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423308" w:rsidRDefault="005C1441" w:rsidP="00DC69BF">
      <w:pPr>
        <w:pStyle w:val="Normal1"/>
        <w:spacing w:before="200" w:after="200"/>
        <w:jc w:val="center"/>
        <w:rPr>
          <w:rFonts w:ascii="Arial" w:hAnsi="Arial" w:cs="Arial"/>
        </w:rPr>
      </w:pPr>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5pt;margin-top:2.55pt;width:407.75pt;height:88.45pt;z-index:251658240" fillcolor="window">
            <v:imagedata r:id="rId8" o:title=""/>
          </v:shape>
          <o:OLEObject Type="Embed" ProgID="Word.Picture.8" ShapeID="_x0000_s1026" DrawAspect="Content" ObjectID="_1575374523" r:id="rId9"/>
        </w:object>
      </w:r>
    </w:p>
    <w:p w:rsidR="00DC69BF" w:rsidRPr="00423308" w:rsidRDefault="00DC69BF" w:rsidP="00DC69BF">
      <w:pPr>
        <w:pStyle w:val="Normal1"/>
        <w:spacing w:before="200" w:after="200"/>
        <w:jc w:val="center"/>
        <w:rPr>
          <w:rFonts w:ascii="Arial" w:hAnsi="Arial" w:cs="Arial"/>
          <w:lang w:val="en-NZ"/>
        </w:rPr>
      </w:pPr>
    </w:p>
    <w:p w:rsidR="00DC69BF" w:rsidRPr="00423308" w:rsidRDefault="00DC69BF" w:rsidP="005B5BDE">
      <w:pPr>
        <w:pStyle w:val="Normal1"/>
        <w:spacing w:before="200" w:after="200"/>
        <w:rPr>
          <w:rFonts w:ascii="Arial" w:eastAsia="Arial" w:hAnsi="Arial" w:cs="Arial"/>
          <w:b/>
          <w:sz w:val="32"/>
          <w:szCs w:val="32"/>
        </w:rPr>
      </w:pPr>
    </w:p>
    <w:p w:rsidR="003B1B0F" w:rsidRDefault="003B1B0F" w:rsidP="00DC69BF">
      <w:pPr>
        <w:pStyle w:val="Normal1"/>
        <w:spacing w:before="200" w:after="200"/>
        <w:jc w:val="center"/>
        <w:rPr>
          <w:rFonts w:ascii="Arial" w:eastAsia="Arial" w:hAnsi="Arial" w:cs="Arial"/>
          <w:b/>
          <w:sz w:val="32"/>
          <w:szCs w:val="32"/>
        </w:rPr>
      </w:pPr>
    </w:p>
    <w:p w:rsidR="00DC69BF" w:rsidRDefault="00DC69BF" w:rsidP="003B1B0F">
      <w:pPr>
        <w:pStyle w:val="Normal1"/>
        <w:spacing w:before="200" w:after="200"/>
        <w:rPr>
          <w:rFonts w:ascii="Arial" w:eastAsia="Arial" w:hAnsi="Arial" w:cs="Arial"/>
          <w:b/>
          <w:sz w:val="32"/>
          <w:szCs w:val="32"/>
        </w:rPr>
      </w:pPr>
      <w:r w:rsidRPr="00423308">
        <w:rPr>
          <w:rFonts w:ascii="Arial" w:eastAsia="Arial" w:hAnsi="Arial" w:cs="Arial"/>
          <w:b/>
          <w:sz w:val="32"/>
          <w:szCs w:val="32"/>
        </w:rPr>
        <w:t>Internal Assessment Resource</w:t>
      </w:r>
    </w:p>
    <w:p w:rsidR="003B1B0F" w:rsidRPr="00F2351E" w:rsidRDefault="003B1B0F" w:rsidP="003B1B0F">
      <w:pPr>
        <w:pStyle w:val="NCEAHeadInfoL2"/>
        <w:tabs>
          <w:tab w:val="left" w:pos="2835"/>
        </w:tabs>
        <w:spacing w:before="200" w:after="200"/>
        <w:rPr>
          <w:sz w:val="32"/>
          <w:szCs w:val="32"/>
        </w:rPr>
      </w:pPr>
      <w:r w:rsidRPr="00F2351E">
        <w:rPr>
          <w:sz w:val="32"/>
          <w:szCs w:val="32"/>
        </w:rPr>
        <w:t>Agribusiness Level 2</w:t>
      </w:r>
    </w:p>
    <w:p w:rsidR="003B1B0F" w:rsidRPr="00E341DB" w:rsidRDefault="003B1B0F" w:rsidP="003B1B0F">
      <w:pPr>
        <w:pStyle w:val="NCEACPbodytextcentered"/>
        <w:spacing w:before="0" w:after="0"/>
        <w:jc w:val="left"/>
        <w:rPr>
          <w:rFonts w:cs="Arial"/>
          <w:color w:val="000000" w:themeColor="text1"/>
          <w:sz w:val="16"/>
          <w:szCs w:val="16"/>
        </w:rPr>
      </w:pPr>
    </w:p>
    <w:p w:rsidR="003B1B0F" w:rsidRPr="00F2351E" w:rsidRDefault="003B1B0F" w:rsidP="003B1B0F">
      <w:pPr>
        <w:pStyle w:val="NCEAHeadInfoL2"/>
        <w:tabs>
          <w:tab w:val="left" w:pos="2835"/>
        </w:tabs>
        <w:rPr>
          <w:b w:val="0"/>
          <w:szCs w:val="28"/>
        </w:rPr>
      </w:pPr>
      <w:r w:rsidRPr="00F2351E">
        <w:rPr>
          <w:b w:val="0"/>
          <w:color w:val="000000" w:themeColor="text1"/>
          <w:szCs w:val="28"/>
        </w:rPr>
        <w:t>This resource supports assessment against Achievement Standard 9186</w:t>
      </w:r>
      <w:r>
        <w:rPr>
          <w:b w:val="0"/>
          <w:color w:val="000000" w:themeColor="text1"/>
          <w:szCs w:val="28"/>
        </w:rPr>
        <w:t>6</w:t>
      </w:r>
    </w:p>
    <w:p w:rsidR="005B5BDE" w:rsidRPr="00423308" w:rsidRDefault="005B5BDE" w:rsidP="005B5BDE">
      <w:pPr>
        <w:pStyle w:val="NCEAHeadInfoL2"/>
        <w:tabs>
          <w:tab w:val="left" w:pos="2835"/>
        </w:tabs>
        <w:ind w:left="2835" w:hanging="2835"/>
        <w:rPr>
          <w:b w:val="0"/>
          <w:szCs w:val="28"/>
        </w:rPr>
      </w:pPr>
      <w:r w:rsidRPr="00423308">
        <w:rPr>
          <w:szCs w:val="28"/>
        </w:rPr>
        <w:t>Standard title:</w:t>
      </w:r>
      <w:r w:rsidRPr="00423308">
        <w:rPr>
          <w:szCs w:val="28"/>
        </w:rPr>
        <w:tab/>
      </w:r>
      <w:r w:rsidR="00EB5D7E" w:rsidRPr="00423308">
        <w:rPr>
          <w:b w:val="0"/>
          <w:szCs w:val="28"/>
        </w:rPr>
        <w:t xml:space="preserve">Conduct an inquiry into the </w:t>
      </w:r>
      <w:r w:rsidR="00AA2C7A" w:rsidRPr="00423308">
        <w:rPr>
          <w:b w:val="0"/>
          <w:szCs w:val="28"/>
        </w:rPr>
        <w:t>use</w:t>
      </w:r>
      <w:r w:rsidR="00EB5D7E" w:rsidRPr="00423308">
        <w:rPr>
          <w:b w:val="0"/>
          <w:szCs w:val="28"/>
        </w:rPr>
        <w:t xml:space="preserve"> of organisms to meet future needs</w:t>
      </w:r>
    </w:p>
    <w:p w:rsidR="005B5BDE" w:rsidRPr="00423308" w:rsidRDefault="005B5BDE" w:rsidP="005B5BDE">
      <w:pPr>
        <w:pStyle w:val="NCEAbodytext"/>
        <w:tabs>
          <w:tab w:val="clear" w:pos="397"/>
          <w:tab w:val="clear" w:pos="794"/>
          <w:tab w:val="clear" w:pos="1191"/>
          <w:tab w:val="left" w:pos="2835"/>
        </w:tabs>
        <w:rPr>
          <w:rFonts w:ascii="Arial" w:hAnsi="Arial"/>
          <w:sz w:val="28"/>
          <w:szCs w:val="28"/>
        </w:rPr>
      </w:pPr>
      <w:r w:rsidRPr="00423308">
        <w:rPr>
          <w:rFonts w:ascii="Arial" w:hAnsi="Arial"/>
          <w:b/>
          <w:sz w:val="28"/>
          <w:szCs w:val="28"/>
        </w:rPr>
        <w:t>Credits:</w:t>
      </w:r>
      <w:r w:rsidRPr="00423308">
        <w:rPr>
          <w:rFonts w:ascii="Arial" w:hAnsi="Arial"/>
          <w:sz w:val="28"/>
          <w:szCs w:val="28"/>
        </w:rPr>
        <w:t xml:space="preserve"> </w:t>
      </w:r>
      <w:r w:rsidRPr="00423308">
        <w:rPr>
          <w:rFonts w:ascii="Arial" w:hAnsi="Arial"/>
          <w:sz w:val="28"/>
          <w:szCs w:val="28"/>
        </w:rPr>
        <w:tab/>
      </w:r>
      <w:r w:rsidR="00206FB3" w:rsidRPr="00423308">
        <w:rPr>
          <w:rFonts w:ascii="Arial" w:hAnsi="Arial"/>
          <w:sz w:val="28"/>
          <w:szCs w:val="28"/>
        </w:rPr>
        <w:t>4</w:t>
      </w:r>
    </w:p>
    <w:p w:rsidR="005B5BDE" w:rsidRPr="00423308" w:rsidRDefault="005B5BDE" w:rsidP="005B5BDE">
      <w:pPr>
        <w:pStyle w:val="NCEAHeadInfoL2"/>
        <w:tabs>
          <w:tab w:val="left" w:pos="2835"/>
        </w:tabs>
        <w:ind w:left="2835" w:hanging="2835"/>
        <w:rPr>
          <w:b w:val="0"/>
          <w:szCs w:val="28"/>
        </w:rPr>
      </w:pPr>
      <w:r w:rsidRPr="00423308">
        <w:rPr>
          <w:szCs w:val="28"/>
        </w:rPr>
        <w:t xml:space="preserve">Resource title: </w:t>
      </w:r>
      <w:r w:rsidRPr="00423308">
        <w:rPr>
          <w:szCs w:val="28"/>
        </w:rPr>
        <w:tab/>
      </w:r>
      <w:r w:rsidR="00EB5D7E" w:rsidRPr="00423308">
        <w:rPr>
          <w:b w:val="0"/>
          <w:szCs w:val="28"/>
        </w:rPr>
        <w:t>Fancy a cricket milkshake?</w:t>
      </w:r>
    </w:p>
    <w:p w:rsidR="005B5BDE" w:rsidRPr="00423308" w:rsidRDefault="005B5BDE" w:rsidP="005B5BDE">
      <w:pPr>
        <w:pStyle w:val="NCEAbodytext"/>
        <w:tabs>
          <w:tab w:val="clear" w:pos="397"/>
          <w:tab w:val="clear" w:pos="794"/>
          <w:tab w:val="clear" w:pos="1191"/>
          <w:tab w:val="left" w:pos="2835"/>
        </w:tabs>
        <w:rPr>
          <w:rFonts w:ascii="Arial" w:hAnsi="Arial"/>
          <w:sz w:val="28"/>
          <w:szCs w:val="28"/>
        </w:rPr>
      </w:pPr>
      <w:r w:rsidRPr="00423308">
        <w:rPr>
          <w:rFonts w:ascii="Arial" w:hAnsi="Arial"/>
          <w:b/>
          <w:sz w:val="28"/>
          <w:szCs w:val="28"/>
          <w:lang w:val="en-AU"/>
        </w:rPr>
        <w:t>Resource reference:</w:t>
      </w:r>
      <w:r w:rsidRPr="00423308">
        <w:rPr>
          <w:rFonts w:ascii="Arial" w:hAnsi="Arial"/>
          <w:sz w:val="28"/>
          <w:szCs w:val="28"/>
          <w:lang w:val="en-AU"/>
        </w:rPr>
        <w:t xml:space="preserve"> </w:t>
      </w:r>
      <w:r w:rsidRPr="00423308">
        <w:rPr>
          <w:rFonts w:ascii="Arial" w:hAnsi="Arial"/>
          <w:sz w:val="28"/>
          <w:szCs w:val="28"/>
          <w:lang w:val="en-AU"/>
        </w:rPr>
        <w:tab/>
      </w:r>
      <w:r w:rsidR="001A5CDC" w:rsidRPr="00423308">
        <w:rPr>
          <w:rFonts w:ascii="Arial" w:hAnsi="Arial"/>
          <w:sz w:val="28"/>
          <w:szCs w:val="28"/>
          <w:lang w:val="en-AU"/>
        </w:rPr>
        <w:t xml:space="preserve">Agribusiness </w:t>
      </w:r>
      <w:r w:rsidR="00EB5D7E" w:rsidRPr="00423308">
        <w:rPr>
          <w:rFonts w:ascii="Arial" w:hAnsi="Arial"/>
          <w:sz w:val="28"/>
          <w:szCs w:val="28"/>
        </w:rPr>
        <w:t>2</w:t>
      </w:r>
      <w:r w:rsidRPr="00423308">
        <w:rPr>
          <w:rFonts w:ascii="Arial" w:hAnsi="Arial"/>
          <w:sz w:val="28"/>
          <w:szCs w:val="28"/>
        </w:rPr>
        <w:t>.</w:t>
      </w:r>
      <w:r w:rsidR="00F30B72" w:rsidRPr="00423308">
        <w:rPr>
          <w:rFonts w:ascii="Arial" w:hAnsi="Arial"/>
          <w:sz w:val="28"/>
          <w:szCs w:val="28"/>
        </w:rPr>
        <w:t>8</w:t>
      </w:r>
      <w:r w:rsidRPr="00423308">
        <w:rPr>
          <w:rFonts w:ascii="Arial" w:hAnsi="Arial"/>
          <w:sz w:val="28"/>
          <w:szCs w:val="28"/>
        </w:rPr>
        <w:t>A Version 1</w:t>
      </w:r>
    </w:p>
    <w:p w:rsidR="003B1B0F" w:rsidRPr="00A43F08" w:rsidRDefault="003B1B0F" w:rsidP="003B1B0F">
      <w:pPr>
        <w:tabs>
          <w:tab w:val="left" w:pos="2835"/>
        </w:tabs>
        <w:spacing w:before="120" w:after="120"/>
        <w:ind w:left="2977" w:hanging="2977"/>
        <w:rPr>
          <w:rFonts w:ascii="Arial" w:eastAsia="Arial" w:hAnsi="Arial" w:cs="Arial"/>
          <w:sz w:val="22"/>
          <w:szCs w:val="22"/>
        </w:rPr>
      </w:pPr>
    </w:p>
    <w:tbl>
      <w:tblPr>
        <w:tblW w:w="8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5"/>
      </w:tblGrid>
      <w:tr w:rsidR="003B1B0F" w:rsidRPr="00A43F08" w:rsidTr="003B1B0F">
        <w:trPr>
          <w:jc w:val="center"/>
        </w:trPr>
        <w:tc>
          <w:tcPr>
            <w:tcW w:w="8655" w:type="dxa"/>
            <w:tcBorders>
              <w:top w:val="single" w:sz="4" w:space="0" w:color="000000"/>
            </w:tcBorders>
            <w:shd w:val="clear" w:color="auto" w:fill="CCCCCC"/>
          </w:tcPr>
          <w:p w:rsidR="003B1B0F" w:rsidRPr="00A43F08" w:rsidRDefault="003B1B0F" w:rsidP="004C0BD0">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3B1B0F" w:rsidRPr="00A43F08" w:rsidRDefault="003B1B0F" w:rsidP="003B1B0F">
            <w:pPr>
              <w:widowControl w:val="0"/>
              <w:numPr>
                <w:ilvl w:val="0"/>
                <w:numId w:val="2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3B1B0F" w:rsidRPr="00A43F08" w:rsidRDefault="003B1B0F" w:rsidP="003B1B0F">
            <w:pPr>
              <w:widowControl w:val="0"/>
              <w:numPr>
                <w:ilvl w:val="0"/>
                <w:numId w:val="2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3B1B0F" w:rsidRPr="00A43F08" w:rsidRDefault="003B1B0F" w:rsidP="003B1B0F">
            <w:pPr>
              <w:widowControl w:val="0"/>
              <w:numPr>
                <w:ilvl w:val="0"/>
                <w:numId w:val="2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3B1B0F" w:rsidRPr="00A43F08" w:rsidRDefault="003B1B0F" w:rsidP="003B1B0F">
            <w:pPr>
              <w:widowControl w:val="0"/>
              <w:numPr>
                <w:ilvl w:val="0"/>
                <w:numId w:val="2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3B1B0F" w:rsidRPr="00A43F08" w:rsidRDefault="003B1B0F" w:rsidP="003B1B0F">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3B1B0F" w:rsidRPr="00A43F08" w:rsidTr="004C0BD0">
        <w:tc>
          <w:tcPr>
            <w:tcW w:w="2970" w:type="dxa"/>
            <w:shd w:val="clear" w:color="auto" w:fill="FFFFFF"/>
          </w:tcPr>
          <w:p w:rsidR="003B1B0F" w:rsidRPr="00A43F08" w:rsidRDefault="003B1B0F" w:rsidP="004C0BD0">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3B1B0F" w:rsidRPr="00A43F08" w:rsidRDefault="003B1B0F" w:rsidP="004C0BD0">
            <w:pPr>
              <w:spacing w:before="120" w:after="120"/>
              <w:rPr>
                <w:rFonts w:ascii="Arial" w:eastAsia="Arial" w:hAnsi="Arial" w:cs="Arial"/>
              </w:rPr>
            </w:pPr>
            <w:r w:rsidRPr="00A43F08">
              <w:rPr>
                <w:rFonts w:ascii="Arial" w:eastAsia="Arial" w:hAnsi="Arial" w:cs="Arial"/>
                <w:sz w:val="22"/>
                <w:szCs w:val="22"/>
              </w:rPr>
              <w:t>December 2017 Version 1</w:t>
            </w:r>
          </w:p>
          <w:p w:rsidR="003B1B0F" w:rsidRPr="00A43F08" w:rsidRDefault="003B1B0F" w:rsidP="004C0BD0">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3B1B0F" w:rsidRPr="00A43F08" w:rsidTr="004C0BD0">
        <w:tc>
          <w:tcPr>
            <w:tcW w:w="2970" w:type="dxa"/>
            <w:shd w:val="clear" w:color="auto" w:fill="FFFFFF"/>
          </w:tcPr>
          <w:p w:rsidR="003B1B0F" w:rsidRPr="00A43F08" w:rsidRDefault="003B1B0F" w:rsidP="004C0BD0">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3B1B0F" w:rsidRPr="004C190D" w:rsidRDefault="003B1B0F" w:rsidP="004C0BD0">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3B1B0F" w:rsidRPr="00A43F08" w:rsidRDefault="003B1B0F" w:rsidP="004C0BD0">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3B1B0F" w:rsidRDefault="003B1B0F" w:rsidP="00072F9F">
      <w:pPr>
        <w:pStyle w:val="Normal1"/>
        <w:spacing w:before="200" w:after="200"/>
        <w:jc w:val="right"/>
        <w:rPr>
          <w:rFonts w:ascii="Arial" w:hAnsi="Arial" w:cs="Arial"/>
          <w:sz w:val="28"/>
          <w:szCs w:val="28"/>
        </w:rPr>
        <w:sectPr w:rsidR="003B1B0F" w:rsidSect="003B1B0F">
          <w:headerReference w:type="default" r:id="rId10"/>
          <w:footerReference w:type="default" r:id="rId11"/>
          <w:pgSz w:w="11904" w:h="16834" w:code="9"/>
          <w:pgMar w:top="1440" w:right="1701" w:bottom="1134" w:left="1701" w:header="720" w:footer="720" w:gutter="0"/>
          <w:pgNumType w:start="1"/>
          <w:cols w:space="720"/>
          <w:docGrid w:linePitch="326"/>
        </w:sectPr>
      </w:pPr>
    </w:p>
    <w:tbl>
      <w:tblPr>
        <w:tblStyle w:val="TableGrid"/>
        <w:tblW w:w="0" w:type="auto"/>
        <w:tblLook w:val="04A0" w:firstRow="1" w:lastRow="0" w:firstColumn="1" w:lastColumn="0" w:noHBand="0" w:noVBand="1"/>
      </w:tblPr>
      <w:tblGrid>
        <w:gridCol w:w="9014"/>
      </w:tblGrid>
      <w:tr w:rsidR="001C22AE" w:rsidRPr="00423308">
        <w:tc>
          <w:tcPr>
            <w:tcW w:w="9014" w:type="dxa"/>
          </w:tcPr>
          <w:p w:rsidR="001C22AE" w:rsidRPr="00423308" w:rsidRDefault="003B1B0F" w:rsidP="00CD3F6D">
            <w:pPr>
              <w:pStyle w:val="Normal1"/>
              <w:spacing w:before="40" w:after="4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423308">
              <w:rPr>
                <w:rFonts w:ascii="Arial" w:eastAsia="Arial" w:hAnsi="Arial" w:cs="Arial"/>
                <w:b/>
                <w:sz w:val="32"/>
                <w:szCs w:val="32"/>
              </w:rPr>
              <w:t>Assessment Resource</w:t>
            </w:r>
          </w:p>
        </w:tc>
      </w:tr>
    </w:tbl>
    <w:p w:rsidR="001C22AE" w:rsidRPr="003B1B0F" w:rsidRDefault="001C22AE" w:rsidP="003B1B0F">
      <w:pPr>
        <w:pStyle w:val="NCEAHeadInfoL2"/>
        <w:tabs>
          <w:tab w:val="left" w:pos="3261"/>
        </w:tabs>
        <w:rPr>
          <w:b w:val="0"/>
          <w:szCs w:val="28"/>
        </w:rPr>
      </w:pPr>
      <w:r w:rsidRPr="003B1B0F">
        <w:rPr>
          <w:szCs w:val="28"/>
        </w:rPr>
        <w:t>Achievement standard:</w:t>
      </w:r>
      <w:r w:rsidRPr="003B1B0F">
        <w:rPr>
          <w:szCs w:val="28"/>
        </w:rPr>
        <w:tab/>
      </w:r>
      <w:r w:rsidR="00F30B72" w:rsidRPr="003B1B0F">
        <w:rPr>
          <w:b w:val="0"/>
          <w:szCs w:val="28"/>
        </w:rPr>
        <w:t>91866</w:t>
      </w:r>
    </w:p>
    <w:p w:rsidR="001C22AE" w:rsidRPr="003B1B0F" w:rsidRDefault="001C22AE" w:rsidP="003B1B0F">
      <w:pPr>
        <w:pStyle w:val="NCEAHeadInfoL2"/>
        <w:tabs>
          <w:tab w:val="left" w:pos="3261"/>
        </w:tabs>
        <w:ind w:left="3261" w:hanging="3261"/>
        <w:rPr>
          <w:b w:val="0"/>
          <w:color w:val="000000" w:themeColor="text1"/>
          <w:szCs w:val="28"/>
          <w:lang w:val="en-AU"/>
        </w:rPr>
      </w:pPr>
      <w:r w:rsidRPr="003B1B0F">
        <w:rPr>
          <w:szCs w:val="28"/>
        </w:rPr>
        <w:t>Standard title:</w:t>
      </w:r>
      <w:r w:rsidRPr="003B1B0F">
        <w:rPr>
          <w:b w:val="0"/>
          <w:szCs w:val="28"/>
        </w:rPr>
        <w:tab/>
      </w:r>
      <w:r w:rsidR="00EB5D7E" w:rsidRPr="003B1B0F">
        <w:rPr>
          <w:b w:val="0"/>
          <w:szCs w:val="28"/>
        </w:rPr>
        <w:t xml:space="preserve">Conduct an inquiry into the </w:t>
      </w:r>
      <w:r w:rsidR="00AA2C7A" w:rsidRPr="003B1B0F">
        <w:rPr>
          <w:b w:val="0"/>
          <w:szCs w:val="28"/>
        </w:rPr>
        <w:t>use</w:t>
      </w:r>
      <w:r w:rsidR="00EB5D7E" w:rsidRPr="003B1B0F">
        <w:rPr>
          <w:b w:val="0"/>
          <w:szCs w:val="28"/>
        </w:rPr>
        <w:t xml:space="preserve"> of organisms to meet future needs</w:t>
      </w:r>
    </w:p>
    <w:p w:rsidR="001C22AE" w:rsidRPr="003B1B0F" w:rsidRDefault="001C22AE" w:rsidP="003B1B0F">
      <w:pPr>
        <w:pStyle w:val="NCEAHeadInfoL2"/>
        <w:tabs>
          <w:tab w:val="left" w:pos="3261"/>
        </w:tabs>
        <w:rPr>
          <w:b w:val="0"/>
          <w:color w:val="000000" w:themeColor="text1"/>
          <w:szCs w:val="28"/>
        </w:rPr>
      </w:pPr>
      <w:r w:rsidRPr="003B1B0F">
        <w:rPr>
          <w:szCs w:val="28"/>
        </w:rPr>
        <w:t xml:space="preserve">Credits: </w:t>
      </w:r>
      <w:r w:rsidRPr="003B1B0F">
        <w:rPr>
          <w:szCs w:val="28"/>
        </w:rPr>
        <w:tab/>
      </w:r>
      <w:r w:rsidR="00EB5D7E" w:rsidRPr="003B1B0F">
        <w:rPr>
          <w:b w:val="0"/>
          <w:szCs w:val="28"/>
        </w:rPr>
        <w:t>4</w:t>
      </w:r>
      <w:r w:rsidR="00E53756" w:rsidRPr="003B1B0F">
        <w:rPr>
          <w:b w:val="0"/>
          <w:szCs w:val="28"/>
        </w:rPr>
        <w:t xml:space="preserve"> </w:t>
      </w:r>
    </w:p>
    <w:p w:rsidR="001C22AE" w:rsidRPr="003B1B0F" w:rsidRDefault="001C22AE" w:rsidP="003B1B0F">
      <w:pPr>
        <w:pStyle w:val="NCEAHeadInfoL2"/>
        <w:tabs>
          <w:tab w:val="left" w:pos="3261"/>
        </w:tabs>
        <w:rPr>
          <w:b w:val="0"/>
          <w:szCs w:val="28"/>
        </w:rPr>
      </w:pPr>
      <w:r w:rsidRPr="003B1B0F">
        <w:rPr>
          <w:szCs w:val="28"/>
        </w:rPr>
        <w:t xml:space="preserve">Resource title: </w:t>
      </w:r>
      <w:r w:rsidRPr="003B1B0F">
        <w:rPr>
          <w:szCs w:val="28"/>
        </w:rPr>
        <w:tab/>
      </w:r>
      <w:r w:rsidR="00EB5D7E" w:rsidRPr="003B1B0F">
        <w:rPr>
          <w:b w:val="0"/>
          <w:szCs w:val="28"/>
        </w:rPr>
        <w:t>Fancy a cricket milkshake?</w:t>
      </w:r>
    </w:p>
    <w:p w:rsidR="001C22AE" w:rsidRPr="003B1B0F" w:rsidRDefault="001C22AE" w:rsidP="003B1B0F">
      <w:pPr>
        <w:pStyle w:val="NCEAHeadInfoL2"/>
        <w:tabs>
          <w:tab w:val="left" w:pos="3261"/>
        </w:tabs>
        <w:rPr>
          <w:b w:val="0"/>
          <w:szCs w:val="28"/>
        </w:rPr>
      </w:pPr>
      <w:r w:rsidRPr="003B1B0F">
        <w:rPr>
          <w:szCs w:val="28"/>
          <w:lang w:val="en-AU"/>
        </w:rPr>
        <w:t xml:space="preserve">Resource reference: </w:t>
      </w:r>
      <w:r w:rsidRPr="003B1B0F">
        <w:rPr>
          <w:szCs w:val="28"/>
          <w:lang w:val="en-AU"/>
        </w:rPr>
        <w:tab/>
      </w:r>
      <w:r w:rsidR="001A5CDC" w:rsidRPr="003B1B0F">
        <w:rPr>
          <w:b w:val="0"/>
          <w:szCs w:val="28"/>
        </w:rPr>
        <w:t xml:space="preserve">Agribusiness </w:t>
      </w:r>
      <w:r w:rsidR="00F30B72" w:rsidRPr="003B1B0F">
        <w:rPr>
          <w:b w:val="0"/>
          <w:szCs w:val="28"/>
        </w:rPr>
        <w:t>2.8</w:t>
      </w:r>
      <w:r w:rsidR="00EB5D7E" w:rsidRPr="003B1B0F">
        <w:rPr>
          <w:b w:val="0"/>
          <w:szCs w:val="28"/>
        </w:rPr>
        <w:t xml:space="preserve">A </w:t>
      </w:r>
      <w:r w:rsidRPr="003B1B0F">
        <w:rPr>
          <w:b w:val="0"/>
          <w:szCs w:val="28"/>
        </w:rPr>
        <w:t>Version 1</w:t>
      </w:r>
    </w:p>
    <w:p w:rsidR="005830F1" w:rsidRPr="00423308" w:rsidRDefault="005830F1" w:rsidP="005830F1">
      <w:pPr>
        <w:pStyle w:val="NCEAInstructionsbanner"/>
      </w:pPr>
      <w:r w:rsidRPr="00423308">
        <w:t xml:space="preserve">Teacher </w:t>
      </w:r>
      <w:r w:rsidR="003B1B0F">
        <w:t>g</w:t>
      </w:r>
      <w:r w:rsidR="003B1B0F" w:rsidRPr="00423308">
        <w:t>uidelines</w:t>
      </w:r>
    </w:p>
    <w:p w:rsidR="001C22AE" w:rsidRPr="003B1B0F" w:rsidRDefault="001C22AE" w:rsidP="001C22AE">
      <w:pPr>
        <w:spacing w:before="120" w:after="120"/>
        <w:rPr>
          <w:rFonts w:ascii="Arial" w:hAnsi="Arial" w:cs="Arial"/>
          <w:sz w:val="22"/>
          <w:szCs w:val="22"/>
        </w:rPr>
      </w:pPr>
      <w:r w:rsidRPr="003B1B0F">
        <w:rPr>
          <w:rFonts w:ascii="Arial" w:hAnsi="Arial" w:cs="Arial"/>
          <w:sz w:val="22"/>
          <w:szCs w:val="22"/>
        </w:rPr>
        <w:t>The following guidelines are supplied to enable teachers to carry out valid and consistent assessment using this internal assessment resource.</w:t>
      </w:r>
    </w:p>
    <w:p w:rsidR="001C22AE" w:rsidRPr="003B1B0F" w:rsidRDefault="001C22AE" w:rsidP="001C22AE">
      <w:pPr>
        <w:pStyle w:val="NCEAbodytext"/>
        <w:rPr>
          <w:rFonts w:ascii="Arial" w:hAnsi="Arial"/>
          <w:sz w:val="22"/>
          <w:szCs w:val="22"/>
        </w:rPr>
      </w:pPr>
      <w:r w:rsidRPr="003B1B0F">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423308" w:rsidRDefault="00DC69BF" w:rsidP="00DC69BF">
      <w:pPr>
        <w:pStyle w:val="Normal1"/>
        <w:keepNext/>
        <w:spacing w:before="240" w:after="180"/>
        <w:rPr>
          <w:rFonts w:ascii="Arial" w:hAnsi="Arial" w:cs="Arial"/>
        </w:rPr>
      </w:pPr>
      <w:r w:rsidRPr="00423308">
        <w:rPr>
          <w:rFonts w:ascii="Arial" w:eastAsia="Arial" w:hAnsi="Arial" w:cs="Arial"/>
          <w:b/>
          <w:sz w:val="28"/>
          <w:szCs w:val="28"/>
        </w:rPr>
        <w:t>Context/setting</w:t>
      </w:r>
    </w:p>
    <w:p w:rsidR="00077280" w:rsidRPr="003B1B0F" w:rsidRDefault="00077280" w:rsidP="00077280">
      <w:pPr>
        <w:pStyle w:val="NCEAbodytext"/>
        <w:rPr>
          <w:rFonts w:ascii="Arial" w:hAnsi="Arial"/>
          <w:sz w:val="22"/>
          <w:szCs w:val="22"/>
          <w:lang w:val="en-GB"/>
        </w:rPr>
      </w:pPr>
      <w:r w:rsidRPr="003B1B0F">
        <w:rPr>
          <w:rFonts w:ascii="Arial" w:hAnsi="Arial"/>
          <w:sz w:val="22"/>
          <w:szCs w:val="22"/>
          <w:lang w:val="en-GB"/>
        </w:rPr>
        <w:t xml:space="preserve">In recent times the leading cause for environmental impacts in New Zealand is the production of meat from livestock.  Organisms not currently used for production may be manipulated to meet our future needs for environmentally sustainable protein production. </w:t>
      </w:r>
    </w:p>
    <w:p w:rsidR="00EB5D7E" w:rsidRPr="003B1B0F" w:rsidRDefault="00EB5D7E" w:rsidP="00EB5D7E">
      <w:pPr>
        <w:pStyle w:val="NCEAbodytext"/>
        <w:rPr>
          <w:rFonts w:ascii="Arial" w:hAnsi="Arial"/>
          <w:sz w:val="22"/>
          <w:szCs w:val="22"/>
          <w:lang w:val="en-GB"/>
        </w:rPr>
      </w:pPr>
      <w:r w:rsidRPr="003B1B0F">
        <w:rPr>
          <w:rFonts w:ascii="Arial" w:hAnsi="Arial"/>
          <w:sz w:val="22"/>
          <w:szCs w:val="22"/>
          <w:lang w:val="en-AU"/>
        </w:rPr>
        <w:t>This activity requires students to</w:t>
      </w:r>
      <w:r w:rsidRPr="003B1B0F">
        <w:rPr>
          <w:rFonts w:ascii="Arial" w:hAnsi="Arial"/>
          <w:sz w:val="22"/>
          <w:szCs w:val="22"/>
        </w:rPr>
        <w:t xml:space="preserve"> conduct</w:t>
      </w:r>
      <w:r w:rsidRPr="003B1B0F">
        <w:rPr>
          <w:rFonts w:ascii="Arial" w:hAnsi="Arial"/>
          <w:sz w:val="22"/>
          <w:szCs w:val="22"/>
          <w:lang w:val="en-GB"/>
        </w:rPr>
        <w:t xml:space="preserve"> </w:t>
      </w:r>
      <w:r w:rsidR="0002019B">
        <w:rPr>
          <w:rFonts w:ascii="Arial" w:hAnsi="Arial"/>
          <w:sz w:val="22"/>
          <w:szCs w:val="22"/>
          <w:lang w:val="en-GB"/>
        </w:rPr>
        <w:t>a comprehensive</w:t>
      </w:r>
      <w:r w:rsidR="0002019B" w:rsidRPr="003B1B0F">
        <w:rPr>
          <w:rFonts w:ascii="Arial" w:hAnsi="Arial"/>
          <w:sz w:val="22"/>
          <w:szCs w:val="22"/>
          <w:lang w:val="en-GB"/>
        </w:rPr>
        <w:t xml:space="preserve"> </w:t>
      </w:r>
      <w:r w:rsidRPr="003B1B0F">
        <w:rPr>
          <w:rFonts w:ascii="Arial" w:hAnsi="Arial"/>
          <w:sz w:val="22"/>
          <w:szCs w:val="22"/>
          <w:lang w:val="en-GB"/>
        </w:rPr>
        <w:t xml:space="preserve">inquiry into whether the </w:t>
      </w:r>
      <w:r w:rsidR="00AA2C7A" w:rsidRPr="003B1B0F">
        <w:rPr>
          <w:rFonts w:ascii="Arial" w:hAnsi="Arial"/>
          <w:sz w:val="22"/>
          <w:szCs w:val="22"/>
          <w:lang w:val="en-GB"/>
        </w:rPr>
        <w:t>use</w:t>
      </w:r>
      <w:r w:rsidR="001E45AB" w:rsidRPr="003B1B0F">
        <w:rPr>
          <w:rFonts w:ascii="Arial" w:hAnsi="Arial"/>
          <w:sz w:val="22"/>
          <w:szCs w:val="22"/>
          <w:lang w:val="en-GB"/>
        </w:rPr>
        <w:t xml:space="preserve"> </w:t>
      </w:r>
      <w:r w:rsidRPr="003B1B0F">
        <w:rPr>
          <w:rFonts w:ascii="Arial" w:hAnsi="Arial"/>
          <w:sz w:val="22"/>
          <w:szCs w:val="22"/>
          <w:lang w:val="en-GB"/>
        </w:rPr>
        <w:t xml:space="preserve">of insects for protein will meet New Zealand’s future needs for sustainable agricultural production.  </w:t>
      </w:r>
    </w:p>
    <w:p w:rsidR="00EB5D7E" w:rsidRPr="003B1B0F" w:rsidRDefault="00EB5D7E" w:rsidP="00EB5D7E">
      <w:pPr>
        <w:pStyle w:val="NCEAbodytext"/>
        <w:rPr>
          <w:rFonts w:ascii="Arial" w:hAnsi="Arial"/>
          <w:sz w:val="22"/>
          <w:szCs w:val="22"/>
          <w:lang w:val="en-GB"/>
        </w:rPr>
      </w:pPr>
      <w:r w:rsidRPr="003B1B0F">
        <w:rPr>
          <w:rFonts w:ascii="Arial" w:hAnsi="Arial"/>
          <w:sz w:val="22"/>
          <w:szCs w:val="22"/>
          <w:lang w:val="en-GB"/>
        </w:rPr>
        <w:t xml:space="preserve">Before beginning this assessment, you will need to provide opportunities for the students to gain understanding of: </w:t>
      </w:r>
    </w:p>
    <w:p w:rsidR="00EB5D7E" w:rsidRPr="003B1B0F" w:rsidRDefault="00EB5D7E" w:rsidP="00CD3F6D">
      <w:pPr>
        <w:pStyle w:val="NCEAbullets"/>
        <w:widowControl w:val="0"/>
        <w:ind w:left="714" w:hanging="357"/>
        <w:contextualSpacing/>
        <w:rPr>
          <w:rFonts w:ascii="Arial" w:hAnsi="Arial"/>
          <w:sz w:val="22"/>
          <w:szCs w:val="22"/>
          <w:lang w:val="en-GB"/>
        </w:rPr>
      </w:pPr>
      <w:r w:rsidRPr="003B1B0F">
        <w:rPr>
          <w:rFonts w:ascii="Arial" w:hAnsi="Arial"/>
          <w:sz w:val="22"/>
          <w:szCs w:val="22"/>
          <w:lang w:val="en-GB"/>
        </w:rPr>
        <w:t>the inquiry process</w:t>
      </w:r>
    </w:p>
    <w:p w:rsidR="00EB5D7E" w:rsidRPr="003B1B0F" w:rsidRDefault="00EB5D7E" w:rsidP="00CD3F6D">
      <w:pPr>
        <w:pStyle w:val="NCEAbullets"/>
        <w:widowControl w:val="0"/>
        <w:ind w:left="714" w:hanging="357"/>
        <w:contextualSpacing/>
        <w:rPr>
          <w:rFonts w:ascii="Arial" w:hAnsi="Arial"/>
          <w:sz w:val="22"/>
          <w:szCs w:val="22"/>
          <w:lang w:val="en-GB"/>
        </w:rPr>
      </w:pPr>
      <w:r w:rsidRPr="003B1B0F">
        <w:rPr>
          <w:rFonts w:ascii="Arial" w:hAnsi="Arial"/>
          <w:sz w:val="22"/>
          <w:szCs w:val="22"/>
          <w:lang w:val="en-GB"/>
        </w:rPr>
        <w:t>different views, values and perspectives</w:t>
      </w:r>
    </w:p>
    <w:p w:rsidR="00EB5D7E" w:rsidRPr="003B1B0F" w:rsidRDefault="00EB5D7E" w:rsidP="00CD3F6D">
      <w:pPr>
        <w:pStyle w:val="NCEAbullets"/>
        <w:widowControl w:val="0"/>
        <w:ind w:left="714" w:hanging="357"/>
        <w:contextualSpacing/>
        <w:rPr>
          <w:rFonts w:ascii="Arial" w:hAnsi="Arial"/>
          <w:sz w:val="22"/>
          <w:szCs w:val="22"/>
          <w:lang w:val="en-GB"/>
        </w:rPr>
      </w:pPr>
      <w:r w:rsidRPr="003B1B0F">
        <w:rPr>
          <w:rFonts w:ascii="Arial" w:hAnsi="Arial"/>
          <w:sz w:val="22"/>
          <w:szCs w:val="22"/>
          <w:lang w:val="en-GB"/>
        </w:rPr>
        <w:t>New Zealand’s future needs</w:t>
      </w:r>
      <w:r w:rsidR="0002019B">
        <w:rPr>
          <w:rFonts w:ascii="Arial" w:hAnsi="Arial"/>
          <w:sz w:val="22"/>
          <w:szCs w:val="22"/>
          <w:lang w:val="en-GB"/>
        </w:rPr>
        <w:t>.</w:t>
      </w:r>
      <w:r w:rsidRPr="003B1B0F">
        <w:rPr>
          <w:rFonts w:ascii="Arial" w:hAnsi="Arial"/>
          <w:sz w:val="22"/>
          <w:szCs w:val="22"/>
          <w:lang w:val="en-GB"/>
        </w:rPr>
        <w:t xml:space="preserve"> </w:t>
      </w:r>
    </w:p>
    <w:p w:rsidR="00DC69BF" w:rsidRPr="00423308" w:rsidRDefault="00DC69BF" w:rsidP="00DC69BF">
      <w:pPr>
        <w:pStyle w:val="Normal1"/>
        <w:keepNext/>
        <w:spacing w:before="240" w:after="180"/>
        <w:rPr>
          <w:rFonts w:ascii="Arial" w:hAnsi="Arial" w:cs="Arial"/>
        </w:rPr>
      </w:pPr>
      <w:r w:rsidRPr="00423308">
        <w:rPr>
          <w:rFonts w:ascii="Arial" w:eastAsia="Arial" w:hAnsi="Arial" w:cs="Arial"/>
          <w:b/>
          <w:sz w:val="28"/>
          <w:szCs w:val="28"/>
        </w:rPr>
        <w:t>Conditions</w:t>
      </w:r>
    </w:p>
    <w:p w:rsidR="00DC69BF" w:rsidRPr="003B1B0F" w:rsidRDefault="00C13385" w:rsidP="00CD3F6D">
      <w:pPr>
        <w:spacing w:before="120" w:after="120"/>
        <w:jc w:val="both"/>
        <w:rPr>
          <w:rFonts w:ascii="Arial" w:eastAsia="Arial" w:hAnsi="Arial" w:cs="Arial"/>
          <w:sz w:val="22"/>
          <w:szCs w:val="22"/>
        </w:rPr>
      </w:pPr>
      <w:r w:rsidRPr="003B1B0F">
        <w:rPr>
          <w:rFonts w:ascii="Arial" w:eastAsia="Arial" w:hAnsi="Arial" w:cs="Arial"/>
          <w:sz w:val="22"/>
          <w:szCs w:val="22"/>
        </w:rPr>
        <w:t>Where a group approach is used</w:t>
      </w:r>
      <w:r w:rsidR="00C21271" w:rsidRPr="003B1B0F">
        <w:rPr>
          <w:rFonts w:ascii="Arial" w:eastAsia="Arial" w:hAnsi="Arial" w:cs="Arial"/>
          <w:sz w:val="22"/>
          <w:szCs w:val="22"/>
        </w:rPr>
        <w:t>,</w:t>
      </w:r>
      <w:r w:rsidRPr="003B1B0F">
        <w:rPr>
          <w:rFonts w:ascii="Arial" w:eastAsia="Arial" w:hAnsi="Arial" w:cs="Arial"/>
          <w:sz w:val="22"/>
          <w:szCs w:val="22"/>
        </w:rPr>
        <w:t xml:space="preserve"> the teacher needs to ensure that there is evidence that each student has met all aspects of the standard. </w:t>
      </w:r>
    </w:p>
    <w:p w:rsidR="00B87CF6" w:rsidRPr="003B1B0F" w:rsidRDefault="00B87CF6" w:rsidP="00CD3F6D">
      <w:pPr>
        <w:pStyle w:val="Normal1"/>
        <w:tabs>
          <w:tab w:val="left" w:pos="397"/>
          <w:tab w:val="left" w:pos="794"/>
          <w:tab w:val="left" w:pos="1191"/>
        </w:tabs>
        <w:spacing w:before="120" w:after="120"/>
        <w:rPr>
          <w:rFonts w:ascii="Arial" w:eastAsia="Arial" w:hAnsi="Arial" w:cs="Arial"/>
          <w:sz w:val="22"/>
          <w:szCs w:val="22"/>
        </w:rPr>
      </w:pPr>
      <w:r w:rsidRPr="003B1B0F">
        <w:rPr>
          <w:rFonts w:ascii="Arial" w:eastAsia="Arial" w:hAnsi="Arial" w:cs="Arial"/>
          <w:sz w:val="22"/>
          <w:szCs w:val="22"/>
        </w:rPr>
        <w:t>A student can present their information in a format of their own choice. For example, written paragraphs, tables, graphs</w:t>
      </w:r>
      <w:bookmarkStart w:id="0" w:name="_GoBack"/>
      <w:bookmarkEnd w:id="0"/>
      <w:r w:rsidRPr="003B1B0F">
        <w:rPr>
          <w:rFonts w:ascii="Arial" w:eastAsia="Arial" w:hAnsi="Arial" w:cs="Arial"/>
          <w:sz w:val="22"/>
          <w:szCs w:val="22"/>
        </w:rPr>
        <w:t>, videos and/or diagrams, which could form part of a poster, slideshow, a blog or website. You may want to give students guidance on the appropriate style and format for their findings. This achievement standard does not assess format or style.</w:t>
      </w:r>
    </w:p>
    <w:p w:rsidR="000B3C34" w:rsidRPr="003B1B0F" w:rsidRDefault="0012699C" w:rsidP="00CD3F6D">
      <w:pPr>
        <w:pStyle w:val="Normal1"/>
        <w:tabs>
          <w:tab w:val="left" w:pos="397"/>
          <w:tab w:val="left" w:pos="794"/>
          <w:tab w:val="left" w:pos="1191"/>
        </w:tabs>
        <w:spacing w:before="120" w:after="120"/>
        <w:rPr>
          <w:rFonts w:ascii="Arial" w:eastAsia="Arial" w:hAnsi="Arial" w:cs="Arial"/>
          <w:sz w:val="22"/>
          <w:szCs w:val="22"/>
        </w:rPr>
      </w:pPr>
      <w:r w:rsidRPr="003B1B0F">
        <w:rPr>
          <w:rFonts w:ascii="Arial" w:eastAsia="Arial" w:hAnsi="Arial" w:cs="Arial"/>
          <w:sz w:val="22"/>
          <w:szCs w:val="22"/>
        </w:rPr>
        <w:t xml:space="preserve">As a guide </w:t>
      </w:r>
      <w:r w:rsidR="00262D71" w:rsidRPr="003B1B0F">
        <w:rPr>
          <w:rFonts w:ascii="Arial" w:eastAsia="Arial" w:hAnsi="Arial" w:cs="Arial"/>
          <w:sz w:val="22"/>
          <w:szCs w:val="22"/>
        </w:rPr>
        <w:t xml:space="preserve">this </w:t>
      </w:r>
      <w:r w:rsidRPr="003B1B0F">
        <w:rPr>
          <w:rFonts w:ascii="Arial" w:eastAsia="Arial" w:hAnsi="Arial" w:cs="Arial"/>
          <w:sz w:val="22"/>
          <w:szCs w:val="22"/>
        </w:rPr>
        <w:t xml:space="preserve">assessment should reflect approximately </w:t>
      </w:r>
      <w:r w:rsidR="00EB5D7E" w:rsidRPr="003B1B0F">
        <w:rPr>
          <w:rFonts w:ascii="Arial" w:eastAsia="Arial" w:hAnsi="Arial" w:cs="Arial"/>
          <w:sz w:val="22"/>
          <w:szCs w:val="22"/>
        </w:rPr>
        <w:t>4</w:t>
      </w:r>
      <w:r w:rsidRPr="003B1B0F">
        <w:rPr>
          <w:rFonts w:ascii="Arial" w:eastAsia="Arial" w:hAnsi="Arial" w:cs="Arial"/>
          <w:sz w:val="22"/>
          <w:szCs w:val="22"/>
        </w:rPr>
        <w:t>0 hours of teaching, learning and assessment in and out of the classroom.</w:t>
      </w:r>
    </w:p>
    <w:p w:rsidR="000B3C34" w:rsidRPr="003B1B0F" w:rsidRDefault="000B3C34" w:rsidP="00CD3F6D">
      <w:pPr>
        <w:spacing w:before="120" w:after="120"/>
        <w:rPr>
          <w:rFonts w:ascii="Arial" w:hAnsi="Arial" w:cs="Arial"/>
          <w:sz w:val="22"/>
          <w:szCs w:val="22"/>
        </w:rPr>
      </w:pPr>
      <w:r w:rsidRPr="003B1B0F">
        <w:rPr>
          <w:rFonts w:ascii="Arial" w:eastAsia="MS Mincho" w:hAnsi="Arial" w:cs="Arial"/>
          <w:sz w:val="22"/>
          <w:szCs w:val="22"/>
        </w:rPr>
        <w:t xml:space="preserve">Conditions of Assessment related to this achievement standard can be found at </w:t>
      </w:r>
      <w:hyperlink r:id="rId12" w:history="1">
        <w:r w:rsidRPr="003B1B0F">
          <w:rPr>
            <w:rFonts w:ascii="Arial" w:eastAsia="MS Mincho" w:hAnsi="Arial" w:cs="Arial"/>
            <w:color w:val="0000FF"/>
            <w:sz w:val="22"/>
            <w:szCs w:val="22"/>
            <w:u w:val="single"/>
          </w:rPr>
          <w:t>http://ncea.tki.org.nz/Resources-for-Internally-Assessed-Achievement-Standards</w:t>
        </w:r>
      </w:hyperlink>
    </w:p>
    <w:p w:rsidR="00DC69BF" w:rsidRPr="00423308" w:rsidRDefault="00DC69BF" w:rsidP="00CD3F6D">
      <w:pPr>
        <w:pStyle w:val="Normal1"/>
        <w:keepNext/>
        <w:spacing w:before="240" w:after="180"/>
        <w:rPr>
          <w:rFonts w:ascii="Arial" w:hAnsi="Arial" w:cs="Arial"/>
        </w:rPr>
      </w:pPr>
      <w:r w:rsidRPr="00423308">
        <w:rPr>
          <w:rFonts w:ascii="Arial" w:eastAsia="Arial" w:hAnsi="Arial" w:cs="Arial"/>
          <w:b/>
          <w:sz w:val="28"/>
          <w:szCs w:val="28"/>
        </w:rPr>
        <w:lastRenderedPageBreak/>
        <w:t>Resource requirements</w:t>
      </w:r>
    </w:p>
    <w:p w:rsidR="00DC69BF" w:rsidRPr="003B1B0F" w:rsidRDefault="00DC69BF" w:rsidP="00CD3F6D">
      <w:pPr>
        <w:pStyle w:val="Normal1"/>
        <w:keepNext/>
        <w:tabs>
          <w:tab w:val="left" w:pos="397"/>
          <w:tab w:val="left" w:pos="794"/>
          <w:tab w:val="left" w:pos="1191"/>
        </w:tabs>
        <w:spacing w:before="120" w:after="120"/>
        <w:rPr>
          <w:rFonts w:ascii="Arial" w:eastAsia="Arial" w:hAnsi="Arial" w:cs="Arial"/>
          <w:sz w:val="22"/>
          <w:szCs w:val="22"/>
        </w:rPr>
      </w:pPr>
      <w:r w:rsidRPr="003B1B0F">
        <w:rPr>
          <w:rFonts w:ascii="Arial" w:eastAsia="Arial" w:hAnsi="Arial" w:cs="Arial"/>
          <w:sz w:val="22"/>
          <w:szCs w:val="22"/>
        </w:rPr>
        <w:t>Access to the Internet and to relevant sources of information.</w:t>
      </w:r>
    </w:p>
    <w:p w:rsidR="00072F9F" w:rsidRPr="003B1B0F" w:rsidRDefault="00EB5D7E" w:rsidP="00CD3F6D">
      <w:pPr>
        <w:pStyle w:val="Normal1"/>
        <w:keepNext/>
        <w:tabs>
          <w:tab w:val="left" w:pos="397"/>
          <w:tab w:val="left" w:pos="794"/>
          <w:tab w:val="left" w:pos="1191"/>
        </w:tabs>
        <w:spacing w:before="120" w:after="120"/>
        <w:rPr>
          <w:rFonts w:ascii="Arial" w:hAnsi="Arial" w:cs="Arial"/>
          <w:sz w:val="22"/>
          <w:szCs w:val="22"/>
          <w:lang w:val="en-GB"/>
        </w:rPr>
      </w:pPr>
      <w:r w:rsidRPr="003B1B0F">
        <w:rPr>
          <w:rFonts w:ascii="Arial" w:eastAsia="Arial" w:hAnsi="Arial" w:cs="Arial"/>
          <w:sz w:val="22"/>
          <w:szCs w:val="22"/>
        </w:rPr>
        <w:t xml:space="preserve">This resource could be useful for </w:t>
      </w:r>
      <w:r w:rsidR="00072F9F" w:rsidRPr="003B1B0F">
        <w:rPr>
          <w:rFonts w:ascii="Arial" w:eastAsia="Arial" w:hAnsi="Arial" w:cs="Arial"/>
          <w:sz w:val="22"/>
          <w:szCs w:val="22"/>
        </w:rPr>
        <w:t>supporting inquiry process teaching and learning:</w:t>
      </w:r>
      <w:r w:rsidRPr="003B1B0F">
        <w:rPr>
          <w:rFonts w:ascii="Arial" w:eastAsia="Arial" w:hAnsi="Arial" w:cs="Arial"/>
          <w:sz w:val="22"/>
          <w:szCs w:val="22"/>
        </w:rPr>
        <w:t xml:space="preserve"> </w:t>
      </w:r>
      <w:hyperlink r:id="rId13" w:history="1">
        <w:r w:rsidR="00072F9F" w:rsidRPr="003B1B0F">
          <w:rPr>
            <w:rStyle w:val="Hyperlink"/>
            <w:rFonts w:ascii="Arial" w:hAnsi="Arial" w:cs="Arial"/>
            <w:sz w:val="22"/>
            <w:szCs w:val="22"/>
            <w:lang w:val="en-GB"/>
          </w:rPr>
          <w:t>http://bit.ly/2d8AB5A</w:t>
        </w:r>
      </w:hyperlink>
    </w:p>
    <w:p w:rsidR="00B3331A" w:rsidRPr="003B1B0F" w:rsidRDefault="005D6CCF" w:rsidP="00CD3F6D">
      <w:pPr>
        <w:pStyle w:val="Normal1"/>
        <w:widowControl w:val="0"/>
        <w:spacing w:before="240" w:after="180"/>
        <w:rPr>
          <w:rFonts w:ascii="Arial" w:eastAsia="Arial" w:hAnsi="Arial" w:cs="Arial"/>
          <w:b/>
          <w:sz w:val="22"/>
          <w:szCs w:val="22"/>
        </w:rPr>
      </w:pPr>
      <w:r w:rsidRPr="003B1B0F">
        <w:rPr>
          <w:rFonts w:ascii="Arial" w:eastAsia="Arial" w:hAnsi="Arial" w:cs="Arial"/>
          <w:b/>
          <w:sz w:val="22"/>
          <w:szCs w:val="22"/>
        </w:rPr>
        <w:t>Resources to support or to provide guidance for the students</w:t>
      </w:r>
      <w:r w:rsidR="00077280" w:rsidRPr="003B1B0F">
        <w:rPr>
          <w:rFonts w:ascii="Arial" w:eastAsia="Arial" w:hAnsi="Arial" w:cs="Arial"/>
          <w:b/>
          <w:sz w:val="22"/>
          <w:szCs w:val="22"/>
        </w:rPr>
        <w:t>:</w:t>
      </w:r>
    </w:p>
    <w:p w:rsidR="00072F9F"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14" w:history="1">
        <w:r w:rsidR="00072F9F" w:rsidRPr="003B1B0F">
          <w:rPr>
            <w:rStyle w:val="Hyperlink"/>
            <w:rFonts w:ascii="Arial" w:eastAsia="Cambria" w:hAnsi="Arial"/>
            <w:b w:val="0"/>
            <w:sz w:val="22"/>
            <w:szCs w:val="22"/>
            <w:lang w:val="en-GB" w:eastAsia="en-US"/>
          </w:rPr>
          <w:t>http://bit.ly/creepycrawliesonthemenu</w:t>
        </w:r>
      </w:hyperlink>
    </w:p>
    <w:p w:rsidR="00EF245C"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15" w:history="1">
        <w:r w:rsidR="00EF245C" w:rsidRPr="003B1B0F">
          <w:rPr>
            <w:rStyle w:val="Hyperlink"/>
            <w:rFonts w:ascii="Arial" w:eastAsia="Cambria" w:hAnsi="Arial"/>
            <w:b w:val="0"/>
            <w:sz w:val="22"/>
            <w:szCs w:val="22"/>
            <w:lang w:val="en-GB" w:eastAsia="en-US"/>
          </w:rPr>
          <w:t>http://bit.ly/Dinersgocrazyforbugs</w:t>
        </w:r>
      </w:hyperlink>
    </w:p>
    <w:p w:rsidR="00EF245C" w:rsidRPr="003B1B0F" w:rsidRDefault="00EF245C" w:rsidP="0002019B">
      <w:pPr>
        <w:pStyle w:val="NCEAHeadInfoL1"/>
        <w:widowControl w:val="0"/>
        <w:spacing w:before="120" w:after="120"/>
        <w:contextualSpacing/>
        <w:rPr>
          <w:rStyle w:val="Hyperlink"/>
          <w:rFonts w:ascii="Arial" w:eastAsia="Cambria" w:hAnsi="Arial"/>
          <w:b w:val="0"/>
          <w:sz w:val="22"/>
          <w:szCs w:val="22"/>
          <w:lang w:val="en-GB" w:eastAsia="en-US"/>
        </w:rPr>
      </w:pPr>
      <w:r w:rsidRPr="003B1B0F">
        <w:rPr>
          <w:rStyle w:val="Hyperlink"/>
          <w:rFonts w:ascii="Arial" w:eastAsia="Cambria" w:hAnsi="Arial"/>
          <w:b w:val="0"/>
          <w:sz w:val="22"/>
          <w:szCs w:val="22"/>
          <w:lang w:val="en-GB" w:eastAsia="en-US"/>
        </w:rPr>
        <w:t>http://bit.ly/Idontlikecrickets_oh_no_iloveit</w:t>
      </w:r>
    </w:p>
    <w:p w:rsidR="00EF245C"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16" w:history="1">
        <w:r w:rsidR="00EF245C" w:rsidRPr="003B1B0F">
          <w:rPr>
            <w:rStyle w:val="Hyperlink"/>
            <w:rFonts w:ascii="Arial" w:eastAsia="Cambria" w:hAnsi="Arial"/>
            <w:b w:val="0"/>
            <w:sz w:val="22"/>
            <w:szCs w:val="22"/>
            <w:lang w:val="en-GB" w:eastAsia="en-US"/>
          </w:rPr>
          <w:t>http://bit.ly/edibleinsectsfordinner</w:t>
        </w:r>
      </w:hyperlink>
    </w:p>
    <w:p w:rsidR="00EF245C"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17" w:history="1">
        <w:r w:rsidR="00EF245C" w:rsidRPr="003B1B0F">
          <w:rPr>
            <w:rStyle w:val="Hyperlink"/>
            <w:rFonts w:ascii="Arial" w:eastAsia="Cambria" w:hAnsi="Arial"/>
            <w:b w:val="0"/>
            <w:sz w:val="22"/>
            <w:szCs w:val="22"/>
            <w:lang w:val="en-GB" w:eastAsia="en-US"/>
          </w:rPr>
          <w:t>http://bit.ly/getoverinsectdisgustfactor</w:t>
        </w:r>
      </w:hyperlink>
    </w:p>
    <w:p w:rsidR="00EF245C"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18" w:history="1">
        <w:r w:rsidR="00EF245C" w:rsidRPr="003B1B0F">
          <w:rPr>
            <w:rStyle w:val="Hyperlink"/>
            <w:rFonts w:ascii="Arial" w:eastAsia="Cambria" w:hAnsi="Arial"/>
            <w:b w:val="0"/>
            <w:sz w:val="22"/>
            <w:szCs w:val="22"/>
            <w:lang w:val="en-GB" w:eastAsia="en-US"/>
          </w:rPr>
          <w:t>http://bit.ly/eating-bugs-is-the-protein-of-the-future</w:t>
        </w:r>
      </w:hyperlink>
    </w:p>
    <w:p w:rsidR="00EF245C"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19" w:history="1">
        <w:r w:rsidR="00EF245C" w:rsidRPr="003B1B0F">
          <w:rPr>
            <w:rStyle w:val="Hyperlink"/>
            <w:rFonts w:ascii="Arial" w:eastAsia="Cambria" w:hAnsi="Arial"/>
            <w:b w:val="0"/>
            <w:sz w:val="22"/>
            <w:szCs w:val="22"/>
            <w:lang w:val="en-GB" w:eastAsia="en-US"/>
          </w:rPr>
          <w:t>http://bit.ly/creepy-crawlie-superfood-we-should-be-eating</w:t>
        </w:r>
      </w:hyperlink>
    </w:p>
    <w:p w:rsidR="00EF245C"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20" w:history="1">
        <w:r w:rsidR="00EF245C" w:rsidRPr="003B1B0F">
          <w:rPr>
            <w:rStyle w:val="Hyperlink"/>
            <w:rFonts w:ascii="Arial" w:eastAsia="Cambria" w:hAnsi="Arial"/>
            <w:b w:val="0"/>
            <w:sz w:val="22"/>
            <w:szCs w:val="22"/>
            <w:lang w:val="en-GB" w:eastAsia="en-US"/>
          </w:rPr>
          <w:t>http://bit.ly/eat-insects-to-fight-world-hunger</w:t>
        </w:r>
      </w:hyperlink>
    </w:p>
    <w:p w:rsidR="00EF245C" w:rsidRPr="003B1B0F" w:rsidRDefault="005C1441" w:rsidP="0002019B">
      <w:pPr>
        <w:pStyle w:val="NCEAHeadInfoL1"/>
        <w:widowControl w:val="0"/>
        <w:spacing w:before="120" w:after="120"/>
        <w:contextualSpacing/>
        <w:rPr>
          <w:rStyle w:val="Hyperlink"/>
          <w:rFonts w:ascii="Arial" w:eastAsia="Cambria" w:hAnsi="Arial"/>
          <w:b w:val="0"/>
          <w:sz w:val="22"/>
          <w:szCs w:val="22"/>
          <w:lang w:val="en-GB" w:eastAsia="en-US"/>
        </w:rPr>
      </w:pPr>
      <w:hyperlink r:id="rId21" w:history="1">
        <w:r w:rsidR="00EF245C" w:rsidRPr="003B1B0F">
          <w:rPr>
            <w:rStyle w:val="Hyperlink"/>
            <w:rFonts w:ascii="Arial" w:eastAsia="Cambria" w:hAnsi="Arial"/>
            <w:b w:val="0"/>
            <w:sz w:val="22"/>
            <w:szCs w:val="22"/>
            <w:lang w:val="en-GB" w:eastAsia="en-US"/>
          </w:rPr>
          <w:t>http://bit.ly/eating-crickets-sustainable-protein</w:t>
        </w:r>
      </w:hyperlink>
    </w:p>
    <w:p w:rsidR="00DC69BF" w:rsidRPr="00423308" w:rsidRDefault="00DC69BF" w:rsidP="00CD3F6D">
      <w:pPr>
        <w:pStyle w:val="Normal1"/>
        <w:widowControl w:val="0"/>
        <w:spacing w:before="240" w:after="180"/>
        <w:rPr>
          <w:rFonts w:ascii="Arial" w:hAnsi="Arial" w:cs="Arial"/>
        </w:rPr>
      </w:pPr>
      <w:r w:rsidRPr="00423308">
        <w:rPr>
          <w:rFonts w:ascii="Arial" w:eastAsia="Arial" w:hAnsi="Arial" w:cs="Arial"/>
          <w:b/>
          <w:sz w:val="28"/>
          <w:szCs w:val="28"/>
        </w:rPr>
        <w:t>Additional information</w:t>
      </w:r>
    </w:p>
    <w:p w:rsidR="00EB5D7E" w:rsidRPr="003B1B0F" w:rsidRDefault="00EB5D7E" w:rsidP="00CD3F6D">
      <w:pPr>
        <w:pStyle w:val="Normal1"/>
        <w:widowControl w:val="0"/>
        <w:tabs>
          <w:tab w:val="left" w:pos="397"/>
          <w:tab w:val="left" w:pos="794"/>
          <w:tab w:val="left" w:pos="1191"/>
        </w:tabs>
        <w:spacing w:before="120" w:after="120"/>
        <w:rPr>
          <w:rFonts w:ascii="Arial" w:eastAsia="Arial" w:hAnsi="Arial" w:cs="Arial"/>
          <w:sz w:val="22"/>
          <w:szCs w:val="22"/>
        </w:rPr>
      </w:pPr>
      <w:r w:rsidRPr="003B1B0F">
        <w:rPr>
          <w:rFonts w:ascii="Arial" w:eastAsia="Arial" w:hAnsi="Arial" w:cs="Arial"/>
          <w:sz w:val="22"/>
          <w:szCs w:val="22"/>
        </w:rPr>
        <w:t>Other possible contexts</w:t>
      </w:r>
      <w:r w:rsidR="00EF245C" w:rsidRPr="003B1B0F">
        <w:rPr>
          <w:rFonts w:ascii="Arial" w:eastAsia="Arial" w:hAnsi="Arial" w:cs="Arial"/>
          <w:sz w:val="22"/>
          <w:szCs w:val="22"/>
        </w:rPr>
        <w:t xml:space="preserve"> include:</w:t>
      </w:r>
    </w:p>
    <w:p w:rsidR="00EB5D7E" w:rsidRPr="003B1B0F" w:rsidRDefault="00EB5D7E" w:rsidP="00CD3F6D">
      <w:pPr>
        <w:pStyle w:val="ListParagraph"/>
        <w:widowControl w:val="0"/>
        <w:numPr>
          <w:ilvl w:val="0"/>
          <w:numId w:val="11"/>
        </w:numPr>
        <w:spacing w:before="80" w:after="80"/>
        <w:ind w:left="714" w:hanging="357"/>
        <w:contextualSpacing/>
        <w:rPr>
          <w:rFonts w:ascii="Arial" w:hAnsi="Arial" w:cs="Arial"/>
          <w:sz w:val="22"/>
          <w:szCs w:val="22"/>
        </w:rPr>
      </w:pPr>
      <w:r w:rsidRPr="003B1B0F">
        <w:rPr>
          <w:rFonts w:ascii="Arial" w:hAnsi="Arial" w:cs="Arial"/>
          <w:sz w:val="22"/>
          <w:szCs w:val="22"/>
        </w:rPr>
        <w:t>Microorganisms (bacteria, fungi, viruses)</w:t>
      </w:r>
    </w:p>
    <w:p w:rsidR="00EB5D7E" w:rsidRPr="003B1B0F" w:rsidRDefault="00EB5D7E" w:rsidP="00CD3F6D">
      <w:pPr>
        <w:pStyle w:val="ListParagraph"/>
        <w:widowControl w:val="0"/>
        <w:numPr>
          <w:ilvl w:val="0"/>
          <w:numId w:val="11"/>
        </w:numPr>
        <w:spacing w:before="80" w:after="80"/>
        <w:ind w:left="714" w:hanging="357"/>
        <w:contextualSpacing/>
        <w:rPr>
          <w:rFonts w:ascii="Arial" w:hAnsi="Arial" w:cs="Arial"/>
          <w:sz w:val="22"/>
          <w:szCs w:val="22"/>
        </w:rPr>
      </w:pPr>
      <w:r w:rsidRPr="003B1B0F">
        <w:rPr>
          <w:rFonts w:ascii="Arial" w:hAnsi="Arial" w:cs="Arial"/>
          <w:sz w:val="22"/>
          <w:szCs w:val="22"/>
        </w:rPr>
        <w:t>Marine organisms</w:t>
      </w:r>
    </w:p>
    <w:p w:rsidR="00AA3CA4" w:rsidRPr="003B1B0F" w:rsidRDefault="00AA3CA4" w:rsidP="00CD3F6D">
      <w:pPr>
        <w:pStyle w:val="ListParagraph"/>
        <w:widowControl w:val="0"/>
        <w:numPr>
          <w:ilvl w:val="0"/>
          <w:numId w:val="11"/>
        </w:numPr>
        <w:spacing w:before="80" w:after="80"/>
        <w:ind w:left="714" w:hanging="357"/>
        <w:contextualSpacing/>
        <w:rPr>
          <w:rFonts w:ascii="Arial" w:hAnsi="Arial" w:cs="Arial"/>
          <w:sz w:val="22"/>
          <w:szCs w:val="22"/>
        </w:rPr>
      </w:pPr>
      <w:r w:rsidRPr="003B1B0F">
        <w:rPr>
          <w:rFonts w:ascii="Arial" w:hAnsi="Arial" w:cs="Arial"/>
          <w:sz w:val="22"/>
          <w:szCs w:val="22"/>
        </w:rPr>
        <w:t>Insects</w:t>
      </w:r>
    </w:p>
    <w:p w:rsidR="00EE5098" w:rsidRPr="003B1B0F" w:rsidRDefault="00EE5098" w:rsidP="00EE5098">
      <w:pPr>
        <w:pStyle w:val="Normal1"/>
        <w:tabs>
          <w:tab w:val="left" w:pos="397"/>
          <w:tab w:val="left" w:pos="794"/>
          <w:tab w:val="left" w:pos="1191"/>
        </w:tabs>
        <w:spacing w:before="120" w:after="120"/>
        <w:rPr>
          <w:rFonts w:ascii="Arial" w:eastAsia="Arial" w:hAnsi="Arial" w:cs="Arial"/>
          <w:sz w:val="22"/>
          <w:szCs w:val="22"/>
        </w:rPr>
      </w:pPr>
      <w:r w:rsidRPr="003B1B0F">
        <w:rPr>
          <w:rFonts w:ascii="Arial" w:eastAsia="Arial" w:hAnsi="Arial" w:cs="Arial"/>
          <w:sz w:val="22"/>
          <w:szCs w:val="22"/>
        </w:rPr>
        <w:t xml:space="preserve">If you are choosing an agribusiness context for this assessment, there is no expectation to cover all seven primary industries. </w:t>
      </w:r>
    </w:p>
    <w:p w:rsidR="007F43CA" w:rsidRPr="003B1B0F" w:rsidRDefault="007F43CA" w:rsidP="00DC69BF">
      <w:pPr>
        <w:pStyle w:val="Normal1"/>
        <w:tabs>
          <w:tab w:val="left" w:pos="397"/>
          <w:tab w:val="left" w:pos="794"/>
          <w:tab w:val="left" w:pos="1191"/>
        </w:tabs>
        <w:spacing w:before="120" w:after="120"/>
        <w:rPr>
          <w:rFonts w:ascii="Arial" w:hAnsi="Arial" w:cs="Arial"/>
          <w:sz w:val="22"/>
          <w:szCs w:val="22"/>
        </w:rPr>
      </w:pPr>
    </w:p>
    <w:p w:rsidR="003B1B0F" w:rsidRDefault="003B1B0F">
      <w:pPr>
        <w:spacing w:after="160" w:line="259" w:lineRule="auto"/>
        <w:rPr>
          <w:rFonts w:ascii="Arial" w:eastAsia="Arial" w:hAnsi="Arial" w:cs="Arial"/>
          <w:sz w:val="22"/>
          <w:szCs w:val="22"/>
        </w:rPr>
        <w:sectPr w:rsidR="003B1B0F" w:rsidSect="00CD3F6D">
          <w:pgSz w:w="11904" w:h="16834" w:code="9"/>
          <w:pgMar w:top="1440" w:right="1440" w:bottom="1134" w:left="1440" w:header="720" w:footer="720" w:gutter="0"/>
          <w:cols w:space="720"/>
          <w:docGrid w:linePitch="326"/>
        </w:sectPr>
      </w:pPr>
    </w:p>
    <w:p w:rsidR="005830F1" w:rsidRPr="003B1B0F" w:rsidRDefault="003B1B0F" w:rsidP="00CD3F6D">
      <w:pPr>
        <w:pStyle w:val="NCEAHeaderboxed"/>
        <w:pBdr>
          <w:top w:val="single" w:sz="4" w:space="1" w:color="auto"/>
          <w:left w:val="single" w:sz="4" w:space="4" w:color="auto"/>
          <w:bottom w:val="single" w:sz="4" w:space="1" w:color="auto"/>
          <w:right w:val="single" w:sz="4" w:space="4" w:color="auto"/>
        </w:pBdr>
        <w:spacing w:after="200"/>
        <w:rPr>
          <w:rFonts w:ascii="Arial" w:hAnsi="Arial"/>
          <w:szCs w:val="32"/>
        </w:rPr>
      </w:pPr>
      <w:r>
        <w:rPr>
          <w:rFonts w:ascii="Arial" w:eastAsia="Arial" w:hAnsi="Arial"/>
          <w:szCs w:val="32"/>
        </w:rPr>
        <w:lastRenderedPageBreak/>
        <w:t xml:space="preserve">Internal </w:t>
      </w:r>
      <w:r w:rsidR="005830F1" w:rsidRPr="003B1B0F">
        <w:rPr>
          <w:rFonts w:ascii="Arial" w:hAnsi="Arial"/>
          <w:szCs w:val="32"/>
        </w:rPr>
        <w:t>Assessment Resource</w:t>
      </w:r>
    </w:p>
    <w:p w:rsidR="005830F1" w:rsidRPr="003B1B0F" w:rsidRDefault="005830F1" w:rsidP="00CD3F6D">
      <w:pPr>
        <w:pStyle w:val="NCEAHeadInfoL2"/>
        <w:tabs>
          <w:tab w:val="left" w:pos="3261"/>
        </w:tabs>
        <w:rPr>
          <w:b w:val="0"/>
          <w:szCs w:val="28"/>
        </w:rPr>
      </w:pPr>
      <w:r w:rsidRPr="003B1B0F">
        <w:rPr>
          <w:szCs w:val="28"/>
        </w:rPr>
        <w:t>Achievement standard:</w:t>
      </w:r>
      <w:r w:rsidRPr="003B1B0F">
        <w:rPr>
          <w:szCs w:val="28"/>
        </w:rPr>
        <w:tab/>
      </w:r>
      <w:r w:rsidR="00F30B72" w:rsidRPr="003B1B0F">
        <w:rPr>
          <w:b w:val="0"/>
          <w:szCs w:val="28"/>
        </w:rPr>
        <w:t>91866</w:t>
      </w:r>
    </w:p>
    <w:p w:rsidR="00EB5D7E" w:rsidRPr="003B1B0F" w:rsidRDefault="005830F1" w:rsidP="00CD3F6D">
      <w:pPr>
        <w:pStyle w:val="NCEAHeadInfoL2"/>
        <w:tabs>
          <w:tab w:val="left" w:pos="3261"/>
        </w:tabs>
        <w:ind w:left="3261" w:hanging="3261"/>
        <w:rPr>
          <w:b w:val="0"/>
          <w:szCs w:val="28"/>
        </w:rPr>
      </w:pPr>
      <w:r w:rsidRPr="003B1B0F">
        <w:rPr>
          <w:szCs w:val="28"/>
        </w:rPr>
        <w:t>Standard title:</w:t>
      </w:r>
      <w:r w:rsidRPr="003B1B0F">
        <w:rPr>
          <w:b w:val="0"/>
          <w:szCs w:val="28"/>
        </w:rPr>
        <w:tab/>
      </w:r>
      <w:r w:rsidR="00EB5D7E" w:rsidRPr="003B1B0F">
        <w:rPr>
          <w:b w:val="0"/>
          <w:szCs w:val="28"/>
        </w:rPr>
        <w:t xml:space="preserve">Conduct an inquiry into the </w:t>
      </w:r>
      <w:r w:rsidR="00AA2C7A" w:rsidRPr="003B1B0F">
        <w:rPr>
          <w:b w:val="0"/>
          <w:szCs w:val="28"/>
        </w:rPr>
        <w:t xml:space="preserve">use </w:t>
      </w:r>
      <w:r w:rsidR="00EB5D7E" w:rsidRPr="003B1B0F">
        <w:rPr>
          <w:b w:val="0"/>
          <w:szCs w:val="28"/>
        </w:rPr>
        <w:t>of organisms to meet future needs</w:t>
      </w:r>
    </w:p>
    <w:p w:rsidR="005830F1" w:rsidRPr="003B1B0F" w:rsidRDefault="005830F1" w:rsidP="00CD3F6D">
      <w:pPr>
        <w:pStyle w:val="NCEAHeadInfoL2"/>
        <w:tabs>
          <w:tab w:val="left" w:pos="3261"/>
        </w:tabs>
        <w:rPr>
          <w:b w:val="0"/>
          <w:color w:val="000000" w:themeColor="text1"/>
          <w:szCs w:val="28"/>
        </w:rPr>
      </w:pPr>
      <w:r w:rsidRPr="003B1B0F">
        <w:rPr>
          <w:szCs w:val="28"/>
        </w:rPr>
        <w:t xml:space="preserve">Credits: </w:t>
      </w:r>
      <w:r w:rsidRPr="003B1B0F">
        <w:rPr>
          <w:szCs w:val="28"/>
        </w:rPr>
        <w:tab/>
      </w:r>
      <w:r w:rsidR="00EB5D7E" w:rsidRPr="003B1B0F">
        <w:rPr>
          <w:b w:val="0"/>
          <w:szCs w:val="28"/>
        </w:rPr>
        <w:t>4</w:t>
      </w:r>
      <w:r w:rsidR="00E53756" w:rsidRPr="003B1B0F">
        <w:rPr>
          <w:b w:val="0"/>
          <w:szCs w:val="28"/>
        </w:rPr>
        <w:t xml:space="preserve"> </w:t>
      </w:r>
    </w:p>
    <w:p w:rsidR="005830F1" w:rsidRPr="003B1B0F" w:rsidRDefault="005830F1" w:rsidP="00CD3F6D">
      <w:pPr>
        <w:pStyle w:val="NCEAHeadInfoL2"/>
        <w:tabs>
          <w:tab w:val="left" w:pos="3261"/>
        </w:tabs>
        <w:rPr>
          <w:b w:val="0"/>
          <w:szCs w:val="28"/>
        </w:rPr>
      </w:pPr>
      <w:r w:rsidRPr="003B1B0F">
        <w:rPr>
          <w:szCs w:val="28"/>
        </w:rPr>
        <w:t xml:space="preserve">Resource title: </w:t>
      </w:r>
      <w:r w:rsidRPr="003B1B0F">
        <w:rPr>
          <w:szCs w:val="28"/>
        </w:rPr>
        <w:tab/>
      </w:r>
      <w:r w:rsidR="00EB5D7E" w:rsidRPr="003B1B0F">
        <w:rPr>
          <w:b w:val="0"/>
          <w:szCs w:val="28"/>
        </w:rPr>
        <w:t>Fancy a cricket milkshake?</w:t>
      </w:r>
    </w:p>
    <w:p w:rsidR="00DC69BF" w:rsidRPr="003B1B0F" w:rsidRDefault="005830F1" w:rsidP="00CD3F6D">
      <w:pPr>
        <w:pStyle w:val="NCEAHeadInfoL2"/>
        <w:tabs>
          <w:tab w:val="left" w:pos="3261"/>
        </w:tabs>
        <w:rPr>
          <w:b w:val="0"/>
          <w:szCs w:val="28"/>
        </w:rPr>
      </w:pPr>
      <w:r w:rsidRPr="003B1B0F">
        <w:rPr>
          <w:szCs w:val="28"/>
          <w:lang w:val="en-AU"/>
        </w:rPr>
        <w:t xml:space="preserve">Resource reference: </w:t>
      </w:r>
      <w:r w:rsidRPr="003B1B0F">
        <w:rPr>
          <w:szCs w:val="28"/>
          <w:lang w:val="en-AU"/>
        </w:rPr>
        <w:tab/>
      </w:r>
      <w:r w:rsidR="001A5CDC" w:rsidRPr="003B1B0F">
        <w:rPr>
          <w:b w:val="0"/>
          <w:szCs w:val="28"/>
        </w:rPr>
        <w:t>Agribusiness</w:t>
      </w:r>
      <w:r w:rsidR="00EB5D7E" w:rsidRPr="003B1B0F">
        <w:rPr>
          <w:b w:val="0"/>
          <w:szCs w:val="28"/>
        </w:rPr>
        <w:t xml:space="preserve"> 2.</w:t>
      </w:r>
      <w:r w:rsidR="00F30B72" w:rsidRPr="003B1B0F">
        <w:rPr>
          <w:b w:val="0"/>
          <w:szCs w:val="28"/>
        </w:rPr>
        <w:t>8</w:t>
      </w:r>
      <w:r w:rsidR="00EB5D7E" w:rsidRPr="003B1B0F">
        <w:rPr>
          <w:b w:val="0"/>
          <w:szCs w:val="28"/>
        </w:rPr>
        <w:t>A Version 1</w:t>
      </w:r>
    </w:p>
    <w:p w:rsidR="005830F1" w:rsidRPr="00423308" w:rsidRDefault="005830F1" w:rsidP="005830F1">
      <w:pPr>
        <w:pStyle w:val="NCEAInstructionsbanner"/>
      </w:pPr>
      <w:r w:rsidRPr="00423308">
        <w:t>Student instructions</w:t>
      </w:r>
    </w:p>
    <w:p w:rsidR="00DC69BF" w:rsidRPr="00423308" w:rsidRDefault="00DC69BF" w:rsidP="00DC69BF">
      <w:pPr>
        <w:pStyle w:val="Normal1"/>
        <w:keepNext/>
        <w:spacing w:before="240" w:after="180"/>
        <w:rPr>
          <w:rFonts w:ascii="Arial" w:hAnsi="Arial" w:cs="Arial"/>
        </w:rPr>
      </w:pPr>
      <w:r w:rsidRPr="00423308">
        <w:rPr>
          <w:rFonts w:ascii="Arial" w:eastAsia="Arial" w:hAnsi="Arial" w:cs="Arial"/>
          <w:b/>
          <w:sz w:val="28"/>
          <w:szCs w:val="28"/>
        </w:rPr>
        <w:t>Introduction</w:t>
      </w:r>
    </w:p>
    <w:p w:rsidR="00EB5D7E" w:rsidRPr="003B1B0F" w:rsidRDefault="00EB5D7E" w:rsidP="00EB5D7E">
      <w:pPr>
        <w:pStyle w:val="NCEAbodytext"/>
        <w:rPr>
          <w:rFonts w:ascii="Arial" w:hAnsi="Arial"/>
          <w:sz w:val="22"/>
          <w:szCs w:val="22"/>
        </w:rPr>
      </w:pPr>
      <w:r w:rsidRPr="003B1B0F">
        <w:rPr>
          <w:rFonts w:ascii="Arial" w:hAnsi="Arial"/>
          <w:sz w:val="22"/>
          <w:szCs w:val="22"/>
        </w:rPr>
        <w:t xml:space="preserve">This assessment activity requires you to conduct </w:t>
      </w:r>
      <w:r w:rsidR="0002019B">
        <w:rPr>
          <w:rFonts w:ascii="Arial" w:hAnsi="Arial"/>
          <w:sz w:val="22"/>
          <w:szCs w:val="22"/>
        </w:rPr>
        <w:t>an</w:t>
      </w:r>
      <w:r w:rsidR="0002019B" w:rsidRPr="003B1B0F">
        <w:rPr>
          <w:rFonts w:ascii="Arial" w:hAnsi="Arial"/>
          <w:sz w:val="22"/>
          <w:szCs w:val="22"/>
        </w:rPr>
        <w:t xml:space="preserve"> </w:t>
      </w:r>
      <w:r w:rsidRPr="003B1B0F">
        <w:rPr>
          <w:rFonts w:ascii="Arial" w:hAnsi="Arial"/>
          <w:sz w:val="22"/>
          <w:szCs w:val="22"/>
        </w:rPr>
        <w:t xml:space="preserve">inquiry into whether the </w:t>
      </w:r>
      <w:r w:rsidR="00AA2C7A" w:rsidRPr="003B1B0F">
        <w:rPr>
          <w:rFonts w:ascii="Arial" w:hAnsi="Arial"/>
          <w:sz w:val="22"/>
          <w:szCs w:val="22"/>
        </w:rPr>
        <w:t xml:space="preserve">use </w:t>
      </w:r>
      <w:r w:rsidRPr="003B1B0F">
        <w:rPr>
          <w:rFonts w:ascii="Arial" w:hAnsi="Arial"/>
          <w:sz w:val="22"/>
          <w:szCs w:val="22"/>
        </w:rPr>
        <w:t>of insects for protein will meet New Zealand’s future needs</w:t>
      </w:r>
      <w:r w:rsidR="00EF245C" w:rsidRPr="003B1B0F">
        <w:rPr>
          <w:rFonts w:ascii="Arial" w:hAnsi="Arial"/>
          <w:sz w:val="22"/>
          <w:szCs w:val="22"/>
        </w:rPr>
        <w:t>.</w:t>
      </w:r>
      <w:r w:rsidRPr="003B1B0F">
        <w:rPr>
          <w:rFonts w:ascii="Arial" w:hAnsi="Arial"/>
          <w:sz w:val="22"/>
          <w:szCs w:val="22"/>
        </w:rPr>
        <w:t xml:space="preserve">  </w:t>
      </w:r>
    </w:p>
    <w:p w:rsidR="00EB5D7E" w:rsidRPr="003B1B0F" w:rsidRDefault="00EB5D7E" w:rsidP="00B3331A">
      <w:pPr>
        <w:pStyle w:val="NCEAbodytext"/>
        <w:rPr>
          <w:rFonts w:ascii="Arial" w:hAnsi="Arial"/>
          <w:sz w:val="22"/>
          <w:szCs w:val="22"/>
        </w:rPr>
      </w:pPr>
      <w:r w:rsidRPr="003B1B0F">
        <w:rPr>
          <w:rFonts w:ascii="Arial" w:hAnsi="Arial"/>
          <w:sz w:val="22"/>
          <w:szCs w:val="22"/>
        </w:rPr>
        <w:t xml:space="preserve">Your inquiry will show the different views, values and perspectives and justify a decision as to whether the </w:t>
      </w:r>
      <w:r w:rsidR="00AA2C7A" w:rsidRPr="003B1B0F">
        <w:rPr>
          <w:rFonts w:ascii="Arial" w:hAnsi="Arial"/>
          <w:sz w:val="22"/>
          <w:szCs w:val="22"/>
        </w:rPr>
        <w:t>use</w:t>
      </w:r>
      <w:r w:rsidRPr="003B1B0F">
        <w:rPr>
          <w:rFonts w:ascii="Arial" w:hAnsi="Arial"/>
          <w:sz w:val="22"/>
          <w:szCs w:val="22"/>
        </w:rPr>
        <w:t xml:space="preserve"> of insects for protein would meet New Zealand’s future needs. </w:t>
      </w:r>
    </w:p>
    <w:p w:rsidR="00CD3F6D" w:rsidRDefault="00EB5D7E" w:rsidP="00CD3F6D">
      <w:pPr>
        <w:pStyle w:val="NCEAbodytext"/>
        <w:rPr>
          <w:szCs w:val="22"/>
        </w:rPr>
      </w:pPr>
      <w:r w:rsidRPr="003B1B0F">
        <w:rPr>
          <w:rFonts w:ascii="Arial" w:hAnsi="Arial"/>
          <w:sz w:val="22"/>
          <w:szCs w:val="22"/>
        </w:rPr>
        <w:t xml:space="preserve">You are going to be assessed on </w:t>
      </w:r>
      <w:r w:rsidR="007F324D" w:rsidRPr="003B1B0F">
        <w:rPr>
          <w:rFonts w:ascii="Arial" w:hAnsi="Arial"/>
          <w:sz w:val="22"/>
          <w:szCs w:val="22"/>
        </w:rPr>
        <w:t xml:space="preserve">the </w:t>
      </w:r>
      <w:r w:rsidRPr="003B1B0F">
        <w:rPr>
          <w:rFonts w:ascii="Arial" w:hAnsi="Arial"/>
          <w:sz w:val="22"/>
          <w:szCs w:val="22"/>
        </w:rPr>
        <w:t>depth and comprehensiveness of your inquiry.</w:t>
      </w:r>
    </w:p>
    <w:p w:rsidR="00CD3F6D" w:rsidRPr="0051205E" w:rsidRDefault="00CD3F6D" w:rsidP="00CD3F6D">
      <w:pPr>
        <w:pStyle w:val="NCEAAnnotations"/>
      </w:pPr>
      <w:r>
        <w:t>Teacher note: Insert due dates and timeframes</w:t>
      </w:r>
    </w:p>
    <w:p w:rsidR="00DC69BF" w:rsidRPr="00423308" w:rsidRDefault="00DC69BF" w:rsidP="00CD3F6D">
      <w:pPr>
        <w:spacing w:before="240" w:after="180" w:line="259" w:lineRule="auto"/>
        <w:rPr>
          <w:rFonts w:ascii="Arial" w:eastAsia="Arial" w:hAnsi="Arial" w:cs="Arial"/>
          <w:b/>
          <w:sz w:val="28"/>
          <w:szCs w:val="28"/>
        </w:rPr>
      </w:pPr>
      <w:r w:rsidRPr="00423308">
        <w:rPr>
          <w:rFonts w:ascii="Arial" w:eastAsia="Arial" w:hAnsi="Arial" w:cs="Arial"/>
          <w:b/>
          <w:sz w:val="28"/>
          <w:szCs w:val="28"/>
        </w:rPr>
        <w:t xml:space="preserve">Task </w:t>
      </w:r>
    </w:p>
    <w:p w:rsidR="00077280" w:rsidRPr="003B1B0F" w:rsidRDefault="00077280" w:rsidP="00077280">
      <w:pPr>
        <w:pStyle w:val="NCEAbodytext"/>
        <w:rPr>
          <w:rFonts w:ascii="Arial" w:hAnsi="Arial"/>
          <w:sz w:val="22"/>
          <w:szCs w:val="22"/>
        </w:rPr>
      </w:pPr>
      <w:r w:rsidRPr="003B1B0F">
        <w:rPr>
          <w:rFonts w:ascii="Arial" w:hAnsi="Arial"/>
          <w:sz w:val="22"/>
          <w:szCs w:val="22"/>
        </w:rPr>
        <w:t xml:space="preserve">Some agribusiness leaders have suggested that </w:t>
      </w:r>
      <w:r w:rsidR="00F30B72" w:rsidRPr="003B1B0F">
        <w:rPr>
          <w:rFonts w:ascii="Arial" w:hAnsi="Arial"/>
          <w:sz w:val="22"/>
          <w:szCs w:val="22"/>
        </w:rPr>
        <w:t xml:space="preserve">New Zealand </w:t>
      </w:r>
      <w:r w:rsidRPr="003B1B0F">
        <w:rPr>
          <w:rFonts w:ascii="Arial" w:hAnsi="Arial"/>
          <w:sz w:val="22"/>
          <w:szCs w:val="22"/>
        </w:rPr>
        <w:t xml:space="preserve">produce </w:t>
      </w:r>
      <w:r w:rsidR="001F6AB0" w:rsidRPr="003B1B0F">
        <w:rPr>
          <w:rFonts w:ascii="Arial" w:hAnsi="Arial"/>
          <w:sz w:val="22"/>
          <w:szCs w:val="22"/>
        </w:rPr>
        <w:t xml:space="preserve">an </w:t>
      </w:r>
      <w:r w:rsidRPr="003B1B0F">
        <w:rPr>
          <w:rFonts w:ascii="Arial" w:hAnsi="Arial"/>
          <w:sz w:val="22"/>
          <w:szCs w:val="22"/>
        </w:rPr>
        <w:t>alternative</w:t>
      </w:r>
      <w:r w:rsidR="001F6AB0" w:rsidRPr="003B1B0F">
        <w:rPr>
          <w:rFonts w:ascii="Arial" w:hAnsi="Arial"/>
          <w:sz w:val="22"/>
          <w:szCs w:val="22"/>
        </w:rPr>
        <w:t xml:space="preserve"> source of</w:t>
      </w:r>
      <w:r w:rsidRPr="003B1B0F">
        <w:rPr>
          <w:rFonts w:ascii="Arial" w:hAnsi="Arial"/>
          <w:sz w:val="22"/>
          <w:szCs w:val="22"/>
        </w:rPr>
        <w:t xml:space="preserve"> protein to meat such as insects, as this could have less environmental impact and achieve more sustainable protein production in the future.</w:t>
      </w:r>
    </w:p>
    <w:p w:rsidR="001E45AB" w:rsidRPr="003B1B0F" w:rsidRDefault="006205D2" w:rsidP="00F30B72">
      <w:pPr>
        <w:pStyle w:val="NCEAbodytext"/>
        <w:rPr>
          <w:rFonts w:ascii="Arial" w:hAnsi="Arial"/>
          <w:sz w:val="22"/>
          <w:szCs w:val="22"/>
        </w:rPr>
      </w:pPr>
      <w:r w:rsidRPr="003B1B0F">
        <w:rPr>
          <w:rFonts w:ascii="Arial" w:hAnsi="Arial"/>
          <w:sz w:val="22"/>
          <w:szCs w:val="22"/>
        </w:rPr>
        <w:t>Conduct</w:t>
      </w:r>
      <w:r w:rsidR="00EB5D7E" w:rsidRPr="003B1B0F">
        <w:rPr>
          <w:rFonts w:ascii="Arial" w:hAnsi="Arial"/>
          <w:sz w:val="22"/>
          <w:szCs w:val="22"/>
        </w:rPr>
        <w:t xml:space="preserve"> a comprehensive inquiry into whether the </w:t>
      </w:r>
      <w:r w:rsidR="00AA2C7A" w:rsidRPr="003B1B0F">
        <w:rPr>
          <w:rFonts w:ascii="Arial" w:hAnsi="Arial"/>
          <w:sz w:val="22"/>
          <w:szCs w:val="22"/>
        </w:rPr>
        <w:t xml:space="preserve">use </w:t>
      </w:r>
      <w:r w:rsidR="00EB5D7E" w:rsidRPr="003B1B0F">
        <w:rPr>
          <w:rFonts w:ascii="Arial" w:hAnsi="Arial"/>
          <w:sz w:val="22"/>
          <w:szCs w:val="22"/>
        </w:rPr>
        <w:t xml:space="preserve">of insects for protein will meet New Zealand’s future needs for sustainable agricultural production.  </w:t>
      </w:r>
    </w:p>
    <w:p w:rsidR="00EB5D7E" w:rsidRPr="003B1B0F" w:rsidRDefault="00EB5D7E" w:rsidP="00EB5D7E">
      <w:pPr>
        <w:pStyle w:val="NCEAbodytext"/>
        <w:rPr>
          <w:rFonts w:ascii="Arial" w:hAnsi="Arial"/>
          <w:sz w:val="22"/>
          <w:szCs w:val="22"/>
          <w:lang w:val="en-GB"/>
        </w:rPr>
      </w:pPr>
      <w:r w:rsidRPr="003B1B0F">
        <w:rPr>
          <w:rFonts w:ascii="Arial" w:hAnsi="Arial"/>
          <w:sz w:val="22"/>
          <w:szCs w:val="22"/>
          <w:lang w:val="en-GB"/>
        </w:rPr>
        <w:t>Follow these steps:</w:t>
      </w:r>
    </w:p>
    <w:p w:rsidR="00EB5D7E" w:rsidRPr="003B1B0F" w:rsidRDefault="00EB5D7E" w:rsidP="00CD3F6D">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3B1B0F">
        <w:rPr>
          <w:rFonts w:ascii="Arial" w:hAnsi="Arial"/>
          <w:b/>
          <w:sz w:val="22"/>
          <w:szCs w:val="22"/>
          <w:lang w:val="en-GB"/>
        </w:rPr>
        <w:t>Establish the framework for your inquiry</w:t>
      </w:r>
    </w:p>
    <w:p w:rsidR="001F13EE" w:rsidRPr="003B1B0F" w:rsidRDefault="00EB5D7E" w:rsidP="00CD3F6D">
      <w:pPr>
        <w:pStyle w:val="NCEABulletssub"/>
        <w:tabs>
          <w:tab w:val="clear" w:pos="1071"/>
          <w:tab w:val="num" w:pos="0"/>
          <w:tab w:val="left" w:pos="1072"/>
        </w:tabs>
        <w:ind w:left="1071" w:hanging="357"/>
        <w:rPr>
          <w:rFonts w:ascii="Arial" w:eastAsia="Times New Roman" w:hAnsi="Arial" w:cs="Arial"/>
          <w:szCs w:val="22"/>
          <w:lang w:eastAsia="en-NZ"/>
        </w:rPr>
      </w:pPr>
      <w:r w:rsidRPr="003B1B0F">
        <w:rPr>
          <w:rFonts w:ascii="Arial" w:eastAsia="Times New Roman" w:hAnsi="Arial" w:cs="Arial"/>
          <w:szCs w:val="22"/>
          <w:lang w:eastAsia="en-NZ"/>
        </w:rPr>
        <w:t>Decide on the focus for your inquiry</w:t>
      </w:r>
      <w:r w:rsidR="00CD3F6D">
        <w:rPr>
          <w:rFonts w:ascii="Arial" w:eastAsia="Times New Roman" w:hAnsi="Arial" w:cs="Arial"/>
          <w:szCs w:val="22"/>
          <w:lang w:eastAsia="en-NZ"/>
        </w:rPr>
        <w:t>.</w:t>
      </w:r>
    </w:p>
    <w:p w:rsidR="00EB5D7E" w:rsidRPr="003B1B0F" w:rsidRDefault="00EB5D7E" w:rsidP="00CD3F6D">
      <w:pPr>
        <w:pStyle w:val="NCEABulletssub"/>
        <w:tabs>
          <w:tab w:val="clear" w:pos="1071"/>
          <w:tab w:val="num" w:pos="0"/>
          <w:tab w:val="left" w:pos="1072"/>
        </w:tabs>
        <w:ind w:left="1071" w:hanging="357"/>
        <w:rPr>
          <w:rFonts w:ascii="Arial" w:eastAsia="Times New Roman" w:hAnsi="Arial" w:cs="Arial"/>
          <w:szCs w:val="22"/>
          <w:lang w:eastAsia="en-NZ"/>
        </w:rPr>
      </w:pPr>
      <w:r w:rsidRPr="003B1B0F">
        <w:rPr>
          <w:rFonts w:ascii="Arial" w:eastAsia="Times New Roman" w:hAnsi="Arial" w:cs="Arial"/>
          <w:szCs w:val="22"/>
          <w:lang w:eastAsia="en-NZ"/>
        </w:rPr>
        <w:t>Develop two or more research questions to guide your inquiry</w:t>
      </w:r>
      <w:r w:rsidR="00CD3F6D">
        <w:rPr>
          <w:rFonts w:ascii="Arial" w:eastAsia="Times New Roman" w:hAnsi="Arial" w:cs="Arial"/>
          <w:szCs w:val="22"/>
          <w:lang w:eastAsia="en-NZ"/>
        </w:rPr>
        <w:t>.</w:t>
      </w:r>
    </w:p>
    <w:p w:rsidR="00984AA8" w:rsidRPr="003B1B0F" w:rsidRDefault="008E4AA6" w:rsidP="00CD3F6D">
      <w:pPr>
        <w:pStyle w:val="NCEABulletssub"/>
        <w:tabs>
          <w:tab w:val="clear" w:pos="1071"/>
          <w:tab w:val="num" w:pos="0"/>
          <w:tab w:val="left" w:pos="1072"/>
        </w:tabs>
        <w:ind w:left="1071" w:hanging="357"/>
        <w:rPr>
          <w:rFonts w:ascii="Arial" w:eastAsia="Times New Roman" w:hAnsi="Arial" w:cs="Arial"/>
          <w:szCs w:val="22"/>
          <w:lang w:eastAsia="en-NZ"/>
        </w:rPr>
      </w:pPr>
      <w:r w:rsidRPr="003B1B0F">
        <w:rPr>
          <w:rFonts w:ascii="Arial" w:eastAsia="Times New Roman" w:hAnsi="Arial" w:cs="Arial"/>
          <w:szCs w:val="22"/>
          <w:lang w:eastAsia="en-NZ"/>
        </w:rPr>
        <w:t xml:space="preserve">Identify external influences </w:t>
      </w:r>
      <w:r w:rsidR="00984AA8" w:rsidRPr="003B1B0F">
        <w:rPr>
          <w:rFonts w:ascii="Arial" w:eastAsia="Times New Roman" w:hAnsi="Arial" w:cs="Arial"/>
          <w:szCs w:val="22"/>
          <w:lang w:eastAsia="en-NZ"/>
        </w:rPr>
        <w:t>that could have an impact on future needs</w:t>
      </w:r>
      <w:r w:rsidR="00CD3F6D">
        <w:rPr>
          <w:rFonts w:ascii="Arial" w:eastAsia="Times New Roman" w:hAnsi="Arial" w:cs="Arial"/>
          <w:szCs w:val="22"/>
          <w:lang w:eastAsia="en-NZ"/>
        </w:rPr>
        <w:t>.</w:t>
      </w:r>
    </w:p>
    <w:p w:rsidR="00EB5D7E" w:rsidRPr="003B1B0F" w:rsidRDefault="00EB5D7E" w:rsidP="00CD3F6D">
      <w:pPr>
        <w:pStyle w:val="NCEABulletssub"/>
        <w:tabs>
          <w:tab w:val="clear" w:pos="1071"/>
          <w:tab w:val="num" w:pos="0"/>
          <w:tab w:val="left" w:pos="1072"/>
        </w:tabs>
        <w:ind w:left="1071" w:hanging="357"/>
        <w:rPr>
          <w:rFonts w:ascii="Arial" w:eastAsia="Times New Roman" w:hAnsi="Arial" w:cs="Arial"/>
          <w:szCs w:val="22"/>
          <w:lang w:eastAsia="en-NZ"/>
        </w:rPr>
      </w:pPr>
      <w:r w:rsidRPr="003B1B0F">
        <w:rPr>
          <w:rFonts w:ascii="Arial" w:eastAsia="Times New Roman" w:hAnsi="Arial" w:cs="Arial"/>
          <w:szCs w:val="22"/>
          <w:lang w:eastAsia="en-NZ"/>
        </w:rPr>
        <w:t>Plan where you will obtain the information you need</w:t>
      </w:r>
      <w:r w:rsidR="00CD3F6D">
        <w:rPr>
          <w:rFonts w:ascii="Arial" w:eastAsia="Times New Roman" w:hAnsi="Arial" w:cs="Arial"/>
          <w:szCs w:val="22"/>
          <w:lang w:eastAsia="en-NZ"/>
        </w:rPr>
        <w:t>.</w:t>
      </w:r>
    </w:p>
    <w:p w:rsidR="00EB5D7E" w:rsidRPr="003B1B0F" w:rsidRDefault="00EB5D7E" w:rsidP="00CD3F6D">
      <w:pPr>
        <w:pStyle w:val="NCEAbullets"/>
        <w:widowControl w:val="0"/>
        <w:tabs>
          <w:tab w:val="clear" w:pos="0"/>
          <w:tab w:val="clear" w:pos="426"/>
          <w:tab w:val="clear" w:pos="794"/>
          <w:tab w:val="clear" w:pos="1191"/>
          <w:tab w:val="left" w:pos="714"/>
        </w:tabs>
        <w:ind w:left="714" w:hanging="357"/>
        <w:rPr>
          <w:rFonts w:ascii="Arial" w:hAnsi="Arial"/>
          <w:b/>
          <w:sz w:val="22"/>
          <w:szCs w:val="22"/>
          <w:lang w:val="en-GB"/>
        </w:rPr>
      </w:pPr>
      <w:r w:rsidRPr="003B1B0F">
        <w:rPr>
          <w:rFonts w:ascii="Arial" w:hAnsi="Arial"/>
          <w:b/>
          <w:sz w:val="22"/>
          <w:szCs w:val="22"/>
          <w:lang w:val="en-GB"/>
        </w:rPr>
        <w:t>Carry out your research</w:t>
      </w:r>
    </w:p>
    <w:p w:rsidR="00EB5D7E" w:rsidRPr="003B1B0F" w:rsidRDefault="00EB5D7E" w:rsidP="00CD3F6D">
      <w:pPr>
        <w:pStyle w:val="NCEABulletssub"/>
        <w:tabs>
          <w:tab w:val="clear" w:pos="1071"/>
          <w:tab w:val="num" w:pos="0"/>
          <w:tab w:val="left" w:pos="1072"/>
        </w:tabs>
        <w:ind w:left="1071" w:hanging="357"/>
        <w:rPr>
          <w:rFonts w:ascii="Arial" w:eastAsia="Times New Roman" w:hAnsi="Arial" w:cs="Arial"/>
          <w:szCs w:val="22"/>
          <w:lang w:eastAsia="en-NZ"/>
        </w:rPr>
      </w:pPr>
      <w:r w:rsidRPr="003B1B0F">
        <w:rPr>
          <w:rFonts w:ascii="Arial" w:eastAsia="Times New Roman" w:hAnsi="Arial" w:cs="Arial"/>
          <w:szCs w:val="22"/>
          <w:lang w:eastAsia="en-NZ"/>
        </w:rPr>
        <w:t>Gather and record information from a range of sources</w:t>
      </w:r>
      <w:r w:rsidR="00B25810" w:rsidRPr="003B1B0F">
        <w:rPr>
          <w:rFonts w:ascii="Arial" w:eastAsia="Times New Roman" w:hAnsi="Arial" w:cs="Arial"/>
          <w:szCs w:val="22"/>
          <w:lang w:eastAsia="en-NZ"/>
        </w:rPr>
        <w:t xml:space="preserve"> </w:t>
      </w:r>
      <w:r w:rsidRPr="003B1B0F">
        <w:rPr>
          <w:rFonts w:ascii="Arial" w:eastAsia="Times New Roman" w:hAnsi="Arial" w:cs="Arial"/>
          <w:szCs w:val="22"/>
          <w:lang w:eastAsia="en-NZ"/>
        </w:rPr>
        <w:t>to reflect a variety of relevant views, values and perspectives</w:t>
      </w:r>
      <w:r w:rsidR="00CD3F6D">
        <w:rPr>
          <w:rFonts w:ascii="Arial" w:eastAsia="Times New Roman" w:hAnsi="Arial" w:cs="Arial"/>
          <w:szCs w:val="22"/>
          <w:lang w:eastAsia="en-NZ"/>
        </w:rPr>
        <w:t>.</w:t>
      </w:r>
    </w:p>
    <w:p w:rsidR="00EB5D7E" w:rsidRPr="003B1B0F" w:rsidRDefault="00EE63CE" w:rsidP="00CD3F6D">
      <w:pPr>
        <w:pStyle w:val="NCEABulletssub"/>
        <w:tabs>
          <w:tab w:val="clear" w:pos="1071"/>
          <w:tab w:val="num" w:pos="0"/>
          <w:tab w:val="left" w:pos="1072"/>
        </w:tabs>
        <w:ind w:left="1071" w:hanging="357"/>
        <w:rPr>
          <w:rFonts w:ascii="Arial" w:eastAsia="Times New Roman" w:hAnsi="Arial" w:cs="Arial"/>
          <w:szCs w:val="22"/>
          <w:lang w:eastAsia="en-NZ"/>
        </w:rPr>
      </w:pPr>
      <w:r w:rsidRPr="003B1B0F">
        <w:rPr>
          <w:rFonts w:ascii="Arial" w:eastAsia="Times New Roman" w:hAnsi="Arial" w:cs="Arial"/>
          <w:szCs w:val="22"/>
          <w:lang w:eastAsia="en-NZ"/>
        </w:rPr>
        <w:t>Review</w:t>
      </w:r>
      <w:r w:rsidR="00EB5D7E" w:rsidRPr="003B1B0F">
        <w:rPr>
          <w:rFonts w:ascii="Arial" w:eastAsia="Times New Roman" w:hAnsi="Arial" w:cs="Arial"/>
          <w:szCs w:val="22"/>
          <w:lang w:eastAsia="en-NZ"/>
        </w:rPr>
        <w:t xml:space="preserve"> your in</w:t>
      </w:r>
      <w:r w:rsidR="00077280" w:rsidRPr="003B1B0F">
        <w:rPr>
          <w:rFonts w:ascii="Arial" w:eastAsia="Times New Roman" w:hAnsi="Arial" w:cs="Arial"/>
          <w:szCs w:val="22"/>
          <w:lang w:eastAsia="en-NZ"/>
        </w:rPr>
        <w:t>formation and background ideas</w:t>
      </w:r>
      <w:r w:rsidR="00CD3F6D">
        <w:rPr>
          <w:rFonts w:ascii="Arial" w:eastAsia="Times New Roman" w:hAnsi="Arial" w:cs="Arial"/>
          <w:szCs w:val="22"/>
          <w:lang w:eastAsia="en-NZ"/>
        </w:rPr>
        <w:t>.</w:t>
      </w:r>
    </w:p>
    <w:p w:rsidR="00EB5D7E" w:rsidRPr="003B1B0F" w:rsidRDefault="00EB5D7E" w:rsidP="00CD3F6D">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3B1B0F">
        <w:rPr>
          <w:rFonts w:ascii="Arial" w:hAnsi="Arial"/>
          <w:b/>
          <w:sz w:val="22"/>
          <w:szCs w:val="22"/>
          <w:lang w:val="en-GB"/>
        </w:rPr>
        <w:t>Present the findings of your inquiry</w:t>
      </w:r>
      <w:r w:rsidRPr="003B1B0F">
        <w:rPr>
          <w:rFonts w:ascii="Arial" w:hAnsi="Arial"/>
          <w:sz w:val="22"/>
          <w:szCs w:val="22"/>
          <w:lang w:val="en-GB"/>
        </w:rPr>
        <w:t xml:space="preserve"> in the </w:t>
      </w:r>
      <w:r w:rsidR="006205D2" w:rsidRPr="003B1B0F">
        <w:rPr>
          <w:rFonts w:ascii="Arial" w:hAnsi="Arial"/>
          <w:sz w:val="22"/>
          <w:szCs w:val="22"/>
        </w:rPr>
        <w:t>format of your choice such as a poster or newspaper front page</w:t>
      </w:r>
      <w:r w:rsidRPr="003B1B0F">
        <w:rPr>
          <w:rFonts w:ascii="Arial" w:hAnsi="Arial"/>
          <w:sz w:val="22"/>
          <w:szCs w:val="22"/>
          <w:lang w:val="en-GB"/>
        </w:rPr>
        <w:t xml:space="preserve">. Your presentation must </w:t>
      </w:r>
      <w:r w:rsidR="009F7ACF" w:rsidRPr="003B1B0F">
        <w:rPr>
          <w:rFonts w:ascii="Arial" w:hAnsi="Arial"/>
          <w:sz w:val="22"/>
          <w:szCs w:val="22"/>
          <w:lang w:val="en-GB"/>
        </w:rPr>
        <w:t xml:space="preserve">compare points of view, values and perspectives. </w:t>
      </w:r>
      <w:r w:rsidR="00984AA8" w:rsidRPr="003B1B0F">
        <w:rPr>
          <w:rFonts w:ascii="Arial" w:hAnsi="Arial"/>
          <w:sz w:val="22"/>
          <w:szCs w:val="22"/>
        </w:rPr>
        <w:t xml:space="preserve">This should be no longer than 2000 words. </w:t>
      </w:r>
      <w:r w:rsidRPr="003B1B0F">
        <w:rPr>
          <w:rFonts w:ascii="Arial" w:hAnsi="Arial"/>
          <w:sz w:val="22"/>
          <w:szCs w:val="22"/>
          <w:lang w:val="en-GB"/>
        </w:rPr>
        <w:t>Your presentation will:</w:t>
      </w:r>
    </w:p>
    <w:p w:rsidR="00EB5D7E"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r</w:t>
      </w:r>
      <w:r w:rsidRPr="003B1B0F">
        <w:rPr>
          <w:rFonts w:ascii="Arial" w:eastAsia="Times New Roman" w:hAnsi="Arial" w:cs="Arial"/>
          <w:szCs w:val="22"/>
          <w:lang w:eastAsia="en-NZ"/>
        </w:rPr>
        <w:t xml:space="preserve">eport </w:t>
      </w:r>
      <w:r w:rsidR="009F7ACF" w:rsidRPr="003B1B0F">
        <w:rPr>
          <w:rFonts w:ascii="Arial" w:eastAsia="Times New Roman" w:hAnsi="Arial" w:cs="Arial"/>
          <w:szCs w:val="22"/>
          <w:lang w:eastAsia="en-NZ"/>
        </w:rPr>
        <w:t>on the findings that are relevant to the inquiry focus</w:t>
      </w:r>
    </w:p>
    <w:p w:rsidR="00EB5D7E"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c</w:t>
      </w:r>
      <w:r w:rsidRPr="003B1B0F">
        <w:rPr>
          <w:rFonts w:ascii="Arial" w:eastAsia="Times New Roman" w:hAnsi="Arial" w:cs="Arial"/>
          <w:szCs w:val="22"/>
          <w:lang w:eastAsia="en-NZ"/>
        </w:rPr>
        <w:t xml:space="preserve">ompare </w:t>
      </w:r>
      <w:r w:rsidR="00EB5D7E" w:rsidRPr="003B1B0F">
        <w:rPr>
          <w:rFonts w:ascii="Arial" w:eastAsia="Times New Roman" w:hAnsi="Arial" w:cs="Arial"/>
          <w:szCs w:val="22"/>
          <w:lang w:eastAsia="en-NZ"/>
        </w:rPr>
        <w:t xml:space="preserve">points of views, values and perspectives that people hold </w:t>
      </w:r>
    </w:p>
    <w:p w:rsidR="00984AA8"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r</w:t>
      </w:r>
      <w:r w:rsidRPr="003B1B0F">
        <w:rPr>
          <w:rFonts w:ascii="Arial" w:eastAsia="Times New Roman" w:hAnsi="Arial" w:cs="Arial"/>
          <w:szCs w:val="22"/>
          <w:lang w:eastAsia="en-NZ"/>
        </w:rPr>
        <w:t xml:space="preserve">eflect </w:t>
      </w:r>
      <w:r w:rsidR="00984AA8" w:rsidRPr="003B1B0F">
        <w:rPr>
          <w:rFonts w:ascii="Arial" w:eastAsia="Times New Roman" w:hAnsi="Arial" w:cs="Arial"/>
          <w:szCs w:val="22"/>
          <w:lang w:eastAsia="en-NZ"/>
        </w:rPr>
        <w:t>on and summarise the findings in relation to future needs</w:t>
      </w:r>
    </w:p>
    <w:p w:rsidR="00EB5D7E" w:rsidRPr="003B1B0F" w:rsidRDefault="00CD3F6D" w:rsidP="00CD3F6D">
      <w:pPr>
        <w:pStyle w:val="NCEABulletssub"/>
        <w:tabs>
          <w:tab w:val="clear" w:pos="1071"/>
          <w:tab w:val="num" w:pos="0"/>
          <w:tab w:val="left" w:pos="1072"/>
        </w:tabs>
        <w:ind w:left="1071" w:hanging="357"/>
        <w:rPr>
          <w:rFonts w:ascii="Arial" w:hAnsi="Arial" w:cs="Arial"/>
          <w:szCs w:val="22"/>
        </w:rPr>
      </w:pPr>
      <w:r>
        <w:rPr>
          <w:rFonts w:ascii="Arial" w:eastAsia="Times New Roman" w:hAnsi="Arial" w:cs="Arial"/>
          <w:szCs w:val="22"/>
          <w:lang w:eastAsia="en-NZ"/>
        </w:rPr>
        <w:lastRenderedPageBreak/>
        <w:t>e</w:t>
      </w:r>
      <w:r w:rsidRPr="003B1B0F">
        <w:rPr>
          <w:rFonts w:ascii="Arial" w:eastAsia="Times New Roman" w:hAnsi="Arial" w:cs="Arial"/>
          <w:szCs w:val="22"/>
          <w:lang w:eastAsia="en-NZ"/>
        </w:rPr>
        <w:t xml:space="preserve">valuate </w:t>
      </w:r>
      <w:r w:rsidR="00EB5D7E" w:rsidRPr="003B1B0F">
        <w:rPr>
          <w:rFonts w:ascii="Arial" w:eastAsia="Times New Roman" w:hAnsi="Arial" w:cs="Arial"/>
          <w:szCs w:val="22"/>
          <w:lang w:eastAsia="en-NZ"/>
        </w:rPr>
        <w:t>the findings of the inquiry using external influences that could have an impact on future needs, such as ethical, economic, political, cultural, social, environmental, technological, biological, legal, or scientific</w:t>
      </w:r>
      <w:r w:rsidR="001F6AB0" w:rsidRPr="003B1B0F">
        <w:rPr>
          <w:rFonts w:ascii="Arial" w:eastAsia="Times New Roman" w:hAnsi="Arial" w:cs="Arial"/>
          <w:szCs w:val="22"/>
          <w:lang w:eastAsia="en-NZ"/>
        </w:rPr>
        <w:t>.</w:t>
      </w:r>
      <w:r w:rsidR="001F6AB0" w:rsidRPr="003B1B0F">
        <w:rPr>
          <w:rFonts w:ascii="Arial" w:hAnsi="Arial" w:cs="Arial"/>
          <w:szCs w:val="22"/>
        </w:rPr>
        <w:t xml:space="preserve">  NB: There is no need to cover all these –</w:t>
      </w:r>
      <w:r w:rsidR="0085489C" w:rsidRPr="003B1B0F">
        <w:rPr>
          <w:rFonts w:ascii="Arial" w:hAnsi="Arial" w:cs="Arial"/>
          <w:szCs w:val="22"/>
        </w:rPr>
        <w:t xml:space="preserve"> you should focus on those rel</w:t>
      </w:r>
      <w:r w:rsidR="001F6AB0" w:rsidRPr="003B1B0F">
        <w:rPr>
          <w:rFonts w:ascii="Arial" w:hAnsi="Arial" w:cs="Arial"/>
          <w:szCs w:val="22"/>
        </w:rPr>
        <w:t>evan</w:t>
      </w:r>
      <w:r w:rsidR="0085489C" w:rsidRPr="003B1B0F">
        <w:rPr>
          <w:rFonts w:ascii="Arial" w:hAnsi="Arial" w:cs="Arial"/>
          <w:szCs w:val="22"/>
        </w:rPr>
        <w:t>t</w:t>
      </w:r>
      <w:r w:rsidR="001F6AB0" w:rsidRPr="003B1B0F">
        <w:rPr>
          <w:rFonts w:ascii="Arial" w:hAnsi="Arial" w:cs="Arial"/>
          <w:szCs w:val="22"/>
        </w:rPr>
        <w:t xml:space="preserve"> to your inquiry.</w:t>
      </w:r>
    </w:p>
    <w:p w:rsidR="00EB5D7E"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c</w:t>
      </w:r>
      <w:r w:rsidRPr="003B1B0F">
        <w:rPr>
          <w:rFonts w:ascii="Arial" w:eastAsia="Times New Roman" w:hAnsi="Arial" w:cs="Arial"/>
          <w:szCs w:val="22"/>
          <w:lang w:eastAsia="en-NZ"/>
        </w:rPr>
        <w:t xml:space="preserve">onsider </w:t>
      </w:r>
      <w:r w:rsidR="00EB5D7E" w:rsidRPr="003B1B0F">
        <w:rPr>
          <w:rFonts w:ascii="Arial" w:eastAsia="Times New Roman" w:hAnsi="Arial" w:cs="Arial"/>
          <w:szCs w:val="22"/>
          <w:lang w:eastAsia="en-NZ"/>
        </w:rPr>
        <w:t>the implications of the findings using the external influences</w:t>
      </w:r>
    </w:p>
    <w:p w:rsidR="00EB5D7E"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p</w:t>
      </w:r>
      <w:r w:rsidRPr="003B1B0F">
        <w:rPr>
          <w:rFonts w:ascii="Arial" w:eastAsia="Times New Roman" w:hAnsi="Arial" w:cs="Arial"/>
          <w:szCs w:val="22"/>
          <w:lang w:eastAsia="en-NZ"/>
        </w:rPr>
        <w:t>rioritise</w:t>
      </w:r>
      <w:r w:rsidR="00EB5D7E" w:rsidRPr="003B1B0F">
        <w:rPr>
          <w:rFonts w:ascii="Arial" w:eastAsia="Times New Roman" w:hAnsi="Arial" w:cs="Arial"/>
          <w:szCs w:val="22"/>
          <w:lang w:eastAsia="en-NZ"/>
        </w:rPr>
        <w:t>, with reasons, the findings in relation to the external influences</w:t>
      </w:r>
    </w:p>
    <w:p w:rsidR="00EB5D7E"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p</w:t>
      </w:r>
      <w:r w:rsidRPr="003B1B0F">
        <w:rPr>
          <w:rFonts w:ascii="Arial" w:eastAsia="Times New Roman" w:hAnsi="Arial" w:cs="Arial"/>
          <w:szCs w:val="22"/>
          <w:lang w:eastAsia="en-NZ"/>
        </w:rPr>
        <w:t xml:space="preserve">redict </w:t>
      </w:r>
      <w:r w:rsidR="00EB5D7E" w:rsidRPr="003B1B0F">
        <w:rPr>
          <w:rFonts w:ascii="Arial" w:eastAsia="Times New Roman" w:hAnsi="Arial" w:cs="Arial"/>
          <w:szCs w:val="22"/>
          <w:lang w:eastAsia="en-NZ"/>
        </w:rPr>
        <w:t xml:space="preserve">the short term and </w:t>
      </w:r>
      <w:r w:rsidR="0031528A" w:rsidRPr="003B1B0F">
        <w:rPr>
          <w:rFonts w:ascii="Arial" w:eastAsia="Times New Roman" w:hAnsi="Arial" w:cs="Arial"/>
          <w:szCs w:val="22"/>
          <w:lang w:eastAsia="en-NZ"/>
        </w:rPr>
        <w:t>long-term</w:t>
      </w:r>
      <w:r w:rsidR="00EB5D7E" w:rsidRPr="003B1B0F">
        <w:rPr>
          <w:rFonts w:ascii="Arial" w:eastAsia="Times New Roman" w:hAnsi="Arial" w:cs="Arial"/>
          <w:szCs w:val="22"/>
          <w:lang w:eastAsia="en-NZ"/>
        </w:rPr>
        <w:t xml:space="preserve"> impacts of insect </w:t>
      </w:r>
      <w:r w:rsidR="00AA2C7A" w:rsidRPr="003B1B0F">
        <w:rPr>
          <w:rFonts w:ascii="Arial" w:eastAsia="Times New Roman" w:hAnsi="Arial" w:cs="Arial"/>
          <w:szCs w:val="22"/>
          <w:lang w:eastAsia="en-NZ"/>
        </w:rPr>
        <w:t>use for</w:t>
      </w:r>
      <w:r w:rsidR="00F64715" w:rsidRPr="003B1B0F">
        <w:rPr>
          <w:rFonts w:ascii="Arial" w:eastAsia="Times New Roman" w:hAnsi="Arial" w:cs="Arial"/>
          <w:szCs w:val="22"/>
          <w:lang w:eastAsia="en-NZ"/>
        </w:rPr>
        <w:t xml:space="preserve"> protein</w:t>
      </w:r>
    </w:p>
    <w:p w:rsidR="00EB5D7E"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c</w:t>
      </w:r>
      <w:r w:rsidRPr="003B1B0F">
        <w:rPr>
          <w:rFonts w:ascii="Arial" w:eastAsia="Times New Roman" w:hAnsi="Arial" w:cs="Arial"/>
          <w:szCs w:val="22"/>
          <w:lang w:eastAsia="en-NZ"/>
        </w:rPr>
        <w:t xml:space="preserve">onclude </w:t>
      </w:r>
      <w:r w:rsidR="00E17CEF" w:rsidRPr="003B1B0F">
        <w:rPr>
          <w:rFonts w:ascii="Arial" w:eastAsia="Times New Roman" w:hAnsi="Arial" w:cs="Arial"/>
          <w:szCs w:val="22"/>
          <w:lang w:eastAsia="en-NZ"/>
        </w:rPr>
        <w:t xml:space="preserve">and </w:t>
      </w:r>
      <w:r w:rsidR="00EB5D7E" w:rsidRPr="003B1B0F">
        <w:rPr>
          <w:rFonts w:ascii="Arial" w:eastAsia="Times New Roman" w:hAnsi="Arial" w:cs="Arial"/>
          <w:szCs w:val="22"/>
          <w:lang w:eastAsia="en-NZ"/>
        </w:rPr>
        <w:t xml:space="preserve">justify </w:t>
      </w:r>
      <w:r w:rsidR="00E17CEF" w:rsidRPr="003B1B0F">
        <w:rPr>
          <w:rFonts w:ascii="Arial" w:eastAsia="Times New Roman" w:hAnsi="Arial" w:cs="Arial"/>
          <w:szCs w:val="22"/>
          <w:lang w:eastAsia="en-NZ"/>
        </w:rPr>
        <w:t xml:space="preserve">your findings </w:t>
      </w:r>
      <w:r w:rsidR="00EB5D7E" w:rsidRPr="003B1B0F">
        <w:rPr>
          <w:rFonts w:ascii="Arial" w:eastAsia="Times New Roman" w:hAnsi="Arial" w:cs="Arial"/>
          <w:szCs w:val="22"/>
          <w:lang w:eastAsia="en-NZ"/>
        </w:rPr>
        <w:t xml:space="preserve">as to whether the </w:t>
      </w:r>
      <w:r w:rsidR="00AA2C7A" w:rsidRPr="003B1B0F">
        <w:rPr>
          <w:rFonts w:ascii="Arial" w:eastAsia="Times New Roman" w:hAnsi="Arial" w:cs="Arial"/>
          <w:szCs w:val="22"/>
          <w:lang w:eastAsia="en-NZ"/>
        </w:rPr>
        <w:t>use</w:t>
      </w:r>
      <w:r w:rsidR="00EB5D7E" w:rsidRPr="003B1B0F">
        <w:rPr>
          <w:rFonts w:ascii="Arial" w:eastAsia="Times New Roman" w:hAnsi="Arial" w:cs="Arial"/>
          <w:szCs w:val="22"/>
          <w:lang w:eastAsia="en-NZ"/>
        </w:rPr>
        <w:t xml:space="preserve"> of insects for protein would meet New Zealand’s future needs</w:t>
      </w:r>
    </w:p>
    <w:p w:rsidR="00EB5D7E" w:rsidRPr="003B1B0F" w:rsidRDefault="00CD3F6D" w:rsidP="00CD3F6D">
      <w:pPr>
        <w:pStyle w:val="NCEABulletssub"/>
        <w:tabs>
          <w:tab w:val="clear" w:pos="1071"/>
          <w:tab w:val="num" w:pos="0"/>
          <w:tab w:val="left" w:pos="1072"/>
        </w:tabs>
        <w:ind w:left="1071" w:hanging="357"/>
        <w:rPr>
          <w:rFonts w:ascii="Arial" w:eastAsia="Times New Roman" w:hAnsi="Arial" w:cs="Arial"/>
          <w:szCs w:val="22"/>
          <w:lang w:eastAsia="en-NZ"/>
        </w:rPr>
      </w:pPr>
      <w:r>
        <w:rPr>
          <w:rFonts w:ascii="Arial" w:eastAsia="Times New Roman" w:hAnsi="Arial" w:cs="Arial"/>
          <w:szCs w:val="22"/>
          <w:lang w:eastAsia="en-NZ"/>
        </w:rPr>
        <w:t>i</w:t>
      </w:r>
      <w:r w:rsidRPr="003B1B0F">
        <w:rPr>
          <w:rFonts w:ascii="Arial" w:eastAsia="Times New Roman" w:hAnsi="Arial" w:cs="Arial"/>
          <w:szCs w:val="22"/>
          <w:lang w:eastAsia="en-NZ"/>
        </w:rPr>
        <w:t xml:space="preserve">nclude </w:t>
      </w:r>
      <w:r w:rsidR="00EB5D7E" w:rsidRPr="003B1B0F">
        <w:rPr>
          <w:rFonts w:ascii="Arial" w:eastAsia="Times New Roman" w:hAnsi="Arial" w:cs="Arial"/>
          <w:szCs w:val="22"/>
          <w:lang w:eastAsia="en-NZ"/>
        </w:rPr>
        <w:t xml:space="preserve">a bibliography that identifies </w:t>
      </w:r>
      <w:r w:rsidR="001F13EE" w:rsidRPr="003B1B0F">
        <w:rPr>
          <w:rFonts w:ascii="Arial" w:eastAsia="Times New Roman" w:hAnsi="Arial" w:cs="Arial"/>
          <w:szCs w:val="22"/>
          <w:lang w:eastAsia="en-NZ"/>
        </w:rPr>
        <w:t>all</w:t>
      </w:r>
      <w:r w:rsidR="00EB5D7E" w:rsidRPr="003B1B0F">
        <w:rPr>
          <w:rFonts w:ascii="Arial" w:eastAsia="Times New Roman" w:hAnsi="Arial" w:cs="Arial"/>
          <w:szCs w:val="22"/>
          <w:lang w:eastAsia="en-NZ"/>
        </w:rPr>
        <w:t xml:space="preserve"> your sources. </w:t>
      </w:r>
    </w:p>
    <w:p w:rsidR="00EB5D7E" w:rsidRPr="00423308" w:rsidRDefault="00EB5D7E" w:rsidP="00EB5D7E">
      <w:pPr>
        <w:pStyle w:val="NCEAHeadInfoL1"/>
        <w:rPr>
          <w:rFonts w:ascii="Arial" w:hAnsi="Arial"/>
          <w:b w:val="0"/>
          <w:sz w:val="24"/>
          <w:szCs w:val="24"/>
        </w:rPr>
      </w:pPr>
      <w:r w:rsidRPr="00423308">
        <w:rPr>
          <w:rFonts w:ascii="Arial" w:hAnsi="Arial"/>
          <w:b w:val="0"/>
          <w:sz w:val="24"/>
          <w:szCs w:val="24"/>
        </w:rPr>
        <w:t xml:space="preserve"> </w:t>
      </w:r>
    </w:p>
    <w:p w:rsidR="00D97218" w:rsidRPr="00423308" w:rsidRDefault="00D97218" w:rsidP="00DC69BF">
      <w:pPr>
        <w:pStyle w:val="Normal1"/>
        <w:tabs>
          <w:tab w:val="left" w:pos="397"/>
          <w:tab w:val="left" w:pos="794"/>
          <w:tab w:val="left" w:pos="1191"/>
        </w:tabs>
        <w:spacing w:before="120" w:after="120"/>
        <w:rPr>
          <w:rFonts w:ascii="Arial" w:eastAsia="Arial" w:hAnsi="Arial" w:cs="Arial"/>
        </w:rPr>
        <w:sectPr w:rsidR="00D97218" w:rsidRPr="00423308" w:rsidSect="00CD3F6D">
          <w:headerReference w:type="default" r:id="rId22"/>
          <w:pgSz w:w="11904" w:h="16834" w:code="9"/>
          <w:pgMar w:top="1440" w:right="1440" w:bottom="1134" w:left="1440" w:header="720" w:footer="720" w:gutter="0"/>
          <w:cols w:space="720"/>
          <w:docGrid w:linePitch="326"/>
        </w:sectPr>
      </w:pPr>
    </w:p>
    <w:p w:rsidR="00DC69BF" w:rsidRPr="00423308" w:rsidRDefault="00DC69BF" w:rsidP="00DC69BF">
      <w:pPr>
        <w:pStyle w:val="Normal1"/>
        <w:keepNext/>
        <w:spacing w:before="240" w:after="180"/>
        <w:rPr>
          <w:rFonts w:ascii="Arial" w:eastAsia="Arial" w:hAnsi="Arial" w:cs="Arial"/>
          <w:b/>
          <w:sz w:val="28"/>
          <w:szCs w:val="28"/>
        </w:rPr>
      </w:pPr>
      <w:r w:rsidRPr="00423308">
        <w:rPr>
          <w:rFonts w:ascii="Arial" w:eastAsia="Arial" w:hAnsi="Arial" w:cs="Arial"/>
          <w:b/>
          <w:sz w:val="28"/>
          <w:szCs w:val="28"/>
        </w:rPr>
        <w:lastRenderedPageBreak/>
        <w:t xml:space="preserve">Assessment schedule: </w:t>
      </w:r>
      <w:r w:rsidR="001A5CDC" w:rsidRPr="00423308">
        <w:rPr>
          <w:rFonts w:ascii="Arial" w:eastAsia="Arial" w:hAnsi="Arial" w:cs="Arial"/>
          <w:b/>
          <w:sz w:val="28"/>
          <w:szCs w:val="28"/>
        </w:rPr>
        <w:t xml:space="preserve">Agribusiness </w:t>
      </w:r>
      <w:r w:rsidR="003B1B0F">
        <w:rPr>
          <w:rFonts w:ascii="Arial" w:eastAsia="Arial" w:hAnsi="Arial" w:cs="Arial"/>
          <w:b/>
          <w:sz w:val="28"/>
          <w:szCs w:val="28"/>
        </w:rPr>
        <w:t>91866</w:t>
      </w:r>
      <w:r w:rsidR="008233B3" w:rsidRPr="00423308">
        <w:rPr>
          <w:rFonts w:ascii="Arial" w:eastAsia="Arial" w:hAnsi="Arial" w:cs="Arial"/>
          <w:b/>
          <w:sz w:val="28"/>
          <w:szCs w:val="28"/>
        </w:rPr>
        <w:t xml:space="preserve"> </w:t>
      </w:r>
      <w:r w:rsidR="005B5BDE" w:rsidRPr="00423308">
        <w:rPr>
          <w:rFonts w:ascii="Arial" w:eastAsia="Arial" w:hAnsi="Arial" w:cs="Arial"/>
          <w:b/>
          <w:sz w:val="28"/>
          <w:szCs w:val="28"/>
        </w:rPr>
        <w:t xml:space="preserve">- </w:t>
      </w:r>
      <w:r w:rsidR="008233B3" w:rsidRPr="00423308">
        <w:rPr>
          <w:rFonts w:ascii="Arial" w:eastAsia="Arial" w:hAnsi="Arial" w:cs="Arial"/>
          <w:b/>
          <w:sz w:val="28"/>
          <w:szCs w:val="28"/>
        </w:rPr>
        <w:t>Fancy a cricket milkshake?</w:t>
      </w:r>
    </w:p>
    <w:tbl>
      <w:tblPr>
        <w:tblW w:w="14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992"/>
        <w:gridCol w:w="4819"/>
      </w:tblGrid>
      <w:tr w:rsidR="00DC69BF" w:rsidRPr="00423308" w:rsidTr="003B1B0F">
        <w:tc>
          <w:tcPr>
            <w:tcW w:w="4722" w:type="dxa"/>
          </w:tcPr>
          <w:p w:rsidR="00DC69BF" w:rsidRPr="00423308" w:rsidRDefault="00DC69BF" w:rsidP="00DF4E9F">
            <w:pPr>
              <w:pStyle w:val="Normal1"/>
              <w:spacing w:before="60" w:after="60"/>
              <w:jc w:val="center"/>
              <w:rPr>
                <w:rFonts w:ascii="Arial" w:hAnsi="Arial" w:cs="Arial"/>
                <w:sz w:val="20"/>
                <w:szCs w:val="20"/>
              </w:rPr>
            </w:pPr>
            <w:r w:rsidRPr="00423308">
              <w:rPr>
                <w:rFonts w:ascii="Arial" w:eastAsia="Arial" w:hAnsi="Arial" w:cs="Arial"/>
                <w:b/>
                <w:sz w:val="20"/>
                <w:szCs w:val="20"/>
              </w:rPr>
              <w:t>Evidence/Judgements for Achievement</w:t>
            </w:r>
          </w:p>
        </w:tc>
        <w:tc>
          <w:tcPr>
            <w:tcW w:w="4992" w:type="dxa"/>
          </w:tcPr>
          <w:p w:rsidR="00DC69BF" w:rsidRPr="00423308" w:rsidRDefault="00DC69BF" w:rsidP="00DF4E9F">
            <w:pPr>
              <w:pStyle w:val="Normal1"/>
              <w:spacing w:before="60" w:after="60"/>
              <w:jc w:val="center"/>
              <w:rPr>
                <w:rFonts w:ascii="Arial" w:hAnsi="Arial" w:cs="Arial"/>
                <w:sz w:val="20"/>
                <w:szCs w:val="20"/>
              </w:rPr>
            </w:pPr>
            <w:r w:rsidRPr="00423308">
              <w:rPr>
                <w:rFonts w:ascii="Arial" w:eastAsia="Arial" w:hAnsi="Arial" w:cs="Arial"/>
                <w:b/>
                <w:sz w:val="20"/>
                <w:szCs w:val="20"/>
              </w:rPr>
              <w:t>Evidence/Judgements for Achievement with Merit</w:t>
            </w:r>
          </w:p>
        </w:tc>
        <w:tc>
          <w:tcPr>
            <w:tcW w:w="4819" w:type="dxa"/>
          </w:tcPr>
          <w:p w:rsidR="00DC69BF" w:rsidRPr="00423308" w:rsidRDefault="00DC69BF" w:rsidP="00DF4E9F">
            <w:pPr>
              <w:pStyle w:val="Normal1"/>
              <w:spacing w:before="60" w:after="60"/>
              <w:jc w:val="center"/>
              <w:rPr>
                <w:rFonts w:ascii="Arial" w:hAnsi="Arial" w:cs="Arial"/>
                <w:sz w:val="20"/>
                <w:szCs w:val="20"/>
              </w:rPr>
            </w:pPr>
            <w:r w:rsidRPr="00423308">
              <w:rPr>
                <w:rFonts w:ascii="Arial" w:eastAsia="Arial" w:hAnsi="Arial" w:cs="Arial"/>
                <w:b/>
                <w:sz w:val="20"/>
                <w:szCs w:val="20"/>
              </w:rPr>
              <w:t>Evidence/Judgements for Achievement with Excellence</w:t>
            </w:r>
          </w:p>
        </w:tc>
      </w:tr>
      <w:tr w:rsidR="00DC69BF" w:rsidRPr="00423308" w:rsidTr="003B1B0F">
        <w:tc>
          <w:tcPr>
            <w:tcW w:w="4722" w:type="dxa"/>
          </w:tcPr>
          <w:p w:rsidR="008233B3" w:rsidRDefault="008233B3" w:rsidP="00CD3F6D">
            <w:pPr>
              <w:pStyle w:val="NCEAbodytext"/>
              <w:spacing w:before="40" w:after="40"/>
              <w:rPr>
                <w:rFonts w:ascii="Arial" w:eastAsiaTheme="minorEastAsia" w:hAnsi="Arial"/>
                <w:sz w:val="20"/>
              </w:rPr>
            </w:pPr>
            <w:r w:rsidRPr="00CD3F6D">
              <w:rPr>
                <w:rFonts w:ascii="Arial" w:eastAsiaTheme="minorEastAsia" w:hAnsi="Arial"/>
                <w:sz w:val="20"/>
              </w:rPr>
              <w:t xml:space="preserve">The student conducts an inquiry into the </w:t>
            </w:r>
            <w:r w:rsidR="00AA2C7A" w:rsidRPr="00CD3F6D">
              <w:rPr>
                <w:rFonts w:ascii="Arial" w:eastAsiaTheme="minorEastAsia" w:hAnsi="Arial"/>
                <w:sz w:val="20"/>
              </w:rPr>
              <w:t xml:space="preserve">use </w:t>
            </w:r>
            <w:r w:rsidRPr="00CD3F6D">
              <w:rPr>
                <w:rFonts w:ascii="Arial" w:eastAsiaTheme="minorEastAsia" w:hAnsi="Arial"/>
                <w:sz w:val="20"/>
              </w:rPr>
              <w:t xml:space="preserve">of organisms to meet future needs. </w:t>
            </w:r>
          </w:p>
          <w:p w:rsidR="00CD3F6D" w:rsidRPr="00CD3F6D" w:rsidRDefault="00CD3F6D" w:rsidP="00CD3F6D">
            <w:pPr>
              <w:pStyle w:val="NCEAbodytext"/>
              <w:spacing w:before="40" w:after="40"/>
              <w:rPr>
                <w:rFonts w:ascii="Arial" w:eastAsiaTheme="minorEastAsia" w:hAnsi="Arial"/>
                <w:sz w:val="20"/>
              </w:rPr>
            </w:pPr>
          </w:p>
          <w:p w:rsidR="008233B3" w:rsidRPr="00CD3F6D" w:rsidRDefault="008233B3" w:rsidP="00CD3F6D">
            <w:pPr>
              <w:pStyle w:val="NCEAbodytext"/>
              <w:spacing w:before="40" w:after="40"/>
              <w:rPr>
                <w:rFonts w:ascii="Arial" w:eastAsia="Cambria" w:hAnsi="Arial"/>
                <w:color w:val="000000"/>
                <w:sz w:val="20"/>
                <w:lang w:val="en-AU" w:eastAsia="en-US"/>
              </w:rPr>
            </w:pPr>
            <w:r w:rsidRPr="00CD3F6D">
              <w:rPr>
                <w:rFonts w:ascii="Arial" w:eastAsia="Cambria" w:hAnsi="Arial"/>
                <w:color w:val="000000"/>
                <w:sz w:val="20"/>
                <w:lang w:val="en-AU" w:eastAsia="en-US"/>
              </w:rPr>
              <w:t>In their presentation, the student:</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decides on a specific inquiry focus and develops inquiry questions</w:t>
            </w:r>
          </w:p>
          <w:p w:rsidR="003C5EBB"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 xml:space="preserve">gathers </w:t>
            </w:r>
            <w:r w:rsidR="003A3DBD" w:rsidRPr="00CD3F6D">
              <w:rPr>
                <w:rFonts w:ascii="Arial" w:eastAsiaTheme="minorEastAsia" w:hAnsi="Arial"/>
                <w:sz w:val="20"/>
              </w:rPr>
              <w:t xml:space="preserve">and </w:t>
            </w:r>
            <w:r w:rsidR="00EE63CE" w:rsidRPr="00CD3F6D">
              <w:rPr>
                <w:rFonts w:ascii="Arial" w:eastAsiaTheme="minorEastAsia" w:hAnsi="Arial"/>
                <w:sz w:val="20"/>
              </w:rPr>
              <w:t>reviews</w:t>
            </w:r>
            <w:r w:rsidR="003A3DBD" w:rsidRPr="00CD3F6D">
              <w:rPr>
                <w:rFonts w:ascii="Arial" w:eastAsiaTheme="minorEastAsia" w:hAnsi="Arial"/>
                <w:sz w:val="20"/>
              </w:rPr>
              <w:t xml:space="preserve"> </w:t>
            </w:r>
            <w:r w:rsidRPr="00CD3F6D">
              <w:rPr>
                <w:rFonts w:ascii="Arial" w:eastAsiaTheme="minorEastAsia" w:hAnsi="Arial"/>
                <w:sz w:val="20"/>
              </w:rPr>
              <w:t>information and background ideas</w:t>
            </w:r>
          </w:p>
          <w:p w:rsidR="003C5EBB" w:rsidRPr="00CD3F6D" w:rsidRDefault="003C5EBB"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identif</w:t>
            </w:r>
            <w:r w:rsidR="00EE63CE" w:rsidRPr="00CD3F6D">
              <w:rPr>
                <w:rFonts w:ascii="Arial" w:eastAsiaTheme="minorEastAsia" w:hAnsi="Arial"/>
                <w:sz w:val="20"/>
              </w:rPr>
              <w:t>ies</w:t>
            </w:r>
            <w:r w:rsidRPr="00CD3F6D">
              <w:rPr>
                <w:rFonts w:ascii="Arial" w:eastAsiaTheme="minorEastAsia" w:hAnsi="Arial"/>
                <w:sz w:val="20"/>
              </w:rPr>
              <w:t xml:space="preserve"> external influences </w:t>
            </w:r>
            <w:r w:rsidR="00EE63CE" w:rsidRPr="00CD3F6D">
              <w:rPr>
                <w:rFonts w:ascii="Arial" w:eastAsiaTheme="minorEastAsia" w:hAnsi="Arial"/>
                <w:sz w:val="20"/>
              </w:rPr>
              <w:t>that could have an impact on future needs</w:t>
            </w:r>
          </w:p>
          <w:p w:rsidR="00973522" w:rsidRDefault="00EE63CE"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 xml:space="preserve">presents the </w:t>
            </w:r>
            <w:r w:rsidR="008233B3" w:rsidRPr="00CD3F6D">
              <w:rPr>
                <w:rFonts w:ascii="Arial" w:eastAsiaTheme="minorEastAsia" w:hAnsi="Arial"/>
                <w:sz w:val="20"/>
              </w:rPr>
              <w:t xml:space="preserve">findings </w:t>
            </w:r>
            <w:r w:rsidR="00973522" w:rsidRPr="00CD3F6D">
              <w:rPr>
                <w:rFonts w:ascii="Arial" w:eastAsiaTheme="minorEastAsia" w:hAnsi="Arial"/>
                <w:sz w:val="20"/>
              </w:rPr>
              <w:t xml:space="preserve">that are relevant to the inquiry focus </w:t>
            </w:r>
          </w:p>
          <w:p w:rsidR="00DC69BF" w:rsidRPr="00CD3F6D" w:rsidRDefault="00574866" w:rsidP="00CD3F6D">
            <w:pPr>
              <w:pStyle w:val="Normal1"/>
              <w:spacing w:before="40" w:after="40"/>
              <w:rPr>
                <w:rFonts w:ascii="Arial" w:eastAsia="Times New Roman" w:hAnsi="Arial" w:cs="Arial"/>
                <w:b/>
                <w:color w:val="auto"/>
                <w:sz w:val="20"/>
                <w:szCs w:val="20"/>
                <w:lang w:eastAsia="en-NZ"/>
              </w:rPr>
            </w:pPr>
            <w:r w:rsidRPr="00CD3F6D">
              <w:rPr>
                <w:rFonts w:ascii="Arial" w:eastAsia="Times New Roman" w:hAnsi="Arial" w:cs="Arial"/>
                <w:b/>
                <w:color w:val="auto"/>
                <w:sz w:val="20"/>
                <w:szCs w:val="20"/>
                <w:lang w:eastAsia="en-NZ"/>
              </w:rPr>
              <w:t>For example</w:t>
            </w:r>
            <w:r w:rsidR="00DC69BF" w:rsidRPr="00CD3F6D">
              <w:rPr>
                <w:rFonts w:ascii="Arial" w:eastAsia="Times New Roman" w:hAnsi="Arial" w:cs="Arial"/>
                <w:b/>
                <w:color w:val="auto"/>
                <w:sz w:val="20"/>
                <w:szCs w:val="20"/>
                <w:lang w:eastAsia="en-NZ"/>
              </w:rPr>
              <w:t>:</w:t>
            </w:r>
            <w:r w:rsidR="00BF2E15" w:rsidRPr="00CD3F6D">
              <w:rPr>
                <w:rFonts w:ascii="Arial" w:eastAsia="Times New Roman" w:hAnsi="Arial" w:cs="Arial"/>
                <w:b/>
                <w:color w:val="auto"/>
                <w:sz w:val="20"/>
                <w:szCs w:val="20"/>
                <w:lang w:eastAsia="en-NZ"/>
              </w:rPr>
              <w:t xml:space="preserve"> (partial evidence</w:t>
            </w:r>
            <w:r w:rsidR="006F7B19" w:rsidRPr="00CD3F6D">
              <w:rPr>
                <w:rFonts w:ascii="Arial" w:eastAsia="Times New Roman" w:hAnsi="Arial" w:cs="Arial"/>
                <w:b/>
                <w:color w:val="auto"/>
                <w:sz w:val="20"/>
                <w:szCs w:val="20"/>
                <w:lang w:eastAsia="en-NZ"/>
              </w:rPr>
              <w:t>)</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 xml:space="preserve">The student conducts an inquiry into whether the </w:t>
            </w:r>
            <w:r w:rsidR="00AA2C7A" w:rsidRPr="00CD3F6D">
              <w:rPr>
                <w:rFonts w:ascii="Arial" w:eastAsia="Arial" w:hAnsi="Arial" w:cs="Arial"/>
                <w:sz w:val="20"/>
                <w:szCs w:val="20"/>
              </w:rPr>
              <w:t>use</w:t>
            </w:r>
            <w:r w:rsidRPr="00CD3F6D">
              <w:rPr>
                <w:rFonts w:ascii="Arial" w:eastAsia="Arial" w:hAnsi="Arial" w:cs="Arial"/>
                <w:sz w:val="20"/>
                <w:szCs w:val="20"/>
              </w:rPr>
              <w:t xml:space="preserve"> of insects for protein will meet New Zealand’s future needs for sustainable agricultural production. Inquiry questions could be</w:t>
            </w:r>
            <w:r w:rsidR="00CE56C3">
              <w:rPr>
                <w:rFonts w:ascii="Arial" w:eastAsia="Arial" w:hAnsi="Arial" w:cs="Arial"/>
                <w:sz w:val="20"/>
                <w:szCs w:val="20"/>
              </w:rPr>
              <w:t>:</w:t>
            </w:r>
            <w:r w:rsidR="00CE56C3" w:rsidRPr="00CD3F6D">
              <w:rPr>
                <w:rFonts w:ascii="Arial" w:eastAsia="Arial" w:hAnsi="Arial" w:cs="Arial"/>
                <w:sz w:val="20"/>
                <w:szCs w:val="20"/>
              </w:rPr>
              <w:t xml:space="preserve"> </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CD3F6D">
              <w:rPr>
                <w:rFonts w:ascii="Arial" w:eastAsia="Arial" w:hAnsi="Arial"/>
                <w:sz w:val="20"/>
              </w:rPr>
              <w:t>What are New Zealand’s future needs?</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CD3F6D">
              <w:rPr>
                <w:rFonts w:ascii="Arial" w:eastAsia="Arial" w:hAnsi="Arial"/>
                <w:sz w:val="20"/>
              </w:rPr>
              <w:t>Will insect protein meet our protein needs?</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CD3F6D">
              <w:rPr>
                <w:rFonts w:ascii="Arial" w:eastAsia="Arial" w:hAnsi="Arial"/>
                <w:sz w:val="20"/>
              </w:rPr>
              <w:t>Is insect protein more sustainable than cattle protein?</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Arial" w:hAnsi="Arial"/>
                <w:sz w:val="20"/>
              </w:rPr>
            </w:pPr>
            <w:r w:rsidRPr="00CD3F6D">
              <w:rPr>
                <w:rFonts w:ascii="Arial" w:eastAsia="Arial" w:hAnsi="Arial"/>
                <w:sz w:val="20"/>
              </w:rPr>
              <w:t xml:space="preserve">What are the benefits of insect protein? </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The student uses a range of sources to gather and record information.</w:t>
            </w:r>
          </w:p>
          <w:p w:rsidR="003C5EBB" w:rsidRPr="00CD3F6D" w:rsidRDefault="003C5EBB"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The external influences that possibly affect the decision are</w:t>
            </w:r>
            <w:r w:rsidR="00681E09">
              <w:rPr>
                <w:rFonts w:ascii="Arial" w:eastAsia="Arial" w:hAnsi="Arial" w:cs="Arial"/>
                <w:sz w:val="20"/>
                <w:szCs w:val="20"/>
              </w:rPr>
              <w:t>:</w:t>
            </w:r>
            <w:r w:rsidR="00681E09" w:rsidRPr="00CD3F6D">
              <w:rPr>
                <w:rFonts w:ascii="Arial" w:eastAsia="Arial" w:hAnsi="Arial" w:cs="Arial"/>
                <w:sz w:val="20"/>
                <w:szCs w:val="20"/>
              </w:rPr>
              <w:t xml:space="preserve"> </w:t>
            </w:r>
          </w:p>
          <w:p w:rsidR="003C5EBB" w:rsidRPr="00CD3F6D" w:rsidRDefault="003C5EBB" w:rsidP="00CD3F6D">
            <w:pPr>
              <w:spacing w:before="40" w:after="40"/>
              <w:rPr>
                <w:rFonts w:ascii="Arial" w:hAnsi="Arial" w:cs="Arial"/>
                <w:sz w:val="20"/>
                <w:szCs w:val="20"/>
              </w:rPr>
            </w:pPr>
            <w:r w:rsidRPr="00CD3F6D">
              <w:rPr>
                <w:rFonts w:ascii="Arial" w:hAnsi="Arial" w:cs="Arial"/>
                <w:sz w:val="20"/>
                <w:szCs w:val="20"/>
                <w:u w:val="single"/>
              </w:rPr>
              <w:t xml:space="preserve">Environmental </w:t>
            </w:r>
            <w:r w:rsidRPr="00CD3F6D">
              <w:rPr>
                <w:rFonts w:ascii="Arial" w:hAnsi="Arial" w:cs="Arial"/>
                <w:sz w:val="20"/>
                <w:szCs w:val="20"/>
              </w:rPr>
              <w:t xml:space="preserve">- is about maintaining the integrity of life support systems within production. It incorporates the important notions of maintaining and sustaining biodiversity </w:t>
            </w:r>
            <w:r w:rsidR="008C19B4">
              <w:rPr>
                <w:rFonts w:ascii="Arial" w:hAnsi="Arial" w:cs="Arial"/>
                <w:sz w:val="20"/>
                <w:szCs w:val="20"/>
              </w:rPr>
              <w:t>and</w:t>
            </w:r>
            <w:r w:rsidRPr="00CD3F6D">
              <w:rPr>
                <w:rFonts w:ascii="Arial" w:hAnsi="Arial" w:cs="Arial"/>
                <w:sz w:val="20"/>
                <w:szCs w:val="20"/>
              </w:rPr>
              <w:t xml:space="preserve"> ecosystem services while producing insects for protein.</w:t>
            </w:r>
          </w:p>
          <w:p w:rsidR="003C5EBB" w:rsidRPr="00CD3F6D" w:rsidRDefault="003C5EBB" w:rsidP="00CD3F6D">
            <w:pPr>
              <w:spacing w:before="40" w:after="40"/>
              <w:rPr>
                <w:rFonts w:ascii="Arial" w:hAnsi="Arial" w:cs="Arial"/>
                <w:sz w:val="20"/>
                <w:szCs w:val="20"/>
              </w:rPr>
            </w:pPr>
            <w:r w:rsidRPr="00CD3F6D">
              <w:rPr>
                <w:rFonts w:ascii="Arial" w:hAnsi="Arial" w:cs="Arial"/>
                <w:sz w:val="20"/>
                <w:szCs w:val="20"/>
                <w:u w:val="single"/>
              </w:rPr>
              <w:lastRenderedPageBreak/>
              <w:t>Economic</w:t>
            </w:r>
            <w:r w:rsidRPr="00CD3F6D">
              <w:rPr>
                <w:rFonts w:ascii="Arial" w:hAnsi="Arial" w:cs="Arial"/>
                <w:sz w:val="20"/>
                <w:szCs w:val="20"/>
              </w:rPr>
              <w:t xml:space="preserve"> - means that resources used to produce, and distribute insects that will be used for protein for the present generation without compromising the ability of future generations to do the same, while making a profit.  </w:t>
            </w:r>
          </w:p>
          <w:p w:rsidR="003C5EBB" w:rsidRPr="00CD3F6D" w:rsidRDefault="003C5EBB" w:rsidP="00CD3F6D">
            <w:pPr>
              <w:autoSpaceDE w:val="0"/>
              <w:autoSpaceDN w:val="0"/>
              <w:adjustRightInd w:val="0"/>
              <w:spacing w:before="40" w:after="40"/>
              <w:rPr>
                <w:rFonts w:ascii="Arial" w:hAnsi="Arial" w:cs="Arial"/>
                <w:sz w:val="20"/>
                <w:szCs w:val="20"/>
              </w:rPr>
            </w:pPr>
            <w:r w:rsidRPr="00CD3F6D">
              <w:rPr>
                <w:rFonts w:ascii="Arial" w:hAnsi="Arial" w:cs="Arial"/>
                <w:sz w:val="20"/>
                <w:szCs w:val="20"/>
                <w:u w:val="single"/>
              </w:rPr>
              <w:t>Social</w:t>
            </w:r>
            <w:r w:rsidRPr="00CD3F6D">
              <w:rPr>
                <w:rFonts w:ascii="Arial" w:hAnsi="Arial" w:cs="Arial"/>
                <w:sz w:val="20"/>
                <w:szCs w:val="20"/>
              </w:rPr>
              <w:t xml:space="preserve"> - is about being inclusive of people’s mental </w:t>
            </w:r>
            <w:r w:rsidR="008C19B4">
              <w:rPr>
                <w:rFonts w:ascii="Arial" w:hAnsi="Arial" w:cs="Arial"/>
                <w:sz w:val="20"/>
                <w:szCs w:val="20"/>
              </w:rPr>
              <w:t>and</w:t>
            </w:r>
            <w:r w:rsidRPr="00CD3F6D">
              <w:rPr>
                <w:rFonts w:ascii="Arial" w:hAnsi="Arial" w:cs="Arial"/>
                <w:sz w:val="20"/>
                <w:szCs w:val="20"/>
              </w:rPr>
              <w:t xml:space="preserve"> physical wellbeing </w:t>
            </w:r>
            <w:r w:rsidR="008C19B4">
              <w:rPr>
                <w:rFonts w:ascii="Arial" w:hAnsi="Arial" w:cs="Arial"/>
                <w:sz w:val="20"/>
                <w:szCs w:val="20"/>
              </w:rPr>
              <w:t>and</w:t>
            </w:r>
            <w:r w:rsidRPr="00CD3F6D">
              <w:rPr>
                <w:rFonts w:ascii="Arial" w:hAnsi="Arial" w:cs="Arial"/>
                <w:sz w:val="20"/>
                <w:szCs w:val="20"/>
              </w:rPr>
              <w:t xml:space="preserve"> the cohesion of their communities based on a fair distribution of natural resources.  Is this affected if people start using insects for protein? </w:t>
            </w:r>
          </w:p>
          <w:p w:rsidR="008233B3" w:rsidRPr="00CD3F6D" w:rsidRDefault="00973522"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The findings show that i</w:t>
            </w:r>
            <w:r w:rsidR="008233B3" w:rsidRPr="00CD3F6D">
              <w:rPr>
                <w:rFonts w:ascii="Arial" w:eastAsia="Arial" w:hAnsi="Arial" w:cs="Arial"/>
                <w:sz w:val="20"/>
                <w:szCs w:val="20"/>
              </w:rPr>
              <w:t>nsects provide a better source of protein than meat, due to being able to be produced with far lower environmental impacts than normal agriculture. The cricket is the world’s most efficient converter of biomass to protein, at 40% compared to 3% for a dairy cow. Insects have a minimal environmental footprint and is cheap to produce, which will support New Zealand’s future needs of protein production having few environmental impacts</w:t>
            </w:r>
            <w:r w:rsidRPr="00CD3F6D">
              <w:rPr>
                <w:rFonts w:ascii="Arial" w:eastAsia="Arial" w:hAnsi="Arial" w:cs="Arial"/>
                <w:sz w:val="20"/>
                <w:szCs w:val="20"/>
              </w:rPr>
              <w:t xml:space="preserve"> than current agricultural production</w:t>
            </w:r>
            <w:r w:rsidR="008233B3" w:rsidRPr="00CD3F6D">
              <w:rPr>
                <w:rFonts w:ascii="Arial" w:eastAsia="Arial" w:hAnsi="Arial" w:cs="Arial"/>
                <w:sz w:val="20"/>
                <w:szCs w:val="20"/>
              </w:rPr>
              <w:t xml:space="preserve">.  </w:t>
            </w:r>
          </w:p>
          <w:p w:rsidR="003B1B0F" w:rsidRPr="00CD3F6D" w:rsidRDefault="003B1B0F" w:rsidP="00CD3F6D">
            <w:pPr>
              <w:pStyle w:val="Normal1"/>
              <w:widowControl w:val="0"/>
              <w:tabs>
                <w:tab w:val="left" w:pos="397"/>
              </w:tabs>
              <w:spacing w:before="40" w:after="40"/>
              <w:rPr>
                <w:rFonts w:ascii="Arial" w:eastAsia="Arial" w:hAnsi="Arial" w:cs="Arial"/>
                <w:sz w:val="20"/>
                <w:szCs w:val="20"/>
              </w:rPr>
            </w:pPr>
          </w:p>
          <w:p w:rsidR="003A3DBD" w:rsidRPr="00CD3F6D" w:rsidRDefault="003A3DBD" w:rsidP="00CD3F6D">
            <w:pPr>
              <w:pStyle w:val="Normal1"/>
              <w:widowControl w:val="0"/>
              <w:tabs>
                <w:tab w:val="left" w:pos="397"/>
              </w:tabs>
              <w:spacing w:before="40" w:after="40"/>
              <w:rPr>
                <w:rFonts w:ascii="Arial" w:hAnsi="Arial" w:cs="Arial"/>
                <w:i/>
                <w:strike/>
                <w:sz w:val="20"/>
                <w:szCs w:val="20"/>
              </w:rPr>
            </w:pPr>
            <w:r w:rsidRPr="00CD3F6D">
              <w:rPr>
                <w:rFonts w:ascii="Arial" w:eastAsia="Times New Roman" w:hAnsi="Arial" w:cs="Arial"/>
                <w:i/>
                <w:color w:val="FF0000"/>
                <w:sz w:val="20"/>
                <w:szCs w:val="20"/>
                <w:lang w:eastAsia="en-NZ"/>
              </w:rPr>
              <w:t>The examples above are indicative</w:t>
            </w:r>
            <w:r w:rsidR="003B1B0F" w:rsidRPr="00CD3F6D">
              <w:rPr>
                <w:rFonts w:ascii="Arial" w:eastAsia="Times New Roman" w:hAnsi="Arial" w:cs="Arial"/>
                <w:i/>
                <w:color w:val="FF0000"/>
                <w:sz w:val="20"/>
                <w:szCs w:val="20"/>
                <w:lang w:eastAsia="en-NZ"/>
              </w:rPr>
              <w:t xml:space="preserve"> samples only</w:t>
            </w:r>
            <w:r w:rsidRPr="00CD3F6D">
              <w:rPr>
                <w:rFonts w:ascii="Arial" w:eastAsia="Times New Roman" w:hAnsi="Arial" w:cs="Arial"/>
                <w:i/>
                <w:color w:val="FF0000"/>
                <w:sz w:val="20"/>
                <w:szCs w:val="20"/>
                <w:lang w:eastAsia="en-NZ"/>
              </w:rPr>
              <w:t>.</w:t>
            </w:r>
          </w:p>
        </w:tc>
        <w:tc>
          <w:tcPr>
            <w:tcW w:w="4992" w:type="dxa"/>
          </w:tcPr>
          <w:p w:rsidR="008233B3" w:rsidRPr="00CD3F6D" w:rsidRDefault="003A3DBD" w:rsidP="00CD3F6D">
            <w:pPr>
              <w:pStyle w:val="NCEAbodytext"/>
              <w:spacing w:before="40" w:after="40"/>
              <w:rPr>
                <w:rFonts w:ascii="Arial" w:eastAsiaTheme="minorEastAsia" w:hAnsi="Arial"/>
                <w:sz w:val="20"/>
              </w:rPr>
            </w:pPr>
            <w:r w:rsidRPr="00CD3F6D">
              <w:rPr>
                <w:rFonts w:ascii="Arial" w:eastAsiaTheme="minorEastAsia" w:hAnsi="Arial"/>
                <w:sz w:val="20"/>
              </w:rPr>
              <w:lastRenderedPageBreak/>
              <w:t>The student c</w:t>
            </w:r>
            <w:r w:rsidR="008233B3" w:rsidRPr="00CD3F6D">
              <w:rPr>
                <w:rFonts w:ascii="Arial" w:eastAsiaTheme="minorEastAsia" w:hAnsi="Arial"/>
                <w:sz w:val="20"/>
              </w:rPr>
              <w:t>onduct</w:t>
            </w:r>
            <w:r w:rsidRPr="00CD3F6D">
              <w:rPr>
                <w:rFonts w:ascii="Arial" w:eastAsiaTheme="minorEastAsia" w:hAnsi="Arial"/>
                <w:sz w:val="20"/>
              </w:rPr>
              <w:t>s</w:t>
            </w:r>
            <w:r w:rsidR="008233B3" w:rsidRPr="00CD3F6D">
              <w:rPr>
                <w:rFonts w:ascii="Arial" w:eastAsiaTheme="minorEastAsia" w:hAnsi="Arial"/>
                <w:sz w:val="20"/>
              </w:rPr>
              <w:t xml:space="preserve"> an in-depth inquiry into the </w:t>
            </w:r>
            <w:r w:rsidR="00AA2C7A" w:rsidRPr="00CD3F6D">
              <w:rPr>
                <w:rFonts w:ascii="Arial" w:eastAsiaTheme="minorEastAsia" w:hAnsi="Arial"/>
                <w:sz w:val="20"/>
              </w:rPr>
              <w:t>use</w:t>
            </w:r>
            <w:r w:rsidR="008233B3" w:rsidRPr="00CD3F6D">
              <w:rPr>
                <w:rFonts w:ascii="Arial" w:eastAsiaTheme="minorEastAsia" w:hAnsi="Arial"/>
                <w:sz w:val="20"/>
              </w:rPr>
              <w:t xml:space="preserve"> of organisms to meet future needs.</w:t>
            </w:r>
          </w:p>
          <w:p w:rsidR="00CD3F6D" w:rsidRDefault="00CD3F6D" w:rsidP="00CD3F6D">
            <w:pPr>
              <w:pStyle w:val="NCEAbodytext"/>
              <w:spacing w:before="40" w:after="40"/>
              <w:rPr>
                <w:rFonts w:ascii="Arial" w:eastAsiaTheme="minorEastAsia" w:hAnsi="Arial"/>
                <w:sz w:val="20"/>
              </w:rPr>
            </w:pPr>
          </w:p>
          <w:p w:rsidR="008233B3" w:rsidRPr="00CD3F6D" w:rsidRDefault="008233B3" w:rsidP="00CD3F6D">
            <w:pPr>
              <w:pStyle w:val="NCEAbodytext"/>
              <w:spacing w:before="40" w:after="40"/>
              <w:rPr>
                <w:rFonts w:ascii="Arial" w:eastAsiaTheme="minorEastAsia" w:hAnsi="Arial"/>
                <w:sz w:val="20"/>
              </w:rPr>
            </w:pPr>
            <w:r w:rsidRPr="00CD3F6D">
              <w:rPr>
                <w:rFonts w:ascii="Arial" w:eastAsiaTheme="minorEastAsia" w:hAnsi="Arial"/>
                <w:sz w:val="20"/>
              </w:rPr>
              <w:t>In their presentation, the student:</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compares points of view, values and perspectives that relate to the inquiry focus</w:t>
            </w:r>
          </w:p>
          <w:p w:rsidR="006B3CB7"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evaluates</w:t>
            </w:r>
            <w:r w:rsidR="006B3CB7" w:rsidRPr="00CD3F6D">
              <w:rPr>
                <w:rFonts w:ascii="Arial" w:eastAsiaTheme="minorEastAsia" w:hAnsi="Arial"/>
                <w:sz w:val="20"/>
              </w:rPr>
              <w:t xml:space="preserve"> the findings and how the external influences could have an impact on future needs</w:t>
            </w:r>
          </w:p>
          <w:p w:rsidR="006B3CB7" w:rsidRPr="00CD3F6D" w:rsidRDefault="00BA73C9"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 xml:space="preserve">concludes </w:t>
            </w:r>
            <w:r w:rsidR="006B3CB7" w:rsidRPr="00CD3F6D">
              <w:rPr>
                <w:rFonts w:ascii="Arial" w:eastAsiaTheme="minorEastAsia" w:hAnsi="Arial"/>
                <w:sz w:val="20"/>
              </w:rPr>
              <w:t>as to whether the use of the organism might meet future needs.</w:t>
            </w:r>
          </w:p>
          <w:p w:rsidR="00DC69BF" w:rsidRPr="00CD3F6D" w:rsidRDefault="00574866" w:rsidP="00CD3F6D">
            <w:pPr>
              <w:pStyle w:val="Normal1"/>
              <w:spacing w:before="40" w:after="40"/>
              <w:rPr>
                <w:rFonts w:ascii="Arial" w:eastAsia="Arial" w:hAnsi="Arial" w:cs="Arial"/>
                <w:sz w:val="20"/>
                <w:szCs w:val="20"/>
              </w:rPr>
            </w:pPr>
            <w:r w:rsidRPr="00CD3F6D">
              <w:rPr>
                <w:rFonts w:ascii="Arial" w:eastAsia="Arial" w:hAnsi="Arial" w:cs="Arial"/>
                <w:b/>
                <w:sz w:val="20"/>
                <w:szCs w:val="20"/>
              </w:rPr>
              <w:t>For example</w:t>
            </w:r>
            <w:r w:rsidR="00BF2E15" w:rsidRPr="00CD3F6D">
              <w:rPr>
                <w:rFonts w:ascii="Arial" w:eastAsia="Arial" w:hAnsi="Arial" w:cs="Arial"/>
                <w:b/>
                <w:sz w:val="20"/>
                <w:szCs w:val="20"/>
              </w:rPr>
              <w:t>: (partial evidence</w:t>
            </w:r>
            <w:r w:rsidR="006F7B19" w:rsidRPr="00CD3F6D">
              <w:rPr>
                <w:rFonts w:ascii="Arial" w:eastAsia="Arial" w:hAnsi="Arial" w:cs="Arial"/>
                <w:b/>
                <w:sz w:val="20"/>
                <w:szCs w:val="20"/>
              </w:rPr>
              <w:t>)</w:t>
            </w:r>
            <w:r w:rsidR="003A3DBD" w:rsidRPr="00CD3F6D">
              <w:rPr>
                <w:rFonts w:ascii="Arial" w:eastAsia="Arial" w:hAnsi="Arial" w:cs="Arial"/>
                <w:b/>
                <w:sz w:val="20"/>
                <w:szCs w:val="20"/>
              </w:rPr>
              <w:t xml:space="preserve"> </w:t>
            </w:r>
          </w:p>
          <w:p w:rsidR="003A3DBD" w:rsidRPr="00CD3F6D" w:rsidRDefault="003A3DBD" w:rsidP="00CD3F6D">
            <w:pPr>
              <w:pStyle w:val="Normal1"/>
              <w:spacing w:before="40" w:after="40"/>
              <w:rPr>
                <w:rFonts w:ascii="Arial" w:hAnsi="Arial" w:cs="Arial"/>
                <w:sz w:val="20"/>
                <w:szCs w:val="20"/>
              </w:rPr>
            </w:pPr>
            <w:r w:rsidRPr="00CD3F6D">
              <w:rPr>
                <w:rFonts w:ascii="Arial" w:eastAsia="Arial" w:hAnsi="Arial" w:cs="Arial"/>
                <w:sz w:val="20"/>
                <w:szCs w:val="20"/>
              </w:rPr>
              <w:t>In addition to the evidence for achieved:</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There are many differing viewpoints, values and perspectives on insect protein both as an alternative option to producing protein and whether it meets New Zealand’s future needs.</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 xml:space="preserve">Ian Proudfoot, Head of Agribusiness from KPMG believes that “within 10 years we will all be eating food with crickets or other insect protein in them and we won’t even realise it”. </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Jane Alba from Primal Collective says that “People all over the world (particularly South-East Asia and Central America) enjoy insects as part of their</w:t>
            </w:r>
            <w:r w:rsidRPr="00CD3F6D">
              <w:rPr>
                <w:rFonts w:ascii="Arial" w:hAnsi="Arial" w:cs="Arial"/>
                <w:i/>
                <w:sz w:val="20"/>
                <w:szCs w:val="20"/>
              </w:rPr>
              <w:t xml:space="preserve"> </w:t>
            </w:r>
            <w:r w:rsidRPr="00CD3F6D">
              <w:rPr>
                <w:rFonts w:ascii="Arial" w:eastAsia="Arial" w:hAnsi="Arial" w:cs="Arial"/>
                <w:sz w:val="20"/>
                <w:szCs w:val="20"/>
              </w:rPr>
              <w:t xml:space="preserve">everyday”. </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 xml:space="preserve">“I think the sustainability claims on this topic have been overstated given the current state of knowledge,” wrote study author Dr Mark Lundy of the University of California Division of Agriculture and Natural Resources. “I’m all for exploring alternatives, and I am impressed by the amount of innovation that has sprung up around insect cultivation and cuisine in the last few years,” he says. “However, I also think we </w:t>
            </w:r>
            <w:r w:rsidRPr="00CD3F6D">
              <w:rPr>
                <w:rFonts w:ascii="Arial" w:eastAsia="Arial" w:hAnsi="Arial" w:cs="Arial"/>
                <w:sz w:val="20"/>
                <w:szCs w:val="20"/>
              </w:rPr>
              <w:lastRenderedPageBreak/>
              <w:t>need to be clear-eyed about what the sustainability gains are and aren’t, and focus our innovative efforts and limited resources to where they will have the most lasting impact.”</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Environmental influence – insects as food require 2000 times less water and create 100 times fewer greenhouse gas emissions, as well as take up less physical space to get the same amount of protein as animals.</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 xml:space="preserve">Economic influence – New Zealand relies on the agricultural sector for its economic wellbeing.  That means the sectors needs to be constantly thinking about the future and how it can be relevant. </w:t>
            </w:r>
          </w:p>
          <w:p w:rsidR="008233B3" w:rsidRPr="00CD3F6D" w:rsidRDefault="008233B3" w:rsidP="00CD3F6D">
            <w:pPr>
              <w:pStyle w:val="Normal1"/>
              <w:widowControl w:val="0"/>
              <w:tabs>
                <w:tab w:val="left" w:pos="397"/>
              </w:tabs>
              <w:spacing w:before="40" w:after="40"/>
              <w:rPr>
                <w:rFonts w:ascii="Arial" w:hAnsi="Arial" w:cs="Arial"/>
                <w:i/>
                <w:sz w:val="20"/>
                <w:szCs w:val="20"/>
              </w:rPr>
            </w:pPr>
            <w:r w:rsidRPr="00CD3F6D">
              <w:rPr>
                <w:rFonts w:ascii="Arial" w:eastAsia="Arial" w:hAnsi="Arial" w:cs="Arial"/>
                <w:sz w:val="20"/>
                <w:szCs w:val="20"/>
              </w:rPr>
              <w:t xml:space="preserve">Ethical influence – farmer’s attitude to the environment has changed to one where they are improving their environmental performance because it is the right thing to do rather than because they are required to. </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Social influences – alternative proteins are an emerging trend. Meal worm and other insect-based sources of protein will become more commonly available and accepted in the coming years.</w:t>
            </w:r>
          </w:p>
          <w:p w:rsidR="00DC69BF"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Producing insect protein</w:t>
            </w:r>
            <w:r w:rsidR="00E663C1" w:rsidRPr="00CD3F6D">
              <w:rPr>
                <w:rFonts w:ascii="Arial" w:eastAsia="Arial" w:hAnsi="Arial" w:cs="Arial"/>
                <w:sz w:val="20"/>
                <w:szCs w:val="20"/>
              </w:rPr>
              <w:t xml:space="preserve"> as ingredients and </w:t>
            </w:r>
            <w:r w:rsidR="00437993" w:rsidRPr="00CD3F6D">
              <w:rPr>
                <w:rFonts w:ascii="Arial" w:eastAsia="Arial" w:hAnsi="Arial" w:cs="Arial"/>
                <w:sz w:val="20"/>
                <w:szCs w:val="20"/>
              </w:rPr>
              <w:t xml:space="preserve">/ or </w:t>
            </w:r>
            <w:r w:rsidR="00E663C1" w:rsidRPr="00CD3F6D">
              <w:rPr>
                <w:rFonts w:ascii="Arial" w:eastAsia="Arial" w:hAnsi="Arial" w:cs="Arial"/>
                <w:sz w:val="20"/>
                <w:szCs w:val="20"/>
              </w:rPr>
              <w:t>products</w:t>
            </w:r>
            <w:r w:rsidRPr="00CD3F6D">
              <w:rPr>
                <w:rFonts w:ascii="Arial" w:eastAsia="Arial" w:hAnsi="Arial" w:cs="Arial"/>
                <w:sz w:val="20"/>
                <w:szCs w:val="20"/>
              </w:rPr>
              <w:t xml:space="preserve"> </w:t>
            </w:r>
            <w:r w:rsidR="00E663C1" w:rsidRPr="00CD3F6D">
              <w:rPr>
                <w:rFonts w:ascii="Arial" w:eastAsia="Arial" w:hAnsi="Arial" w:cs="Arial"/>
                <w:sz w:val="20"/>
                <w:szCs w:val="20"/>
              </w:rPr>
              <w:t xml:space="preserve">provides economic and environmental </w:t>
            </w:r>
            <w:r w:rsidRPr="00CD3F6D">
              <w:rPr>
                <w:rFonts w:ascii="Arial" w:eastAsia="Arial" w:hAnsi="Arial" w:cs="Arial"/>
                <w:sz w:val="20"/>
                <w:szCs w:val="20"/>
              </w:rPr>
              <w:t>opportunit</w:t>
            </w:r>
            <w:r w:rsidR="00E663C1" w:rsidRPr="00CD3F6D">
              <w:rPr>
                <w:rFonts w:ascii="Arial" w:eastAsia="Arial" w:hAnsi="Arial" w:cs="Arial"/>
                <w:sz w:val="20"/>
                <w:szCs w:val="20"/>
              </w:rPr>
              <w:t xml:space="preserve">ies </w:t>
            </w:r>
            <w:r w:rsidRPr="00CD3F6D">
              <w:rPr>
                <w:rFonts w:ascii="Arial" w:eastAsia="Arial" w:hAnsi="Arial" w:cs="Arial"/>
                <w:sz w:val="20"/>
                <w:szCs w:val="20"/>
              </w:rPr>
              <w:t xml:space="preserve">for New Zealand as it appears that insects can be produced cheaper, have less environmental impacts, and are in demand.  However, more scientific research will need to be done to ensure that they fully meet New Zealand’s sustainability and environmental needs. </w:t>
            </w:r>
          </w:p>
          <w:p w:rsidR="00CD3F6D" w:rsidRPr="00CD3F6D" w:rsidRDefault="00CD3F6D" w:rsidP="00CD3F6D">
            <w:pPr>
              <w:pStyle w:val="Normal1"/>
              <w:widowControl w:val="0"/>
              <w:tabs>
                <w:tab w:val="left" w:pos="397"/>
              </w:tabs>
              <w:spacing w:before="40" w:after="40"/>
              <w:rPr>
                <w:rFonts w:ascii="Arial" w:eastAsia="Arial" w:hAnsi="Arial" w:cs="Arial"/>
                <w:sz w:val="20"/>
                <w:szCs w:val="20"/>
              </w:rPr>
            </w:pPr>
          </w:p>
          <w:p w:rsidR="003A3DBD" w:rsidRPr="00CD3F6D" w:rsidRDefault="003A3DBD" w:rsidP="00CD3F6D">
            <w:pPr>
              <w:pStyle w:val="Normal1"/>
              <w:widowControl w:val="0"/>
              <w:tabs>
                <w:tab w:val="left" w:pos="397"/>
              </w:tabs>
              <w:spacing w:before="40" w:after="40"/>
              <w:rPr>
                <w:rFonts w:ascii="Arial" w:eastAsia="Arial" w:hAnsi="Arial" w:cs="Arial"/>
                <w:i/>
                <w:sz w:val="20"/>
                <w:szCs w:val="20"/>
              </w:rPr>
            </w:pPr>
            <w:r w:rsidRPr="00CD3F6D">
              <w:rPr>
                <w:rFonts w:ascii="Arial" w:eastAsia="Times New Roman" w:hAnsi="Arial" w:cs="Arial"/>
                <w:i/>
                <w:color w:val="FF0000"/>
                <w:sz w:val="20"/>
                <w:szCs w:val="20"/>
                <w:lang w:eastAsia="en-NZ"/>
              </w:rPr>
              <w:t>The examples above are indicative</w:t>
            </w:r>
            <w:r w:rsidR="003B1B0F" w:rsidRPr="00CD3F6D">
              <w:rPr>
                <w:rFonts w:ascii="Arial" w:eastAsia="Times New Roman" w:hAnsi="Arial" w:cs="Arial"/>
                <w:i/>
                <w:color w:val="FF0000"/>
                <w:sz w:val="20"/>
                <w:szCs w:val="20"/>
                <w:lang w:eastAsia="en-NZ"/>
              </w:rPr>
              <w:t xml:space="preserve"> samples only</w:t>
            </w:r>
            <w:r w:rsidRPr="00CD3F6D">
              <w:rPr>
                <w:rFonts w:ascii="Arial" w:eastAsia="Times New Roman" w:hAnsi="Arial" w:cs="Arial"/>
                <w:i/>
                <w:color w:val="FF0000"/>
                <w:sz w:val="20"/>
                <w:szCs w:val="20"/>
                <w:lang w:eastAsia="en-NZ"/>
              </w:rPr>
              <w:t>.</w:t>
            </w:r>
          </w:p>
        </w:tc>
        <w:tc>
          <w:tcPr>
            <w:tcW w:w="4819" w:type="dxa"/>
          </w:tcPr>
          <w:p w:rsidR="008233B3" w:rsidRPr="00CD3F6D" w:rsidRDefault="003A3DBD" w:rsidP="00CD3F6D">
            <w:pPr>
              <w:pStyle w:val="NCEAbodytext"/>
              <w:spacing w:before="40" w:after="40"/>
              <w:rPr>
                <w:rFonts w:ascii="Arial" w:hAnsi="Arial"/>
                <w:sz w:val="20"/>
              </w:rPr>
            </w:pPr>
            <w:r w:rsidRPr="00CD3F6D">
              <w:rPr>
                <w:rFonts w:ascii="Arial" w:eastAsiaTheme="minorEastAsia" w:hAnsi="Arial"/>
                <w:sz w:val="20"/>
              </w:rPr>
              <w:lastRenderedPageBreak/>
              <w:t>The student c</w:t>
            </w:r>
            <w:r w:rsidR="008233B3" w:rsidRPr="00CD3F6D">
              <w:rPr>
                <w:rFonts w:ascii="Arial" w:eastAsiaTheme="minorEastAsia" w:hAnsi="Arial"/>
                <w:sz w:val="20"/>
              </w:rPr>
              <w:t>onduct</w:t>
            </w:r>
            <w:r w:rsidRPr="00CD3F6D">
              <w:rPr>
                <w:rFonts w:ascii="Arial" w:eastAsiaTheme="minorEastAsia" w:hAnsi="Arial"/>
                <w:sz w:val="20"/>
              </w:rPr>
              <w:t>s</w:t>
            </w:r>
            <w:r w:rsidR="008233B3" w:rsidRPr="00CD3F6D">
              <w:rPr>
                <w:rFonts w:ascii="Arial" w:eastAsiaTheme="minorEastAsia" w:hAnsi="Arial"/>
                <w:sz w:val="20"/>
              </w:rPr>
              <w:t xml:space="preserve"> a comprehensive inquiry into the </w:t>
            </w:r>
            <w:r w:rsidR="00AA2C7A" w:rsidRPr="00CD3F6D">
              <w:rPr>
                <w:rFonts w:ascii="Arial" w:eastAsiaTheme="minorEastAsia" w:hAnsi="Arial"/>
                <w:sz w:val="20"/>
              </w:rPr>
              <w:t xml:space="preserve">use </w:t>
            </w:r>
            <w:r w:rsidR="008233B3" w:rsidRPr="00CD3F6D">
              <w:rPr>
                <w:rFonts w:ascii="Arial" w:eastAsiaTheme="minorEastAsia" w:hAnsi="Arial"/>
                <w:sz w:val="20"/>
              </w:rPr>
              <w:t>of organisms to meet future needs</w:t>
            </w:r>
            <w:r w:rsidR="008233B3" w:rsidRPr="00CD3F6D">
              <w:rPr>
                <w:rFonts w:ascii="Arial" w:hAnsi="Arial"/>
                <w:sz w:val="20"/>
              </w:rPr>
              <w:t xml:space="preserve">. </w:t>
            </w:r>
          </w:p>
          <w:p w:rsidR="00CD3F6D" w:rsidRDefault="00CD3F6D" w:rsidP="00CD3F6D">
            <w:pPr>
              <w:pStyle w:val="NCEAbodytext"/>
              <w:spacing w:before="40" w:after="40"/>
              <w:rPr>
                <w:rFonts w:ascii="Arial" w:eastAsiaTheme="minorEastAsia" w:hAnsi="Arial"/>
                <w:sz w:val="20"/>
              </w:rPr>
            </w:pPr>
          </w:p>
          <w:p w:rsidR="008233B3" w:rsidRPr="00CD3F6D" w:rsidRDefault="008233B3" w:rsidP="00CD3F6D">
            <w:pPr>
              <w:pStyle w:val="NCEAbodytext"/>
              <w:spacing w:before="40" w:after="40"/>
              <w:rPr>
                <w:rFonts w:ascii="Arial" w:eastAsiaTheme="minorEastAsia" w:hAnsi="Arial"/>
                <w:sz w:val="20"/>
              </w:rPr>
            </w:pPr>
            <w:r w:rsidRPr="00CD3F6D">
              <w:rPr>
                <w:rFonts w:ascii="Arial" w:eastAsiaTheme="minorEastAsia" w:hAnsi="Arial"/>
                <w:sz w:val="20"/>
              </w:rPr>
              <w:t>In their presentation, the student:</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evaluat</w:t>
            </w:r>
            <w:r w:rsidR="004A12E7" w:rsidRPr="00CD3F6D">
              <w:rPr>
                <w:rFonts w:ascii="Arial" w:eastAsiaTheme="minorEastAsia" w:hAnsi="Arial"/>
                <w:sz w:val="20"/>
              </w:rPr>
              <w:t>es</w:t>
            </w:r>
            <w:r w:rsidRPr="00CD3F6D">
              <w:rPr>
                <w:rFonts w:ascii="Arial" w:eastAsiaTheme="minorEastAsia" w:hAnsi="Arial"/>
                <w:sz w:val="20"/>
              </w:rPr>
              <w:t xml:space="preserve"> the findings and consider</w:t>
            </w:r>
            <w:r w:rsidR="00A910F2" w:rsidRPr="00CD3F6D">
              <w:rPr>
                <w:rFonts w:ascii="Arial" w:eastAsiaTheme="minorEastAsia" w:hAnsi="Arial"/>
                <w:sz w:val="20"/>
              </w:rPr>
              <w:t>s</w:t>
            </w:r>
            <w:r w:rsidRPr="00CD3F6D">
              <w:rPr>
                <w:rFonts w:ascii="Arial" w:eastAsiaTheme="minorEastAsia" w:hAnsi="Arial"/>
                <w:sz w:val="20"/>
              </w:rPr>
              <w:t xml:space="preserve"> the implications of the findings using the external influences</w:t>
            </w:r>
          </w:p>
          <w:p w:rsidR="008233B3" w:rsidRPr="00CD3F6D" w:rsidRDefault="008233B3"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prioritis</w:t>
            </w:r>
            <w:r w:rsidR="004A12E7" w:rsidRPr="00CD3F6D">
              <w:rPr>
                <w:rFonts w:ascii="Arial" w:eastAsiaTheme="minorEastAsia" w:hAnsi="Arial"/>
                <w:sz w:val="20"/>
              </w:rPr>
              <w:t>es</w:t>
            </w:r>
            <w:r w:rsidRPr="00CD3F6D">
              <w:rPr>
                <w:rFonts w:ascii="Arial" w:eastAsiaTheme="minorEastAsia" w:hAnsi="Arial"/>
                <w:sz w:val="20"/>
              </w:rPr>
              <w:t>, with reasons, the findings in relation to the external influences</w:t>
            </w:r>
          </w:p>
          <w:p w:rsidR="008233B3" w:rsidRPr="00CD3F6D" w:rsidRDefault="00B64C03"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predict</w:t>
            </w:r>
            <w:r w:rsidR="004A12E7" w:rsidRPr="00CD3F6D">
              <w:rPr>
                <w:rFonts w:ascii="Arial" w:eastAsiaTheme="minorEastAsia" w:hAnsi="Arial"/>
                <w:sz w:val="20"/>
              </w:rPr>
              <w:t>s</w:t>
            </w:r>
            <w:r w:rsidRPr="00CD3F6D">
              <w:rPr>
                <w:rFonts w:ascii="Arial" w:eastAsiaTheme="minorEastAsia" w:hAnsi="Arial"/>
                <w:sz w:val="20"/>
              </w:rPr>
              <w:t xml:space="preserve"> what the short term and long term impacts might be of the organism </w:t>
            </w:r>
            <w:r w:rsidR="00AA2C7A" w:rsidRPr="00CD3F6D">
              <w:rPr>
                <w:rFonts w:ascii="Arial" w:eastAsiaTheme="minorEastAsia" w:hAnsi="Arial"/>
                <w:sz w:val="20"/>
              </w:rPr>
              <w:t xml:space="preserve">use </w:t>
            </w:r>
            <w:r w:rsidR="008233B3" w:rsidRPr="00CD3F6D">
              <w:rPr>
                <w:rFonts w:ascii="Arial" w:eastAsiaTheme="minorEastAsia" w:hAnsi="Arial"/>
                <w:sz w:val="20"/>
              </w:rPr>
              <w:t xml:space="preserve"> </w:t>
            </w:r>
          </w:p>
          <w:p w:rsidR="004A12E7" w:rsidRPr="00CD3F6D" w:rsidRDefault="004A12E7" w:rsidP="00CD3F6D">
            <w:pPr>
              <w:pStyle w:val="NCEAbodytext"/>
              <w:numPr>
                <w:ilvl w:val="0"/>
                <w:numId w:val="17"/>
              </w:numPr>
              <w:tabs>
                <w:tab w:val="clear" w:pos="397"/>
                <w:tab w:val="clear" w:pos="794"/>
                <w:tab w:val="clear" w:pos="1191"/>
                <w:tab w:val="left" w:pos="284"/>
              </w:tabs>
              <w:spacing w:before="40" w:after="40"/>
              <w:ind w:left="284" w:hanging="284"/>
              <w:rPr>
                <w:rFonts w:ascii="Arial" w:eastAsiaTheme="minorEastAsia" w:hAnsi="Arial"/>
                <w:sz w:val="20"/>
              </w:rPr>
            </w:pPr>
            <w:r w:rsidRPr="00CD3F6D">
              <w:rPr>
                <w:rFonts w:ascii="Arial" w:eastAsiaTheme="minorEastAsia" w:hAnsi="Arial"/>
                <w:sz w:val="20"/>
              </w:rPr>
              <w:t xml:space="preserve">concludes and justifies whether the </w:t>
            </w:r>
            <w:r w:rsidR="00AA2C7A" w:rsidRPr="00CD3F6D">
              <w:rPr>
                <w:rFonts w:ascii="Arial" w:eastAsiaTheme="minorEastAsia" w:hAnsi="Arial"/>
                <w:sz w:val="20"/>
              </w:rPr>
              <w:t>use</w:t>
            </w:r>
            <w:r w:rsidRPr="00CD3F6D">
              <w:rPr>
                <w:rFonts w:ascii="Arial" w:eastAsiaTheme="minorEastAsia" w:hAnsi="Arial"/>
                <w:sz w:val="20"/>
              </w:rPr>
              <w:t xml:space="preserve"> of the organism might meet future needs.</w:t>
            </w:r>
          </w:p>
          <w:p w:rsidR="00DC69BF" w:rsidRPr="00CD3F6D" w:rsidRDefault="00574866" w:rsidP="00CD3F6D">
            <w:pPr>
              <w:pStyle w:val="Normal1"/>
              <w:spacing w:before="40" w:after="40"/>
              <w:rPr>
                <w:rFonts w:ascii="Arial" w:eastAsia="Arial" w:hAnsi="Arial" w:cs="Arial"/>
                <w:b/>
                <w:sz w:val="20"/>
                <w:szCs w:val="20"/>
              </w:rPr>
            </w:pPr>
            <w:r w:rsidRPr="00CD3F6D">
              <w:rPr>
                <w:rFonts w:ascii="Arial" w:eastAsia="Arial" w:hAnsi="Arial" w:cs="Arial"/>
                <w:b/>
                <w:sz w:val="20"/>
                <w:szCs w:val="20"/>
              </w:rPr>
              <w:t>For example</w:t>
            </w:r>
            <w:r w:rsidR="00BF2E15" w:rsidRPr="00CD3F6D">
              <w:rPr>
                <w:rFonts w:ascii="Arial" w:eastAsia="Arial" w:hAnsi="Arial" w:cs="Arial"/>
                <w:b/>
                <w:sz w:val="20"/>
                <w:szCs w:val="20"/>
              </w:rPr>
              <w:t>: (partial evidence</w:t>
            </w:r>
            <w:r w:rsidR="006F7B19" w:rsidRPr="00CD3F6D">
              <w:rPr>
                <w:rFonts w:ascii="Arial" w:eastAsia="Arial" w:hAnsi="Arial" w:cs="Arial"/>
                <w:b/>
                <w:sz w:val="20"/>
                <w:szCs w:val="20"/>
              </w:rPr>
              <w:t>)</w:t>
            </w:r>
          </w:p>
          <w:p w:rsidR="003A3DBD" w:rsidRPr="00CD3F6D" w:rsidRDefault="003A3DBD"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In addition to the evidence for achieved and merit:</w:t>
            </w:r>
          </w:p>
          <w:p w:rsidR="00E34754" w:rsidRPr="00CD3F6D" w:rsidRDefault="00E34754"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 xml:space="preserve">Environmental, social, and economic influences are the key priorities in determining whether the </w:t>
            </w:r>
            <w:r w:rsidR="00AA2C7A" w:rsidRPr="00CD3F6D">
              <w:rPr>
                <w:rFonts w:ascii="Arial" w:eastAsia="Arial" w:hAnsi="Arial" w:cs="Arial"/>
                <w:sz w:val="20"/>
                <w:szCs w:val="20"/>
              </w:rPr>
              <w:t>use</w:t>
            </w:r>
            <w:r w:rsidRPr="00CD3F6D">
              <w:rPr>
                <w:rFonts w:ascii="Arial" w:eastAsia="Arial" w:hAnsi="Arial" w:cs="Arial"/>
                <w:sz w:val="20"/>
                <w:szCs w:val="20"/>
              </w:rPr>
              <w:t xml:space="preserve"> of insects might meet New Zealand’s future needs.</w:t>
            </w:r>
          </w:p>
          <w:p w:rsidR="00E34754" w:rsidRPr="00CD3F6D" w:rsidRDefault="00E34754"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Environmental influence - The use of insects on a large scale as an ingredient or a product is technically feasible, and established companies in various parts of the world are already leading the way. However, swapping chickens for crickets</w:t>
            </w:r>
            <w:r w:rsidR="008C19B4">
              <w:rPr>
                <w:rFonts w:ascii="Arial" w:eastAsia="Arial" w:hAnsi="Arial" w:cs="Arial"/>
                <w:sz w:val="20"/>
                <w:szCs w:val="20"/>
              </w:rPr>
              <w:t xml:space="preserve"> - </w:t>
            </w:r>
            <w:r w:rsidRPr="00CD3F6D">
              <w:rPr>
                <w:rFonts w:ascii="Arial" w:eastAsia="Arial" w:hAnsi="Arial" w:cs="Arial"/>
                <w:sz w:val="20"/>
                <w:szCs w:val="20"/>
              </w:rPr>
              <w:t>while feeding them the same thing</w:t>
            </w:r>
            <w:r w:rsidR="008C19B4">
              <w:rPr>
                <w:rFonts w:ascii="Arial" w:eastAsia="Arial" w:hAnsi="Arial" w:cs="Arial"/>
                <w:sz w:val="20"/>
                <w:szCs w:val="20"/>
              </w:rPr>
              <w:t xml:space="preserve"> - </w:t>
            </w:r>
            <w:r w:rsidRPr="00CD3F6D">
              <w:rPr>
                <w:rFonts w:ascii="Arial" w:eastAsia="Arial" w:hAnsi="Arial" w:cs="Arial"/>
                <w:sz w:val="20"/>
                <w:szCs w:val="20"/>
              </w:rPr>
              <w:t>is unlikely to make a real difference to the environment and to sustainability.  Insect production should only go ahead if its production is environmentally sustainable.  Insect production might be environmentally sustainable in the short term but in the long term, their production might contribute to further or unforeseen environmental issues such as escape</w:t>
            </w:r>
            <w:r w:rsidR="009630AA" w:rsidRPr="00CD3F6D">
              <w:rPr>
                <w:rFonts w:ascii="Arial" w:eastAsia="Arial" w:hAnsi="Arial" w:cs="Arial"/>
                <w:sz w:val="20"/>
                <w:szCs w:val="20"/>
              </w:rPr>
              <w:t>e</w:t>
            </w:r>
            <w:r w:rsidRPr="00CD3F6D">
              <w:rPr>
                <w:rFonts w:ascii="Arial" w:eastAsia="Arial" w:hAnsi="Arial" w:cs="Arial"/>
                <w:sz w:val="20"/>
                <w:szCs w:val="20"/>
              </w:rPr>
              <w:t xml:space="preserve">s </w:t>
            </w:r>
            <w:r w:rsidR="00695EE0" w:rsidRPr="00CD3F6D">
              <w:rPr>
                <w:rFonts w:ascii="Arial" w:eastAsia="Arial" w:hAnsi="Arial" w:cs="Arial"/>
                <w:sz w:val="20"/>
                <w:szCs w:val="20"/>
              </w:rPr>
              <w:t>may damage our</w:t>
            </w:r>
            <w:r w:rsidRPr="00CD3F6D">
              <w:rPr>
                <w:rFonts w:ascii="Arial" w:eastAsia="Arial" w:hAnsi="Arial" w:cs="Arial"/>
                <w:sz w:val="20"/>
                <w:szCs w:val="20"/>
              </w:rPr>
              <w:t xml:space="preserve"> native forests. </w:t>
            </w:r>
          </w:p>
          <w:p w:rsidR="008233B3" w:rsidRPr="00CD3F6D"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lastRenderedPageBreak/>
              <w:t xml:space="preserve">Social influence - The world is demanding high quality, nutritious food, particularly protein, and this demand will increase over the next 30 years. New Zealand producers need to recognise that </w:t>
            </w:r>
            <w:r w:rsidR="00695EE0" w:rsidRPr="00CD3F6D">
              <w:rPr>
                <w:rFonts w:ascii="Arial" w:eastAsia="Arial" w:hAnsi="Arial" w:cs="Arial"/>
                <w:sz w:val="20"/>
                <w:szCs w:val="20"/>
              </w:rPr>
              <w:t xml:space="preserve">there are other forms of protein </w:t>
            </w:r>
            <w:r w:rsidRPr="00CD3F6D">
              <w:rPr>
                <w:rFonts w:ascii="Arial" w:eastAsia="Arial" w:hAnsi="Arial" w:cs="Arial"/>
                <w:sz w:val="20"/>
                <w:szCs w:val="20"/>
              </w:rPr>
              <w:t>being eaten around the world</w:t>
            </w:r>
            <w:r w:rsidR="00695EE0" w:rsidRPr="00CD3F6D">
              <w:rPr>
                <w:rFonts w:ascii="Arial" w:eastAsia="Arial" w:hAnsi="Arial" w:cs="Arial"/>
                <w:sz w:val="20"/>
                <w:szCs w:val="20"/>
              </w:rPr>
              <w:t xml:space="preserve"> </w:t>
            </w:r>
            <w:r w:rsidRPr="00CD3F6D">
              <w:rPr>
                <w:rFonts w:ascii="Arial" w:eastAsia="Arial" w:hAnsi="Arial" w:cs="Arial"/>
                <w:sz w:val="20"/>
                <w:szCs w:val="20"/>
              </w:rPr>
              <w:t xml:space="preserve">and </w:t>
            </w:r>
            <w:r w:rsidR="00695EE0" w:rsidRPr="00CD3F6D">
              <w:rPr>
                <w:rFonts w:ascii="Arial" w:eastAsia="Arial" w:hAnsi="Arial" w:cs="Arial"/>
                <w:sz w:val="20"/>
                <w:szCs w:val="20"/>
              </w:rPr>
              <w:t xml:space="preserve">they need to </w:t>
            </w:r>
            <w:r w:rsidRPr="00CD3F6D">
              <w:rPr>
                <w:rFonts w:ascii="Arial" w:eastAsia="Arial" w:hAnsi="Arial" w:cs="Arial"/>
                <w:sz w:val="20"/>
                <w:szCs w:val="20"/>
              </w:rPr>
              <w:t xml:space="preserve">be prepared to adapt to these </w:t>
            </w:r>
            <w:r w:rsidR="00695EE0" w:rsidRPr="00CD3F6D">
              <w:rPr>
                <w:rFonts w:ascii="Arial" w:eastAsia="Arial" w:hAnsi="Arial" w:cs="Arial"/>
                <w:sz w:val="20"/>
                <w:szCs w:val="20"/>
              </w:rPr>
              <w:t xml:space="preserve">social </w:t>
            </w:r>
            <w:r w:rsidRPr="00CD3F6D">
              <w:rPr>
                <w:rFonts w:ascii="Arial" w:eastAsia="Arial" w:hAnsi="Arial" w:cs="Arial"/>
                <w:sz w:val="20"/>
                <w:szCs w:val="20"/>
              </w:rPr>
              <w:t>changes.</w:t>
            </w:r>
          </w:p>
          <w:p w:rsidR="00E34754" w:rsidRPr="00CD3F6D" w:rsidRDefault="00E34754"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 xml:space="preserve">Economic influence – </w:t>
            </w:r>
            <w:r w:rsidR="00281FAB" w:rsidRPr="00CD3F6D">
              <w:rPr>
                <w:rFonts w:ascii="Arial" w:eastAsia="Arial" w:hAnsi="Arial" w:cs="Arial"/>
                <w:sz w:val="20"/>
                <w:szCs w:val="20"/>
              </w:rPr>
              <w:t xml:space="preserve">as </w:t>
            </w:r>
            <w:r w:rsidRPr="00CD3F6D">
              <w:rPr>
                <w:rFonts w:ascii="Arial" w:eastAsia="Arial" w:hAnsi="Arial" w:cs="Arial"/>
                <w:sz w:val="20"/>
                <w:szCs w:val="20"/>
              </w:rPr>
              <w:t>New Zealand relies on the agricultural sector for its economic wellbeing</w:t>
            </w:r>
            <w:r w:rsidR="00281FAB" w:rsidRPr="00CD3F6D">
              <w:rPr>
                <w:rFonts w:ascii="Arial" w:eastAsia="Arial" w:hAnsi="Arial" w:cs="Arial"/>
                <w:sz w:val="20"/>
                <w:szCs w:val="20"/>
              </w:rPr>
              <w:t xml:space="preserve">, if we are to replace meat with insect protein, </w:t>
            </w:r>
            <w:r w:rsidR="00103A73" w:rsidRPr="00CD3F6D">
              <w:rPr>
                <w:rFonts w:ascii="Arial" w:eastAsia="Arial" w:hAnsi="Arial" w:cs="Arial"/>
                <w:sz w:val="20"/>
                <w:szCs w:val="20"/>
              </w:rPr>
              <w:t xml:space="preserve">it needs to make </w:t>
            </w:r>
            <w:r w:rsidR="00281FAB" w:rsidRPr="00CD3F6D">
              <w:rPr>
                <w:rFonts w:ascii="Arial" w:eastAsia="Arial" w:hAnsi="Arial" w:cs="Arial"/>
                <w:sz w:val="20"/>
                <w:szCs w:val="20"/>
              </w:rPr>
              <w:t xml:space="preserve">economic </w:t>
            </w:r>
            <w:r w:rsidR="00103A73" w:rsidRPr="00CD3F6D">
              <w:rPr>
                <w:rFonts w:ascii="Arial" w:eastAsia="Arial" w:hAnsi="Arial" w:cs="Arial"/>
                <w:sz w:val="20"/>
                <w:szCs w:val="20"/>
              </w:rPr>
              <w:t>and business sense.</w:t>
            </w:r>
            <w:r w:rsidRPr="00CD3F6D">
              <w:rPr>
                <w:rFonts w:ascii="Arial" w:eastAsia="Arial" w:hAnsi="Arial" w:cs="Arial"/>
                <w:sz w:val="20"/>
                <w:szCs w:val="20"/>
              </w:rPr>
              <w:t xml:space="preserve">  </w:t>
            </w:r>
          </w:p>
          <w:p w:rsidR="008233B3" w:rsidRDefault="008233B3" w:rsidP="00CD3F6D">
            <w:pPr>
              <w:pStyle w:val="Normal1"/>
              <w:widowControl w:val="0"/>
              <w:tabs>
                <w:tab w:val="left" w:pos="397"/>
              </w:tabs>
              <w:spacing w:before="40" w:after="40"/>
              <w:rPr>
                <w:rFonts w:ascii="Arial" w:eastAsia="Arial" w:hAnsi="Arial" w:cs="Arial"/>
                <w:sz w:val="20"/>
                <w:szCs w:val="20"/>
              </w:rPr>
            </w:pPr>
            <w:r w:rsidRPr="00CD3F6D">
              <w:rPr>
                <w:rFonts w:ascii="Arial" w:eastAsia="Arial" w:hAnsi="Arial" w:cs="Arial"/>
                <w:sz w:val="20"/>
                <w:szCs w:val="20"/>
              </w:rPr>
              <w:t xml:space="preserve">Insect </w:t>
            </w:r>
            <w:r w:rsidR="00705C46" w:rsidRPr="00CD3F6D">
              <w:rPr>
                <w:rFonts w:ascii="Arial" w:eastAsia="Arial" w:hAnsi="Arial" w:cs="Arial"/>
                <w:sz w:val="20"/>
                <w:szCs w:val="20"/>
              </w:rPr>
              <w:t xml:space="preserve">production </w:t>
            </w:r>
            <w:r w:rsidRPr="00CD3F6D">
              <w:rPr>
                <w:rFonts w:ascii="Arial" w:eastAsia="Arial" w:hAnsi="Arial" w:cs="Arial"/>
                <w:sz w:val="20"/>
                <w:szCs w:val="20"/>
              </w:rPr>
              <w:t xml:space="preserve">is likely to contribute to human nutrition </w:t>
            </w:r>
            <w:r w:rsidR="00705C46" w:rsidRPr="00CD3F6D">
              <w:rPr>
                <w:rFonts w:ascii="Arial" w:eastAsia="Arial" w:hAnsi="Arial" w:cs="Arial"/>
                <w:sz w:val="20"/>
                <w:szCs w:val="20"/>
              </w:rPr>
              <w:t xml:space="preserve">and be </w:t>
            </w:r>
            <w:r w:rsidRPr="00CD3F6D">
              <w:rPr>
                <w:rFonts w:ascii="Arial" w:eastAsia="Arial" w:hAnsi="Arial" w:cs="Arial"/>
                <w:sz w:val="20"/>
                <w:szCs w:val="20"/>
              </w:rPr>
              <w:t xml:space="preserve">of economic and </w:t>
            </w:r>
            <w:r w:rsidR="00705C46" w:rsidRPr="00CD3F6D">
              <w:rPr>
                <w:rFonts w:ascii="Arial" w:eastAsia="Arial" w:hAnsi="Arial" w:cs="Arial"/>
                <w:sz w:val="20"/>
                <w:szCs w:val="20"/>
              </w:rPr>
              <w:t>environmental</w:t>
            </w:r>
            <w:r w:rsidRPr="00CD3F6D">
              <w:rPr>
                <w:rFonts w:ascii="Arial" w:eastAsia="Arial" w:hAnsi="Arial" w:cs="Arial"/>
                <w:sz w:val="20"/>
                <w:szCs w:val="20"/>
              </w:rPr>
              <w:t xml:space="preserve"> significance</w:t>
            </w:r>
            <w:r w:rsidR="00705C46" w:rsidRPr="00CD3F6D">
              <w:rPr>
                <w:rFonts w:ascii="Arial" w:eastAsia="Arial" w:hAnsi="Arial" w:cs="Arial"/>
                <w:sz w:val="20"/>
                <w:szCs w:val="20"/>
              </w:rPr>
              <w:t>,</w:t>
            </w:r>
            <w:r w:rsidRPr="00CD3F6D">
              <w:rPr>
                <w:rFonts w:ascii="Arial" w:eastAsia="Arial" w:hAnsi="Arial" w:cs="Arial"/>
                <w:sz w:val="20"/>
                <w:szCs w:val="20"/>
              </w:rPr>
              <w:t xml:space="preserve"> if it does not rely on a diet that compe</w:t>
            </w:r>
            <w:r w:rsidR="00705C46" w:rsidRPr="00CD3F6D">
              <w:rPr>
                <w:rFonts w:ascii="Arial" w:eastAsia="Arial" w:hAnsi="Arial" w:cs="Arial"/>
                <w:sz w:val="20"/>
                <w:szCs w:val="20"/>
              </w:rPr>
              <w:t>tes with conventional livestock.  Mo</w:t>
            </w:r>
            <w:r w:rsidRPr="00CD3F6D">
              <w:rPr>
                <w:rFonts w:ascii="Arial" w:eastAsia="Arial" w:hAnsi="Arial" w:cs="Arial"/>
                <w:sz w:val="20"/>
                <w:szCs w:val="20"/>
              </w:rPr>
              <w:t xml:space="preserve">re innovation is needed for this to become a reality and for it to meet all New Zealand’s future needs.  It may be a part of the solution but not the whole answer. </w:t>
            </w:r>
          </w:p>
          <w:p w:rsidR="00CD3F6D" w:rsidRPr="00CD3F6D" w:rsidRDefault="00CD3F6D" w:rsidP="00CD3F6D">
            <w:pPr>
              <w:pStyle w:val="Normal1"/>
              <w:widowControl w:val="0"/>
              <w:tabs>
                <w:tab w:val="left" w:pos="397"/>
              </w:tabs>
              <w:spacing w:before="40" w:after="40"/>
              <w:rPr>
                <w:rFonts w:ascii="Arial" w:eastAsia="Arial" w:hAnsi="Arial" w:cs="Arial"/>
                <w:sz w:val="20"/>
                <w:szCs w:val="20"/>
              </w:rPr>
            </w:pPr>
          </w:p>
          <w:p w:rsidR="003A3DBD" w:rsidRPr="00CD3F6D" w:rsidRDefault="003A3DBD" w:rsidP="00CD3F6D">
            <w:pPr>
              <w:pStyle w:val="Normal1"/>
              <w:widowControl w:val="0"/>
              <w:tabs>
                <w:tab w:val="left" w:pos="397"/>
              </w:tabs>
              <w:spacing w:before="40" w:after="40"/>
              <w:rPr>
                <w:rFonts w:ascii="Arial" w:hAnsi="Arial" w:cs="Arial"/>
                <w:i/>
                <w:sz w:val="20"/>
                <w:szCs w:val="20"/>
              </w:rPr>
            </w:pPr>
            <w:r w:rsidRPr="00CD3F6D">
              <w:rPr>
                <w:rFonts w:ascii="Arial" w:eastAsia="Times New Roman" w:hAnsi="Arial" w:cs="Arial"/>
                <w:i/>
                <w:color w:val="FF0000"/>
                <w:sz w:val="20"/>
                <w:szCs w:val="20"/>
                <w:lang w:eastAsia="en-NZ"/>
              </w:rPr>
              <w:t>The examples above are indicative</w:t>
            </w:r>
            <w:r w:rsidR="003B1B0F" w:rsidRPr="00CD3F6D">
              <w:rPr>
                <w:rFonts w:ascii="Arial" w:eastAsia="Times New Roman" w:hAnsi="Arial" w:cs="Arial"/>
                <w:i/>
                <w:color w:val="FF0000"/>
                <w:sz w:val="20"/>
                <w:szCs w:val="20"/>
                <w:lang w:eastAsia="en-NZ"/>
              </w:rPr>
              <w:t xml:space="preserve"> samples only</w:t>
            </w:r>
            <w:r w:rsidRPr="00CD3F6D">
              <w:rPr>
                <w:rFonts w:ascii="Arial" w:eastAsia="Times New Roman" w:hAnsi="Arial" w:cs="Arial"/>
                <w:i/>
                <w:color w:val="FF0000"/>
                <w:sz w:val="20"/>
                <w:szCs w:val="20"/>
                <w:lang w:eastAsia="en-NZ"/>
              </w:rPr>
              <w:t>.</w:t>
            </w:r>
          </w:p>
        </w:tc>
      </w:tr>
    </w:tbl>
    <w:p w:rsidR="005B5BDE" w:rsidRPr="003B1B0F" w:rsidRDefault="005B5BDE" w:rsidP="005B5BDE">
      <w:pPr>
        <w:pStyle w:val="NCEAbodytext"/>
        <w:rPr>
          <w:rFonts w:ascii="Arial" w:hAnsi="Arial"/>
          <w:sz w:val="22"/>
          <w:szCs w:val="22"/>
          <w:lang w:val="en-AU"/>
        </w:rPr>
      </w:pPr>
      <w:r w:rsidRPr="003B1B0F">
        <w:rPr>
          <w:rFonts w:ascii="Arial" w:hAnsi="Arial"/>
          <w:sz w:val="22"/>
          <w:szCs w:val="22"/>
          <w:lang w:val="en-AU"/>
        </w:rPr>
        <w:lastRenderedPageBreak/>
        <w:t>Final grades will be decided using professional judg</w:t>
      </w:r>
      <w:r w:rsidR="00BF2E15" w:rsidRPr="003B1B0F">
        <w:rPr>
          <w:rFonts w:ascii="Arial" w:hAnsi="Arial"/>
          <w:sz w:val="22"/>
          <w:szCs w:val="22"/>
          <w:lang w:val="en-AU"/>
        </w:rPr>
        <w:t>e</w:t>
      </w:r>
      <w:r w:rsidRPr="003B1B0F">
        <w:rPr>
          <w:rFonts w:ascii="Arial" w:hAnsi="Arial"/>
          <w:sz w:val="22"/>
          <w:szCs w:val="22"/>
          <w:lang w:val="en-AU"/>
        </w:rPr>
        <w:t xml:space="preserve">ment based on a </w:t>
      </w:r>
      <w:r w:rsidR="003B1B0F" w:rsidRPr="003B1B0F">
        <w:rPr>
          <w:rFonts w:ascii="Arial" w:hAnsi="Arial"/>
          <w:sz w:val="22"/>
          <w:szCs w:val="22"/>
          <w:lang w:val="en-AU"/>
        </w:rPr>
        <w:t xml:space="preserve">holistic </w:t>
      </w:r>
      <w:r w:rsidRPr="003B1B0F">
        <w:rPr>
          <w:rFonts w:ascii="Arial" w:hAnsi="Arial"/>
          <w:sz w:val="22"/>
          <w:szCs w:val="22"/>
          <w:lang w:val="en-AU"/>
        </w:rPr>
        <w:t>examination of the evidence provided against the criteria in the Achievement Standard.</w:t>
      </w:r>
    </w:p>
    <w:sectPr w:rsidR="005B5BDE" w:rsidRPr="003B1B0F" w:rsidSect="00423308">
      <w:headerReference w:type="default" r:id="rId23"/>
      <w:footerReference w:type="default" r:id="rId24"/>
      <w:pgSz w:w="16834" w:h="11904" w:orient="landscape"/>
      <w:pgMar w:top="1440"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A65" w:rsidRDefault="000B6A65" w:rsidP="00DC69BF">
      <w:r>
        <w:separator/>
      </w:r>
    </w:p>
  </w:endnote>
  <w:endnote w:type="continuationSeparator" w:id="0">
    <w:p w:rsidR="000B6A65" w:rsidRDefault="000B6A65"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äori">
    <w:altName w:val="Arial"/>
    <w:charset w:val="00"/>
    <w:family w:val="swiss"/>
    <w:pitch w:val="variable"/>
    <w:sig w:usb0="00000000"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514" w:rsidRPr="00CD3F6D" w:rsidRDefault="00B85996" w:rsidP="00CD3F6D">
    <w:pPr>
      <w:tabs>
        <w:tab w:val="right" w:pos="8222"/>
      </w:tabs>
      <w:rPr>
        <w:rFonts w:ascii="Arial" w:hAnsi="Arial" w:cs="Arial"/>
        <w:sz w:val="20"/>
        <w:szCs w:val="20"/>
      </w:rPr>
    </w:pPr>
    <w:r>
      <w:rPr>
        <w:rFonts w:ascii="Arial" w:eastAsia="Arial" w:hAnsi="Arial" w:cs="Arial"/>
        <w:color w:val="808080"/>
        <w:sz w:val="20"/>
        <w:szCs w:val="20"/>
      </w:rPr>
      <w:t>This resource is copyright ©</w:t>
    </w:r>
    <w:r w:rsidR="00423308">
      <w:rPr>
        <w:rFonts w:ascii="Arial" w:eastAsia="Arial" w:hAnsi="Arial" w:cs="Arial"/>
        <w:color w:val="808080"/>
        <w:sz w:val="20"/>
        <w:szCs w:val="20"/>
      </w:rPr>
      <w:t xml:space="preserve"> Crown </w:t>
    </w:r>
    <w:r>
      <w:rPr>
        <w:rFonts w:ascii="Arial" w:eastAsia="Arial" w:hAnsi="Arial" w:cs="Arial"/>
        <w:color w:val="808080"/>
        <w:sz w:val="20"/>
        <w:szCs w:val="20"/>
      </w:rPr>
      <w:t>2017</w:t>
    </w:r>
    <w:r w:rsidR="00227514">
      <w:rPr>
        <w:rFonts w:ascii="Arial" w:eastAsia="Arial" w:hAnsi="Arial" w:cs="Arial"/>
        <w:color w:val="808080"/>
        <w:sz w:val="20"/>
        <w:szCs w:val="20"/>
      </w:rPr>
      <w:tab/>
    </w:r>
    <w:sdt>
      <w:sdtPr>
        <w:rPr>
          <w:rFonts w:ascii="Arial" w:hAnsi="Arial" w:cs="Arial"/>
          <w:sz w:val="20"/>
          <w:szCs w:val="20"/>
        </w:rPr>
        <w:id w:val="250395305"/>
        <w:docPartObj>
          <w:docPartGallery w:val="Page Numbers (Top of Page)"/>
          <w:docPartUnique/>
        </w:docPartObj>
      </w:sdtPr>
      <w:sdtEndPr/>
      <w:sdtContent>
        <w:r w:rsidR="00CD3F6D" w:rsidRPr="00CD3F6D">
          <w:rPr>
            <w:rFonts w:ascii="Arial" w:hAnsi="Arial" w:cs="Arial"/>
            <w:sz w:val="20"/>
            <w:szCs w:val="20"/>
          </w:rPr>
          <w:t xml:space="preserve">Page </w:t>
        </w:r>
        <w:r w:rsidR="003749AC" w:rsidRPr="00CD3F6D">
          <w:rPr>
            <w:rFonts w:ascii="Arial" w:hAnsi="Arial" w:cs="Arial"/>
            <w:sz w:val="20"/>
            <w:szCs w:val="20"/>
          </w:rPr>
          <w:fldChar w:fldCharType="begin"/>
        </w:r>
        <w:r w:rsidR="00CD3F6D" w:rsidRPr="00CD3F6D">
          <w:rPr>
            <w:rFonts w:ascii="Arial" w:hAnsi="Arial" w:cs="Arial"/>
            <w:sz w:val="20"/>
            <w:szCs w:val="20"/>
          </w:rPr>
          <w:instrText xml:space="preserve"> PAGE </w:instrText>
        </w:r>
        <w:r w:rsidR="003749AC" w:rsidRPr="00CD3F6D">
          <w:rPr>
            <w:rFonts w:ascii="Arial" w:hAnsi="Arial" w:cs="Arial"/>
            <w:sz w:val="20"/>
            <w:szCs w:val="20"/>
          </w:rPr>
          <w:fldChar w:fldCharType="separate"/>
        </w:r>
        <w:r w:rsidR="005C1441">
          <w:rPr>
            <w:rFonts w:ascii="Arial" w:hAnsi="Arial" w:cs="Arial"/>
            <w:noProof/>
            <w:sz w:val="20"/>
            <w:szCs w:val="20"/>
          </w:rPr>
          <w:t>3</w:t>
        </w:r>
        <w:r w:rsidR="003749AC" w:rsidRPr="00CD3F6D">
          <w:rPr>
            <w:rFonts w:ascii="Arial" w:hAnsi="Arial" w:cs="Arial"/>
            <w:sz w:val="20"/>
            <w:szCs w:val="20"/>
          </w:rPr>
          <w:fldChar w:fldCharType="end"/>
        </w:r>
        <w:r w:rsidR="00CD3F6D" w:rsidRPr="00CD3F6D">
          <w:rPr>
            <w:rFonts w:ascii="Arial" w:hAnsi="Arial" w:cs="Arial"/>
            <w:sz w:val="20"/>
            <w:szCs w:val="20"/>
          </w:rPr>
          <w:t xml:space="preserve"> of </w:t>
        </w:r>
        <w:r w:rsidR="003749AC" w:rsidRPr="00CD3F6D">
          <w:rPr>
            <w:rFonts w:ascii="Arial" w:hAnsi="Arial" w:cs="Arial"/>
            <w:sz w:val="20"/>
            <w:szCs w:val="20"/>
          </w:rPr>
          <w:fldChar w:fldCharType="begin"/>
        </w:r>
        <w:r w:rsidR="00CD3F6D" w:rsidRPr="00CD3F6D">
          <w:rPr>
            <w:rFonts w:ascii="Arial" w:hAnsi="Arial" w:cs="Arial"/>
            <w:sz w:val="20"/>
            <w:szCs w:val="20"/>
          </w:rPr>
          <w:instrText xml:space="preserve"> NUMPAGES  </w:instrText>
        </w:r>
        <w:r w:rsidR="003749AC" w:rsidRPr="00CD3F6D">
          <w:rPr>
            <w:rFonts w:ascii="Arial" w:hAnsi="Arial" w:cs="Arial"/>
            <w:sz w:val="20"/>
            <w:szCs w:val="20"/>
          </w:rPr>
          <w:fldChar w:fldCharType="separate"/>
        </w:r>
        <w:r w:rsidR="005C1441">
          <w:rPr>
            <w:rFonts w:ascii="Arial" w:hAnsi="Arial" w:cs="Arial"/>
            <w:noProof/>
            <w:sz w:val="20"/>
            <w:szCs w:val="20"/>
          </w:rPr>
          <w:t>7</w:t>
        </w:r>
        <w:r w:rsidR="003749AC" w:rsidRPr="00CD3F6D">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6D" w:rsidRPr="00CD3F6D" w:rsidRDefault="00CD3F6D" w:rsidP="00CD3F6D">
    <w:pPr>
      <w:tabs>
        <w:tab w:val="right" w:pos="13750"/>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sdt>
      <w:sdtPr>
        <w:rPr>
          <w:rFonts w:ascii="Arial" w:hAnsi="Arial" w:cs="Arial"/>
          <w:sz w:val="20"/>
          <w:szCs w:val="20"/>
        </w:rPr>
        <w:id w:val="5348337"/>
        <w:docPartObj>
          <w:docPartGallery w:val="Page Numbers (Top of Page)"/>
          <w:docPartUnique/>
        </w:docPartObj>
      </w:sdtPr>
      <w:sdtEndPr/>
      <w:sdtContent>
        <w:r w:rsidRPr="00CD3F6D">
          <w:rPr>
            <w:rFonts w:ascii="Arial" w:hAnsi="Arial" w:cs="Arial"/>
            <w:sz w:val="20"/>
            <w:szCs w:val="20"/>
          </w:rPr>
          <w:t xml:space="preserve">Page </w:t>
        </w:r>
        <w:r w:rsidR="003749AC" w:rsidRPr="00CD3F6D">
          <w:rPr>
            <w:rFonts w:ascii="Arial" w:hAnsi="Arial" w:cs="Arial"/>
            <w:sz w:val="20"/>
            <w:szCs w:val="20"/>
          </w:rPr>
          <w:fldChar w:fldCharType="begin"/>
        </w:r>
        <w:r w:rsidRPr="00CD3F6D">
          <w:rPr>
            <w:rFonts w:ascii="Arial" w:hAnsi="Arial" w:cs="Arial"/>
            <w:sz w:val="20"/>
            <w:szCs w:val="20"/>
          </w:rPr>
          <w:instrText xml:space="preserve"> PAGE </w:instrText>
        </w:r>
        <w:r w:rsidR="003749AC" w:rsidRPr="00CD3F6D">
          <w:rPr>
            <w:rFonts w:ascii="Arial" w:hAnsi="Arial" w:cs="Arial"/>
            <w:sz w:val="20"/>
            <w:szCs w:val="20"/>
          </w:rPr>
          <w:fldChar w:fldCharType="separate"/>
        </w:r>
        <w:r w:rsidR="005C1441">
          <w:rPr>
            <w:rFonts w:ascii="Arial" w:hAnsi="Arial" w:cs="Arial"/>
            <w:noProof/>
            <w:sz w:val="20"/>
            <w:szCs w:val="20"/>
          </w:rPr>
          <w:t>7</w:t>
        </w:r>
        <w:r w:rsidR="003749AC" w:rsidRPr="00CD3F6D">
          <w:rPr>
            <w:rFonts w:ascii="Arial" w:hAnsi="Arial" w:cs="Arial"/>
            <w:sz w:val="20"/>
            <w:szCs w:val="20"/>
          </w:rPr>
          <w:fldChar w:fldCharType="end"/>
        </w:r>
        <w:r w:rsidRPr="00CD3F6D">
          <w:rPr>
            <w:rFonts w:ascii="Arial" w:hAnsi="Arial" w:cs="Arial"/>
            <w:sz w:val="20"/>
            <w:szCs w:val="20"/>
          </w:rPr>
          <w:t xml:space="preserve"> of </w:t>
        </w:r>
        <w:r w:rsidR="003749AC" w:rsidRPr="00CD3F6D">
          <w:rPr>
            <w:rFonts w:ascii="Arial" w:hAnsi="Arial" w:cs="Arial"/>
            <w:sz w:val="20"/>
            <w:szCs w:val="20"/>
          </w:rPr>
          <w:fldChar w:fldCharType="begin"/>
        </w:r>
        <w:r w:rsidRPr="00CD3F6D">
          <w:rPr>
            <w:rFonts w:ascii="Arial" w:hAnsi="Arial" w:cs="Arial"/>
            <w:sz w:val="20"/>
            <w:szCs w:val="20"/>
          </w:rPr>
          <w:instrText xml:space="preserve"> NUMPAGES  </w:instrText>
        </w:r>
        <w:r w:rsidR="003749AC" w:rsidRPr="00CD3F6D">
          <w:rPr>
            <w:rFonts w:ascii="Arial" w:hAnsi="Arial" w:cs="Arial"/>
            <w:sz w:val="20"/>
            <w:szCs w:val="20"/>
          </w:rPr>
          <w:fldChar w:fldCharType="separate"/>
        </w:r>
        <w:r w:rsidR="005C1441">
          <w:rPr>
            <w:rFonts w:ascii="Arial" w:hAnsi="Arial" w:cs="Arial"/>
            <w:noProof/>
            <w:sz w:val="20"/>
            <w:szCs w:val="20"/>
          </w:rPr>
          <w:t>7</w:t>
        </w:r>
        <w:r w:rsidR="003749AC" w:rsidRPr="00CD3F6D">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A65" w:rsidRDefault="000B6A65" w:rsidP="00DC69BF">
      <w:r>
        <w:separator/>
      </w:r>
    </w:p>
  </w:footnote>
  <w:footnote w:type="continuationSeparator" w:id="0">
    <w:p w:rsidR="000B6A65" w:rsidRDefault="000B6A65"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514" w:rsidRDefault="00227514" w:rsidP="00423308">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1A5CDC">
      <w:rPr>
        <w:rFonts w:ascii="Arial" w:eastAsia="Arial" w:hAnsi="Arial" w:cs="Arial"/>
        <w:color w:val="808080"/>
        <w:sz w:val="20"/>
        <w:szCs w:val="20"/>
      </w:rPr>
      <w:t xml:space="preserve">Agribusiness </w:t>
    </w:r>
    <w:r w:rsidR="00AA3CA4">
      <w:rPr>
        <w:rFonts w:ascii="Arial" w:eastAsia="Arial" w:hAnsi="Arial" w:cs="Arial"/>
        <w:color w:val="808080"/>
        <w:sz w:val="20"/>
        <w:szCs w:val="20"/>
      </w:rPr>
      <w:t>2.</w:t>
    </w:r>
    <w:r w:rsidR="00BD32B4">
      <w:rPr>
        <w:rFonts w:ascii="Arial" w:eastAsia="Arial" w:hAnsi="Arial" w:cs="Arial"/>
        <w:color w:val="808080"/>
        <w:sz w:val="20"/>
        <w:szCs w:val="20"/>
      </w:rPr>
      <w:t>8</w:t>
    </w:r>
    <w:r w:rsidRPr="005830F1">
      <w:rPr>
        <w:rFonts w:ascii="Arial" w:eastAsia="Arial" w:hAnsi="Arial" w:cs="Arial"/>
        <w:color w:val="808080"/>
        <w:sz w:val="20"/>
        <w:szCs w:val="20"/>
      </w:rPr>
      <w:t>A</w:t>
    </w:r>
    <w:r>
      <w:rPr>
        <w:rFonts w:ascii="Arial" w:eastAsia="Arial" w:hAnsi="Arial" w:cs="Arial"/>
        <w:color w:val="808080"/>
        <w:sz w:val="20"/>
        <w:szCs w:val="20"/>
      </w:rPr>
      <w:t xml:space="preserve"> for Achievement Standard </w:t>
    </w:r>
    <w:r w:rsidR="00BD32B4">
      <w:rPr>
        <w:rFonts w:ascii="Arial" w:eastAsia="Arial" w:hAnsi="Arial" w:cs="Arial"/>
        <w:color w:val="808080"/>
        <w:sz w:val="20"/>
        <w:szCs w:val="20"/>
      </w:rPr>
      <w:t>91866</w:t>
    </w:r>
  </w:p>
  <w:p w:rsidR="00227514" w:rsidRDefault="00227514">
    <w:pPr>
      <w:pStyle w:val="Normal1"/>
      <w:tabs>
        <w:tab w:val="center" w:pos="4153"/>
        <w:tab w:val="right" w:pos="8222"/>
        <w:tab w:val="right" w:pos="13750"/>
      </w:tabs>
    </w:pPr>
    <w:r>
      <w:rPr>
        <w:rFonts w:ascii="Arial" w:eastAsia="Arial" w:hAnsi="Arial" w:cs="Arial"/>
        <w:color w:val="808080"/>
        <w:sz w:val="20"/>
        <w:szCs w:val="20"/>
      </w:rPr>
      <w:t xml:space="preserve">PAGE FOR TEACHER USE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6D" w:rsidRDefault="00CD3F6D" w:rsidP="00423308">
    <w:pPr>
      <w:pStyle w:val="Normal1"/>
      <w:tabs>
        <w:tab w:val="center" w:pos="4153"/>
        <w:tab w:val="right" w:pos="8222"/>
        <w:tab w:val="right" w:pos="13750"/>
      </w:tabs>
    </w:pPr>
    <w:r>
      <w:rPr>
        <w:rFonts w:ascii="Arial" w:eastAsia="Arial" w:hAnsi="Arial" w:cs="Arial"/>
        <w:color w:val="808080"/>
        <w:sz w:val="20"/>
        <w:szCs w:val="20"/>
      </w:rPr>
      <w:t>Internal assessment resource Agribusiness 2.8</w:t>
    </w:r>
    <w:r w:rsidRPr="005830F1">
      <w:rPr>
        <w:rFonts w:ascii="Arial" w:eastAsia="Arial" w:hAnsi="Arial" w:cs="Arial"/>
        <w:color w:val="808080"/>
        <w:sz w:val="20"/>
        <w:szCs w:val="20"/>
      </w:rPr>
      <w:t>A</w:t>
    </w:r>
    <w:r>
      <w:rPr>
        <w:rFonts w:ascii="Arial" w:eastAsia="Arial" w:hAnsi="Arial" w:cs="Arial"/>
        <w:color w:val="808080"/>
        <w:sz w:val="20"/>
        <w:szCs w:val="20"/>
      </w:rPr>
      <w:t xml:space="preserve"> for Achievement Standard 91866</w:t>
    </w:r>
  </w:p>
  <w:p w:rsidR="00CD3F6D" w:rsidRDefault="00CD3F6D">
    <w:pPr>
      <w:pStyle w:val="Normal1"/>
      <w:tabs>
        <w:tab w:val="center" w:pos="4153"/>
        <w:tab w:val="right" w:pos="8222"/>
        <w:tab w:val="right" w:pos="13750"/>
      </w:tabs>
    </w:pPr>
    <w:r>
      <w:rPr>
        <w:rFonts w:ascii="Arial" w:eastAsia="Arial" w:hAnsi="Arial" w:cs="Arial"/>
        <w:color w:val="808080"/>
        <w:sz w:val="20"/>
        <w:szCs w:val="20"/>
      </w:rPr>
      <w:t xml:space="preserve">PAGE FOR STUDENT USE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F6D" w:rsidRDefault="00CD3F6D" w:rsidP="00423308">
    <w:pPr>
      <w:pStyle w:val="Normal1"/>
      <w:tabs>
        <w:tab w:val="center" w:pos="4153"/>
        <w:tab w:val="right" w:pos="8222"/>
        <w:tab w:val="right" w:pos="13750"/>
      </w:tabs>
    </w:pPr>
    <w:r>
      <w:rPr>
        <w:rFonts w:ascii="Arial" w:eastAsia="Arial" w:hAnsi="Arial" w:cs="Arial"/>
        <w:color w:val="808080"/>
        <w:sz w:val="20"/>
        <w:szCs w:val="20"/>
      </w:rPr>
      <w:t>Internal assessment resource Agribusiness 2.8</w:t>
    </w:r>
    <w:r w:rsidRPr="005830F1">
      <w:rPr>
        <w:rFonts w:ascii="Arial" w:eastAsia="Arial" w:hAnsi="Arial" w:cs="Arial"/>
        <w:color w:val="808080"/>
        <w:sz w:val="20"/>
        <w:szCs w:val="20"/>
      </w:rPr>
      <w:t>A</w:t>
    </w:r>
    <w:r>
      <w:rPr>
        <w:rFonts w:ascii="Arial" w:eastAsia="Arial" w:hAnsi="Arial" w:cs="Arial"/>
        <w:color w:val="808080"/>
        <w:sz w:val="20"/>
        <w:szCs w:val="20"/>
      </w:rPr>
      <w:t xml:space="preserve"> for Achievement Standard 91866</w:t>
    </w:r>
  </w:p>
  <w:p w:rsidR="00CD3F6D" w:rsidRDefault="00CD3F6D">
    <w:pPr>
      <w:pStyle w:val="Normal1"/>
      <w:tabs>
        <w:tab w:val="center" w:pos="4153"/>
        <w:tab w:val="right" w:pos="8222"/>
        <w:tab w:val="right" w:pos="13750"/>
      </w:tabs>
    </w:pPr>
    <w:r>
      <w:rPr>
        <w:rFonts w:ascii="Arial" w:eastAsia="Arial" w:hAnsi="Arial" w:cs="Arial"/>
        <w:color w:val="808080"/>
        <w:sz w:val="20"/>
        <w:szCs w:val="20"/>
      </w:rPr>
      <w:t xml:space="preserve">PAGE FOR TEACHER USE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1" w15:restartNumberingAfterBreak="0">
    <w:nsid w:val="26A25D79"/>
    <w:multiLevelType w:val="hybridMultilevel"/>
    <w:tmpl w:val="BD0643A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2B837375"/>
    <w:multiLevelType w:val="hybridMultilevel"/>
    <w:tmpl w:val="4BDED09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 w15:restartNumberingAfterBreak="0">
    <w:nsid w:val="440A66DF"/>
    <w:multiLevelType w:val="hybridMultilevel"/>
    <w:tmpl w:val="6A1418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5" w15:restartNumberingAfterBreak="0">
    <w:nsid w:val="475B38B3"/>
    <w:multiLevelType w:val="multilevel"/>
    <w:tmpl w:val="878EF15C"/>
    <w:lvl w:ilvl="0">
      <w:start w:val="1"/>
      <w:numFmt w:val="bullet"/>
      <w:pStyle w:val="VPBulletsbody-indented"/>
      <w:lvlText w:val=""/>
      <w:lvlJc w:val="left"/>
      <w:pPr>
        <w:tabs>
          <w:tab w:val="num" w:pos="1077"/>
        </w:tabs>
        <w:ind w:left="1077" w:hanging="357"/>
      </w:pPr>
      <w:rPr>
        <w:rFonts w:ascii="Symbol" w:hAnsi="Symbol" w:hint="default"/>
      </w:rPr>
    </w:lvl>
    <w:lvl w:ilvl="1">
      <w:start w:val="1"/>
      <w:numFmt w:val="bullet"/>
      <w:lvlRestart w:val="0"/>
      <w:lvlText w:val="-"/>
      <w:lvlJc w:val="left"/>
      <w:pPr>
        <w:tabs>
          <w:tab w:val="num" w:pos="1435"/>
        </w:tabs>
        <w:ind w:left="1435" w:hanging="358"/>
      </w:pPr>
      <w:rPr>
        <w:rFonts w:ascii="Courier New" w:hAnsi="Courier New" w:hint="default"/>
      </w:rPr>
    </w:lvl>
    <w:lvl w:ilvl="2">
      <w:start w:val="1"/>
      <w:numFmt w:val="lowerRoman"/>
      <w:lvlRestart w:val="0"/>
      <w:lvlText w:val="%3"/>
      <w:lvlJc w:val="left"/>
      <w:pPr>
        <w:tabs>
          <w:tab w:val="num" w:pos="1775"/>
        </w:tabs>
        <w:ind w:left="1775" w:hanging="340"/>
      </w:pPr>
      <w:rPr>
        <w:rFonts w:hint="default"/>
      </w:rPr>
    </w:lvl>
    <w:lvl w:ilvl="3">
      <w:start w:val="2"/>
      <w:numFmt w:val="none"/>
      <w:lvlRestart w:val="0"/>
      <w:suff w:val="nothing"/>
      <w:lvlText w:val="%4"/>
      <w:lvlJc w:val="left"/>
      <w:pPr>
        <w:ind w:left="363" w:firstLine="0"/>
      </w:pPr>
      <w:rPr>
        <w:rFonts w:hint="default"/>
      </w:rPr>
    </w:lvl>
    <w:lvl w:ilvl="4">
      <w:start w:val="3"/>
      <w:numFmt w:val="none"/>
      <w:lvlRestart w:val="0"/>
      <w:suff w:val="nothing"/>
      <w:lvlText w:val="%5"/>
      <w:lvlJc w:val="left"/>
      <w:pPr>
        <w:ind w:left="363" w:firstLine="0"/>
      </w:pPr>
      <w:rPr>
        <w:rFonts w:hint="default"/>
      </w:rPr>
    </w:lvl>
    <w:lvl w:ilvl="5">
      <w:start w:val="1"/>
      <w:numFmt w:val="none"/>
      <w:lvlRestart w:val="0"/>
      <w:suff w:val="nothing"/>
      <w:lvlText w:val=""/>
      <w:lvlJc w:val="left"/>
      <w:pPr>
        <w:ind w:left="363" w:firstLine="0"/>
      </w:pPr>
      <w:rPr>
        <w:rFonts w:hint="default"/>
      </w:rPr>
    </w:lvl>
    <w:lvl w:ilvl="6">
      <w:start w:val="1"/>
      <w:numFmt w:val="none"/>
      <w:lvlRestart w:val="0"/>
      <w:suff w:val="nothing"/>
      <w:lvlText w:val=""/>
      <w:lvlJc w:val="left"/>
      <w:pPr>
        <w:ind w:left="363" w:firstLine="0"/>
      </w:pPr>
      <w:rPr>
        <w:rFonts w:hint="default"/>
      </w:rPr>
    </w:lvl>
    <w:lvl w:ilvl="7">
      <w:start w:val="1"/>
      <w:numFmt w:val="none"/>
      <w:lvlRestart w:val="0"/>
      <w:suff w:val="nothing"/>
      <w:lvlText w:val=""/>
      <w:lvlJc w:val="left"/>
      <w:pPr>
        <w:ind w:left="363" w:firstLine="0"/>
      </w:pPr>
      <w:rPr>
        <w:rFonts w:hint="default"/>
      </w:rPr>
    </w:lvl>
    <w:lvl w:ilvl="8">
      <w:start w:val="1"/>
      <w:numFmt w:val="none"/>
      <w:lvlRestart w:val="0"/>
      <w:suff w:val="nothing"/>
      <w:lvlText w:val=""/>
      <w:lvlJc w:val="left"/>
      <w:pPr>
        <w:ind w:left="363" w:firstLine="0"/>
      </w:pPr>
      <w:rPr>
        <w:rFonts w:hint="default"/>
      </w:rPr>
    </w:lvl>
  </w:abstractNum>
  <w:abstractNum w:abstractNumId="6"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7" w15:restartNumberingAfterBreak="0">
    <w:nsid w:val="4C593B62"/>
    <w:multiLevelType w:val="hybridMultilevel"/>
    <w:tmpl w:val="D71843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592B165F"/>
    <w:multiLevelType w:val="hybridMultilevel"/>
    <w:tmpl w:val="A798236E"/>
    <w:lvl w:ilvl="0" w:tplc="15A0A39C">
      <w:start w:val="1"/>
      <w:numFmt w:val="bullet"/>
      <w:pStyle w:val="NCEABulletssub"/>
      <w:lvlText w:val="–"/>
      <w:lvlJc w:val="left"/>
      <w:pPr>
        <w:tabs>
          <w:tab w:val="num" w:pos="1071"/>
        </w:tabs>
      </w:pPr>
      <w:rPr>
        <w:rFonts w:ascii="Arial" w:hAnsi="Arial" w:hint="default"/>
      </w:rPr>
    </w:lvl>
    <w:lvl w:ilvl="1" w:tplc="00030409" w:tentative="1">
      <w:start w:val="1"/>
      <w:numFmt w:val="bullet"/>
      <w:lvlText w:val="o"/>
      <w:lvlJc w:val="left"/>
      <w:pPr>
        <w:tabs>
          <w:tab w:val="num" w:pos="2511"/>
        </w:tabs>
        <w:ind w:left="2511" w:hanging="360"/>
      </w:pPr>
      <w:rPr>
        <w:rFonts w:ascii="Courier New" w:hAnsi="Courier New" w:hint="default"/>
      </w:rPr>
    </w:lvl>
    <w:lvl w:ilvl="2" w:tplc="00050409" w:tentative="1">
      <w:start w:val="1"/>
      <w:numFmt w:val="bullet"/>
      <w:lvlText w:val=""/>
      <w:lvlJc w:val="left"/>
      <w:pPr>
        <w:tabs>
          <w:tab w:val="num" w:pos="3231"/>
        </w:tabs>
        <w:ind w:left="3231" w:hanging="360"/>
      </w:pPr>
      <w:rPr>
        <w:rFonts w:ascii="Wingdings" w:hAnsi="Wingdings" w:hint="default"/>
      </w:rPr>
    </w:lvl>
    <w:lvl w:ilvl="3" w:tplc="00010409" w:tentative="1">
      <w:start w:val="1"/>
      <w:numFmt w:val="bullet"/>
      <w:lvlText w:val=""/>
      <w:lvlJc w:val="left"/>
      <w:pPr>
        <w:tabs>
          <w:tab w:val="num" w:pos="3951"/>
        </w:tabs>
        <w:ind w:left="3951" w:hanging="360"/>
      </w:pPr>
      <w:rPr>
        <w:rFonts w:ascii="Symbol" w:hAnsi="Symbol" w:hint="default"/>
      </w:rPr>
    </w:lvl>
    <w:lvl w:ilvl="4" w:tplc="00030409" w:tentative="1">
      <w:start w:val="1"/>
      <w:numFmt w:val="bullet"/>
      <w:lvlText w:val="o"/>
      <w:lvlJc w:val="left"/>
      <w:pPr>
        <w:tabs>
          <w:tab w:val="num" w:pos="4671"/>
        </w:tabs>
        <w:ind w:left="4671" w:hanging="360"/>
      </w:pPr>
      <w:rPr>
        <w:rFonts w:ascii="Courier New" w:hAnsi="Courier New" w:hint="default"/>
      </w:rPr>
    </w:lvl>
    <w:lvl w:ilvl="5" w:tplc="00050409" w:tentative="1">
      <w:start w:val="1"/>
      <w:numFmt w:val="bullet"/>
      <w:lvlText w:val=""/>
      <w:lvlJc w:val="left"/>
      <w:pPr>
        <w:tabs>
          <w:tab w:val="num" w:pos="5391"/>
        </w:tabs>
        <w:ind w:left="5391" w:hanging="360"/>
      </w:pPr>
      <w:rPr>
        <w:rFonts w:ascii="Wingdings" w:hAnsi="Wingdings" w:hint="default"/>
      </w:rPr>
    </w:lvl>
    <w:lvl w:ilvl="6" w:tplc="00010409" w:tentative="1">
      <w:start w:val="1"/>
      <w:numFmt w:val="bullet"/>
      <w:lvlText w:val=""/>
      <w:lvlJc w:val="left"/>
      <w:pPr>
        <w:tabs>
          <w:tab w:val="num" w:pos="6111"/>
        </w:tabs>
        <w:ind w:left="6111" w:hanging="360"/>
      </w:pPr>
      <w:rPr>
        <w:rFonts w:ascii="Symbol" w:hAnsi="Symbol" w:hint="default"/>
      </w:rPr>
    </w:lvl>
    <w:lvl w:ilvl="7" w:tplc="00030409" w:tentative="1">
      <w:start w:val="1"/>
      <w:numFmt w:val="bullet"/>
      <w:lvlText w:val="o"/>
      <w:lvlJc w:val="left"/>
      <w:pPr>
        <w:tabs>
          <w:tab w:val="num" w:pos="6831"/>
        </w:tabs>
        <w:ind w:left="6831" w:hanging="360"/>
      </w:pPr>
      <w:rPr>
        <w:rFonts w:ascii="Courier New" w:hAnsi="Courier New" w:hint="default"/>
      </w:rPr>
    </w:lvl>
    <w:lvl w:ilvl="8" w:tplc="00050409" w:tentative="1">
      <w:start w:val="1"/>
      <w:numFmt w:val="bullet"/>
      <w:lvlText w:val=""/>
      <w:lvlJc w:val="left"/>
      <w:pPr>
        <w:tabs>
          <w:tab w:val="num" w:pos="7551"/>
        </w:tabs>
        <w:ind w:left="7551" w:hanging="360"/>
      </w:pPr>
      <w:rPr>
        <w:rFonts w:ascii="Wingdings" w:hAnsi="Wingdings" w:hint="default"/>
      </w:rPr>
    </w:lvl>
  </w:abstractNum>
  <w:abstractNum w:abstractNumId="9"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A955D80"/>
    <w:multiLevelType w:val="hybridMultilevel"/>
    <w:tmpl w:val="692AEA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67F43A04"/>
    <w:multiLevelType w:val="hybridMultilevel"/>
    <w:tmpl w:val="70F035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A063775"/>
    <w:multiLevelType w:val="hybridMultilevel"/>
    <w:tmpl w:val="943092D6"/>
    <w:lvl w:ilvl="0" w:tplc="23364BAE">
      <w:start w:val="31"/>
      <w:numFmt w:val="bullet"/>
      <w:lvlText w:val="-"/>
      <w:lvlJc w:val="left"/>
      <w:pPr>
        <w:ind w:left="360" w:hanging="360"/>
      </w:pPr>
      <w:rPr>
        <w:rFonts w:ascii="Arial" w:eastAsia="Times New Roman"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14" w15:restartNumberingAfterBreak="0">
    <w:nsid w:val="6ACA1F2B"/>
    <w:multiLevelType w:val="hybridMultilevel"/>
    <w:tmpl w:val="31562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6" w15:restartNumberingAfterBreak="0">
    <w:nsid w:val="6F1962FB"/>
    <w:multiLevelType w:val="hybridMultilevel"/>
    <w:tmpl w:val="A4DE496C"/>
    <w:lvl w:ilvl="0" w:tplc="95F6AA60">
      <w:start w:val="1"/>
      <w:numFmt w:val="bullet"/>
      <w:pStyle w:val="NCEAbullets"/>
      <w:lvlText w:val=""/>
      <w:lvlJc w:val="left"/>
      <w:pPr>
        <w:tabs>
          <w:tab w:val="num" w:pos="0"/>
        </w:tabs>
      </w:pPr>
      <w:rPr>
        <w:rFonts w:ascii="Symbol" w:hAnsi="Symbol" w:hint="default"/>
        <w:sz w:val="24"/>
        <w:szCs w:val="24"/>
      </w:rPr>
    </w:lvl>
    <w:lvl w:ilvl="1" w:tplc="260634EE">
      <w:start w:val="1"/>
      <w:numFmt w:val="bullet"/>
      <w:lvlText w:val="-"/>
      <w:lvlJc w:val="left"/>
      <w:pPr>
        <w:tabs>
          <w:tab w:val="num" w:pos="1503"/>
        </w:tabs>
        <w:ind w:left="1503" w:hanging="360"/>
      </w:pPr>
      <w:rPr>
        <w:rFonts w:ascii="Courier New" w:hAnsi="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17"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8"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13"/>
  </w:num>
  <w:num w:numId="2">
    <w:abstractNumId w:val="19"/>
  </w:num>
  <w:num w:numId="3">
    <w:abstractNumId w:val="4"/>
  </w:num>
  <w:num w:numId="4">
    <w:abstractNumId w:val="6"/>
  </w:num>
  <w:num w:numId="5">
    <w:abstractNumId w:val="0"/>
  </w:num>
  <w:num w:numId="6">
    <w:abstractNumId w:val="17"/>
  </w:num>
  <w:num w:numId="7">
    <w:abstractNumId w:val="9"/>
  </w:num>
  <w:num w:numId="8">
    <w:abstractNumId w:val="18"/>
  </w:num>
  <w:num w:numId="9">
    <w:abstractNumId w:val="14"/>
  </w:num>
  <w:num w:numId="10">
    <w:abstractNumId w:val="16"/>
  </w:num>
  <w:num w:numId="11">
    <w:abstractNumId w:val="11"/>
  </w:num>
  <w:num w:numId="12">
    <w:abstractNumId w:val="8"/>
  </w:num>
  <w:num w:numId="13">
    <w:abstractNumId w:val="5"/>
  </w:num>
  <w:num w:numId="14">
    <w:abstractNumId w:val="7"/>
  </w:num>
  <w:num w:numId="15">
    <w:abstractNumId w:val="12"/>
  </w:num>
  <w:num w:numId="16">
    <w:abstractNumId w:val="10"/>
  </w:num>
  <w:num w:numId="17">
    <w:abstractNumId w:val="3"/>
  </w:num>
  <w:num w:numId="18">
    <w:abstractNumId w:val="2"/>
  </w:num>
  <w:num w:numId="19">
    <w:abstractNumId w:val="8"/>
  </w:num>
  <w:num w:numId="20">
    <w:abstractNumId w:val="8"/>
  </w:num>
  <w:num w:numId="21">
    <w:abstractNumId w:val="1"/>
  </w:num>
  <w:num w:numId="22">
    <w:abstractNumId w:val="8"/>
  </w:num>
  <w:num w:numId="23">
    <w:abstractNumId w:val="8"/>
  </w:num>
  <w:num w:numId="24">
    <w:abstractNumId w:val="8"/>
  </w:num>
  <w:num w:numId="25">
    <w:abstractNumId w:val="16"/>
  </w:num>
  <w:num w:numId="26">
    <w:abstractNumId w:val="15"/>
  </w:num>
  <w:num w:numId="27">
    <w:abstractNumId w:val="16"/>
  </w:num>
  <w:num w:numId="28">
    <w:abstractNumId w:val="16"/>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1033D"/>
    <w:rsid w:val="0002019B"/>
    <w:rsid w:val="00025000"/>
    <w:rsid w:val="000301DE"/>
    <w:rsid w:val="000362F8"/>
    <w:rsid w:val="00037A14"/>
    <w:rsid w:val="000542D0"/>
    <w:rsid w:val="00062AF7"/>
    <w:rsid w:val="00072F9F"/>
    <w:rsid w:val="00077280"/>
    <w:rsid w:val="000A5EE2"/>
    <w:rsid w:val="000A6CC2"/>
    <w:rsid w:val="000B3C34"/>
    <w:rsid w:val="000B6A65"/>
    <w:rsid w:val="000C229E"/>
    <w:rsid w:val="000D2A68"/>
    <w:rsid w:val="000D2D8A"/>
    <w:rsid w:val="000E5EBE"/>
    <w:rsid w:val="000F2937"/>
    <w:rsid w:val="00103A73"/>
    <w:rsid w:val="0012699C"/>
    <w:rsid w:val="001764D7"/>
    <w:rsid w:val="00197A8E"/>
    <w:rsid w:val="001A5CDC"/>
    <w:rsid w:val="001C22AE"/>
    <w:rsid w:val="001C50E0"/>
    <w:rsid w:val="001E45AB"/>
    <w:rsid w:val="001F13EE"/>
    <w:rsid w:val="001F6AB0"/>
    <w:rsid w:val="00206FB3"/>
    <w:rsid w:val="00227514"/>
    <w:rsid w:val="00254382"/>
    <w:rsid w:val="00262D71"/>
    <w:rsid w:val="0026324D"/>
    <w:rsid w:val="00263D7E"/>
    <w:rsid w:val="00271870"/>
    <w:rsid w:val="00281FAB"/>
    <w:rsid w:val="00287878"/>
    <w:rsid w:val="0029783B"/>
    <w:rsid w:val="002B1CD5"/>
    <w:rsid w:val="002D5016"/>
    <w:rsid w:val="003017D2"/>
    <w:rsid w:val="0031528A"/>
    <w:rsid w:val="0032302F"/>
    <w:rsid w:val="00324D78"/>
    <w:rsid w:val="00340D73"/>
    <w:rsid w:val="003749AC"/>
    <w:rsid w:val="003873B1"/>
    <w:rsid w:val="003916CC"/>
    <w:rsid w:val="003A3DBD"/>
    <w:rsid w:val="003A5548"/>
    <w:rsid w:val="003A5A1D"/>
    <w:rsid w:val="003B1B0F"/>
    <w:rsid w:val="003C5EBB"/>
    <w:rsid w:val="003E3F8C"/>
    <w:rsid w:val="003E7BBD"/>
    <w:rsid w:val="003F2C67"/>
    <w:rsid w:val="003F530F"/>
    <w:rsid w:val="003F78F2"/>
    <w:rsid w:val="00423308"/>
    <w:rsid w:val="00427E65"/>
    <w:rsid w:val="00437993"/>
    <w:rsid w:val="00437BE0"/>
    <w:rsid w:val="00442E8E"/>
    <w:rsid w:val="00451753"/>
    <w:rsid w:val="0045257B"/>
    <w:rsid w:val="00483996"/>
    <w:rsid w:val="00487920"/>
    <w:rsid w:val="004A12E7"/>
    <w:rsid w:val="004A2BA8"/>
    <w:rsid w:val="004D05B1"/>
    <w:rsid w:val="004E3FFF"/>
    <w:rsid w:val="004E5980"/>
    <w:rsid w:val="004F4579"/>
    <w:rsid w:val="00520BC0"/>
    <w:rsid w:val="0056499F"/>
    <w:rsid w:val="00574866"/>
    <w:rsid w:val="005830F1"/>
    <w:rsid w:val="005B463A"/>
    <w:rsid w:val="005B5BDE"/>
    <w:rsid w:val="005C1441"/>
    <w:rsid w:val="005D6CCF"/>
    <w:rsid w:val="005D71D8"/>
    <w:rsid w:val="005F72D6"/>
    <w:rsid w:val="0060195A"/>
    <w:rsid w:val="00601AA3"/>
    <w:rsid w:val="006125CA"/>
    <w:rsid w:val="006205D2"/>
    <w:rsid w:val="00646E1D"/>
    <w:rsid w:val="00664C6E"/>
    <w:rsid w:val="00681E09"/>
    <w:rsid w:val="00695EE0"/>
    <w:rsid w:val="006B3CB7"/>
    <w:rsid w:val="006B5908"/>
    <w:rsid w:val="006B5E14"/>
    <w:rsid w:val="006B7E0F"/>
    <w:rsid w:val="006E526E"/>
    <w:rsid w:val="006F7B19"/>
    <w:rsid w:val="00705C46"/>
    <w:rsid w:val="00711D4C"/>
    <w:rsid w:val="0079316B"/>
    <w:rsid w:val="007A2257"/>
    <w:rsid w:val="007B1926"/>
    <w:rsid w:val="007D62A2"/>
    <w:rsid w:val="007E0F58"/>
    <w:rsid w:val="007E1486"/>
    <w:rsid w:val="007F1164"/>
    <w:rsid w:val="007F324D"/>
    <w:rsid w:val="007F43CA"/>
    <w:rsid w:val="00822C62"/>
    <w:rsid w:val="008233B3"/>
    <w:rsid w:val="008238E2"/>
    <w:rsid w:val="00840466"/>
    <w:rsid w:val="0085489C"/>
    <w:rsid w:val="008618AE"/>
    <w:rsid w:val="00863924"/>
    <w:rsid w:val="00877D6C"/>
    <w:rsid w:val="00880F40"/>
    <w:rsid w:val="00881FA6"/>
    <w:rsid w:val="008B60E6"/>
    <w:rsid w:val="008B78DB"/>
    <w:rsid w:val="008C10FF"/>
    <w:rsid w:val="008C19B4"/>
    <w:rsid w:val="008E2D93"/>
    <w:rsid w:val="008E4AA6"/>
    <w:rsid w:val="008E51A2"/>
    <w:rsid w:val="008E771F"/>
    <w:rsid w:val="00926B98"/>
    <w:rsid w:val="009378BA"/>
    <w:rsid w:val="009630AA"/>
    <w:rsid w:val="00973522"/>
    <w:rsid w:val="00984AA8"/>
    <w:rsid w:val="00991716"/>
    <w:rsid w:val="009A2839"/>
    <w:rsid w:val="009D5CED"/>
    <w:rsid w:val="009E7D32"/>
    <w:rsid w:val="009F642E"/>
    <w:rsid w:val="009F7ACF"/>
    <w:rsid w:val="00A24066"/>
    <w:rsid w:val="00A37A8D"/>
    <w:rsid w:val="00A37F79"/>
    <w:rsid w:val="00A40E27"/>
    <w:rsid w:val="00A57B69"/>
    <w:rsid w:val="00A910F2"/>
    <w:rsid w:val="00AA2C7A"/>
    <w:rsid w:val="00AA3CA4"/>
    <w:rsid w:val="00AD5C71"/>
    <w:rsid w:val="00AE68E7"/>
    <w:rsid w:val="00B0371B"/>
    <w:rsid w:val="00B07FAA"/>
    <w:rsid w:val="00B14A91"/>
    <w:rsid w:val="00B25810"/>
    <w:rsid w:val="00B3331A"/>
    <w:rsid w:val="00B41F47"/>
    <w:rsid w:val="00B64C03"/>
    <w:rsid w:val="00B64FCC"/>
    <w:rsid w:val="00B85381"/>
    <w:rsid w:val="00B85996"/>
    <w:rsid w:val="00B87CF6"/>
    <w:rsid w:val="00B96995"/>
    <w:rsid w:val="00BA73C9"/>
    <w:rsid w:val="00BD20A0"/>
    <w:rsid w:val="00BD32B4"/>
    <w:rsid w:val="00BD6E90"/>
    <w:rsid w:val="00BF2E15"/>
    <w:rsid w:val="00C13385"/>
    <w:rsid w:val="00C1480D"/>
    <w:rsid w:val="00C21271"/>
    <w:rsid w:val="00C720A0"/>
    <w:rsid w:val="00C8302C"/>
    <w:rsid w:val="00C9218D"/>
    <w:rsid w:val="00CA7BE8"/>
    <w:rsid w:val="00CB57BC"/>
    <w:rsid w:val="00CD3F6D"/>
    <w:rsid w:val="00CE56C3"/>
    <w:rsid w:val="00CF5513"/>
    <w:rsid w:val="00D34203"/>
    <w:rsid w:val="00D579D9"/>
    <w:rsid w:val="00D73DB7"/>
    <w:rsid w:val="00D86CA8"/>
    <w:rsid w:val="00D90200"/>
    <w:rsid w:val="00D97218"/>
    <w:rsid w:val="00DB218C"/>
    <w:rsid w:val="00DC69BF"/>
    <w:rsid w:val="00DE4123"/>
    <w:rsid w:val="00DF4E9F"/>
    <w:rsid w:val="00E064FF"/>
    <w:rsid w:val="00E17CEF"/>
    <w:rsid w:val="00E34754"/>
    <w:rsid w:val="00E53756"/>
    <w:rsid w:val="00E663C1"/>
    <w:rsid w:val="00E94A6C"/>
    <w:rsid w:val="00EB5D7E"/>
    <w:rsid w:val="00EE04FD"/>
    <w:rsid w:val="00EE5098"/>
    <w:rsid w:val="00EE63CE"/>
    <w:rsid w:val="00EF245C"/>
    <w:rsid w:val="00F277DB"/>
    <w:rsid w:val="00F30B72"/>
    <w:rsid w:val="00F40FC6"/>
    <w:rsid w:val="00F43725"/>
    <w:rsid w:val="00F532F4"/>
    <w:rsid w:val="00F54105"/>
    <w:rsid w:val="00F64715"/>
    <w:rsid w:val="00F9153A"/>
    <w:rsid w:val="00F97D8A"/>
    <w:rsid w:val="00FD4988"/>
    <w:rsid w:val="00FF2AC8"/>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91C5CB74-40C8-4DF9-AD88-97CB21FC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bullets">
    <w:name w:val="NCEA bullets"/>
    <w:basedOn w:val="NCEAbodytext"/>
    <w:link w:val="NCEAbulletsChar"/>
    <w:rsid w:val="00EB5D7E"/>
    <w:pPr>
      <w:numPr>
        <w:numId w:val="10"/>
      </w:numPr>
      <w:tabs>
        <w:tab w:val="clear" w:pos="397"/>
        <w:tab w:val="left" w:pos="426"/>
      </w:tabs>
      <w:autoSpaceDE w:val="0"/>
      <w:autoSpaceDN w:val="0"/>
      <w:adjustRightInd w:val="0"/>
      <w:spacing w:before="80" w:after="80"/>
    </w:pPr>
    <w:rPr>
      <w:szCs w:val="24"/>
    </w:rPr>
  </w:style>
  <w:style w:type="character" w:customStyle="1" w:styleId="NCEAbodytextChar">
    <w:name w:val="NCEA bodytext Char"/>
    <w:link w:val="NCEAbodytext"/>
    <w:uiPriority w:val="99"/>
    <w:locked/>
    <w:rsid w:val="00EB5D7E"/>
    <w:rPr>
      <w:rFonts w:eastAsia="Times New Roman" w:cs="Arial"/>
      <w:sz w:val="24"/>
      <w:szCs w:val="20"/>
      <w:lang w:eastAsia="en-NZ"/>
    </w:rPr>
  </w:style>
  <w:style w:type="character" w:customStyle="1" w:styleId="NCEAbulletsChar">
    <w:name w:val="NCEA bullets Char"/>
    <w:link w:val="NCEAbullets"/>
    <w:rsid w:val="00EB5D7E"/>
    <w:rPr>
      <w:rFonts w:eastAsia="Times New Roman" w:cs="Arial"/>
      <w:sz w:val="24"/>
      <w:szCs w:val="24"/>
      <w:lang w:eastAsia="en-NZ"/>
    </w:rPr>
  </w:style>
  <w:style w:type="paragraph" w:customStyle="1" w:styleId="NCEAL2heading">
    <w:name w:val="NCEA L2 heading"/>
    <w:basedOn w:val="Normal"/>
    <w:rsid w:val="00EB5D7E"/>
    <w:pPr>
      <w:keepNext/>
      <w:spacing w:before="240" w:after="180"/>
    </w:pPr>
    <w:rPr>
      <w:rFonts w:ascii="Arial" w:eastAsiaTheme="minorEastAsia" w:hAnsi="Arial" w:cs="Arial"/>
      <w:b/>
      <w:color w:val="auto"/>
      <w:sz w:val="28"/>
      <w:szCs w:val="20"/>
      <w:lang w:val="en-NZ" w:eastAsia="en-NZ"/>
    </w:rPr>
  </w:style>
  <w:style w:type="paragraph" w:styleId="ListParagraph">
    <w:name w:val="List Paragraph"/>
    <w:basedOn w:val="Normal"/>
    <w:uiPriority w:val="34"/>
    <w:qFormat/>
    <w:rsid w:val="00EB5D7E"/>
    <w:pPr>
      <w:ind w:left="720"/>
    </w:pPr>
    <w:rPr>
      <w:rFonts w:ascii="Arial Mäori" w:eastAsiaTheme="minorEastAsia" w:hAnsi="Arial Mäori" w:cs="Times New Roman"/>
      <w:color w:val="auto"/>
      <w:szCs w:val="20"/>
      <w:lang w:val="en-NZ" w:eastAsia="en-NZ"/>
    </w:rPr>
  </w:style>
  <w:style w:type="paragraph" w:customStyle="1" w:styleId="NCEABulletssub">
    <w:name w:val="NCEA Bullets (sub)"/>
    <w:basedOn w:val="Normal"/>
    <w:uiPriority w:val="99"/>
    <w:rsid w:val="00EB5D7E"/>
    <w:pPr>
      <w:numPr>
        <w:numId w:val="12"/>
      </w:numPr>
      <w:spacing w:before="80" w:after="80"/>
    </w:pPr>
    <w:rPr>
      <w:rFonts w:asciiTheme="minorHAnsi" w:eastAsiaTheme="minorEastAsia" w:hAnsiTheme="minorHAnsi" w:cs="Times New Roman"/>
      <w:color w:val="auto"/>
      <w:sz w:val="22"/>
      <w:lang w:val="en-NZ"/>
    </w:rPr>
  </w:style>
  <w:style w:type="paragraph" w:customStyle="1" w:styleId="NCEAHeadInfoL1">
    <w:name w:val="NCEA Head Info L1"/>
    <w:uiPriority w:val="99"/>
    <w:rsid w:val="00EB5D7E"/>
    <w:pPr>
      <w:spacing w:before="200" w:after="200" w:line="240" w:lineRule="auto"/>
    </w:pPr>
    <w:rPr>
      <w:rFonts w:eastAsia="Times New Roman" w:cs="Arial"/>
      <w:b/>
      <w:sz w:val="32"/>
      <w:szCs w:val="20"/>
      <w:lang w:eastAsia="en-NZ"/>
    </w:rPr>
  </w:style>
  <w:style w:type="paragraph" w:customStyle="1" w:styleId="NCEAHeaderFooter">
    <w:name w:val="NCEA Header/Footer"/>
    <w:basedOn w:val="Header"/>
    <w:uiPriority w:val="99"/>
    <w:rsid w:val="00EB5D7E"/>
    <w:pPr>
      <w:tabs>
        <w:tab w:val="clear" w:pos="4513"/>
        <w:tab w:val="clear" w:pos="9026"/>
        <w:tab w:val="center" w:pos="4153"/>
        <w:tab w:val="right" w:pos="8306"/>
      </w:tabs>
    </w:pPr>
    <w:rPr>
      <w:rFonts w:ascii="Arial" w:eastAsiaTheme="minorEastAsia" w:hAnsi="Arial" w:cs="Times New Roman"/>
      <w:color w:val="auto"/>
      <w:sz w:val="20"/>
      <w:szCs w:val="20"/>
      <w:lang w:val="en-NZ"/>
    </w:rPr>
  </w:style>
  <w:style w:type="paragraph" w:customStyle="1" w:styleId="VPBulletsbody-indented">
    <w:name w:val="VP Bullets body - indented"/>
    <w:basedOn w:val="Normal"/>
    <w:qFormat/>
    <w:rsid w:val="00EB5D7E"/>
    <w:pPr>
      <w:numPr>
        <w:numId w:val="13"/>
      </w:numPr>
      <w:spacing w:before="120" w:after="120"/>
      <w:contextualSpacing/>
    </w:pPr>
    <w:rPr>
      <w:rFonts w:asciiTheme="minorHAnsi" w:eastAsiaTheme="minorEastAsia" w:hAnsiTheme="minorHAnsi" w:cs="Times New Roman"/>
      <w:color w:val="000000" w:themeColor="text1"/>
      <w:lang w:val="en-NZ"/>
    </w:rPr>
  </w:style>
  <w:style w:type="paragraph" w:customStyle="1" w:styleId="NCEAtablebullet">
    <w:name w:val="NCEA table bullet"/>
    <w:basedOn w:val="Normal"/>
    <w:uiPriority w:val="99"/>
    <w:rsid w:val="008233B3"/>
    <w:pPr>
      <w:spacing w:before="80" w:after="80"/>
    </w:pPr>
    <w:rPr>
      <w:rFonts w:asciiTheme="minorHAnsi" w:eastAsiaTheme="minorEastAsia" w:hAnsiTheme="minorHAnsi" w:cs="Times New Roman"/>
      <w:color w:val="auto"/>
      <w:sz w:val="20"/>
      <w:szCs w:val="20"/>
      <w:lang w:val="en-NZ" w:eastAsia="en-NZ"/>
    </w:rPr>
  </w:style>
  <w:style w:type="character" w:styleId="FollowedHyperlink">
    <w:name w:val="FollowedHyperlink"/>
    <w:basedOn w:val="DefaultParagraphFont"/>
    <w:uiPriority w:val="99"/>
    <w:semiHidden/>
    <w:unhideWhenUsed/>
    <w:rsid w:val="00EF245C"/>
    <w:rPr>
      <w:color w:val="954F72" w:themeColor="followedHyperlink"/>
      <w:u w:val="single"/>
    </w:rPr>
  </w:style>
  <w:style w:type="paragraph" w:customStyle="1" w:styleId="Default">
    <w:name w:val="Default"/>
    <w:rsid w:val="003C5EB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bit.ly/2d8AB5A" TargetMode="External"/><Relationship Id="rId18" Type="http://schemas.openxmlformats.org/officeDocument/2006/relationships/hyperlink" Target="http://bit.ly/eating-bugs-is-the-protein-of-the-futur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bit.ly/eating-crickets-sustainable-protein" TargetMode="External"/><Relationship Id="rId7" Type="http://schemas.openxmlformats.org/officeDocument/2006/relationships/endnotes" Target="endnotes.xml"/><Relationship Id="rId12" Type="http://schemas.openxmlformats.org/officeDocument/2006/relationships/hyperlink" Target="http://ncea.tki.org.nz/Resources-for-Internally-Assessed-Achievement-Standards" TargetMode="External"/><Relationship Id="rId17" Type="http://schemas.openxmlformats.org/officeDocument/2006/relationships/hyperlink" Target="http://bit.ly/getoverinsectdisgustfacto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it.ly/edibleinsectsfordinner" TargetMode="External"/><Relationship Id="rId20" Type="http://schemas.openxmlformats.org/officeDocument/2006/relationships/hyperlink" Target="http://bit.ly/eat-insects-to-fight-world-hung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bit.ly/Dinersgocrazyforbugs"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bit.ly/creepy-crawlie-superfood-we-should-be-eatin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bit.ly/creepycrawliesonthemenu"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968AFA-717B-4C4F-8122-AB17CEDA8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2.8A</dc:subject>
  <dc:creator>Ministry of Education</dc:creator>
  <cp:lastModifiedBy>Kerry Allen</cp:lastModifiedBy>
  <cp:revision>2</cp:revision>
  <cp:lastPrinted>2016-08-03T23:04:00Z</cp:lastPrinted>
  <dcterms:created xsi:type="dcterms:W3CDTF">2017-12-21T02:16:00Z</dcterms:created>
  <dcterms:modified xsi:type="dcterms:W3CDTF">2017-12-21T02:16:00Z</dcterms:modified>
</cp:coreProperties>
</file>