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69BF" w:rsidRPr="004B6DB6" w:rsidRDefault="001A3148" w:rsidP="00DC69BF">
      <w:pPr>
        <w:pStyle w:val="Normal1"/>
        <w:spacing w:before="200" w:after="200"/>
        <w:jc w:val="center"/>
        <w:rPr>
          <w:rFonts w:ascii="Arial" w:hAnsi="Arial" w:cs="Arial"/>
        </w:rPr>
      </w:pPr>
      <w:bookmarkStart w:id="0" w:name="_GoBack"/>
      <w:bookmarkEnd w:id="0"/>
      <w:r>
        <w:rPr>
          <w:rFonts w:ascii="Arial" w:hAnsi="Arial" w:cs="Arial"/>
          <w:noProof/>
          <w:lang w:val="en-NZ" w:eastAsia="en-NZ"/>
        </w:rPr>
        <w:drawing>
          <wp:anchor distT="0" distB="0" distL="114300" distR="114300" simplePos="0" relativeHeight="251660288" behindDoc="0" locked="0" layoutInCell="1" allowOverlap="1">
            <wp:simplePos x="0" y="0"/>
            <wp:positionH relativeFrom="column">
              <wp:posOffset>113078</wp:posOffset>
            </wp:positionH>
            <wp:positionV relativeFrom="paragraph">
              <wp:posOffset>48080</wp:posOffset>
            </wp:positionV>
            <wp:extent cx="4744019" cy="1016758"/>
            <wp:effectExtent l="19050" t="0" r="0" b="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44019" cy="1016758"/>
                    </a:xfrm>
                    <a:prstGeom prst="rect">
                      <a:avLst/>
                    </a:prstGeom>
                    <a:noFill/>
                  </pic:spPr>
                </pic:pic>
              </a:graphicData>
            </a:graphic>
          </wp:anchor>
        </w:drawing>
      </w:r>
    </w:p>
    <w:p w:rsidR="00DC69BF" w:rsidRPr="004B6DB6" w:rsidRDefault="00DC69BF" w:rsidP="00DC69BF">
      <w:pPr>
        <w:pStyle w:val="Normal1"/>
        <w:spacing w:before="200" w:after="200"/>
        <w:jc w:val="center"/>
        <w:rPr>
          <w:rFonts w:ascii="Arial" w:hAnsi="Arial" w:cs="Arial"/>
        </w:rPr>
      </w:pPr>
    </w:p>
    <w:p w:rsidR="00DC69BF" w:rsidRPr="004B6DB6" w:rsidRDefault="00DC69BF" w:rsidP="005B5BDE">
      <w:pPr>
        <w:pStyle w:val="Normal1"/>
        <w:spacing w:before="200" w:after="200"/>
        <w:rPr>
          <w:rFonts w:ascii="Arial" w:eastAsia="Arial" w:hAnsi="Arial" w:cs="Arial"/>
          <w:b/>
          <w:sz w:val="32"/>
          <w:szCs w:val="32"/>
        </w:rPr>
      </w:pPr>
    </w:p>
    <w:p w:rsidR="003A0F51" w:rsidRDefault="003A0F51" w:rsidP="00DC69BF">
      <w:pPr>
        <w:pStyle w:val="Normal1"/>
        <w:spacing w:before="200" w:after="200"/>
        <w:jc w:val="center"/>
        <w:rPr>
          <w:rFonts w:ascii="Arial" w:eastAsia="Arial" w:hAnsi="Arial" w:cs="Arial"/>
          <w:b/>
          <w:sz w:val="32"/>
          <w:szCs w:val="32"/>
        </w:rPr>
      </w:pPr>
    </w:p>
    <w:p w:rsidR="00DC69BF" w:rsidRPr="004B6DB6" w:rsidRDefault="00DC69BF" w:rsidP="003A0F51">
      <w:pPr>
        <w:pStyle w:val="Normal1"/>
        <w:spacing w:before="200" w:after="200"/>
        <w:rPr>
          <w:rFonts w:ascii="Arial" w:hAnsi="Arial" w:cs="Arial"/>
        </w:rPr>
      </w:pPr>
      <w:r w:rsidRPr="004B6DB6">
        <w:rPr>
          <w:rFonts w:ascii="Arial" w:eastAsia="Arial" w:hAnsi="Arial" w:cs="Arial"/>
          <w:b/>
          <w:sz w:val="32"/>
          <w:szCs w:val="32"/>
        </w:rPr>
        <w:t>Internal Assessment Resource</w:t>
      </w:r>
    </w:p>
    <w:p w:rsidR="00B66108" w:rsidRPr="00F2351E" w:rsidRDefault="00B66108" w:rsidP="00B66108">
      <w:pPr>
        <w:pStyle w:val="NCEAHeadInfoL2"/>
        <w:tabs>
          <w:tab w:val="left" w:pos="2835"/>
        </w:tabs>
        <w:spacing w:before="200" w:after="200"/>
        <w:rPr>
          <w:sz w:val="32"/>
          <w:szCs w:val="32"/>
        </w:rPr>
      </w:pPr>
      <w:r w:rsidRPr="00F2351E">
        <w:rPr>
          <w:sz w:val="32"/>
          <w:szCs w:val="32"/>
        </w:rPr>
        <w:t xml:space="preserve">Agribusiness Level </w:t>
      </w:r>
      <w:r>
        <w:rPr>
          <w:sz w:val="32"/>
          <w:szCs w:val="32"/>
        </w:rPr>
        <w:t>3</w:t>
      </w:r>
    </w:p>
    <w:p w:rsidR="00B66108" w:rsidRPr="00E341DB" w:rsidRDefault="00B66108" w:rsidP="00B66108">
      <w:pPr>
        <w:pStyle w:val="NCEACPbodytextcentered"/>
        <w:spacing w:before="0" w:after="0"/>
        <w:jc w:val="left"/>
        <w:rPr>
          <w:rFonts w:cs="Arial"/>
          <w:color w:val="000000" w:themeColor="text1"/>
          <w:sz w:val="16"/>
          <w:szCs w:val="16"/>
        </w:rPr>
      </w:pPr>
    </w:p>
    <w:p w:rsidR="00B66108" w:rsidRPr="00F2351E" w:rsidRDefault="00B66108" w:rsidP="00B66108">
      <w:pPr>
        <w:pStyle w:val="NCEAHeadInfoL2"/>
        <w:tabs>
          <w:tab w:val="left" w:pos="2835"/>
        </w:tabs>
        <w:rPr>
          <w:b w:val="0"/>
          <w:szCs w:val="28"/>
        </w:rPr>
      </w:pPr>
      <w:r w:rsidRPr="00F2351E">
        <w:rPr>
          <w:b w:val="0"/>
          <w:color w:val="000000" w:themeColor="text1"/>
          <w:szCs w:val="28"/>
        </w:rPr>
        <w:t>This resource supports assessment against Achievement Standard 91865</w:t>
      </w:r>
    </w:p>
    <w:p w:rsidR="0016723D" w:rsidRPr="004B6DB6" w:rsidRDefault="005B5BDE" w:rsidP="0016723D">
      <w:pPr>
        <w:pStyle w:val="NCEAHeadInfoL2"/>
        <w:tabs>
          <w:tab w:val="left" w:pos="2835"/>
        </w:tabs>
        <w:ind w:left="2835" w:hanging="2835"/>
        <w:rPr>
          <w:rFonts w:eastAsia="Times New Roman"/>
          <w:b w:val="0"/>
          <w:szCs w:val="28"/>
          <w:lang w:val="en-AU"/>
        </w:rPr>
      </w:pPr>
      <w:r w:rsidRPr="004B6DB6">
        <w:rPr>
          <w:szCs w:val="28"/>
        </w:rPr>
        <w:t>Standard title:</w:t>
      </w:r>
      <w:r w:rsidRPr="004B6DB6">
        <w:rPr>
          <w:b w:val="0"/>
          <w:szCs w:val="28"/>
        </w:rPr>
        <w:tab/>
      </w:r>
      <w:r w:rsidR="00F71BF3" w:rsidRPr="004B6DB6">
        <w:rPr>
          <w:b w:val="0"/>
          <w:szCs w:val="28"/>
        </w:rPr>
        <w:t>Analyse future proofing strategies to ensure long term viability of a business</w:t>
      </w:r>
    </w:p>
    <w:p w:rsidR="005B5BDE" w:rsidRPr="004B6DB6" w:rsidRDefault="005B5BDE" w:rsidP="0016723D">
      <w:pPr>
        <w:pStyle w:val="NCEAHeadInfoL2"/>
        <w:tabs>
          <w:tab w:val="left" w:pos="2835"/>
        </w:tabs>
        <w:ind w:left="2835" w:hanging="2835"/>
        <w:rPr>
          <w:rFonts w:eastAsia="Times New Roman"/>
          <w:b w:val="0"/>
          <w:szCs w:val="28"/>
          <w:lang w:val="en-AU"/>
        </w:rPr>
      </w:pPr>
      <w:r w:rsidRPr="004B6DB6">
        <w:rPr>
          <w:szCs w:val="28"/>
        </w:rPr>
        <w:t xml:space="preserve">Credits: </w:t>
      </w:r>
      <w:r w:rsidRPr="004B6DB6">
        <w:rPr>
          <w:szCs w:val="28"/>
        </w:rPr>
        <w:tab/>
      </w:r>
      <w:r w:rsidR="00F71BF3" w:rsidRPr="004B6DB6">
        <w:rPr>
          <w:b w:val="0"/>
          <w:szCs w:val="28"/>
        </w:rPr>
        <w:t>4</w:t>
      </w:r>
      <w:r w:rsidR="00E53756" w:rsidRPr="004B6DB6">
        <w:rPr>
          <w:rFonts w:eastAsia="Times New Roman"/>
          <w:b w:val="0"/>
          <w:szCs w:val="28"/>
          <w:lang w:val="en-AU"/>
        </w:rPr>
        <w:t xml:space="preserve"> </w:t>
      </w:r>
    </w:p>
    <w:p w:rsidR="005B5BDE" w:rsidRPr="004B6DB6" w:rsidRDefault="005B5BDE" w:rsidP="005B5BDE">
      <w:pPr>
        <w:pStyle w:val="NCEAHeadInfoL2"/>
        <w:tabs>
          <w:tab w:val="left" w:pos="2835"/>
        </w:tabs>
        <w:ind w:left="2835" w:hanging="2835"/>
        <w:rPr>
          <w:rFonts w:eastAsia="Times New Roman"/>
          <w:b w:val="0"/>
          <w:szCs w:val="28"/>
        </w:rPr>
      </w:pPr>
      <w:r w:rsidRPr="004B6DB6">
        <w:rPr>
          <w:szCs w:val="28"/>
        </w:rPr>
        <w:t xml:space="preserve">Resource title: </w:t>
      </w:r>
      <w:r w:rsidRPr="004B6DB6">
        <w:rPr>
          <w:szCs w:val="28"/>
        </w:rPr>
        <w:tab/>
      </w:r>
      <w:r w:rsidR="00BD5FE7" w:rsidRPr="004B6DB6">
        <w:rPr>
          <w:rFonts w:eastAsia="Times New Roman"/>
          <w:b w:val="0"/>
          <w:szCs w:val="28"/>
        </w:rPr>
        <w:t>Don’t cry over spilled milk!</w:t>
      </w:r>
    </w:p>
    <w:p w:rsidR="005B5BDE" w:rsidRPr="004B6DB6" w:rsidRDefault="005B5BDE" w:rsidP="005B5BDE">
      <w:pPr>
        <w:pStyle w:val="NCEAbodytext"/>
        <w:tabs>
          <w:tab w:val="clear" w:pos="397"/>
          <w:tab w:val="clear" w:pos="794"/>
          <w:tab w:val="clear" w:pos="1191"/>
          <w:tab w:val="left" w:pos="2835"/>
        </w:tabs>
        <w:rPr>
          <w:rFonts w:ascii="Arial" w:hAnsi="Arial"/>
          <w:sz w:val="28"/>
          <w:szCs w:val="28"/>
        </w:rPr>
      </w:pPr>
      <w:r w:rsidRPr="004B6DB6">
        <w:rPr>
          <w:rFonts w:ascii="Arial" w:hAnsi="Arial"/>
          <w:b/>
          <w:sz w:val="28"/>
          <w:szCs w:val="28"/>
          <w:lang w:val="en-AU"/>
        </w:rPr>
        <w:t>Resource reference:</w:t>
      </w:r>
      <w:r w:rsidRPr="004B6DB6">
        <w:rPr>
          <w:rFonts w:ascii="Arial" w:hAnsi="Arial"/>
          <w:sz w:val="28"/>
          <w:szCs w:val="28"/>
          <w:lang w:val="en-AU"/>
        </w:rPr>
        <w:t xml:space="preserve"> </w:t>
      </w:r>
      <w:r w:rsidRPr="004B6DB6">
        <w:rPr>
          <w:rFonts w:ascii="Arial" w:hAnsi="Arial"/>
          <w:sz w:val="28"/>
          <w:szCs w:val="28"/>
          <w:lang w:val="en-AU"/>
        </w:rPr>
        <w:tab/>
      </w:r>
      <w:r w:rsidR="00B503DF" w:rsidRPr="004B6DB6">
        <w:rPr>
          <w:rFonts w:ascii="Arial" w:hAnsi="Arial"/>
          <w:sz w:val="28"/>
          <w:szCs w:val="28"/>
          <w:lang w:val="en-AU"/>
        </w:rPr>
        <w:t xml:space="preserve">Agribusiness </w:t>
      </w:r>
      <w:r w:rsidR="00F71BF3" w:rsidRPr="004B6DB6">
        <w:rPr>
          <w:rFonts w:ascii="Arial" w:hAnsi="Arial"/>
          <w:sz w:val="28"/>
          <w:szCs w:val="28"/>
        </w:rPr>
        <w:t>3</w:t>
      </w:r>
      <w:r w:rsidRPr="004B6DB6">
        <w:rPr>
          <w:rFonts w:ascii="Arial" w:hAnsi="Arial"/>
          <w:sz w:val="28"/>
          <w:szCs w:val="28"/>
        </w:rPr>
        <w:t>.</w:t>
      </w:r>
      <w:r w:rsidR="00E84F8D" w:rsidRPr="004B6DB6">
        <w:rPr>
          <w:rFonts w:ascii="Arial" w:hAnsi="Arial"/>
          <w:sz w:val="28"/>
          <w:szCs w:val="28"/>
        </w:rPr>
        <w:t>8</w:t>
      </w:r>
      <w:r w:rsidR="00330C47" w:rsidRPr="004B6DB6">
        <w:rPr>
          <w:rFonts w:ascii="Arial" w:hAnsi="Arial"/>
          <w:sz w:val="28"/>
          <w:szCs w:val="28"/>
        </w:rPr>
        <w:t>B</w:t>
      </w:r>
      <w:r w:rsidRPr="004B6DB6">
        <w:rPr>
          <w:rFonts w:ascii="Arial" w:hAnsi="Arial"/>
          <w:sz w:val="28"/>
          <w:szCs w:val="28"/>
        </w:rPr>
        <w:t xml:space="preserve"> Version 1</w:t>
      </w:r>
    </w:p>
    <w:p w:rsidR="00B66108" w:rsidRPr="00A43F08" w:rsidRDefault="00B66108" w:rsidP="00B66108">
      <w:pPr>
        <w:tabs>
          <w:tab w:val="left" w:pos="2835"/>
        </w:tabs>
        <w:spacing w:before="120" w:after="120"/>
        <w:ind w:left="2977" w:hanging="2977"/>
        <w:rPr>
          <w:rFonts w:ascii="Arial" w:eastAsia="Arial" w:hAnsi="Arial" w:cs="Arial"/>
          <w:sz w:val="22"/>
          <w:szCs w:val="22"/>
        </w:rPr>
      </w:pPr>
    </w:p>
    <w:tbl>
      <w:tblPr>
        <w:tblW w:w="857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71"/>
      </w:tblGrid>
      <w:tr w:rsidR="00B66108" w:rsidRPr="00A43F08" w:rsidTr="00A73D6F">
        <w:trPr>
          <w:jc w:val="center"/>
        </w:trPr>
        <w:tc>
          <w:tcPr>
            <w:tcW w:w="8571" w:type="dxa"/>
            <w:tcBorders>
              <w:top w:val="single" w:sz="4" w:space="0" w:color="000000"/>
            </w:tcBorders>
            <w:shd w:val="clear" w:color="auto" w:fill="CCCCCC"/>
          </w:tcPr>
          <w:p w:rsidR="00B66108" w:rsidRPr="00A43F08" w:rsidRDefault="00B66108" w:rsidP="00A73D6F">
            <w:pPr>
              <w:tabs>
                <w:tab w:val="left" w:pos="397"/>
                <w:tab w:val="left" w:pos="794"/>
                <w:tab w:val="left" w:pos="1191"/>
              </w:tabs>
              <w:spacing w:before="80" w:after="80"/>
              <w:rPr>
                <w:rFonts w:ascii="Arial" w:eastAsia="Arial" w:hAnsi="Arial" w:cs="Arial"/>
              </w:rPr>
            </w:pPr>
            <w:r w:rsidRPr="00A43F08">
              <w:rPr>
                <w:rFonts w:ascii="Arial" w:eastAsia="Arial" w:hAnsi="Arial" w:cs="Arial"/>
                <w:sz w:val="22"/>
                <w:szCs w:val="22"/>
              </w:rPr>
              <w:t>This resource:</w:t>
            </w:r>
          </w:p>
          <w:p w:rsidR="00B66108" w:rsidRPr="00A43F08" w:rsidRDefault="00B66108" w:rsidP="00B66108">
            <w:pPr>
              <w:widowControl w:val="0"/>
              <w:numPr>
                <w:ilvl w:val="0"/>
                <w:numId w:val="23"/>
              </w:numPr>
              <w:tabs>
                <w:tab w:val="left" w:pos="397"/>
                <w:tab w:val="left" w:pos="794"/>
                <w:tab w:val="left" w:pos="1191"/>
              </w:tabs>
              <w:spacing w:before="80" w:after="80"/>
              <w:ind w:hanging="360"/>
              <w:rPr>
                <w:rFonts w:ascii="Arial" w:hAnsi="Arial" w:cs="Arial"/>
              </w:rPr>
            </w:pPr>
            <w:r w:rsidRPr="00A43F08">
              <w:rPr>
                <w:rFonts w:ascii="Arial" w:eastAsia="Arial" w:hAnsi="Arial" w:cs="Arial"/>
                <w:sz w:val="22"/>
                <w:szCs w:val="22"/>
              </w:rPr>
              <w:t>Clarifies the requirements of the achievement standard</w:t>
            </w:r>
          </w:p>
          <w:p w:rsidR="00B66108" w:rsidRPr="00A43F08" w:rsidRDefault="00B66108" w:rsidP="00B66108">
            <w:pPr>
              <w:widowControl w:val="0"/>
              <w:numPr>
                <w:ilvl w:val="0"/>
                <w:numId w:val="23"/>
              </w:numPr>
              <w:tabs>
                <w:tab w:val="left" w:pos="397"/>
                <w:tab w:val="left" w:pos="794"/>
                <w:tab w:val="left" w:pos="1191"/>
              </w:tabs>
              <w:spacing w:before="80" w:after="80"/>
              <w:ind w:hanging="360"/>
              <w:rPr>
                <w:rFonts w:ascii="Arial" w:hAnsi="Arial" w:cs="Arial"/>
              </w:rPr>
            </w:pPr>
            <w:r w:rsidRPr="00A43F08">
              <w:rPr>
                <w:rFonts w:ascii="Arial" w:eastAsia="Arial" w:hAnsi="Arial" w:cs="Arial"/>
                <w:sz w:val="22"/>
                <w:szCs w:val="22"/>
              </w:rPr>
              <w:t>Supports good assessment practice</w:t>
            </w:r>
          </w:p>
          <w:p w:rsidR="00B66108" w:rsidRPr="00A43F08" w:rsidRDefault="00B66108" w:rsidP="00B66108">
            <w:pPr>
              <w:widowControl w:val="0"/>
              <w:numPr>
                <w:ilvl w:val="0"/>
                <w:numId w:val="23"/>
              </w:numPr>
              <w:tabs>
                <w:tab w:val="left" w:pos="397"/>
                <w:tab w:val="left" w:pos="794"/>
                <w:tab w:val="left" w:pos="1191"/>
              </w:tabs>
              <w:spacing w:before="80" w:after="80"/>
              <w:ind w:hanging="360"/>
              <w:rPr>
                <w:rFonts w:ascii="Arial" w:hAnsi="Arial" w:cs="Arial"/>
              </w:rPr>
            </w:pPr>
            <w:r w:rsidRPr="00A43F08">
              <w:rPr>
                <w:rFonts w:ascii="Arial" w:eastAsia="Arial" w:hAnsi="Arial" w:cs="Arial"/>
                <w:sz w:val="22"/>
                <w:szCs w:val="22"/>
              </w:rPr>
              <w:t>Should be subjected to the school’s usual assessment quality assurance process</w:t>
            </w:r>
          </w:p>
          <w:p w:rsidR="00B66108" w:rsidRPr="00A43F08" w:rsidRDefault="00B66108" w:rsidP="00B66108">
            <w:pPr>
              <w:widowControl w:val="0"/>
              <w:numPr>
                <w:ilvl w:val="0"/>
                <w:numId w:val="23"/>
              </w:numPr>
              <w:tabs>
                <w:tab w:val="left" w:pos="397"/>
                <w:tab w:val="left" w:pos="794"/>
                <w:tab w:val="left" w:pos="1191"/>
              </w:tabs>
              <w:spacing w:before="80" w:after="80"/>
              <w:ind w:hanging="360"/>
              <w:rPr>
                <w:rFonts w:ascii="Arial" w:hAnsi="Arial" w:cs="Arial"/>
              </w:rPr>
            </w:pPr>
            <w:r w:rsidRPr="00A43F08">
              <w:rPr>
                <w:rFonts w:ascii="Arial" w:eastAsia="Arial" w:hAnsi="Arial" w:cs="Arial"/>
                <w:sz w:val="22"/>
                <w:szCs w:val="22"/>
              </w:rPr>
              <w:t>Should be modified to make the context relevant to students in their school/kura environment and ensure that submitted evidence is authentic</w:t>
            </w:r>
          </w:p>
        </w:tc>
      </w:tr>
    </w:tbl>
    <w:p w:rsidR="00B66108" w:rsidRPr="00A43F08" w:rsidRDefault="00B66108" w:rsidP="00B66108">
      <w:pPr>
        <w:rPr>
          <w:rFonts w:ascii="Arial" w:eastAsia="Arial" w:hAnsi="Arial" w:cs="Arial"/>
          <w:sz w:val="22"/>
          <w:szCs w:val="22"/>
        </w:rPr>
      </w:pPr>
    </w:p>
    <w:tbl>
      <w:tblPr>
        <w:tblW w:w="8924" w:type="dxa"/>
        <w:tblInd w:w="-27" w:type="dxa"/>
        <w:tblLayout w:type="fixed"/>
        <w:tblLook w:val="0000" w:firstRow="0" w:lastRow="0" w:firstColumn="0" w:lastColumn="0" w:noHBand="0" w:noVBand="0"/>
      </w:tblPr>
      <w:tblGrid>
        <w:gridCol w:w="2970"/>
        <w:gridCol w:w="5954"/>
      </w:tblGrid>
      <w:tr w:rsidR="00B66108" w:rsidRPr="00A43F08" w:rsidTr="00A73D6F">
        <w:tc>
          <w:tcPr>
            <w:tcW w:w="2970" w:type="dxa"/>
            <w:shd w:val="clear" w:color="auto" w:fill="FFFFFF"/>
          </w:tcPr>
          <w:p w:rsidR="00B66108" w:rsidRPr="00A43F08" w:rsidRDefault="00B66108" w:rsidP="00A73D6F">
            <w:pPr>
              <w:spacing w:before="120" w:after="120"/>
              <w:rPr>
                <w:rFonts w:ascii="Arial" w:eastAsia="Arial" w:hAnsi="Arial" w:cs="Arial"/>
              </w:rPr>
            </w:pPr>
            <w:r w:rsidRPr="00A43F08">
              <w:rPr>
                <w:rFonts w:ascii="Arial" w:eastAsia="Arial" w:hAnsi="Arial" w:cs="Arial"/>
                <w:sz w:val="22"/>
                <w:szCs w:val="22"/>
              </w:rPr>
              <w:t>Date version published by Ministry of Education</w:t>
            </w:r>
          </w:p>
        </w:tc>
        <w:tc>
          <w:tcPr>
            <w:tcW w:w="5954" w:type="dxa"/>
            <w:shd w:val="clear" w:color="auto" w:fill="FFFFFF"/>
          </w:tcPr>
          <w:p w:rsidR="00B66108" w:rsidRPr="00A43F08" w:rsidRDefault="00B66108" w:rsidP="00A73D6F">
            <w:pPr>
              <w:spacing w:before="120" w:after="120"/>
              <w:rPr>
                <w:rFonts w:ascii="Arial" w:eastAsia="Arial" w:hAnsi="Arial" w:cs="Arial"/>
              </w:rPr>
            </w:pPr>
            <w:r w:rsidRPr="00A43F08">
              <w:rPr>
                <w:rFonts w:ascii="Arial" w:eastAsia="Arial" w:hAnsi="Arial" w:cs="Arial"/>
                <w:sz w:val="22"/>
                <w:szCs w:val="22"/>
              </w:rPr>
              <w:t>December 2017 Version 1</w:t>
            </w:r>
          </w:p>
          <w:p w:rsidR="00B66108" w:rsidRPr="00A43F08" w:rsidRDefault="00B66108" w:rsidP="00A73D6F">
            <w:pPr>
              <w:spacing w:before="120" w:after="120"/>
              <w:rPr>
                <w:rFonts w:ascii="Arial" w:eastAsia="Arial" w:hAnsi="Arial" w:cs="Arial"/>
              </w:rPr>
            </w:pPr>
            <w:r w:rsidRPr="00A43F08">
              <w:rPr>
                <w:rFonts w:ascii="Arial" w:eastAsia="Arial" w:hAnsi="Arial" w:cs="Arial"/>
                <w:sz w:val="22"/>
                <w:szCs w:val="22"/>
              </w:rPr>
              <w:t>To support internal assessment from 2018</w:t>
            </w:r>
          </w:p>
        </w:tc>
      </w:tr>
      <w:tr w:rsidR="00B66108" w:rsidRPr="00A43F08" w:rsidTr="00A73D6F">
        <w:tc>
          <w:tcPr>
            <w:tcW w:w="2970" w:type="dxa"/>
            <w:shd w:val="clear" w:color="auto" w:fill="FFFFFF"/>
          </w:tcPr>
          <w:p w:rsidR="00B66108" w:rsidRPr="00A43F08" w:rsidRDefault="00B66108" w:rsidP="00A73D6F">
            <w:pPr>
              <w:spacing w:before="120" w:after="120"/>
              <w:rPr>
                <w:rFonts w:ascii="Arial" w:eastAsia="Arial" w:hAnsi="Arial" w:cs="Arial"/>
              </w:rPr>
            </w:pPr>
            <w:r w:rsidRPr="004C190D">
              <w:rPr>
                <w:rFonts w:ascii="Arial" w:hAnsi="Arial" w:cs="Arial"/>
                <w:sz w:val="22"/>
                <w:szCs w:val="22"/>
              </w:rPr>
              <w:t>Authenticity of evidence</w:t>
            </w:r>
          </w:p>
        </w:tc>
        <w:tc>
          <w:tcPr>
            <w:tcW w:w="5954" w:type="dxa"/>
            <w:shd w:val="clear" w:color="auto" w:fill="FFFFFF"/>
          </w:tcPr>
          <w:p w:rsidR="00B66108" w:rsidRPr="004C190D" w:rsidRDefault="00B66108" w:rsidP="00A73D6F">
            <w:pPr>
              <w:spacing w:before="120" w:after="120"/>
              <w:rPr>
                <w:rFonts w:ascii="Arial" w:hAnsi="Arial" w:cs="Arial"/>
              </w:rPr>
            </w:pPr>
            <w:r w:rsidRPr="004C190D">
              <w:rPr>
                <w:rFonts w:ascii="Arial" w:hAnsi="Arial" w:cs="Arial"/>
                <w:sz w:val="22"/>
                <w:szCs w:val="22"/>
              </w:rPr>
              <w:t>Teachers must manage authenticity for any assessment from a public source, because students may have access to the assessment schedule or exemplar material.</w:t>
            </w:r>
          </w:p>
          <w:p w:rsidR="00B66108" w:rsidRPr="00A43F08" w:rsidRDefault="00B66108" w:rsidP="00A73D6F">
            <w:pPr>
              <w:spacing w:before="120" w:after="120"/>
              <w:rPr>
                <w:rFonts w:ascii="Arial" w:eastAsia="Arial" w:hAnsi="Arial" w:cs="Arial"/>
              </w:rPr>
            </w:pPr>
            <w:r w:rsidRPr="004C190D">
              <w:rPr>
                <w:rFonts w:ascii="Arial" w:hAnsi="Arial" w:cs="Arial"/>
                <w:sz w:val="22"/>
                <w:szCs w:val="22"/>
              </w:rPr>
              <w:t>Using this assessment resource without modification may mean that students’ work is not authentic. Teachers may need to change figures, measurements or data sources or set a different context or topic to be investigated or a different text to read or perform.</w:t>
            </w:r>
          </w:p>
        </w:tc>
      </w:tr>
    </w:tbl>
    <w:p w:rsidR="005B5BDE" w:rsidRPr="004B6DB6" w:rsidRDefault="005B5BDE" w:rsidP="005B5BDE">
      <w:pPr>
        <w:pStyle w:val="NCEAbodytext"/>
        <w:tabs>
          <w:tab w:val="clear" w:pos="397"/>
          <w:tab w:val="clear" w:pos="794"/>
          <w:tab w:val="clear" w:pos="1191"/>
          <w:tab w:val="left" w:pos="2835"/>
        </w:tabs>
        <w:rPr>
          <w:rFonts w:ascii="Arial" w:hAnsi="Arial"/>
          <w:sz w:val="28"/>
          <w:szCs w:val="28"/>
        </w:rPr>
      </w:pPr>
    </w:p>
    <w:p w:rsidR="003A0F51" w:rsidRDefault="003A0F51" w:rsidP="00DC69BF">
      <w:pPr>
        <w:pStyle w:val="Normal1"/>
        <w:spacing w:before="200" w:after="200"/>
        <w:jc w:val="center"/>
        <w:rPr>
          <w:rFonts w:ascii="Arial" w:hAnsi="Arial" w:cs="Arial"/>
        </w:rPr>
        <w:sectPr w:rsidR="003A0F51" w:rsidSect="00B66108">
          <w:headerReference w:type="default" r:id="rId9"/>
          <w:footerReference w:type="default" r:id="rId10"/>
          <w:pgSz w:w="11904" w:h="16834" w:code="9"/>
          <w:pgMar w:top="1418" w:right="1701" w:bottom="1134" w:left="1701" w:header="720" w:footer="720" w:gutter="0"/>
          <w:pgNumType w:start="1"/>
          <w:cols w:space="720"/>
          <w:docGrid w:linePitch="326"/>
        </w:sectPr>
      </w:pPr>
    </w:p>
    <w:p w:rsidR="00480D80" w:rsidRPr="00711FB7" w:rsidRDefault="00480D80" w:rsidP="00480D80">
      <w:pPr>
        <w:pBdr>
          <w:top w:val="single" w:sz="4" w:space="1" w:color="auto"/>
          <w:left w:val="single" w:sz="4" w:space="4" w:color="auto"/>
          <w:bottom w:val="single" w:sz="4" w:space="1" w:color="auto"/>
          <w:right w:val="single" w:sz="4" w:space="4" w:color="auto"/>
        </w:pBdr>
        <w:spacing w:before="200" w:after="200"/>
        <w:jc w:val="center"/>
        <w:rPr>
          <w:rFonts w:ascii="Arial" w:hAnsi="Arial" w:cs="Arial"/>
          <w:b/>
          <w:sz w:val="32"/>
        </w:rPr>
      </w:pPr>
      <w:r w:rsidRPr="00711FB7">
        <w:rPr>
          <w:rFonts w:ascii="Arial" w:hAnsi="Arial" w:cs="Arial"/>
          <w:b/>
          <w:sz w:val="32"/>
        </w:rPr>
        <w:lastRenderedPageBreak/>
        <w:t>Internal Assessment Resource</w:t>
      </w:r>
    </w:p>
    <w:p w:rsidR="001C22AE" w:rsidRPr="00944FD9" w:rsidRDefault="001C22AE" w:rsidP="00944FD9">
      <w:pPr>
        <w:pStyle w:val="NCEAHeadInfoL2"/>
        <w:tabs>
          <w:tab w:val="left" w:pos="3261"/>
        </w:tabs>
        <w:rPr>
          <w:b w:val="0"/>
          <w:szCs w:val="28"/>
        </w:rPr>
      </w:pPr>
      <w:r w:rsidRPr="00944FD9">
        <w:rPr>
          <w:szCs w:val="28"/>
        </w:rPr>
        <w:t>Achievement standard:</w:t>
      </w:r>
      <w:r w:rsidRPr="00944FD9">
        <w:rPr>
          <w:szCs w:val="28"/>
        </w:rPr>
        <w:tab/>
      </w:r>
      <w:r w:rsidR="00E84F8D" w:rsidRPr="00944FD9">
        <w:rPr>
          <w:b w:val="0"/>
          <w:szCs w:val="28"/>
        </w:rPr>
        <w:t>91869</w:t>
      </w:r>
    </w:p>
    <w:p w:rsidR="00FA0D3D" w:rsidRPr="00944FD9" w:rsidRDefault="001C22AE" w:rsidP="00944FD9">
      <w:pPr>
        <w:pStyle w:val="NCEAHeadInfoL2"/>
        <w:tabs>
          <w:tab w:val="left" w:pos="3261"/>
        </w:tabs>
        <w:ind w:left="3261" w:hanging="3261"/>
        <w:rPr>
          <w:b w:val="0"/>
          <w:szCs w:val="28"/>
        </w:rPr>
      </w:pPr>
      <w:r w:rsidRPr="00944FD9">
        <w:rPr>
          <w:szCs w:val="28"/>
        </w:rPr>
        <w:t>Standard title:</w:t>
      </w:r>
      <w:r w:rsidRPr="00944FD9">
        <w:rPr>
          <w:b w:val="0"/>
          <w:szCs w:val="28"/>
        </w:rPr>
        <w:tab/>
      </w:r>
      <w:r w:rsidR="00F71BF3" w:rsidRPr="00944FD9">
        <w:rPr>
          <w:b w:val="0"/>
          <w:szCs w:val="28"/>
        </w:rPr>
        <w:t>Analyse future proofing strategies to ensure long term viability of a business</w:t>
      </w:r>
    </w:p>
    <w:p w:rsidR="001C22AE" w:rsidRPr="00944FD9" w:rsidRDefault="001C22AE" w:rsidP="00944FD9">
      <w:pPr>
        <w:pStyle w:val="NCEAHeadInfoL2"/>
        <w:tabs>
          <w:tab w:val="left" w:pos="3261"/>
        </w:tabs>
        <w:rPr>
          <w:b w:val="0"/>
          <w:szCs w:val="28"/>
        </w:rPr>
      </w:pPr>
      <w:r w:rsidRPr="00944FD9">
        <w:rPr>
          <w:szCs w:val="28"/>
        </w:rPr>
        <w:t xml:space="preserve">Credits: </w:t>
      </w:r>
      <w:r w:rsidRPr="00944FD9">
        <w:rPr>
          <w:szCs w:val="28"/>
        </w:rPr>
        <w:tab/>
      </w:r>
      <w:r w:rsidR="00F71BF3" w:rsidRPr="00944FD9">
        <w:rPr>
          <w:b w:val="0"/>
          <w:szCs w:val="28"/>
        </w:rPr>
        <w:t>4</w:t>
      </w:r>
      <w:r w:rsidR="00E53756" w:rsidRPr="00944FD9">
        <w:rPr>
          <w:b w:val="0"/>
          <w:szCs w:val="28"/>
        </w:rPr>
        <w:t xml:space="preserve"> </w:t>
      </w:r>
    </w:p>
    <w:p w:rsidR="001C22AE" w:rsidRPr="00944FD9" w:rsidRDefault="001C22AE" w:rsidP="00944FD9">
      <w:pPr>
        <w:pStyle w:val="NCEAHeadInfoL2"/>
        <w:tabs>
          <w:tab w:val="left" w:pos="3261"/>
        </w:tabs>
        <w:rPr>
          <w:b w:val="0"/>
          <w:szCs w:val="28"/>
        </w:rPr>
      </w:pPr>
      <w:r w:rsidRPr="00944FD9">
        <w:rPr>
          <w:szCs w:val="28"/>
        </w:rPr>
        <w:t xml:space="preserve">Resource title: </w:t>
      </w:r>
      <w:r w:rsidRPr="00944FD9">
        <w:rPr>
          <w:szCs w:val="28"/>
        </w:rPr>
        <w:tab/>
      </w:r>
      <w:r w:rsidR="00BD5FE7" w:rsidRPr="00944FD9">
        <w:rPr>
          <w:b w:val="0"/>
          <w:szCs w:val="28"/>
        </w:rPr>
        <w:t>Don’t cry over spilled milk!</w:t>
      </w:r>
    </w:p>
    <w:p w:rsidR="001C22AE" w:rsidRPr="00944FD9" w:rsidRDefault="001C22AE" w:rsidP="00944FD9">
      <w:pPr>
        <w:pStyle w:val="NCEAHeadInfoL2"/>
        <w:tabs>
          <w:tab w:val="left" w:pos="3261"/>
        </w:tabs>
        <w:rPr>
          <w:b w:val="0"/>
          <w:szCs w:val="28"/>
        </w:rPr>
      </w:pPr>
      <w:r w:rsidRPr="00944FD9">
        <w:rPr>
          <w:szCs w:val="28"/>
          <w:lang w:val="en-AU"/>
        </w:rPr>
        <w:t xml:space="preserve">Resource reference: </w:t>
      </w:r>
      <w:r w:rsidRPr="00944FD9">
        <w:rPr>
          <w:szCs w:val="28"/>
          <w:lang w:val="en-AU"/>
        </w:rPr>
        <w:tab/>
      </w:r>
      <w:r w:rsidR="00B503DF" w:rsidRPr="00944FD9">
        <w:rPr>
          <w:b w:val="0"/>
          <w:szCs w:val="28"/>
        </w:rPr>
        <w:t xml:space="preserve">Agribusiness </w:t>
      </w:r>
      <w:r w:rsidR="00F71BF3" w:rsidRPr="00944FD9">
        <w:rPr>
          <w:b w:val="0"/>
          <w:szCs w:val="28"/>
        </w:rPr>
        <w:t>3</w:t>
      </w:r>
      <w:r w:rsidR="00BA2A2F" w:rsidRPr="00944FD9">
        <w:rPr>
          <w:b w:val="0"/>
          <w:szCs w:val="28"/>
        </w:rPr>
        <w:t>.</w:t>
      </w:r>
      <w:r w:rsidR="00E84F8D" w:rsidRPr="00944FD9">
        <w:rPr>
          <w:b w:val="0"/>
          <w:szCs w:val="28"/>
        </w:rPr>
        <w:t>8</w:t>
      </w:r>
      <w:r w:rsidR="00330C47" w:rsidRPr="00944FD9">
        <w:rPr>
          <w:b w:val="0"/>
          <w:szCs w:val="28"/>
        </w:rPr>
        <w:t>B</w:t>
      </w:r>
      <w:r w:rsidR="00EB5D7E" w:rsidRPr="00944FD9">
        <w:rPr>
          <w:b w:val="0"/>
          <w:szCs w:val="28"/>
        </w:rPr>
        <w:t xml:space="preserve"> </w:t>
      </w:r>
      <w:r w:rsidRPr="00944FD9">
        <w:rPr>
          <w:b w:val="0"/>
          <w:szCs w:val="28"/>
        </w:rPr>
        <w:t>Version 1</w:t>
      </w:r>
    </w:p>
    <w:p w:rsidR="005830F1" w:rsidRPr="004B6DB6" w:rsidRDefault="005830F1" w:rsidP="005830F1">
      <w:pPr>
        <w:pStyle w:val="NCEAInstructionsbanner"/>
      </w:pPr>
      <w:r w:rsidRPr="004B6DB6">
        <w:t xml:space="preserve">Teacher </w:t>
      </w:r>
      <w:r w:rsidR="004B6DB6">
        <w:t>g</w:t>
      </w:r>
      <w:r w:rsidR="004B6DB6" w:rsidRPr="004B6DB6">
        <w:t>uidelines</w:t>
      </w:r>
    </w:p>
    <w:p w:rsidR="001C22AE" w:rsidRPr="00944FD9" w:rsidRDefault="001C22AE" w:rsidP="001C22AE">
      <w:pPr>
        <w:spacing w:before="120" w:after="120"/>
        <w:rPr>
          <w:rFonts w:ascii="Arial" w:hAnsi="Arial" w:cs="Arial"/>
          <w:sz w:val="22"/>
          <w:szCs w:val="22"/>
        </w:rPr>
      </w:pPr>
      <w:r w:rsidRPr="00944FD9">
        <w:rPr>
          <w:rFonts w:ascii="Arial" w:hAnsi="Arial" w:cs="Arial"/>
          <w:sz w:val="22"/>
          <w:szCs w:val="22"/>
        </w:rPr>
        <w:t>The following guidelines are supplied to enable teachers to carry out valid and consistent assessment using this internal assessment resource.</w:t>
      </w:r>
    </w:p>
    <w:p w:rsidR="001C22AE" w:rsidRPr="00944FD9" w:rsidRDefault="001C22AE" w:rsidP="001C22AE">
      <w:pPr>
        <w:pStyle w:val="NCEAbodytext"/>
        <w:rPr>
          <w:rFonts w:ascii="Arial" w:hAnsi="Arial"/>
          <w:sz w:val="22"/>
          <w:szCs w:val="22"/>
        </w:rPr>
      </w:pPr>
      <w:r w:rsidRPr="00944FD9">
        <w:rPr>
          <w:rFonts w:ascii="Arial" w:hAnsi="Arial"/>
          <w:sz w:val="22"/>
          <w:szCs w:val="22"/>
        </w:rPr>
        <w:t xml:space="preserve">Teachers need to be very familiar with the outcome being assessed by the achievement standard. The achievement criteria and the explanatory notes contain information, definitions, and requirements that are crucial when interpreting the standard and assessing students against it. </w:t>
      </w:r>
    </w:p>
    <w:p w:rsidR="00DC69BF" w:rsidRPr="004B6DB6" w:rsidRDefault="00DC69BF" w:rsidP="00DC69BF">
      <w:pPr>
        <w:pStyle w:val="Normal1"/>
        <w:keepNext/>
        <w:spacing w:before="240" w:after="180"/>
        <w:rPr>
          <w:rFonts w:ascii="Arial" w:hAnsi="Arial" w:cs="Arial"/>
        </w:rPr>
      </w:pPr>
      <w:r w:rsidRPr="004B6DB6">
        <w:rPr>
          <w:rFonts w:ascii="Arial" w:eastAsia="Arial" w:hAnsi="Arial" w:cs="Arial"/>
          <w:b/>
          <w:sz w:val="28"/>
          <w:szCs w:val="28"/>
        </w:rPr>
        <w:t>Context/setting</w:t>
      </w:r>
    </w:p>
    <w:p w:rsidR="00E85DA1" w:rsidRPr="00944FD9" w:rsidRDefault="00341B63" w:rsidP="00EB5D7E">
      <w:pPr>
        <w:pStyle w:val="NCEAbodytext"/>
        <w:rPr>
          <w:rFonts w:ascii="Arial" w:hAnsi="Arial"/>
          <w:sz w:val="22"/>
          <w:szCs w:val="22"/>
          <w:lang w:val="en-AU"/>
        </w:rPr>
      </w:pPr>
      <w:r w:rsidRPr="00944FD9">
        <w:rPr>
          <w:rFonts w:ascii="Arial" w:hAnsi="Arial"/>
          <w:sz w:val="22"/>
          <w:szCs w:val="22"/>
          <w:lang w:val="en-AU"/>
        </w:rPr>
        <w:t xml:space="preserve">This activity requires students to </w:t>
      </w:r>
      <w:r w:rsidR="00EA2F83">
        <w:rPr>
          <w:rFonts w:ascii="Arial" w:hAnsi="Arial"/>
          <w:sz w:val="22"/>
          <w:szCs w:val="22"/>
          <w:lang w:val="en-AU"/>
        </w:rPr>
        <w:t xml:space="preserve">comprehensively </w:t>
      </w:r>
      <w:r w:rsidR="00F71BF3" w:rsidRPr="00944FD9">
        <w:rPr>
          <w:rFonts w:ascii="Arial" w:hAnsi="Arial"/>
          <w:sz w:val="22"/>
          <w:szCs w:val="22"/>
          <w:lang w:val="en-AU"/>
        </w:rPr>
        <w:t>analyse future proofing strategies to ensure long term viability of a</w:t>
      </w:r>
      <w:r w:rsidR="00953D32" w:rsidRPr="00944FD9">
        <w:rPr>
          <w:rFonts w:ascii="Arial" w:hAnsi="Arial"/>
          <w:sz w:val="22"/>
          <w:szCs w:val="22"/>
          <w:lang w:val="en-AU"/>
        </w:rPr>
        <w:t>n identified</w:t>
      </w:r>
      <w:r w:rsidR="00F71BF3" w:rsidRPr="00944FD9">
        <w:rPr>
          <w:rFonts w:ascii="Arial" w:hAnsi="Arial"/>
          <w:sz w:val="22"/>
          <w:szCs w:val="22"/>
          <w:lang w:val="en-AU"/>
        </w:rPr>
        <w:t xml:space="preserve"> </w:t>
      </w:r>
      <w:r w:rsidR="00C130B5" w:rsidRPr="00944FD9">
        <w:rPr>
          <w:rFonts w:ascii="Arial" w:hAnsi="Arial"/>
          <w:sz w:val="22"/>
          <w:szCs w:val="22"/>
          <w:lang w:val="en-AU"/>
        </w:rPr>
        <w:t xml:space="preserve">dairy farm </w:t>
      </w:r>
      <w:r w:rsidR="00F71BF3" w:rsidRPr="00944FD9">
        <w:rPr>
          <w:rFonts w:ascii="Arial" w:hAnsi="Arial"/>
          <w:sz w:val="22"/>
          <w:szCs w:val="22"/>
          <w:lang w:val="en-AU"/>
        </w:rPr>
        <w:t>business.</w:t>
      </w:r>
    </w:p>
    <w:p w:rsidR="00463FF5" w:rsidRPr="00944FD9" w:rsidRDefault="003F12D0" w:rsidP="00EB5D7E">
      <w:pPr>
        <w:pStyle w:val="NCEAbodytext"/>
        <w:rPr>
          <w:rFonts w:ascii="Arial" w:hAnsi="Arial"/>
          <w:sz w:val="22"/>
          <w:szCs w:val="22"/>
          <w:lang w:val="en-GB"/>
        </w:rPr>
      </w:pPr>
      <w:r w:rsidRPr="00944FD9">
        <w:rPr>
          <w:rFonts w:ascii="Arial" w:hAnsi="Arial"/>
          <w:sz w:val="22"/>
          <w:szCs w:val="22"/>
          <w:lang w:val="en-AU"/>
        </w:rPr>
        <w:t>The current damaging period of low dairy incomes and the new regulations for the environment require careful management of risk to ensure long term viability of a dairy farm business.</w:t>
      </w:r>
      <w:r w:rsidR="00CF0111" w:rsidRPr="00944FD9">
        <w:rPr>
          <w:rFonts w:ascii="Arial" w:hAnsi="Arial"/>
          <w:sz w:val="22"/>
          <w:szCs w:val="22"/>
          <w:lang w:val="en-AU"/>
        </w:rPr>
        <w:t xml:space="preserve"> </w:t>
      </w:r>
    </w:p>
    <w:p w:rsidR="00EB5D7E" w:rsidRPr="00944FD9" w:rsidRDefault="00EB5D7E" w:rsidP="00EB5D7E">
      <w:pPr>
        <w:pStyle w:val="NCEAbodytext"/>
        <w:rPr>
          <w:rFonts w:ascii="Arial" w:hAnsi="Arial"/>
          <w:sz w:val="22"/>
          <w:szCs w:val="22"/>
          <w:lang w:val="en-GB"/>
        </w:rPr>
      </w:pPr>
      <w:r w:rsidRPr="00944FD9">
        <w:rPr>
          <w:rFonts w:ascii="Arial" w:hAnsi="Arial"/>
          <w:sz w:val="22"/>
          <w:szCs w:val="22"/>
          <w:lang w:val="en-GB"/>
        </w:rPr>
        <w:t xml:space="preserve">Before beginning this assessment, you will need to provide opportunities for the students to gain understanding of: </w:t>
      </w:r>
    </w:p>
    <w:p w:rsidR="00EB5D7E" w:rsidRPr="00944FD9" w:rsidRDefault="00766B33" w:rsidP="00480D80">
      <w:pPr>
        <w:pStyle w:val="NCEAbullets"/>
        <w:widowControl w:val="0"/>
        <w:tabs>
          <w:tab w:val="clear" w:pos="0"/>
          <w:tab w:val="clear" w:pos="426"/>
          <w:tab w:val="clear" w:pos="794"/>
          <w:tab w:val="clear" w:pos="1191"/>
          <w:tab w:val="left" w:pos="714"/>
        </w:tabs>
        <w:ind w:left="714" w:hanging="357"/>
        <w:rPr>
          <w:rFonts w:ascii="Arial" w:hAnsi="Arial"/>
          <w:sz w:val="22"/>
          <w:szCs w:val="22"/>
          <w:lang w:val="en-GB"/>
        </w:rPr>
      </w:pPr>
      <w:r w:rsidRPr="00944FD9">
        <w:rPr>
          <w:rFonts w:ascii="Arial" w:hAnsi="Arial"/>
          <w:sz w:val="22"/>
          <w:szCs w:val="22"/>
          <w:lang w:val="en-GB"/>
        </w:rPr>
        <w:t>The primary industry</w:t>
      </w:r>
      <w:r w:rsidR="00803FD8" w:rsidRPr="00944FD9">
        <w:rPr>
          <w:rFonts w:ascii="Arial" w:hAnsi="Arial"/>
          <w:sz w:val="22"/>
          <w:szCs w:val="22"/>
          <w:lang w:val="en-GB"/>
        </w:rPr>
        <w:t xml:space="preserve"> and a range of agribusinesses</w:t>
      </w:r>
    </w:p>
    <w:p w:rsidR="00EB5D7E" w:rsidRPr="00944FD9" w:rsidRDefault="00F71BF3" w:rsidP="00480D80">
      <w:pPr>
        <w:pStyle w:val="NCEAbullets"/>
        <w:widowControl w:val="0"/>
        <w:tabs>
          <w:tab w:val="clear" w:pos="0"/>
          <w:tab w:val="clear" w:pos="426"/>
          <w:tab w:val="clear" w:pos="794"/>
          <w:tab w:val="clear" w:pos="1191"/>
          <w:tab w:val="left" w:pos="714"/>
        </w:tabs>
        <w:ind w:left="714" w:hanging="357"/>
        <w:rPr>
          <w:rFonts w:ascii="Arial" w:hAnsi="Arial"/>
          <w:sz w:val="22"/>
          <w:szCs w:val="22"/>
          <w:lang w:val="en-GB"/>
        </w:rPr>
      </w:pPr>
      <w:r w:rsidRPr="00944FD9">
        <w:rPr>
          <w:rFonts w:ascii="Arial" w:hAnsi="Arial"/>
          <w:sz w:val="22"/>
          <w:szCs w:val="22"/>
          <w:lang w:val="en-GB"/>
        </w:rPr>
        <w:t xml:space="preserve">Future proofing strategies </w:t>
      </w:r>
      <w:r w:rsidR="00766B33" w:rsidRPr="00944FD9">
        <w:rPr>
          <w:rFonts w:ascii="Arial" w:hAnsi="Arial"/>
          <w:sz w:val="22"/>
          <w:szCs w:val="22"/>
          <w:lang w:val="en-GB"/>
        </w:rPr>
        <w:t xml:space="preserve">in Aotearoa/New Zealand </w:t>
      </w:r>
    </w:p>
    <w:p w:rsidR="00EB5D7E" w:rsidRPr="00944FD9" w:rsidRDefault="00F71BF3" w:rsidP="00480D80">
      <w:pPr>
        <w:pStyle w:val="NCEAbullets"/>
        <w:widowControl w:val="0"/>
        <w:tabs>
          <w:tab w:val="clear" w:pos="0"/>
          <w:tab w:val="clear" w:pos="426"/>
          <w:tab w:val="clear" w:pos="794"/>
          <w:tab w:val="clear" w:pos="1191"/>
          <w:tab w:val="left" w:pos="714"/>
        </w:tabs>
        <w:ind w:left="714" w:hanging="357"/>
        <w:rPr>
          <w:rFonts w:ascii="Arial" w:hAnsi="Arial"/>
          <w:sz w:val="22"/>
          <w:szCs w:val="22"/>
          <w:lang w:val="en-GB"/>
        </w:rPr>
      </w:pPr>
      <w:r w:rsidRPr="00944FD9">
        <w:rPr>
          <w:rFonts w:ascii="Arial" w:hAnsi="Arial"/>
          <w:sz w:val="22"/>
          <w:szCs w:val="22"/>
          <w:lang w:val="en-GB"/>
        </w:rPr>
        <w:t xml:space="preserve">Future </w:t>
      </w:r>
      <w:r w:rsidR="00766B33" w:rsidRPr="00944FD9">
        <w:rPr>
          <w:rFonts w:ascii="Arial" w:hAnsi="Arial"/>
          <w:sz w:val="22"/>
          <w:szCs w:val="22"/>
          <w:lang w:val="en-GB"/>
        </w:rPr>
        <w:t xml:space="preserve">needs of a business </w:t>
      </w:r>
      <w:r w:rsidR="00EB5D7E" w:rsidRPr="00944FD9">
        <w:rPr>
          <w:rFonts w:ascii="Arial" w:hAnsi="Arial"/>
          <w:sz w:val="22"/>
          <w:szCs w:val="22"/>
          <w:lang w:val="en-GB"/>
        </w:rPr>
        <w:t xml:space="preserve"> </w:t>
      </w:r>
    </w:p>
    <w:p w:rsidR="00803FD8" w:rsidRPr="00944FD9" w:rsidRDefault="00803FD8" w:rsidP="004024C3">
      <w:pPr>
        <w:pStyle w:val="NCEAbullets"/>
        <w:numPr>
          <w:ilvl w:val="0"/>
          <w:numId w:val="0"/>
        </w:numPr>
        <w:spacing w:before="120" w:after="120"/>
        <w:rPr>
          <w:rFonts w:ascii="Arial" w:hAnsi="Arial"/>
          <w:sz w:val="22"/>
          <w:szCs w:val="22"/>
        </w:rPr>
      </w:pPr>
      <w:r w:rsidRPr="00944FD9">
        <w:rPr>
          <w:rFonts w:ascii="Arial" w:hAnsi="Arial"/>
          <w:sz w:val="22"/>
          <w:szCs w:val="22"/>
        </w:rPr>
        <w:t xml:space="preserve">You may want to consider a visiting speaker who works in the chosen business </w:t>
      </w:r>
      <w:r w:rsidR="00F71BF3" w:rsidRPr="00944FD9">
        <w:rPr>
          <w:rFonts w:ascii="Arial" w:hAnsi="Arial"/>
          <w:sz w:val="22"/>
          <w:szCs w:val="22"/>
        </w:rPr>
        <w:t xml:space="preserve">for </w:t>
      </w:r>
      <w:r w:rsidRPr="00944FD9">
        <w:rPr>
          <w:rFonts w:ascii="Arial" w:hAnsi="Arial"/>
          <w:sz w:val="22"/>
          <w:szCs w:val="22"/>
        </w:rPr>
        <w:t>further understanding</w:t>
      </w:r>
      <w:r w:rsidR="00EA2F83">
        <w:rPr>
          <w:rFonts w:ascii="Arial" w:hAnsi="Arial"/>
          <w:sz w:val="22"/>
          <w:szCs w:val="22"/>
        </w:rPr>
        <w:t>,</w:t>
      </w:r>
      <w:r w:rsidR="00953D32" w:rsidRPr="00944FD9">
        <w:rPr>
          <w:rFonts w:ascii="Arial" w:hAnsi="Arial"/>
          <w:sz w:val="22"/>
          <w:szCs w:val="22"/>
        </w:rPr>
        <w:t xml:space="preserve"> or </w:t>
      </w:r>
      <w:r w:rsidR="00EA2F83" w:rsidRPr="00944FD9">
        <w:rPr>
          <w:rFonts w:ascii="Arial" w:hAnsi="Arial"/>
          <w:sz w:val="22"/>
          <w:szCs w:val="22"/>
        </w:rPr>
        <w:t>provid</w:t>
      </w:r>
      <w:r w:rsidR="00EA2F83">
        <w:rPr>
          <w:rFonts w:ascii="Arial" w:hAnsi="Arial"/>
          <w:sz w:val="22"/>
          <w:szCs w:val="22"/>
        </w:rPr>
        <w:t>ing</w:t>
      </w:r>
      <w:r w:rsidR="00EA2F83" w:rsidRPr="00944FD9">
        <w:rPr>
          <w:rFonts w:ascii="Arial" w:hAnsi="Arial"/>
          <w:sz w:val="22"/>
          <w:szCs w:val="22"/>
        </w:rPr>
        <w:t xml:space="preserve"> </w:t>
      </w:r>
      <w:r w:rsidR="00953D32" w:rsidRPr="00944FD9">
        <w:rPr>
          <w:rFonts w:ascii="Arial" w:hAnsi="Arial"/>
          <w:sz w:val="22"/>
          <w:szCs w:val="22"/>
        </w:rPr>
        <w:t>a case study.</w:t>
      </w:r>
      <w:r w:rsidRPr="00944FD9">
        <w:rPr>
          <w:rFonts w:ascii="Arial" w:hAnsi="Arial"/>
          <w:sz w:val="22"/>
          <w:szCs w:val="22"/>
        </w:rPr>
        <w:t xml:space="preserve">  </w:t>
      </w:r>
    </w:p>
    <w:p w:rsidR="00DC69BF" w:rsidRPr="004B6DB6" w:rsidRDefault="00DC69BF" w:rsidP="00DC69BF">
      <w:pPr>
        <w:pStyle w:val="Normal1"/>
        <w:keepNext/>
        <w:spacing w:before="240" w:after="180"/>
        <w:rPr>
          <w:rFonts w:ascii="Arial" w:hAnsi="Arial" w:cs="Arial"/>
        </w:rPr>
      </w:pPr>
      <w:r w:rsidRPr="004B6DB6">
        <w:rPr>
          <w:rFonts w:ascii="Arial" w:eastAsia="Arial" w:hAnsi="Arial" w:cs="Arial"/>
          <w:b/>
          <w:sz w:val="28"/>
          <w:szCs w:val="28"/>
        </w:rPr>
        <w:t>Conditions</w:t>
      </w:r>
    </w:p>
    <w:p w:rsidR="00DC69BF" w:rsidRPr="00944FD9" w:rsidRDefault="00C13385" w:rsidP="00602459">
      <w:pPr>
        <w:spacing w:before="120" w:after="120"/>
        <w:rPr>
          <w:rFonts w:ascii="Arial" w:eastAsia="Arial" w:hAnsi="Arial" w:cs="Arial"/>
          <w:sz w:val="22"/>
          <w:szCs w:val="22"/>
        </w:rPr>
      </w:pPr>
      <w:r w:rsidRPr="00944FD9">
        <w:rPr>
          <w:rFonts w:ascii="Arial" w:eastAsia="Arial" w:hAnsi="Arial" w:cs="Arial"/>
          <w:sz w:val="22"/>
          <w:szCs w:val="22"/>
        </w:rPr>
        <w:t>Where a group approach is used</w:t>
      </w:r>
      <w:r w:rsidR="00C21271" w:rsidRPr="00944FD9">
        <w:rPr>
          <w:rFonts w:ascii="Arial" w:eastAsia="Arial" w:hAnsi="Arial" w:cs="Arial"/>
          <w:sz w:val="22"/>
          <w:szCs w:val="22"/>
        </w:rPr>
        <w:t>,</w:t>
      </w:r>
      <w:r w:rsidRPr="00944FD9">
        <w:rPr>
          <w:rFonts w:ascii="Arial" w:eastAsia="Arial" w:hAnsi="Arial" w:cs="Arial"/>
          <w:sz w:val="22"/>
          <w:szCs w:val="22"/>
        </w:rPr>
        <w:t xml:space="preserve"> the teacher needs to ensure that there is evidence that each student has met all aspects of the standard. </w:t>
      </w:r>
    </w:p>
    <w:p w:rsidR="00517834" w:rsidRPr="00944FD9" w:rsidRDefault="00517834" w:rsidP="004024C3">
      <w:pPr>
        <w:pStyle w:val="Normal1"/>
        <w:tabs>
          <w:tab w:val="left" w:pos="397"/>
          <w:tab w:val="left" w:pos="794"/>
          <w:tab w:val="left" w:pos="1191"/>
        </w:tabs>
        <w:spacing w:before="120" w:after="120"/>
        <w:rPr>
          <w:rFonts w:ascii="Arial" w:eastAsia="Arial" w:hAnsi="Arial" w:cs="Arial"/>
          <w:sz w:val="22"/>
          <w:szCs w:val="22"/>
        </w:rPr>
      </w:pPr>
      <w:r w:rsidRPr="00944FD9">
        <w:rPr>
          <w:rFonts w:ascii="Arial" w:eastAsia="Arial" w:hAnsi="Arial" w:cs="Arial"/>
          <w:sz w:val="22"/>
          <w:szCs w:val="22"/>
        </w:rPr>
        <w:t>A student can present their information in a format of their own choice. For example, written paragraphs, tables, graphs, videos and/or diagrams, which could form part of a poster, slideshow, a blog or website. You may want to give students guidance on the appropriate style and format for their findings. This achievement standard does not assess format or style.</w:t>
      </w:r>
    </w:p>
    <w:p w:rsidR="000B3C34" w:rsidRPr="00944FD9" w:rsidRDefault="0012699C" w:rsidP="004024C3">
      <w:pPr>
        <w:pStyle w:val="Normal1"/>
        <w:tabs>
          <w:tab w:val="left" w:pos="397"/>
          <w:tab w:val="left" w:pos="794"/>
          <w:tab w:val="left" w:pos="1191"/>
        </w:tabs>
        <w:spacing w:before="120" w:after="120"/>
        <w:rPr>
          <w:rFonts w:ascii="Arial" w:eastAsia="Arial" w:hAnsi="Arial" w:cs="Arial"/>
          <w:sz w:val="22"/>
          <w:szCs w:val="22"/>
        </w:rPr>
      </w:pPr>
      <w:r w:rsidRPr="00944FD9">
        <w:rPr>
          <w:rFonts w:ascii="Arial" w:eastAsia="Arial" w:hAnsi="Arial" w:cs="Arial"/>
          <w:sz w:val="22"/>
          <w:szCs w:val="22"/>
        </w:rPr>
        <w:t xml:space="preserve">As a </w:t>
      </w:r>
      <w:r w:rsidR="009F36A7" w:rsidRPr="00944FD9">
        <w:rPr>
          <w:rFonts w:ascii="Arial" w:eastAsia="Arial" w:hAnsi="Arial" w:cs="Arial"/>
          <w:sz w:val="22"/>
          <w:szCs w:val="22"/>
        </w:rPr>
        <w:t>guide,</w:t>
      </w:r>
      <w:r w:rsidRPr="00944FD9">
        <w:rPr>
          <w:rFonts w:ascii="Arial" w:eastAsia="Arial" w:hAnsi="Arial" w:cs="Arial"/>
          <w:sz w:val="22"/>
          <w:szCs w:val="22"/>
        </w:rPr>
        <w:t xml:space="preserve"> </w:t>
      </w:r>
      <w:r w:rsidR="009F36A7" w:rsidRPr="00944FD9">
        <w:rPr>
          <w:rFonts w:ascii="Arial" w:eastAsia="Arial" w:hAnsi="Arial" w:cs="Arial"/>
          <w:sz w:val="22"/>
          <w:szCs w:val="22"/>
        </w:rPr>
        <w:t xml:space="preserve">the </w:t>
      </w:r>
      <w:r w:rsidRPr="00944FD9">
        <w:rPr>
          <w:rFonts w:ascii="Arial" w:eastAsia="Arial" w:hAnsi="Arial" w:cs="Arial"/>
          <w:sz w:val="22"/>
          <w:szCs w:val="22"/>
        </w:rPr>
        <w:t xml:space="preserve">assessment should reflect approximately </w:t>
      </w:r>
      <w:r w:rsidR="00F71BF3" w:rsidRPr="00944FD9">
        <w:rPr>
          <w:rFonts w:ascii="Arial" w:eastAsia="Arial" w:hAnsi="Arial" w:cs="Arial"/>
          <w:sz w:val="22"/>
          <w:szCs w:val="22"/>
        </w:rPr>
        <w:t>4</w:t>
      </w:r>
      <w:r w:rsidRPr="00944FD9">
        <w:rPr>
          <w:rFonts w:ascii="Arial" w:eastAsia="Arial" w:hAnsi="Arial" w:cs="Arial"/>
          <w:sz w:val="22"/>
          <w:szCs w:val="22"/>
        </w:rPr>
        <w:t>0 hours of teaching, learning and assessment in and out of the classroom.</w:t>
      </w:r>
    </w:p>
    <w:p w:rsidR="000B3C34" w:rsidRPr="00944FD9" w:rsidRDefault="000B3C34" w:rsidP="004024C3">
      <w:pPr>
        <w:spacing w:before="120" w:after="120"/>
        <w:rPr>
          <w:rFonts w:ascii="Arial" w:hAnsi="Arial" w:cs="Arial"/>
          <w:sz w:val="22"/>
          <w:szCs w:val="22"/>
        </w:rPr>
      </w:pPr>
      <w:r w:rsidRPr="00944FD9">
        <w:rPr>
          <w:rFonts w:ascii="Arial" w:eastAsia="MS Mincho" w:hAnsi="Arial" w:cs="Arial"/>
          <w:sz w:val="22"/>
          <w:szCs w:val="22"/>
        </w:rPr>
        <w:lastRenderedPageBreak/>
        <w:t xml:space="preserve">Conditions of Assessment related to this achievement standard can be found at </w:t>
      </w:r>
      <w:hyperlink r:id="rId11" w:history="1">
        <w:r w:rsidRPr="00944FD9">
          <w:rPr>
            <w:rFonts w:ascii="Arial" w:eastAsia="MS Mincho" w:hAnsi="Arial" w:cs="Arial"/>
            <w:color w:val="0000FF"/>
            <w:sz w:val="22"/>
            <w:szCs w:val="22"/>
            <w:u w:val="single"/>
          </w:rPr>
          <w:t>http://ncea.tki.org.nz/Resources-for-Internally-Assessed-Achievement-Standards</w:t>
        </w:r>
      </w:hyperlink>
    </w:p>
    <w:p w:rsidR="00DC69BF" w:rsidRPr="004B6DB6" w:rsidRDefault="00DC69BF" w:rsidP="00DC69BF">
      <w:pPr>
        <w:pStyle w:val="Normal1"/>
        <w:keepNext/>
        <w:spacing w:before="240" w:after="180"/>
        <w:rPr>
          <w:rFonts w:ascii="Arial" w:hAnsi="Arial" w:cs="Arial"/>
        </w:rPr>
      </w:pPr>
      <w:r w:rsidRPr="004B6DB6">
        <w:rPr>
          <w:rFonts w:ascii="Arial" w:eastAsia="Arial" w:hAnsi="Arial" w:cs="Arial"/>
          <w:b/>
          <w:sz w:val="28"/>
          <w:szCs w:val="28"/>
        </w:rPr>
        <w:t>Resource requirements</w:t>
      </w:r>
    </w:p>
    <w:p w:rsidR="00DC69BF" w:rsidRPr="00944FD9" w:rsidRDefault="00DC69BF" w:rsidP="00DC69BF">
      <w:pPr>
        <w:pStyle w:val="Normal1"/>
        <w:tabs>
          <w:tab w:val="left" w:pos="397"/>
          <w:tab w:val="left" w:pos="794"/>
          <w:tab w:val="left" w:pos="1191"/>
        </w:tabs>
        <w:spacing w:before="120" w:after="120"/>
        <w:rPr>
          <w:rFonts w:ascii="Arial" w:eastAsia="Arial" w:hAnsi="Arial" w:cs="Arial"/>
          <w:sz w:val="22"/>
          <w:szCs w:val="22"/>
        </w:rPr>
      </w:pPr>
      <w:r w:rsidRPr="00944FD9">
        <w:rPr>
          <w:rFonts w:ascii="Arial" w:eastAsia="Arial" w:hAnsi="Arial" w:cs="Arial"/>
          <w:sz w:val="22"/>
          <w:szCs w:val="22"/>
        </w:rPr>
        <w:t>Access to the Internet and to relevant sources of information.</w:t>
      </w:r>
    </w:p>
    <w:p w:rsidR="00CC5F4D" w:rsidRPr="004B6DB6" w:rsidRDefault="00CC5F4D" w:rsidP="004024C3">
      <w:pPr>
        <w:pStyle w:val="Normal1"/>
        <w:tabs>
          <w:tab w:val="left" w:pos="397"/>
          <w:tab w:val="left" w:pos="794"/>
          <w:tab w:val="left" w:pos="1191"/>
        </w:tabs>
        <w:spacing w:before="240" w:after="180"/>
        <w:rPr>
          <w:rFonts w:ascii="Arial" w:eastAsia="Arial" w:hAnsi="Arial" w:cs="Arial"/>
          <w:b/>
          <w:sz w:val="28"/>
          <w:szCs w:val="28"/>
        </w:rPr>
      </w:pPr>
      <w:r w:rsidRPr="004B6DB6">
        <w:rPr>
          <w:rFonts w:ascii="Arial" w:eastAsia="Arial" w:hAnsi="Arial" w:cs="Arial"/>
          <w:b/>
          <w:sz w:val="28"/>
          <w:szCs w:val="28"/>
        </w:rPr>
        <w:t>Additional information</w:t>
      </w:r>
    </w:p>
    <w:p w:rsidR="0036479A" w:rsidRPr="00944FD9" w:rsidRDefault="0036479A" w:rsidP="0036479A">
      <w:pPr>
        <w:pStyle w:val="Normal1"/>
        <w:tabs>
          <w:tab w:val="left" w:pos="397"/>
          <w:tab w:val="left" w:pos="794"/>
          <w:tab w:val="left" w:pos="1191"/>
        </w:tabs>
        <w:spacing w:before="120" w:after="120"/>
        <w:rPr>
          <w:rFonts w:ascii="Arial" w:eastAsia="Arial" w:hAnsi="Arial" w:cs="Arial"/>
          <w:sz w:val="22"/>
          <w:szCs w:val="22"/>
        </w:rPr>
      </w:pPr>
      <w:r w:rsidRPr="00944FD9">
        <w:rPr>
          <w:rFonts w:ascii="Arial" w:eastAsia="Arial" w:hAnsi="Arial" w:cs="Arial"/>
          <w:sz w:val="22"/>
          <w:szCs w:val="22"/>
        </w:rPr>
        <w:t xml:space="preserve">If you are choosing an agribusiness context for this assessment, there is no expectation to cover all seven primary industries. </w:t>
      </w:r>
    </w:p>
    <w:p w:rsidR="00CC5F4D" w:rsidRPr="004B6DB6" w:rsidRDefault="00CC5F4D" w:rsidP="00DC69BF">
      <w:pPr>
        <w:pStyle w:val="Normal1"/>
        <w:tabs>
          <w:tab w:val="left" w:pos="397"/>
          <w:tab w:val="left" w:pos="794"/>
          <w:tab w:val="left" w:pos="1191"/>
        </w:tabs>
        <w:spacing w:before="120" w:after="120"/>
        <w:rPr>
          <w:rFonts w:ascii="Arial" w:eastAsia="Arial" w:hAnsi="Arial" w:cs="Arial"/>
        </w:rPr>
      </w:pPr>
    </w:p>
    <w:p w:rsidR="004B6DB6" w:rsidRDefault="004B6DB6" w:rsidP="00CC5F4D">
      <w:pPr>
        <w:spacing w:after="160" w:line="259" w:lineRule="auto"/>
        <w:rPr>
          <w:rFonts w:ascii="Arial" w:eastAsia="Arial" w:hAnsi="Arial" w:cs="Arial"/>
          <w:sz w:val="22"/>
          <w:szCs w:val="22"/>
        </w:rPr>
        <w:sectPr w:rsidR="004B6DB6" w:rsidSect="00B66108">
          <w:pgSz w:w="11904" w:h="16834" w:code="9"/>
          <w:pgMar w:top="1440" w:right="1440" w:bottom="1440" w:left="1440" w:header="720" w:footer="720" w:gutter="0"/>
          <w:cols w:space="720"/>
          <w:docGrid w:linePitch="326"/>
        </w:sectPr>
      </w:pPr>
    </w:p>
    <w:p w:rsidR="005830F1" w:rsidRPr="00480D80" w:rsidRDefault="004B6DB6" w:rsidP="004024C3">
      <w:pPr>
        <w:pStyle w:val="NCEAHeaderboxed"/>
        <w:pBdr>
          <w:top w:val="single" w:sz="4" w:space="1" w:color="auto"/>
          <w:left w:val="single" w:sz="4" w:space="4" w:color="auto"/>
          <w:bottom w:val="single" w:sz="4" w:space="1" w:color="auto"/>
          <w:right w:val="single" w:sz="4" w:space="4" w:color="auto"/>
        </w:pBdr>
        <w:spacing w:after="200"/>
        <w:rPr>
          <w:rFonts w:ascii="Arial" w:hAnsi="Arial"/>
          <w:szCs w:val="32"/>
        </w:rPr>
      </w:pPr>
      <w:r w:rsidRPr="00480D80">
        <w:rPr>
          <w:rFonts w:ascii="Arial" w:hAnsi="Arial"/>
          <w:szCs w:val="32"/>
        </w:rPr>
        <w:t xml:space="preserve">Internal </w:t>
      </w:r>
      <w:r w:rsidR="005830F1" w:rsidRPr="00480D80">
        <w:rPr>
          <w:rFonts w:ascii="Arial" w:hAnsi="Arial"/>
          <w:szCs w:val="32"/>
        </w:rPr>
        <w:t>Assessment Resource</w:t>
      </w:r>
    </w:p>
    <w:p w:rsidR="00B325B9" w:rsidRPr="00480D80" w:rsidRDefault="00B325B9" w:rsidP="00480D80">
      <w:pPr>
        <w:pStyle w:val="NCEAHeadInfoL2"/>
        <w:tabs>
          <w:tab w:val="left" w:pos="3261"/>
        </w:tabs>
        <w:rPr>
          <w:b w:val="0"/>
          <w:szCs w:val="28"/>
        </w:rPr>
      </w:pPr>
      <w:r w:rsidRPr="00480D80">
        <w:rPr>
          <w:szCs w:val="28"/>
        </w:rPr>
        <w:t>Achievement standard:</w:t>
      </w:r>
      <w:r w:rsidRPr="00480D80">
        <w:rPr>
          <w:szCs w:val="28"/>
        </w:rPr>
        <w:tab/>
      </w:r>
      <w:r w:rsidR="00E84F8D" w:rsidRPr="00480D80">
        <w:rPr>
          <w:b w:val="0"/>
          <w:szCs w:val="28"/>
        </w:rPr>
        <w:t>91869</w:t>
      </w:r>
    </w:p>
    <w:p w:rsidR="00B325B9" w:rsidRPr="00480D80" w:rsidRDefault="00B325B9" w:rsidP="00480D80">
      <w:pPr>
        <w:pStyle w:val="NCEAHeadInfoL2"/>
        <w:tabs>
          <w:tab w:val="left" w:pos="3261"/>
        </w:tabs>
        <w:ind w:left="3261" w:hanging="3261"/>
        <w:rPr>
          <w:b w:val="0"/>
          <w:szCs w:val="28"/>
        </w:rPr>
      </w:pPr>
      <w:r w:rsidRPr="00480D80">
        <w:rPr>
          <w:szCs w:val="28"/>
        </w:rPr>
        <w:t>Standard title:</w:t>
      </w:r>
      <w:r w:rsidRPr="00480D80">
        <w:rPr>
          <w:b w:val="0"/>
          <w:szCs w:val="28"/>
        </w:rPr>
        <w:tab/>
        <w:t>Analyse future proofing strategies to ensure long term viability of a business</w:t>
      </w:r>
    </w:p>
    <w:p w:rsidR="00B325B9" w:rsidRPr="00480D80" w:rsidRDefault="00B325B9" w:rsidP="00480D80">
      <w:pPr>
        <w:pStyle w:val="NCEAHeadInfoL2"/>
        <w:tabs>
          <w:tab w:val="left" w:pos="3261"/>
        </w:tabs>
        <w:rPr>
          <w:b w:val="0"/>
          <w:szCs w:val="28"/>
        </w:rPr>
      </w:pPr>
      <w:r w:rsidRPr="00480D80">
        <w:rPr>
          <w:szCs w:val="28"/>
        </w:rPr>
        <w:t xml:space="preserve">Credits: </w:t>
      </w:r>
      <w:r w:rsidRPr="00480D80">
        <w:rPr>
          <w:szCs w:val="28"/>
        </w:rPr>
        <w:tab/>
      </w:r>
      <w:r w:rsidRPr="00480D80">
        <w:rPr>
          <w:b w:val="0"/>
          <w:szCs w:val="28"/>
        </w:rPr>
        <w:t xml:space="preserve">4 </w:t>
      </w:r>
    </w:p>
    <w:p w:rsidR="00B325B9" w:rsidRPr="00480D80" w:rsidRDefault="00B325B9" w:rsidP="00480D80">
      <w:pPr>
        <w:pStyle w:val="NCEAHeadInfoL2"/>
        <w:tabs>
          <w:tab w:val="left" w:pos="3261"/>
        </w:tabs>
        <w:rPr>
          <w:b w:val="0"/>
          <w:szCs w:val="28"/>
        </w:rPr>
      </w:pPr>
      <w:r w:rsidRPr="00480D80">
        <w:rPr>
          <w:szCs w:val="28"/>
        </w:rPr>
        <w:t xml:space="preserve">Resource title: </w:t>
      </w:r>
      <w:r w:rsidRPr="00480D80">
        <w:rPr>
          <w:szCs w:val="28"/>
        </w:rPr>
        <w:tab/>
      </w:r>
      <w:r w:rsidR="00BD5FE7" w:rsidRPr="00480D80">
        <w:rPr>
          <w:b w:val="0"/>
          <w:szCs w:val="28"/>
        </w:rPr>
        <w:t>Don’t cry over spilled milk!</w:t>
      </w:r>
    </w:p>
    <w:p w:rsidR="00B325B9" w:rsidRPr="00480D80" w:rsidRDefault="00B325B9" w:rsidP="00480D80">
      <w:pPr>
        <w:pStyle w:val="NCEAHeadInfoL2"/>
        <w:tabs>
          <w:tab w:val="left" w:pos="3261"/>
        </w:tabs>
        <w:rPr>
          <w:b w:val="0"/>
          <w:szCs w:val="28"/>
        </w:rPr>
      </w:pPr>
      <w:r w:rsidRPr="00480D80">
        <w:rPr>
          <w:szCs w:val="28"/>
          <w:lang w:val="en-AU"/>
        </w:rPr>
        <w:t xml:space="preserve">Resource reference: </w:t>
      </w:r>
      <w:r w:rsidRPr="00480D80">
        <w:rPr>
          <w:szCs w:val="28"/>
          <w:lang w:val="en-AU"/>
        </w:rPr>
        <w:tab/>
      </w:r>
      <w:r w:rsidR="00B503DF" w:rsidRPr="00480D80">
        <w:rPr>
          <w:b w:val="0"/>
          <w:szCs w:val="28"/>
        </w:rPr>
        <w:t xml:space="preserve">Agribusiness </w:t>
      </w:r>
      <w:r w:rsidR="00330C47" w:rsidRPr="00480D80">
        <w:rPr>
          <w:b w:val="0"/>
          <w:szCs w:val="28"/>
        </w:rPr>
        <w:t>3.</w:t>
      </w:r>
      <w:r w:rsidR="00E84F8D" w:rsidRPr="00480D80">
        <w:rPr>
          <w:b w:val="0"/>
          <w:szCs w:val="28"/>
        </w:rPr>
        <w:t>8</w:t>
      </w:r>
      <w:r w:rsidR="00330C47" w:rsidRPr="00480D80">
        <w:rPr>
          <w:b w:val="0"/>
          <w:szCs w:val="28"/>
        </w:rPr>
        <w:t>B</w:t>
      </w:r>
      <w:r w:rsidRPr="00480D80">
        <w:rPr>
          <w:b w:val="0"/>
          <w:szCs w:val="28"/>
        </w:rPr>
        <w:t xml:space="preserve"> Version 1</w:t>
      </w:r>
    </w:p>
    <w:p w:rsidR="005830F1" w:rsidRPr="004B6DB6" w:rsidRDefault="005830F1" w:rsidP="005830F1">
      <w:pPr>
        <w:pStyle w:val="NCEAInstructionsbanner"/>
      </w:pPr>
      <w:r w:rsidRPr="004B6DB6">
        <w:t>Student instructions</w:t>
      </w:r>
    </w:p>
    <w:p w:rsidR="00DC69BF" w:rsidRPr="004B6DB6" w:rsidRDefault="00DC69BF" w:rsidP="00DC69BF">
      <w:pPr>
        <w:pStyle w:val="Normal1"/>
        <w:keepNext/>
        <w:spacing w:before="240" w:after="180"/>
        <w:rPr>
          <w:rFonts w:ascii="Arial" w:hAnsi="Arial" w:cs="Arial"/>
        </w:rPr>
      </w:pPr>
      <w:r w:rsidRPr="004B6DB6">
        <w:rPr>
          <w:rFonts w:ascii="Arial" w:eastAsia="Arial" w:hAnsi="Arial" w:cs="Arial"/>
          <w:b/>
          <w:sz w:val="28"/>
          <w:szCs w:val="28"/>
        </w:rPr>
        <w:t>Introduction</w:t>
      </w:r>
    </w:p>
    <w:p w:rsidR="00B325B9" w:rsidRPr="00944FD9" w:rsidRDefault="00503042" w:rsidP="00B325B9">
      <w:pPr>
        <w:pStyle w:val="NCEAbodytext"/>
        <w:rPr>
          <w:rFonts w:ascii="Arial" w:hAnsi="Arial"/>
          <w:sz w:val="22"/>
          <w:szCs w:val="22"/>
          <w:lang w:val="en-AU"/>
        </w:rPr>
      </w:pPr>
      <w:r w:rsidRPr="00944FD9">
        <w:rPr>
          <w:rFonts w:ascii="Arial" w:hAnsi="Arial"/>
          <w:sz w:val="22"/>
          <w:szCs w:val="22"/>
        </w:rPr>
        <w:t xml:space="preserve">This assessment activity </w:t>
      </w:r>
      <w:r w:rsidR="00B325B9" w:rsidRPr="00944FD9">
        <w:rPr>
          <w:rFonts w:ascii="Arial" w:hAnsi="Arial"/>
          <w:sz w:val="22"/>
          <w:szCs w:val="22"/>
          <w:lang w:val="en-AU"/>
        </w:rPr>
        <w:t>requires you to analyse future proofing strategies to ensure long term viability of a</w:t>
      </w:r>
      <w:r w:rsidR="00953D32" w:rsidRPr="00944FD9">
        <w:rPr>
          <w:rFonts w:ascii="Arial" w:hAnsi="Arial"/>
          <w:sz w:val="22"/>
          <w:szCs w:val="22"/>
          <w:lang w:val="en-AU"/>
        </w:rPr>
        <w:t>n identified</w:t>
      </w:r>
      <w:r w:rsidR="00B325B9" w:rsidRPr="00944FD9">
        <w:rPr>
          <w:rFonts w:ascii="Arial" w:hAnsi="Arial"/>
          <w:sz w:val="22"/>
          <w:szCs w:val="22"/>
          <w:lang w:val="en-AU"/>
        </w:rPr>
        <w:t xml:space="preserve"> </w:t>
      </w:r>
      <w:r w:rsidR="00BD5FE7" w:rsidRPr="00944FD9">
        <w:rPr>
          <w:rFonts w:ascii="Arial" w:hAnsi="Arial"/>
          <w:sz w:val="22"/>
          <w:szCs w:val="22"/>
          <w:lang w:val="en-AU"/>
        </w:rPr>
        <w:t xml:space="preserve">dairy farm </w:t>
      </w:r>
      <w:r w:rsidR="00B325B9" w:rsidRPr="00944FD9">
        <w:rPr>
          <w:rFonts w:ascii="Arial" w:hAnsi="Arial"/>
          <w:sz w:val="22"/>
          <w:szCs w:val="22"/>
          <w:lang w:val="en-AU"/>
        </w:rPr>
        <w:t>business.</w:t>
      </w:r>
    </w:p>
    <w:p w:rsidR="00944FD9" w:rsidRDefault="00503042" w:rsidP="00944FD9">
      <w:pPr>
        <w:pStyle w:val="NCEAbodytext"/>
        <w:rPr>
          <w:szCs w:val="22"/>
        </w:rPr>
      </w:pPr>
      <w:r w:rsidRPr="00944FD9">
        <w:rPr>
          <w:rFonts w:ascii="Arial" w:hAnsi="Arial"/>
          <w:sz w:val="22"/>
          <w:szCs w:val="22"/>
          <w:lang w:val="en-AU"/>
        </w:rPr>
        <w:t xml:space="preserve">You are going to be assessed on how comprehensively you </w:t>
      </w:r>
      <w:r w:rsidR="00D33F21" w:rsidRPr="00944FD9">
        <w:rPr>
          <w:rFonts w:ascii="Arial" w:hAnsi="Arial"/>
          <w:sz w:val="22"/>
          <w:szCs w:val="22"/>
          <w:lang w:val="en-AU"/>
        </w:rPr>
        <w:t xml:space="preserve">analyse future proofing strategies to ensure long term viability of a </w:t>
      </w:r>
      <w:r w:rsidR="00BD5FE7" w:rsidRPr="00944FD9">
        <w:rPr>
          <w:rFonts w:ascii="Arial" w:hAnsi="Arial"/>
          <w:sz w:val="22"/>
          <w:szCs w:val="22"/>
          <w:lang w:val="en-AU"/>
        </w:rPr>
        <w:t>dairy farm.</w:t>
      </w:r>
    </w:p>
    <w:p w:rsidR="00944FD9" w:rsidRPr="0051205E" w:rsidRDefault="00944FD9" w:rsidP="00944FD9">
      <w:pPr>
        <w:pStyle w:val="NCEAAnnotations"/>
      </w:pPr>
      <w:r>
        <w:t>Teacher note: Insert due dates and timeframes</w:t>
      </w:r>
    </w:p>
    <w:p w:rsidR="00DC69BF" w:rsidRPr="004B6DB6" w:rsidRDefault="00DC69BF" w:rsidP="00DC69BF">
      <w:pPr>
        <w:pStyle w:val="Normal1"/>
        <w:keepNext/>
        <w:spacing w:before="240" w:after="180"/>
        <w:rPr>
          <w:rFonts w:ascii="Arial" w:eastAsia="Arial" w:hAnsi="Arial" w:cs="Arial"/>
          <w:b/>
          <w:sz w:val="28"/>
          <w:szCs w:val="28"/>
        </w:rPr>
      </w:pPr>
      <w:r w:rsidRPr="004B6DB6">
        <w:rPr>
          <w:rFonts w:ascii="Arial" w:eastAsia="Arial" w:hAnsi="Arial" w:cs="Arial"/>
          <w:b/>
          <w:sz w:val="28"/>
          <w:szCs w:val="28"/>
        </w:rPr>
        <w:t xml:space="preserve">Task </w:t>
      </w:r>
    </w:p>
    <w:p w:rsidR="00BD5FE7" w:rsidRPr="00944FD9" w:rsidRDefault="00BD5FE7" w:rsidP="00BD5FE7">
      <w:pPr>
        <w:pStyle w:val="NCEAbodytext"/>
        <w:rPr>
          <w:rFonts w:ascii="Arial" w:hAnsi="Arial"/>
          <w:sz w:val="22"/>
          <w:szCs w:val="22"/>
          <w:lang w:val="en-GB"/>
        </w:rPr>
      </w:pPr>
      <w:r w:rsidRPr="00944FD9">
        <w:rPr>
          <w:rFonts w:ascii="Arial" w:hAnsi="Arial"/>
          <w:sz w:val="22"/>
          <w:szCs w:val="22"/>
          <w:lang w:val="en-AU"/>
        </w:rPr>
        <w:t xml:space="preserve">The current damaging period of low dairy incomes and the new regulations for the environment require careful management of these risks to ensure long term viability of a dairy farm business.  </w:t>
      </w:r>
    </w:p>
    <w:p w:rsidR="00D33F21" w:rsidRPr="00944FD9" w:rsidRDefault="00BD5FE7" w:rsidP="00D33F21">
      <w:pPr>
        <w:pStyle w:val="NCEAbodytext"/>
        <w:rPr>
          <w:rFonts w:ascii="Arial" w:hAnsi="Arial"/>
          <w:sz w:val="22"/>
          <w:szCs w:val="22"/>
          <w:lang w:val="en-AU"/>
        </w:rPr>
      </w:pPr>
      <w:r w:rsidRPr="00944FD9">
        <w:rPr>
          <w:rFonts w:ascii="Arial" w:hAnsi="Arial"/>
          <w:sz w:val="22"/>
          <w:szCs w:val="22"/>
        </w:rPr>
        <w:t>You need to respond to the following:</w:t>
      </w:r>
    </w:p>
    <w:p w:rsidR="00E43698" w:rsidRPr="00944FD9" w:rsidRDefault="00953D32" w:rsidP="001916CB">
      <w:pPr>
        <w:pStyle w:val="NCEABulletssub"/>
        <w:numPr>
          <w:ilvl w:val="0"/>
          <w:numId w:val="22"/>
        </w:numPr>
        <w:tabs>
          <w:tab w:val="left" w:pos="714"/>
        </w:tabs>
        <w:ind w:left="714" w:hanging="357"/>
        <w:rPr>
          <w:rFonts w:ascii="Arial" w:hAnsi="Arial" w:cs="Arial"/>
          <w:szCs w:val="22"/>
        </w:rPr>
      </w:pPr>
      <w:r w:rsidRPr="00944FD9">
        <w:rPr>
          <w:rFonts w:ascii="Arial" w:hAnsi="Arial" w:cs="Arial"/>
          <w:szCs w:val="22"/>
        </w:rPr>
        <w:t>Identify the future needs of the dairy farm</w:t>
      </w:r>
      <w:r w:rsidR="001916CB">
        <w:rPr>
          <w:rFonts w:ascii="Arial" w:hAnsi="Arial" w:cs="Arial"/>
          <w:szCs w:val="22"/>
        </w:rPr>
        <w:t>.</w:t>
      </w:r>
    </w:p>
    <w:p w:rsidR="00E43698" w:rsidRPr="00944FD9" w:rsidRDefault="00E84F8D" w:rsidP="001916CB">
      <w:pPr>
        <w:pStyle w:val="NCEABulletssub"/>
        <w:numPr>
          <w:ilvl w:val="0"/>
          <w:numId w:val="22"/>
        </w:numPr>
        <w:tabs>
          <w:tab w:val="left" w:pos="714"/>
        </w:tabs>
        <w:ind w:left="714" w:hanging="357"/>
        <w:rPr>
          <w:rFonts w:ascii="Arial" w:hAnsi="Arial" w:cs="Arial"/>
          <w:szCs w:val="22"/>
        </w:rPr>
      </w:pPr>
      <w:r w:rsidRPr="00944FD9">
        <w:rPr>
          <w:rFonts w:ascii="Arial" w:hAnsi="Arial" w:cs="Arial"/>
          <w:szCs w:val="22"/>
        </w:rPr>
        <w:t>Thoroughly e</w:t>
      </w:r>
      <w:r w:rsidR="00BD5FE7" w:rsidRPr="00944FD9">
        <w:rPr>
          <w:rFonts w:ascii="Arial" w:hAnsi="Arial" w:cs="Arial"/>
          <w:szCs w:val="22"/>
        </w:rPr>
        <w:t>xplain</w:t>
      </w:r>
      <w:r w:rsidR="00584A43" w:rsidRPr="00944FD9">
        <w:rPr>
          <w:rFonts w:ascii="Arial" w:hAnsi="Arial" w:cs="Arial"/>
          <w:szCs w:val="22"/>
        </w:rPr>
        <w:t xml:space="preserve"> </w:t>
      </w:r>
      <w:r w:rsidR="00E43698" w:rsidRPr="00944FD9">
        <w:rPr>
          <w:rFonts w:ascii="Arial" w:hAnsi="Arial" w:cs="Arial"/>
          <w:szCs w:val="22"/>
        </w:rPr>
        <w:t xml:space="preserve">future proofing strategies that </w:t>
      </w:r>
      <w:r w:rsidR="00953D32" w:rsidRPr="00944FD9">
        <w:rPr>
          <w:rFonts w:ascii="Arial" w:hAnsi="Arial" w:cs="Arial"/>
          <w:szCs w:val="22"/>
        </w:rPr>
        <w:t>the</w:t>
      </w:r>
      <w:r w:rsidR="00E43698" w:rsidRPr="00944FD9">
        <w:rPr>
          <w:rFonts w:ascii="Arial" w:hAnsi="Arial" w:cs="Arial"/>
          <w:szCs w:val="22"/>
        </w:rPr>
        <w:t xml:space="preserve"> dairy farm</w:t>
      </w:r>
      <w:r w:rsidR="00AE4A72" w:rsidRPr="00944FD9">
        <w:rPr>
          <w:rFonts w:ascii="Arial" w:hAnsi="Arial" w:cs="Arial"/>
          <w:szCs w:val="22"/>
        </w:rPr>
        <w:t xml:space="preserve"> </w:t>
      </w:r>
      <w:r w:rsidR="00E43698" w:rsidRPr="00944FD9">
        <w:rPr>
          <w:rFonts w:ascii="Arial" w:hAnsi="Arial" w:cs="Arial"/>
          <w:szCs w:val="22"/>
        </w:rPr>
        <w:t>could us</w:t>
      </w:r>
      <w:r w:rsidR="00BD5FE7" w:rsidRPr="00944FD9">
        <w:rPr>
          <w:rFonts w:ascii="Arial" w:hAnsi="Arial" w:cs="Arial"/>
          <w:szCs w:val="22"/>
        </w:rPr>
        <w:t>e to ensure long term viability</w:t>
      </w:r>
      <w:r w:rsidR="001916CB">
        <w:rPr>
          <w:rFonts w:ascii="Arial" w:hAnsi="Arial" w:cs="Arial"/>
          <w:szCs w:val="22"/>
        </w:rPr>
        <w:t>.</w:t>
      </w:r>
    </w:p>
    <w:p w:rsidR="004A38CE" w:rsidRPr="00944FD9" w:rsidRDefault="00E43698" w:rsidP="001916CB">
      <w:pPr>
        <w:pStyle w:val="NCEABulletssub"/>
        <w:numPr>
          <w:ilvl w:val="0"/>
          <w:numId w:val="22"/>
        </w:numPr>
        <w:tabs>
          <w:tab w:val="left" w:pos="714"/>
        </w:tabs>
        <w:ind w:left="714" w:hanging="357"/>
        <w:rPr>
          <w:rFonts w:ascii="Arial" w:hAnsi="Arial" w:cs="Arial"/>
          <w:szCs w:val="22"/>
        </w:rPr>
      </w:pPr>
      <w:r w:rsidRPr="00944FD9">
        <w:rPr>
          <w:rFonts w:ascii="Arial" w:hAnsi="Arial" w:cs="Arial"/>
          <w:szCs w:val="22"/>
        </w:rPr>
        <w:t>Recommend the strategy that best meets th</w:t>
      </w:r>
      <w:r w:rsidR="00BD5FE7" w:rsidRPr="00944FD9">
        <w:rPr>
          <w:rFonts w:ascii="Arial" w:hAnsi="Arial" w:cs="Arial"/>
          <w:szCs w:val="22"/>
        </w:rPr>
        <w:t xml:space="preserve">e future needs of the </w:t>
      </w:r>
      <w:r w:rsidR="00E84F8D" w:rsidRPr="00944FD9">
        <w:rPr>
          <w:rFonts w:ascii="Arial" w:hAnsi="Arial" w:cs="Arial"/>
          <w:szCs w:val="22"/>
        </w:rPr>
        <w:t>dairy farm</w:t>
      </w:r>
      <w:r w:rsidR="001916CB">
        <w:rPr>
          <w:rFonts w:ascii="Arial" w:hAnsi="Arial" w:cs="Arial"/>
          <w:szCs w:val="22"/>
        </w:rPr>
        <w:t>.</w:t>
      </w:r>
    </w:p>
    <w:p w:rsidR="00D97218" w:rsidRPr="00944FD9" w:rsidRDefault="00E43698" w:rsidP="001916CB">
      <w:pPr>
        <w:pStyle w:val="NCEABulletssub"/>
        <w:numPr>
          <w:ilvl w:val="0"/>
          <w:numId w:val="22"/>
        </w:numPr>
        <w:tabs>
          <w:tab w:val="left" w:pos="714"/>
        </w:tabs>
        <w:ind w:left="714" w:hanging="357"/>
        <w:rPr>
          <w:rFonts w:ascii="Arial" w:hAnsi="Arial" w:cs="Arial"/>
          <w:szCs w:val="22"/>
        </w:rPr>
      </w:pPr>
      <w:r w:rsidRPr="00944FD9">
        <w:rPr>
          <w:rFonts w:ascii="Arial" w:hAnsi="Arial" w:cs="Arial"/>
          <w:szCs w:val="22"/>
        </w:rPr>
        <w:t xml:space="preserve">Evaluate and justify the best strategy that meets the future needs of the </w:t>
      </w:r>
      <w:r w:rsidR="00E84F8D" w:rsidRPr="00944FD9">
        <w:rPr>
          <w:rFonts w:ascii="Arial" w:hAnsi="Arial" w:cs="Arial"/>
          <w:szCs w:val="22"/>
        </w:rPr>
        <w:t xml:space="preserve">dairy farm </w:t>
      </w:r>
      <w:r w:rsidR="00BD5FE7" w:rsidRPr="00944FD9">
        <w:rPr>
          <w:rFonts w:ascii="Arial" w:hAnsi="Arial" w:cs="Arial"/>
          <w:szCs w:val="22"/>
        </w:rPr>
        <w:t>ensur</w:t>
      </w:r>
      <w:r w:rsidR="00E84F8D" w:rsidRPr="00944FD9">
        <w:rPr>
          <w:rFonts w:ascii="Arial" w:hAnsi="Arial" w:cs="Arial"/>
          <w:szCs w:val="22"/>
        </w:rPr>
        <w:t>ing</w:t>
      </w:r>
      <w:r w:rsidR="00BD5FE7" w:rsidRPr="00944FD9">
        <w:rPr>
          <w:rFonts w:ascii="Arial" w:hAnsi="Arial" w:cs="Arial"/>
          <w:szCs w:val="22"/>
        </w:rPr>
        <w:t xml:space="preserve"> long term viability</w:t>
      </w:r>
      <w:r w:rsidR="001916CB">
        <w:rPr>
          <w:rFonts w:ascii="Arial" w:hAnsi="Arial" w:cs="Arial"/>
          <w:szCs w:val="22"/>
        </w:rPr>
        <w:t>.</w:t>
      </w:r>
    </w:p>
    <w:p w:rsidR="00BD5FE7" w:rsidRPr="00944FD9" w:rsidRDefault="00BD5FE7" w:rsidP="001916CB">
      <w:pPr>
        <w:pStyle w:val="NCEABulletssub"/>
        <w:numPr>
          <w:ilvl w:val="0"/>
          <w:numId w:val="22"/>
        </w:numPr>
        <w:tabs>
          <w:tab w:val="left" w:pos="714"/>
        </w:tabs>
        <w:ind w:left="714" w:hanging="357"/>
        <w:rPr>
          <w:rFonts w:ascii="Arial" w:hAnsi="Arial" w:cs="Arial"/>
          <w:szCs w:val="22"/>
        </w:rPr>
      </w:pPr>
      <w:r w:rsidRPr="00944FD9">
        <w:rPr>
          <w:rFonts w:ascii="Arial" w:hAnsi="Arial" w:cs="Arial"/>
          <w:szCs w:val="22"/>
        </w:rPr>
        <w:t>List any sources you have used</w:t>
      </w:r>
      <w:r w:rsidR="001916CB">
        <w:rPr>
          <w:rFonts w:ascii="Arial" w:hAnsi="Arial" w:cs="Arial"/>
          <w:szCs w:val="22"/>
        </w:rPr>
        <w:t>.</w:t>
      </w:r>
    </w:p>
    <w:p w:rsidR="0036479A" w:rsidRPr="00944FD9" w:rsidRDefault="00BD5FE7" w:rsidP="0036479A">
      <w:pPr>
        <w:pStyle w:val="NCEAbodytext"/>
        <w:rPr>
          <w:rFonts w:ascii="Arial" w:hAnsi="Arial"/>
          <w:sz w:val="22"/>
          <w:szCs w:val="22"/>
          <w:lang w:val="en-AU"/>
        </w:rPr>
      </w:pPr>
      <w:r w:rsidRPr="00944FD9">
        <w:rPr>
          <w:rFonts w:ascii="Arial" w:hAnsi="Arial"/>
          <w:sz w:val="22"/>
          <w:szCs w:val="22"/>
          <w:lang w:val="en-AU"/>
        </w:rPr>
        <w:t xml:space="preserve">You may choose how you are going to present your </w:t>
      </w:r>
      <w:r w:rsidR="00AE4A72" w:rsidRPr="00944FD9">
        <w:rPr>
          <w:rFonts w:ascii="Arial" w:hAnsi="Arial"/>
          <w:sz w:val="22"/>
          <w:szCs w:val="22"/>
          <w:lang w:val="en-AU"/>
        </w:rPr>
        <w:t>work</w:t>
      </w:r>
      <w:r w:rsidR="00AE4A72" w:rsidRPr="00944FD9">
        <w:rPr>
          <w:rFonts w:ascii="Arial" w:hAnsi="Arial"/>
          <w:sz w:val="22"/>
          <w:szCs w:val="22"/>
        </w:rPr>
        <w:t>;</w:t>
      </w:r>
      <w:r w:rsidR="0036479A" w:rsidRPr="00944FD9">
        <w:rPr>
          <w:rFonts w:ascii="Arial" w:hAnsi="Arial"/>
          <w:sz w:val="22"/>
          <w:szCs w:val="22"/>
        </w:rPr>
        <w:t xml:space="preserve"> however, it should be no longer than 2000 words</w:t>
      </w:r>
      <w:r w:rsidR="00AE4A72" w:rsidRPr="00944FD9">
        <w:rPr>
          <w:rFonts w:ascii="Arial" w:hAnsi="Arial"/>
          <w:sz w:val="22"/>
          <w:szCs w:val="22"/>
        </w:rPr>
        <w:t>.</w:t>
      </w:r>
      <w:r w:rsidR="0036479A" w:rsidRPr="00944FD9">
        <w:rPr>
          <w:rFonts w:ascii="Arial" w:hAnsi="Arial"/>
          <w:sz w:val="22"/>
          <w:szCs w:val="22"/>
          <w:lang w:val="en-AU"/>
        </w:rPr>
        <w:t xml:space="preserve">  Discuss options with your teacher. </w:t>
      </w:r>
    </w:p>
    <w:p w:rsidR="00BD5FE7" w:rsidRDefault="00BD5FE7" w:rsidP="00BD5FE7">
      <w:pPr>
        <w:pStyle w:val="NCEABulletssub"/>
        <w:rPr>
          <w:rFonts w:ascii="Arial" w:eastAsia="Times New Roman" w:hAnsi="Arial" w:cs="Arial"/>
          <w:sz w:val="24"/>
          <w:lang w:val="en-AU" w:eastAsia="en-NZ"/>
        </w:rPr>
      </w:pPr>
    </w:p>
    <w:p w:rsidR="003A0F51" w:rsidRPr="004B6DB6" w:rsidRDefault="003A0F51" w:rsidP="00BD5FE7">
      <w:pPr>
        <w:pStyle w:val="NCEABulletssub"/>
        <w:rPr>
          <w:rFonts w:ascii="Arial" w:eastAsia="Times New Roman" w:hAnsi="Arial" w:cs="Arial"/>
          <w:sz w:val="24"/>
          <w:lang w:val="en-AU" w:eastAsia="en-NZ"/>
        </w:rPr>
        <w:sectPr w:rsidR="003A0F51" w:rsidRPr="004B6DB6" w:rsidSect="00B66108">
          <w:headerReference w:type="default" r:id="rId12"/>
          <w:pgSz w:w="11904" w:h="16834" w:code="9"/>
          <w:pgMar w:top="1440" w:right="1440" w:bottom="1440" w:left="1440" w:header="720" w:footer="720" w:gutter="0"/>
          <w:cols w:space="720"/>
          <w:docGrid w:linePitch="326"/>
        </w:sectPr>
      </w:pPr>
    </w:p>
    <w:p w:rsidR="00DC69BF" w:rsidRPr="004B6DB6" w:rsidRDefault="00DC69BF" w:rsidP="003A0F51">
      <w:pPr>
        <w:pStyle w:val="NCEAHeadInfoL2"/>
        <w:tabs>
          <w:tab w:val="left" w:pos="2410"/>
        </w:tabs>
        <w:spacing w:before="240" w:after="180"/>
        <w:rPr>
          <w:rFonts w:eastAsia="Arial"/>
          <w:szCs w:val="28"/>
        </w:rPr>
      </w:pPr>
      <w:r w:rsidRPr="004B6DB6">
        <w:rPr>
          <w:rFonts w:eastAsia="Arial"/>
          <w:szCs w:val="28"/>
        </w:rPr>
        <w:t xml:space="preserve">Assessment schedule: </w:t>
      </w:r>
      <w:r w:rsidR="00B503DF" w:rsidRPr="004B6DB6">
        <w:rPr>
          <w:rFonts w:eastAsia="Arial"/>
          <w:szCs w:val="28"/>
        </w:rPr>
        <w:t xml:space="preserve">Agribusiness </w:t>
      </w:r>
      <w:r w:rsidR="004B6DB6">
        <w:rPr>
          <w:rFonts w:eastAsia="Arial"/>
          <w:szCs w:val="28"/>
        </w:rPr>
        <w:t>91869</w:t>
      </w:r>
      <w:r w:rsidR="005B5BDE" w:rsidRPr="004B6DB6">
        <w:rPr>
          <w:rFonts w:eastAsia="Arial"/>
          <w:szCs w:val="28"/>
        </w:rPr>
        <w:t xml:space="preserve"> </w:t>
      </w:r>
      <w:r w:rsidR="00BD5FE7" w:rsidRPr="004B6DB6">
        <w:rPr>
          <w:rFonts w:eastAsia="Arial"/>
          <w:szCs w:val="28"/>
        </w:rPr>
        <w:t>–</w:t>
      </w:r>
      <w:r w:rsidR="005B5BDE" w:rsidRPr="004B6DB6">
        <w:rPr>
          <w:rFonts w:eastAsia="Arial"/>
          <w:szCs w:val="28"/>
        </w:rPr>
        <w:t xml:space="preserve"> </w:t>
      </w:r>
      <w:r w:rsidR="00BD5FE7" w:rsidRPr="004B6DB6">
        <w:rPr>
          <w:rFonts w:eastAsia="Arial"/>
          <w:szCs w:val="28"/>
        </w:rPr>
        <w:t>Don’t cry over spilled milk</w:t>
      </w:r>
      <w:r w:rsidR="006E1D53" w:rsidRPr="004B6DB6">
        <w:rPr>
          <w:rFonts w:eastAsia="Arial"/>
          <w:szCs w:val="28"/>
        </w:rPr>
        <w:t>!</w:t>
      </w:r>
    </w:p>
    <w:tbl>
      <w:tblPr>
        <w:tblW w:w="14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22"/>
        <w:gridCol w:w="4726"/>
        <w:gridCol w:w="4689"/>
      </w:tblGrid>
      <w:tr w:rsidR="00DC69BF" w:rsidRPr="004B6DB6" w:rsidTr="00E54EA4">
        <w:tc>
          <w:tcPr>
            <w:tcW w:w="4722" w:type="dxa"/>
          </w:tcPr>
          <w:p w:rsidR="00DC69BF" w:rsidRPr="004B6DB6" w:rsidRDefault="00DC69BF" w:rsidP="00E54EA4">
            <w:pPr>
              <w:pStyle w:val="Normal1"/>
              <w:spacing w:before="60" w:after="60"/>
              <w:jc w:val="center"/>
              <w:rPr>
                <w:rFonts w:ascii="Arial" w:hAnsi="Arial" w:cs="Arial"/>
                <w:sz w:val="20"/>
                <w:szCs w:val="20"/>
              </w:rPr>
            </w:pPr>
            <w:r w:rsidRPr="004B6DB6">
              <w:rPr>
                <w:rFonts w:ascii="Arial" w:eastAsia="Arial" w:hAnsi="Arial" w:cs="Arial"/>
                <w:b/>
                <w:sz w:val="20"/>
                <w:szCs w:val="20"/>
              </w:rPr>
              <w:t>Evidence/Judgements for Achievement</w:t>
            </w:r>
          </w:p>
        </w:tc>
        <w:tc>
          <w:tcPr>
            <w:tcW w:w="4726" w:type="dxa"/>
          </w:tcPr>
          <w:p w:rsidR="00DC69BF" w:rsidRPr="004B6DB6" w:rsidRDefault="00DC69BF" w:rsidP="00E54EA4">
            <w:pPr>
              <w:pStyle w:val="Normal1"/>
              <w:spacing w:before="60" w:after="60"/>
              <w:jc w:val="center"/>
              <w:rPr>
                <w:rFonts w:ascii="Arial" w:hAnsi="Arial" w:cs="Arial"/>
                <w:sz w:val="20"/>
                <w:szCs w:val="20"/>
              </w:rPr>
            </w:pPr>
            <w:r w:rsidRPr="004B6DB6">
              <w:rPr>
                <w:rFonts w:ascii="Arial" w:eastAsia="Arial" w:hAnsi="Arial" w:cs="Arial"/>
                <w:b/>
                <w:sz w:val="20"/>
                <w:szCs w:val="20"/>
              </w:rPr>
              <w:t>Evidence/Judgements for Achievement with Merit</w:t>
            </w:r>
          </w:p>
        </w:tc>
        <w:tc>
          <w:tcPr>
            <w:tcW w:w="4689" w:type="dxa"/>
          </w:tcPr>
          <w:p w:rsidR="00DC69BF" w:rsidRPr="004B6DB6" w:rsidRDefault="00DC69BF" w:rsidP="00E54EA4">
            <w:pPr>
              <w:pStyle w:val="Normal1"/>
              <w:spacing w:before="60" w:after="60"/>
              <w:jc w:val="center"/>
              <w:rPr>
                <w:rFonts w:ascii="Arial" w:hAnsi="Arial" w:cs="Arial"/>
                <w:sz w:val="20"/>
                <w:szCs w:val="20"/>
              </w:rPr>
            </w:pPr>
            <w:r w:rsidRPr="004B6DB6">
              <w:rPr>
                <w:rFonts w:ascii="Arial" w:eastAsia="Arial" w:hAnsi="Arial" w:cs="Arial"/>
                <w:b/>
                <w:sz w:val="20"/>
                <w:szCs w:val="20"/>
              </w:rPr>
              <w:t>Evidence/Judgements for Achievement with Excellence</w:t>
            </w:r>
          </w:p>
        </w:tc>
      </w:tr>
      <w:tr w:rsidR="00DC69BF" w:rsidRPr="004B6DB6" w:rsidTr="00E54EA4">
        <w:tc>
          <w:tcPr>
            <w:tcW w:w="4722" w:type="dxa"/>
          </w:tcPr>
          <w:p w:rsidR="0051743B" w:rsidRPr="001916CB" w:rsidRDefault="008233B3" w:rsidP="00E54EA4">
            <w:pPr>
              <w:pStyle w:val="NCEAbodytext"/>
              <w:spacing w:before="40" w:after="40"/>
              <w:rPr>
                <w:rFonts w:ascii="Arial" w:eastAsiaTheme="minorEastAsia" w:hAnsi="Arial"/>
                <w:sz w:val="20"/>
              </w:rPr>
            </w:pPr>
            <w:r w:rsidRPr="001916CB">
              <w:rPr>
                <w:rFonts w:ascii="Arial" w:eastAsiaTheme="minorEastAsia" w:hAnsi="Arial"/>
                <w:sz w:val="20"/>
              </w:rPr>
              <w:t xml:space="preserve">The student </w:t>
            </w:r>
            <w:r w:rsidR="0051743B" w:rsidRPr="001916CB">
              <w:rPr>
                <w:rFonts w:ascii="Arial" w:eastAsiaTheme="minorEastAsia" w:hAnsi="Arial"/>
                <w:sz w:val="20"/>
              </w:rPr>
              <w:t xml:space="preserve">analyses future proofing strategies to ensure long term viability of a </w:t>
            </w:r>
            <w:r w:rsidR="00A32783" w:rsidRPr="001916CB">
              <w:rPr>
                <w:rFonts w:ascii="Arial" w:eastAsiaTheme="minorEastAsia" w:hAnsi="Arial"/>
                <w:sz w:val="20"/>
              </w:rPr>
              <w:t xml:space="preserve">dairy farm </w:t>
            </w:r>
            <w:r w:rsidR="0051743B" w:rsidRPr="001916CB">
              <w:rPr>
                <w:rFonts w:ascii="Arial" w:eastAsiaTheme="minorEastAsia" w:hAnsi="Arial"/>
                <w:sz w:val="20"/>
              </w:rPr>
              <w:t>business.</w:t>
            </w:r>
          </w:p>
          <w:p w:rsidR="001916CB" w:rsidRDefault="001916CB" w:rsidP="00E54EA4">
            <w:pPr>
              <w:pStyle w:val="NCEAbodytext"/>
              <w:spacing w:before="40" w:after="40"/>
              <w:rPr>
                <w:rFonts w:ascii="Arial" w:eastAsiaTheme="minorEastAsia" w:hAnsi="Arial"/>
                <w:sz w:val="20"/>
              </w:rPr>
            </w:pPr>
          </w:p>
          <w:p w:rsidR="008233B3" w:rsidRPr="001916CB" w:rsidRDefault="008233B3" w:rsidP="00E54EA4">
            <w:pPr>
              <w:pStyle w:val="NCEAbodytext"/>
              <w:spacing w:before="40" w:after="40"/>
              <w:rPr>
                <w:rFonts w:ascii="Arial" w:eastAsiaTheme="minorEastAsia" w:hAnsi="Arial"/>
                <w:sz w:val="20"/>
              </w:rPr>
            </w:pPr>
            <w:r w:rsidRPr="001916CB">
              <w:rPr>
                <w:rFonts w:ascii="Arial" w:eastAsiaTheme="minorEastAsia" w:hAnsi="Arial"/>
                <w:sz w:val="20"/>
              </w:rPr>
              <w:t>In their presentation, the student:</w:t>
            </w:r>
          </w:p>
          <w:p w:rsidR="0051743B" w:rsidRPr="001916CB" w:rsidRDefault="00E84F8D" w:rsidP="00E54EA4">
            <w:pPr>
              <w:pStyle w:val="NCEABulletssub"/>
              <w:numPr>
                <w:ilvl w:val="0"/>
                <w:numId w:val="4"/>
              </w:numPr>
              <w:spacing w:before="40" w:after="40"/>
              <w:ind w:left="284" w:hanging="284"/>
              <w:rPr>
                <w:rFonts w:ascii="Arial" w:hAnsi="Arial" w:cs="Arial"/>
                <w:sz w:val="20"/>
                <w:szCs w:val="20"/>
              </w:rPr>
            </w:pPr>
            <w:r w:rsidRPr="001916CB">
              <w:rPr>
                <w:rFonts w:ascii="Arial" w:hAnsi="Arial" w:cs="Arial"/>
                <w:sz w:val="20"/>
                <w:szCs w:val="20"/>
              </w:rPr>
              <w:t>e</w:t>
            </w:r>
            <w:r w:rsidR="0051743B" w:rsidRPr="001916CB">
              <w:rPr>
                <w:rFonts w:ascii="Arial" w:hAnsi="Arial" w:cs="Arial"/>
                <w:sz w:val="20"/>
                <w:szCs w:val="20"/>
              </w:rPr>
              <w:t>xplain</w:t>
            </w:r>
            <w:r w:rsidRPr="001916CB">
              <w:rPr>
                <w:rFonts w:ascii="Arial" w:hAnsi="Arial" w:cs="Arial"/>
                <w:sz w:val="20"/>
                <w:szCs w:val="20"/>
              </w:rPr>
              <w:t>s</w:t>
            </w:r>
            <w:r w:rsidR="0051743B" w:rsidRPr="001916CB">
              <w:rPr>
                <w:rFonts w:ascii="Arial" w:hAnsi="Arial" w:cs="Arial"/>
                <w:sz w:val="20"/>
                <w:szCs w:val="20"/>
              </w:rPr>
              <w:t xml:space="preserve"> </w:t>
            </w:r>
            <w:r w:rsidR="00887035" w:rsidRPr="001916CB">
              <w:rPr>
                <w:rFonts w:ascii="Arial" w:hAnsi="Arial" w:cs="Arial"/>
                <w:sz w:val="20"/>
                <w:szCs w:val="20"/>
              </w:rPr>
              <w:t xml:space="preserve">some </w:t>
            </w:r>
            <w:r w:rsidR="0051743B" w:rsidRPr="001916CB">
              <w:rPr>
                <w:rFonts w:ascii="Arial" w:hAnsi="Arial" w:cs="Arial"/>
                <w:sz w:val="20"/>
                <w:szCs w:val="20"/>
              </w:rPr>
              <w:t>future proofing strategies that a dairy farm business could use to ensure long term viability.</w:t>
            </w:r>
          </w:p>
          <w:p w:rsidR="00DC27B8" w:rsidRPr="001916CB" w:rsidRDefault="00574866" w:rsidP="00E54EA4">
            <w:pPr>
              <w:pStyle w:val="Normal1"/>
              <w:spacing w:before="40" w:after="40"/>
              <w:rPr>
                <w:rFonts w:ascii="Arial" w:eastAsia="Times New Roman" w:hAnsi="Arial" w:cs="Arial"/>
                <w:b/>
                <w:color w:val="auto"/>
                <w:sz w:val="20"/>
                <w:szCs w:val="20"/>
                <w:lang w:eastAsia="en-NZ"/>
              </w:rPr>
            </w:pPr>
            <w:r w:rsidRPr="001916CB">
              <w:rPr>
                <w:rFonts w:ascii="Arial" w:eastAsia="Times New Roman" w:hAnsi="Arial" w:cs="Arial"/>
                <w:b/>
                <w:color w:val="auto"/>
                <w:sz w:val="20"/>
                <w:szCs w:val="20"/>
                <w:lang w:eastAsia="en-NZ"/>
              </w:rPr>
              <w:t>For example</w:t>
            </w:r>
            <w:r w:rsidR="00DC69BF" w:rsidRPr="001916CB">
              <w:rPr>
                <w:rFonts w:ascii="Arial" w:eastAsia="Times New Roman" w:hAnsi="Arial" w:cs="Arial"/>
                <w:b/>
                <w:color w:val="auto"/>
                <w:sz w:val="20"/>
                <w:szCs w:val="20"/>
                <w:lang w:eastAsia="en-NZ"/>
              </w:rPr>
              <w:t>:</w:t>
            </w:r>
            <w:r w:rsidR="00BF2E15" w:rsidRPr="001916CB">
              <w:rPr>
                <w:rFonts w:ascii="Arial" w:eastAsia="Times New Roman" w:hAnsi="Arial" w:cs="Arial"/>
                <w:b/>
                <w:color w:val="auto"/>
                <w:sz w:val="20"/>
                <w:szCs w:val="20"/>
                <w:lang w:eastAsia="en-NZ"/>
              </w:rPr>
              <w:t xml:space="preserve"> (partial evidence</w:t>
            </w:r>
            <w:r w:rsidR="006F7B19" w:rsidRPr="001916CB">
              <w:rPr>
                <w:rFonts w:ascii="Arial" w:eastAsia="Times New Roman" w:hAnsi="Arial" w:cs="Arial"/>
                <w:b/>
                <w:color w:val="auto"/>
                <w:sz w:val="20"/>
                <w:szCs w:val="20"/>
                <w:lang w:eastAsia="en-NZ"/>
              </w:rPr>
              <w:t>)</w:t>
            </w:r>
          </w:p>
          <w:p w:rsidR="006E2DCB" w:rsidRPr="001916CB" w:rsidRDefault="006E2DCB" w:rsidP="00E54EA4">
            <w:pPr>
              <w:pStyle w:val="NCEABulletssub"/>
              <w:spacing w:before="40" w:after="40"/>
              <w:rPr>
                <w:rFonts w:ascii="Arial" w:hAnsi="Arial" w:cs="Arial"/>
                <w:sz w:val="20"/>
                <w:szCs w:val="20"/>
              </w:rPr>
            </w:pPr>
            <w:r w:rsidRPr="001916CB">
              <w:rPr>
                <w:rFonts w:ascii="Arial" w:hAnsi="Arial" w:cs="Arial"/>
                <w:sz w:val="20"/>
                <w:szCs w:val="20"/>
              </w:rPr>
              <w:t>Possible future proofing strategies that can be implemented in a dairy farm business are</w:t>
            </w:r>
            <w:r w:rsidR="00B66580">
              <w:rPr>
                <w:rFonts w:ascii="Arial" w:hAnsi="Arial" w:cs="Arial"/>
                <w:sz w:val="20"/>
                <w:szCs w:val="20"/>
              </w:rPr>
              <w:t>:</w:t>
            </w:r>
          </w:p>
          <w:p w:rsidR="002C56D4" w:rsidRPr="001916CB" w:rsidRDefault="002C56D4" w:rsidP="00E54EA4">
            <w:pPr>
              <w:pStyle w:val="NCEABulletssub"/>
              <w:spacing w:before="40" w:after="40"/>
              <w:rPr>
                <w:rFonts w:ascii="Arial" w:hAnsi="Arial" w:cs="Arial"/>
                <w:sz w:val="20"/>
                <w:szCs w:val="20"/>
              </w:rPr>
            </w:pPr>
            <w:r w:rsidRPr="001916CB">
              <w:rPr>
                <w:rFonts w:ascii="Arial" w:hAnsi="Arial" w:cs="Arial"/>
                <w:sz w:val="20"/>
                <w:szCs w:val="20"/>
              </w:rPr>
              <w:t>Economic.</w:t>
            </w:r>
          </w:p>
          <w:p w:rsidR="00584A43" w:rsidRPr="001916CB" w:rsidRDefault="00584A43" w:rsidP="00E54EA4">
            <w:pPr>
              <w:pStyle w:val="NCEABulletssub"/>
              <w:numPr>
                <w:ilvl w:val="0"/>
                <w:numId w:val="20"/>
              </w:numPr>
              <w:spacing w:before="40" w:after="40"/>
              <w:ind w:left="284" w:hanging="284"/>
              <w:rPr>
                <w:rFonts w:ascii="Arial" w:hAnsi="Arial" w:cs="Arial"/>
                <w:sz w:val="20"/>
                <w:szCs w:val="20"/>
              </w:rPr>
            </w:pPr>
            <w:r w:rsidRPr="001916CB">
              <w:rPr>
                <w:rFonts w:ascii="Arial" w:hAnsi="Arial" w:cs="Arial"/>
                <w:sz w:val="20"/>
                <w:szCs w:val="20"/>
              </w:rPr>
              <w:t xml:space="preserve">Reduce operating costs </w:t>
            </w:r>
            <w:r w:rsidR="001929B1" w:rsidRPr="001916CB">
              <w:rPr>
                <w:rFonts w:ascii="Arial" w:hAnsi="Arial" w:cs="Arial"/>
                <w:sz w:val="20"/>
                <w:szCs w:val="20"/>
              </w:rPr>
              <w:t xml:space="preserve">to </w:t>
            </w:r>
            <w:r w:rsidRPr="001916CB">
              <w:rPr>
                <w:rFonts w:ascii="Arial" w:hAnsi="Arial" w:cs="Arial"/>
                <w:sz w:val="20"/>
                <w:szCs w:val="20"/>
              </w:rPr>
              <w:t xml:space="preserve">below </w:t>
            </w:r>
            <w:r w:rsidR="001929B1" w:rsidRPr="001916CB">
              <w:rPr>
                <w:rFonts w:ascii="Arial" w:hAnsi="Arial" w:cs="Arial"/>
                <w:sz w:val="20"/>
                <w:szCs w:val="20"/>
              </w:rPr>
              <w:t xml:space="preserve">that of </w:t>
            </w:r>
            <w:r w:rsidRPr="001916CB">
              <w:rPr>
                <w:rFonts w:ascii="Arial" w:hAnsi="Arial" w:cs="Arial"/>
                <w:sz w:val="20"/>
                <w:szCs w:val="20"/>
              </w:rPr>
              <w:t xml:space="preserve">competitors, such as </w:t>
            </w:r>
            <w:r w:rsidR="00953D32" w:rsidRPr="001916CB">
              <w:rPr>
                <w:rFonts w:ascii="Arial" w:hAnsi="Arial" w:cs="Arial"/>
                <w:sz w:val="20"/>
                <w:szCs w:val="20"/>
              </w:rPr>
              <w:t xml:space="preserve">by </w:t>
            </w:r>
            <w:r w:rsidRPr="001916CB">
              <w:rPr>
                <w:rFonts w:ascii="Arial" w:hAnsi="Arial" w:cs="Arial"/>
                <w:sz w:val="20"/>
                <w:szCs w:val="20"/>
              </w:rPr>
              <w:t>improving pasture management to reduce feed costs.</w:t>
            </w:r>
          </w:p>
          <w:p w:rsidR="00584A43" w:rsidRPr="001916CB" w:rsidRDefault="00584A43" w:rsidP="00E54EA4">
            <w:pPr>
              <w:pStyle w:val="NCEABulletssub"/>
              <w:numPr>
                <w:ilvl w:val="0"/>
                <w:numId w:val="20"/>
              </w:numPr>
              <w:spacing w:before="40" w:after="40"/>
              <w:ind w:left="284" w:hanging="284"/>
              <w:rPr>
                <w:rFonts w:ascii="Arial" w:hAnsi="Arial" w:cs="Arial"/>
                <w:sz w:val="20"/>
                <w:szCs w:val="20"/>
              </w:rPr>
            </w:pPr>
            <w:r w:rsidRPr="001916CB">
              <w:rPr>
                <w:rFonts w:ascii="Arial" w:hAnsi="Arial" w:cs="Arial"/>
                <w:sz w:val="20"/>
                <w:szCs w:val="20"/>
              </w:rPr>
              <w:t xml:space="preserve">Lock in interest rates, so go to a fixed rate rather than a floating interest rate on debt. </w:t>
            </w:r>
          </w:p>
          <w:p w:rsidR="00584A43" w:rsidRPr="001916CB" w:rsidRDefault="00584A43" w:rsidP="00E54EA4">
            <w:pPr>
              <w:pStyle w:val="NCEABulletssub"/>
              <w:numPr>
                <w:ilvl w:val="0"/>
                <w:numId w:val="20"/>
              </w:numPr>
              <w:spacing w:before="40" w:after="40"/>
              <w:ind w:left="284" w:hanging="284"/>
              <w:rPr>
                <w:rFonts w:ascii="Arial" w:hAnsi="Arial" w:cs="Arial"/>
                <w:sz w:val="20"/>
                <w:szCs w:val="20"/>
              </w:rPr>
            </w:pPr>
            <w:r w:rsidRPr="001916CB">
              <w:rPr>
                <w:rFonts w:ascii="Arial" w:hAnsi="Arial" w:cs="Arial"/>
                <w:sz w:val="20"/>
                <w:szCs w:val="20"/>
              </w:rPr>
              <w:t xml:space="preserve">Accept fixed price milk contracts </w:t>
            </w:r>
            <w:r w:rsidR="00953D32" w:rsidRPr="001916CB">
              <w:rPr>
                <w:rFonts w:ascii="Arial" w:hAnsi="Arial" w:cs="Arial"/>
                <w:sz w:val="20"/>
                <w:szCs w:val="20"/>
              </w:rPr>
              <w:t>to</w:t>
            </w:r>
            <w:r w:rsidRPr="001916CB">
              <w:rPr>
                <w:rFonts w:ascii="Arial" w:hAnsi="Arial" w:cs="Arial"/>
                <w:sz w:val="20"/>
                <w:szCs w:val="20"/>
              </w:rPr>
              <w:t xml:space="preserve"> lock in a milk price that you are happy with. </w:t>
            </w:r>
          </w:p>
          <w:p w:rsidR="002C56D4" w:rsidRPr="001916CB" w:rsidRDefault="00953D32" w:rsidP="00E54EA4">
            <w:pPr>
              <w:pStyle w:val="NCEABulletssub"/>
              <w:numPr>
                <w:ilvl w:val="0"/>
                <w:numId w:val="4"/>
              </w:numPr>
              <w:spacing w:before="40" w:after="40"/>
              <w:ind w:left="284" w:hanging="284"/>
              <w:rPr>
                <w:rFonts w:ascii="Arial" w:hAnsi="Arial" w:cs="Arial"/>
                <w:sz w:val="20"/>
                <w:szCs w:val="20"/>
              </w:rPr>
            </w:pPr>
            <w:r w:rsidRPr="001916CB">
              <w:rPr>
                <w:rFonts w:ascii="Arial" w:hAnsi="Arial" w:cs="Arial"/>
                <w:sz w:val="20"/>
                <w:szCs w:val="20"/>
              </w:rPr>
              <w:t>Consider</w:t>
            </w:r>
            <w:r w:rsidR="00584A43" w:rsidRPr="001916CB">
              <w:rPr>
                <w:rFonts w:ascii="Arial" w:hAnsi="Arial" w:cs="Arial"/>
                <w:sz w:val="20"/>
                <w:szCs w:val="20"/>
              </w:rPr>
              <w:t xml:space="preserve"> injections of new capital to invest in productivity improvements such as diversification of revenue streams or improving debt / equity balance.</w:t>
            </w:r>
          </w:p>
          <w:p w:rsidR="002C56D4" w:rsidRPr="001916CB" w:rsidRDefault="002C56D4" w:rsidP="00E54EA4">
            <w:pPr>
              <w:pStyle w:val="NCEABulletssub"/>
              <w:spacing w:before="40" w:after="40"/>
              <w:rPr>
                <w:rFonts w:ascii="Arial" w:hAnsi="Arial" w:cs="Arial"/>
                <w:sz w:val="20"/>
                <w:szCs w:val="20"/>
              </w:rPr>
            </w:pPr>
            <w:r w:rsidRPr="001916CB">
              <w:rPr>
                <w:rFonts w:ascii="Arial" w:hAnsi="Arial" w:cs="Arial"/>
                <w:sz w:val="20"/>
                <w:szCs w:val="20"/>
              </w:rPr>
              <w:t>Environmental.</w:t>
            </w:r>
          </w:p>
          <w:p w:rsidR="002C56D4" w:rsidRPr="001916CB" w:rsidRDefault="002C56D4" w:rsidP="00E54EA4">
            <w:pPr>
              <w:pStyle w:val="NCEABulletssub"/>
              <w:numPr>
                <w:ilvl w:val="0"/>
                <w:numId w:val="20"/>
              </w:numPr>
              <w:spacing w:before="40" w:after="40"/>
              <w:ind w:left="284" w:hanging="284"/>
              <w:rPr>
                <w:rFonts w:ascii="Arial" w:hAnsi="Arial" w:cs="Arial"/>
                <w:sz w:val="20"/>
                <w:szCs w:val="20"/>
              </w:rPr>
            </w:pPr>
            <w:r w:rsidRPr="001916CB">
              <w:rPr>
                <w:rFonts w:ascii="Arial" w:hAnsi="Arial" w:cs="Arial"/>
                <w:sz w:val="20"/>
                <w:szCs w:val="20"/>
              </w:rPr>
              <w:t>Ensure that fertiliser and effluent systems are at the required standard and meet the new environmental specifications of the local and regional government</w:t>
            </w:r>
            <w:r w:rsidR="00992B45" w:rsidRPr="001916CB">
              <w:rPr>
                <w:rFonts w:ascii="Arial" w:hAnsi="Arial" w:cs="Arial"/>
                <w:sz w:val="20"/>
                <w:szCs w:val="20"/>
              </w:rPr>
              <w:t xml:space="preserve"> for nitrogen levels</w:t>
            </w:r>
            <w:r w:rsidRPr="001916CB">
              <w:rPr>
                <w:rFonts w:ascii="Arial" w:hAnsi="Arial" w:cs="Arial"/>
                <w:sz w:val="20"/>
                <w:szCs w:val="20"/>
              </w:rPr>
              <w:t xml:space="preserve">. </w:t>
            </w:r>
          </w:p>
          <w:p w:rsidR="004024C3" w:rsidRPr="001916CB" w:rsidRDefault="002C56D4" w:rsidP="00E54EA4">
            <w:pPr>
              <w:pStyle w:val="NCEABulletssub"/>
              <w:numPr>
                <w:ilvl w:val="0"/>
                <w:numId w:val="20"/>
              </w:numPr>
              <w:spacing w:before="40" w:after="40"/>
              <w:ind w:left="284" w:hanging="284"/>
              <w:rPr>
                <w:rFonts w:ascii="Arial" w:hAnsi="Arial" w:cs="Arial"/>
                <w:sz w:val="20"/>
                <w:szCs w:val="20"/>
              </w:rPr>
            </w:pPr>
            <w:r w:rsidRPr="001916CB">
              <w:rPr>
                <w:rFonts w:ascii="Arial" w:hAnsi="Arial" w:cs="Arial"/>
                <w:sz w:val="20"/>
                <w:szCs w:val="20"/>
              </w:rPr>
              <w:t xml:space="preserve">Mitigate methane emissions by reducing livestock numbers, </w:t>
            </w:r>
            <w:r w:rsidR="00C361A4" w:rsidRPr="001916CB">
              <w:rPr>
                <w:rFonts w:ascii="Arial" w:hAnsi="Arial" w:cs="Arial"/>
                <w:sz w:val="20"/>
                <w:szCs w:val="20"/>
              </w:rPr>
              <w:t xml:space="preserve">or by </w:t>
            </w:r>
            <w:r w:rsidRPr="001916CB">
              <w:rPr>
                <w:rFonts w:ascii="Arial" w:hAnsi="Arial" w:cs="Arial"/>
                <w:sz w:val="20"/>
                <w:szCs w:val="20"/>
              </w:rPr>
              <w:t>using a vaccination, or producing low methane emitting livestock.</w:t>
            </w:r>
          </w:p>
          <w:p w:rsidR="002C56D4" w:rsidRPr="001916CB" w:rsidRDefault="002C56D4" w:rsidP="00E54EA4">
            <w:pPr>
              <w:pStyle w:val="NCEABulletssub"/>
              <w:spacing w:before="40" w:after="40"/>
              <w:rPr>
                <w:rFonts w:ascii="Arial" w:hAnsi="Arial" w:cs="Arial"/>
                <w:sz w:val="20"/>
                <w:szCs w:val="20"/>
              </w:rPr>
            </w:pPr>
          </w:p>
          <w:p w:rsidR="00A32783" w:rsidRPr="001916CB" w:rsidRDefault="00A32783" w:rsidP="00E54EA4">
            <w:pPr>
              <w:pStyle w:val="Normal1"/>
              <w:widowControl w:val="0"/>
              <w:tabs>
                <w:tab w:val="left" w:pos="397"/>
              </w:tabs>
              <w:spacing w:before="40" w:after="40"/>
              <w:rPr>
                <w:rFonts w:ascii="Arial" w:eastAsia="Arial" w:hAnsi="Arial" w:cs="Arial"/>
                <w:i/>
                <w:sz w:val="20"/>
                <w:szCs w:val="20"/>
              </w:rPr>
            </w:pPr>
            <w:r w:rsidRPr="001916CB">
              <w:rPr>
                <w:rFonts w:ascii="Arial" w:eastAsia="Times New Roman" w:hAnsi="Arial" w:cs="Arial"/>
                <w:i/>
                <w:color w:val="FF0000"/>
                <w:sz w:val="20"/>
                <w:szCs w:val="20"/>
                <w:lang w:eastAsia="en-NZ"/>
              </w:rPr>
              <w:t>The examples above are indicative</w:t>
            </w:r>
            <w:r w:rsidR="004024C3" w:rsidRPr="001916CB">
              <w:rPr>
                <w:rFonts w:ascii="Arial" w:eastAsia="Times New Roman" w:hAnsi="Arial" w:cs="Arial"/>
                <w:i/>
                <w:color w:val="FF0000"/>
                <w:sz w:val="20"/>
                <w:szCs w:val="20"/>
                <w:lang w:eastAsia="en-NZ"/>
              </w:rPr>
              <w:t xml:space="preserve"> samples only</w:t>
            </w:r>
            <w:r w:rsidRPr="001916CB">
              <w:rPr>
                <w:rFonts w:ascii="Arial" w:eastAsia="Times New Roman" w:hAnsi="Arial" w:cs="Arial"/>
                <w:i/>
                <w:color w:val="FF0000"/>
                <w:sz w:val="20"/>
                <w:szCs w:val="20"/>
                <w:lang w:eastAsia="en-NZ"/>
              </w:rPr>
              <w:t>.</w:t>
            </w:r>
            <w:r w:rsidR="00695F31" w:rsidRPr="001916CB">
              <w:rPr>
                <w:rFonts w:ascii="Arial" w:eastAsia="Times New Roman" w:hAnsi="Arial" w:cs="Arial"/>
                <w:i/>
                <w:color w:val="FF0000"/>
                <w:sz w:val="20"/>
                <w:szCs w:val="20"/>
                <w:lang w:eastAsia="en-NZ"/>
              </w:rPr>
              <w:t xml:space="preserve"> </w:t>
            </w:r>
          </w:p>
        </w:tc>
        <w:tc>
          <w:tcPr>
            <w:tcW w:w="4726" w:type="dxa"/>
          </w:tcPr>
          <w:p w:rsidR="00FB49C2" w:rsidRPr="001916CB" w:rsidRDefault="00FE4C42" w:rsidP="00E54EA4">
            <w:pPr>
              <w:pStyle w:val="NCEAbodytext"/>
              <w:spacing w:before="40" w:after="40"/>
              <w:rPr>
                <w:rFonts w:ascii="Arial" w:eastAsiaTheme="minorEastAsia" w:hAnsi="Arial"/>
                <w:sz w:val="20"/>
              </w:rPr>
            </w:pPr>
            <w:r w:rsidRPr="001916CB">
              <w:rPr>
                <w:rFonts w:ascii="Arial" w:eastAsiaTheme="minorEastAsia" w:hAnsi="Arial"/>
                <w:sz w:val="20"/>
              </w:rPr>
              <w:t>The student analyses, in-depth</w:t>
            </w:r>
            <w:r w:rsidR="00A153FE">
              <w:rPr>
                <w:rFonts w:ascii="Arial" w:eastAsiaTheme="minorEastAsia" w:hAnsi="Arial"/>
                <w:sz w:val="20"/>
              </w:rPr>
              <w:t>,</w:t>
            </w:r>
            <w:r w:rsidRPr="001916CB">
              <w:rPr>
                <w:rFonts w:ascii="Arial" w:eastAsiaTheme="minorEastAsia" w:hAnsi="Arial"/>
                <w:sz w:val="20"/>
              </w:rPr>
              <w:t xml:space="preserve"> future proofing strategies to ensure long term viability of a </w:t>
            </w:r>
            <w:r w:rsidR="00A32783" w:rsidRPr="001916CB">
              <w:rPr>
                <w:rFonts w:ascii="Arial" w:eastAsiaTheme="minorEastAsia" w:hAnsi="Arial"/>
                <w:sz w:val="20"/>
              </w:rPr>
              <w:t xml:space="preserve">dairy farm </w:t>
            </w:r>
            <w:r w:rsidRPr="001916CB">
              <w:rPr>
                <w:rFonts w:ascii="Arial" w:eastAsiaTheme="minorEastAsia" w:hAnsi="Arial"/>
                <w:sz w:val="20"/>
              </w:rPr>
              <w:t>business.</w:t>
            </w:r>
          </w:p>
          <w:p w:rsidR="001916CB" w:rsidRDefault="001916CB" w:rsidP="00E54EA4">
            <w:pPr>
              <w:pStyle w:val="NCEAbodytext"/>
              <w:spacing w:before="40" w:after="40"/>
              <w:rPr>
                <w:rFonts w:ascii="Arial" w:eastAsiaTheme="minorEastAsia" w:hAnsi="Arial"/>
                <w:sz w:val="20"/>
              </w:rPr>
            </w:pPr>
          </w:p>
          <w:p w:rsidR="008233B3" w:rsidRPr="001916CB" w:rsidRDefault="008233B3" w:rsidP="00E54EA4">
            <w:pPr>
              <w:pStyle w:val="NCEAbodytext"/>
              <w:spacing w:before="40" w:after="40"/>
              <w:rPr>
                <w:rFonts w:ascii="Arial" w:eastAsiaTheme="minorEastAsia" w:hAnsi="Arial"/>
                <w:sz w:val="20"/>
              </w:rPr>
            </w:pPr>
            <w:r w:rsidRPr="001916CB">
              <w:rPr>
                <w:rFonts w:ascii="Arial" w:eastAsiaTheme="minorEastAsia" w:hAnsi="Arial"/>
                <w:sz w:val="20"/>
              </w:rPr>
              <w:t>In their presentation, the student:</w:t>
            </w:r>
          </w:p>
          <w:p w:rsidR="0051743B" w:rsidRPr="001916CB" w:rsidRDefault="00064AF0" w:rsidP="00E54EA4">
            <w:pPr>
              <w:pStyle w:val="NCEABulletssub"/>
              <w:numPr>
                <w:ilvl w:val="0"/>
                <w:numId w:val="20"/>
              </w:numPr>
              <w:spacing w:before="40" w:after="40"/>
              <w:ind w:left="284" w:hanging="284"/>
              <w:rPr>
                <w:rFonts w:ascii="Arial" w:hAnsi="Arial" w:cs="Arial"/>
                <w:sz w:val="20"/>
                <w:szCs w:val="20"/>
              </w:rPr>
            </w:pPr>
            <w:r w:rsidRPr="001916CB">
              <w:rPr>
                <w:rFonts w:ascii="Arial" w:hAnsi="Arial" w:cs="Arial"/>
                <w:sz w:val="20"/>
                <w:szCs w:val="20"/>
              </w:rPr>
              <w:t>explains w</w:t>
            </w:r>
            <w:r w:rsidR="0051743B" w:rsidRPr="001916CB">
              <w:rPr>
                <w:rFonts w:ascii="Arial" w:hAnsi="Arial" w:cs="Arial"/>
                <w:sz w:val="20"/>
                <w:szCs w:val="20"/>
              </w:rPr>
              <w:t xml:space="preserve">hat the future needs of </w:t>
            </w:r>
            <w:r w:rsidR="00953D32" w:rsidRPr="001916CB">
              <w:rPr>
                <w:rFonts w:ascii="Arial" w:hAnsi="Arial" w:cs="Arial"/>
                <w:sz w:val="20"/>
                <w:szCs w:val="20"/>
              </w:rPr>
              <w:t>the</w:t>
            </w:r>
            <w:r w:rsidR="00683526" w:rsidRPr="001916CB">
              <w:rPr>
                <w:rFonts w:ascii="Arial" w:hAnsi="Arial" w:cs="Arial"/>
                <w:sz w:val="20"/>
                <w:szCs w:val="20"/>
              </w:rPr>
              <w:t xml:space="preserve"> dairy farm business are</w:t>
            </w:r>
          </w:p>
          <w:p w:rsidR="0051743B" w:rsidRPr="001916CB" w:rsidRDefault="00064AF0" w:rsidP="00E54EA4">
            <w:pPr>
              <w:pStyle w:val="NCEABulletssub"/>
              <w:numPr>
                <w:ilvl w:val="0"/>
                <w:numId w:val="20"/>
              </w:numPr>
              <w:spacing w:before="40" w:after="40"/>
              <w:ind w:left="284" w:hanging="284"/>
              <w:rPr>
                <w:rFonts w:ascii="Arial" w:hAnsi="Arial" w:cs="Arial"/>
                <w:sz w:val="20"/>
                <w:szCs w:val="20"/>
              </w:rPr>
            </w:pPr>
            <w:r w:rsidRPr="001916CB">
              <w:rPr>
                <w:rFonts w:ascii="Arial" w:hAnsi="Arial" w:cs="Arial"/>
                <w:sz w:val="20"/>
                <w:szCs w:val="20"/>
              </w:rPr>
              <w:t>e</w:t>
            </w:r>
            <w:r w:rsidR="0051743B" w:rsidRPr="001916CB">
              <w:rPr>
                <w:rFonts w:ascii="Arial" w:hAnsi="Arial" w:cs="Arial"/>
                <w:sz w:val="20"/>
                <w:szCs w:val="20"/>
              </w:rPr>
              <w:t>xplain</w:t>
            </w:r>
            <w:r w:rsidRPr="001916CB">
              <w:rPr>
                <w:rFonts w:ascii="Arial" w:hAnsi="Arial" w:cs="Arial"/>
                <w:sz w:val="20"/>
                <w:szCs w:val="20"/>
              </w:rPr>
              <w:t>s</w:t>
            </w:r>
            <w:r w:rsidR="0051743B" w:rsidRPr="001916CB">
              <w:rPr>
                <w:rFonts w:ascii="Arial" w:hAnsi="Arial" w:cs="Arial"/>
                <w:sz w:val="20"/>
                <w:szCs w:val="20"/>
              </w:rPr>
              <w:t xml:space="preserve"> </w:t>
            </w:r>
            <w:r w:rsidR="000F19CF" w:rsidRPr="001916CB">
              <w:rPr>
                <w:rFonts w:ascii="Arial" w:hAnsi="Arial" w:cs="Arial"/>
                <w:sz w:val="20"/>
                <w:szCs w:val="20"/>
              </w:rPr>
              <w:t xml:space="preserve">thoroughly </w:t>
            </w:r>
            <w:r w:rsidR="00584A43" w:rsidRPr="001916CB">
              <w:rPr>
                <w:rFonts w:ascii="Arial" w:hAnsi="Arial" w:cs="Arial"/>
                <w:sz w:val="20"/>
                <w:szCs w:val="20"/>
              </w:rPr>
              <w:t xml:space="preserve">some </w:t>
            </w:r>
            <w:r w:rsidR="0051743B" w:rsidRPr="001916CB">
              <w:rPr>
                <w:rFonts w:ascii="Arial" w:hAnsi="Arial" w:cs="Arial"/>
                <w:sz w:val="20"/>
                <w:szCs w:val="20"/>
              </w:rPr>
              <w:t xml:space="preserve">future proofing strategies that </w:t>
            </w:r>
            <w:r w:rsidR="00953D32" w:rsidRPr="001916CB">
              <w:rPr>
                <w:rFonts w:ascii="Arial" w:hAnsi="Arial" w:cs="Arial"/>
                <w:sz w:val="20"/>
                <w:szCs w:val="20"/>
              </w:rPr>
              <w:t>the</w:t>
            </w:r>
            <w:r w:rsidR="00AE4A72" w:rsidRPr="001916CB">
              <w:rPr>
                <w:rFonts w:ascii="Arial" w:hAnsi="Arial" w:cs="Arial"/>
                <w:sz w:val="20"/>
                <w:szCs w:val="20"/>
              </w:rPr>
              <w:t xml:space="preserve"> </w:t>
            </w:r>
            <w:r w:rsidR="0051743B" w:rsidRPr="001916CB">
              <w:rPr>
                <w:rFonts w:ascii="Arial" w:hAnsi="Arial" w:cs="Arial"/>
                <w:sz w:val="20"/>
                <w:szCs w:val="20"/>
              </w:rPr>
              <w:t>dairy farm could use to ensure long term viability</w:t>
            </w:r>
          </w:p>
          <w:p w:rsidR="0051743B" w:rsidRPr="001916CB" w:rsidRDefault="00064AF0" w:rsidP="00E54EA4">
            <w:pPr>
              <w:pStyle w:val="NCEABulletssub"/>
              <w:numPr>
                <w:ilvl w:val="0"/>
                <w:numId w:val="20"/>
              </w:numPr>
              <w:spacing w:before="40" w:after="40"/>
              <w:ind w:left="284" w:hanging="284"/>
              <w:rPr>
                <w:rFonts w:ascii="Arial" w:hAnsi="Arial" w:cs="Arial"/>
                <w:sz w:val="20"/>
                <w:szCs w:val="20"/>
              </w:rPr>
            </w:pPr>
            <w:r w:rsidRPr="001916CB">
              <w:rPr>
                <w:rFonts w:ascii="Arial" w:hAnsi="Arial" w:cs="Arial"/>
                <w:sz w:val="20"/>
                <w:szCs w:val="20"/>
              </w:rPr>
              <w:t>r</w:t>
            </w:r>
            <w:r w:rsidR="0051743B" w:rsidRPr="001916CB">
              <w:rPr>
                <w:rFonts w:ascii="Arial" w:hAnsi="Arial" w:cs="Arial"/>
                <w:sz w:val="20"/>
                <w:szCs w:val="20"/>
              </w:rPr>
              <w:t>ecommend</w:t>
            </w:r>
            <w:r w:rsidRPr="001916CB">
              <w:rPr>
                <w:rFonts w:ascii="Arial" w:hAnsi="Arial" w:cs="Arial"/>
                <w:sz w:val="20"/>
                <w:szCs w:val="20"/>
              </w:rPr>
              <w:t>s</w:t>
            </w:r>
            <w:r w:rsidR="0051743B" w:rsidRPr="001916CB">
              <w:rPr>
                <w:rFonts w:ascii="Arial" w:hAnsi="Arial" w:cs="Arial"/>
                <w:sz w:val="20"/>
                <w:szCs w:val="20"/>
              </w:rPr>
              <w:t xml:space="preserve"> the strategy that best meets the future needs of the business. </w:t>
            </w:r>
          </w:p>
          <w:p w:rsidR="00DC69BF" w:rsidRPr="001916CB" w:rsidRDefault="00574866" w:rsidP="00E54EA4">
            <w:pPr>
              <w:pStyle w:val="Normal1"/>
              <w:spacing w:before="40" w:after="40"/>
              <w:rPr>
                <w:rFonts w:ascii="Arial" w:eastAsia="Arial" w:hAnsi="Arial" w:cs="Arial"/>
                <w:b/>
                <w:sz w:val="20"/>
                <w:szCs w:val="20"/>
              </w:rPr>
            </w:pPr>
            <w:r w:rsidRPr="001916CB">
              <w:rPr>
                <w:rFonts w:ascii="Arial" w:eastAsia="Arial" w:hAnsi="Arial" w:cs="Arial"/>
                <w:b/>
                <w:sz w:val="20"/>
                <w:szCs w:val="20"/>
              </w:rPr>
              <w:t>For example</w:t>
            </w:r>
            <w:r w:rsidR="00BF2E15" w:rsidRPr="001916CB">
              <w:rPr>
                <w:rFonts w:ascii="Arial" w:eastAsia="Arial" w:hAnsi="Arial" w:cs="Arial"/>
                <w:b/>
                <w:sz w:val="20"/>
                <w:szCs w:val="20"/>
              </w:rPr>
              <w:t>: (partial evidence</w:t>
            </w:r>
            <w:r w:rsidR="006F7B19" w:rsidRPr="001916CB">
              <w:rPr>
                <w:rFonts w:ascii="Arial" w:eastAsia="Arial" w:hAnsi="Arial" w:cs="Arial"/>
                <w:b/>
                <w:sz w:val="20"/>
                <w:szCs w:val="20"/>
              </w:rPr>
              <w:t>)</w:t>
            </w:r>
          </w:p>
          <w:p w:rsidR="00064AF0" w:rsidRPr="001916CB" w:rsidRDefault="00064AF0" w:rsidP="00E54EA4">
            <w:pPr>
              <w:pStyle w:val="Normal1"/>
              <w:spacing w:before="40" w:after="40"/>
              <w:rPr>
                <w:rFonts w:ascii="Arial" w:hAnsi="Arial" w:cs="Arial"/>
                <w:sz w:val="20"/>
                <w:szCs w:val="20"/>
              </w:rPr>
            </w:pPr>
            <w:r w:rsidRPr="001916CB">
              <w:rPr>
                <w:rFonts w:ascii="Arial" w:eastAsia="Arial" w:hAnsi="Arial" w:cs="Arial"/>
                <w:sz w:val="20"/>
                <w:szCs w:val="20"/>
              </w:rPr>
              <w:t>In addition to the evidence for achieved:</w:t>
            </w:r>
          </w:p>
          <w:p w:rsidR="007975C3" w:rsidRPr="001916CB" w:rsidRDefault="007975C3" w:rsidP="00E54EA4">
            <w:pPr>
              <w:pStyle w:val="NCEABulletssub"/>
              <w:spacing w:before="40" w:after="40"/>
              <w:rPr>
                <w:rFonts w:ascii="Arial" w:hAnsi="Arial" w:cs="Arial"/>
                <w:sz w:val="20"/>
                <w:szCs w:val="20"/>
              </w:rPr>
            </w:pPr>
            <w:r w:rsidRPr="001916CB">
              <w:rPr>
                <w:rFonts w:ascii="Arial" w:hAnsi="Arial" w:cs="Arial"/>
                <w:sz w:val="20"/>
                <w:szCs w:val="20"/>
              </w:rPr>
              <w:t>The future needs of a dairy farm business are</w:t>
            </w:r>
            <w:r w:rsidR="00B66580">
              <w:rPr>
                <w:rFonts w:ascii="Arial" w:hAnsi="Arial" w:cs="Arial"/>
                <w:sz w:val="20"/>
                <w:szCs w:val="20"/>
              </w:rPr>
              <w:t>:</w:t>
            </w:r>
          </w:p>
          <w:p w:rsidR="00CF0272" w:rsidRPr="001916CB" w:rsidRDefault="007975C3" w:rsidP="00E54EA4">
            <w:pPr>
              <w:pStyle w:val="NCEABulletssub"/>
              <w:numPr>
                <w:ilvl w:val="0"/>
                <w:numId w:val="20"/>
              </w:numPr>
              <w:spacing w:before="40" w:after="40"/>
              <w:ind w:left="284" w:hanging="284"/>
              <w:rPr>
                <w:rFonts w:ascii="Arial" w:hAnsi="Arial" w:cs="Arial"/>
                <w:sz w:val="20"/>
                <w:szCs w:val="20"/>
              </w:rPr>
            </w:pPr>
            <w:r w:rsidRPr="001916CB">
              <w:rPr>
                <w:rFonts w:ascii="Arial" w:hAnsi="Arial" w:cs="Arial"/>
                <w:sz w:val="20"/>
                <w:szCs w:val="20"/>
              </w:rPr>
              <w:t>To ensure long term viability.</w:t>
            </w:r>
          </w:p>
          <w:p w:rsidR="007975C3" w:rsidRPr="001916CB" w:rsidRDefault="007975C3" w:rsidP="00E54EA4">
            <w:pPr>
              <w:pStyle w:val="NCEABulletssub"/>
              <w:numPr>
                <w:ilvl w:val="0"/>
                <w:numId w:val="20"/>
              </w:numPr>
              <w:spacing w:before="40" w:after="40"/>
              <w:ind w:left="284" w:hanging="284"/>
              <w:rPr>
                <w:rFonts w:ascii="Arial" w:hAnsi="Arial" w:cs="Arial"/>
                <w:sz w:val="20"/>
                <w:szCs w:val="20"/>
              </w:rPr>
            </w:pPr>
            <w:r w:rsidRPr="001916CB">
              <w:rPr>
                <w:rFonts w:ascii="Arial" w:hAnsi="Arial" w:cs="Arial"/>
                <w:sz w:val="20"/>
                <w:szCs w:val="20"/>
              </w:rPr>
              <w:t xml:space="preserve">To be able to trade out of low price periods rather than inject capital. </w:t>
            </w:r>
          </w:p>
          <w:p w:rsidR="007975C3" w:rsidRPr="001916CB" w:rsidRDefault="003D604D" w:rsidP="00E54EA4">
            <w:pPr>
              <w:pStyle w:val="NCEABulletssub"/>
              <w:numPr>
                <w:ilvl w:val="0"/>
                <w:numId w:val="20"/>
              </w:numPr>
              <w:spacing w:before="40" w:after="40"/>
              <w:ind w:left="284" w:hanging="284"/>
              <w:rPr>
                <w:rFonts w:ascii="Arial" w:hAnsi="Arial" w:cs="Arial"/>
                <w:sz w:val="20"/>
                <w:szCs w:val="20"/>
              </w:rPr>
            </w:pPr>
            <w:r w:rsidRPr="001916CB">
              <w:rPr>
                <w:rFonts w:ascii="Arial" w:hAnsi="Arial" w:cs="Arial"/>
                <w:sz w:val="20"/>
                <w:szCs w:val="20"/>
              </w:rPr>
              <w:t>To minimise environmental impact</w:t>
            </w:r>
            <w:r w:rsidR="000F19CF" w:rsidRPr="001916CB">
              <w:rPr>
                <w:rFonts w:ascii="Arial" w:hAnsi="Arial" w:cs="Arial"/>
                <w:sz w:val="20"/>
                <w:szCs w:val="20"/>
              </w:rPr>
              <w:t>s</w:t>
            </w:r>
            <w:r w:rsidRPr="001916CB">
              <w:rPr>
                <w:rFonts w:ascii="Arial" w:hAnsi="Arial" w:cs="Arial"/>
                <w:sz w:val="20"/>
                <w:szCs w:val="20"/>
              </w:rPr>
              <w:t>.</w:t>
            </w:r>
          </w:p>
          <w:p w:rsidR="003D604D" w:rsidRPr="001916CB" w:rsidRDefault="003D604D" w:rsidP="00E54EA4">
            <w:pPr>
              <w:pStyle w:val="NCEABulletssub"/>
              <w:numPr>
                <w:ilvl w:val="0"/>
                <w:numId w:val="20"/>
              </w:numPr>
              <w:spacing w:before="40" w:after="40"/>
              <w:ind w:left="284" w:hanging="284"/>
              <w:rPr>
                <w:rFonts w:ascii="Arial" w:hAnsi="Arial" w:cs="Arial"/>
                <w:sz w:val="20"/>
                <w:szCs w:val="20"/>
              </w:rPr>
            </w:pPr>
            <w:r w:rsidRPr="001916CB">
              <w:rPr>
                <w:rFonts w:ascii="Arial" w:hAnsi="Arial" w:cs="Arial"/>
                <w:sz w:val="20"/>
                <w:szCs w:val="20"/>
              </w:rPr>
              <w:t xml:space="preserve">To make a profit. </w:t>
            </w:r>
          </w:p>
          <w:p w:rsidR="000F19CF" w:rsidRPr="001916CB" w:rsidRDefault="000F19CF" w:rsidP="00E54EA4">
            <w:pPr>
              <w:pStyle w:val="NCEABulletssub"/>
              <w:spacing w:before="40" w:after="40"/>
              <w:rPr>
                <w:rFonts w:ascii="Arial" w:hAnsi="Arial" w:cs="Arial"/>
                <w:sz w:val="20"/>
                <w:szCs w:val="20"/>
              </w:rPr>
            </w:pPr>
          </w:p>
          <w:p w:rsidR="000F19CF" w:rsidRPr="001916CB" w:rsidRDefault="006E2DCB" w:rsidP="00E54EA4">
            <w:pPr>
              <w:pStyle w:val="NCEABulletssub"/>
              <w:spacing w:before="40" w:after="40"/>
              <w:rPr>
                <w:rFonts w:ascii="Arial" w:hAnsi="Arial" w:cs="Arial"/>
                <w:sz w:val="20"/>
                <w:szCs w:val="20"/>
              </w:rPr>
            </w:pPr>
            <w:r w:rsidRPr="001916CB">
              <w:rPr>
                <w:rFonts w:ascii="Arial" w:hAnsi="Arial" w:cs="Arial"/>
                <w:sz w:val="20"/>
                <w:szCs w:val="20"/>
              </w:rPr>
              <w:t>Possible future proofing strategies that can be implemented in a dairy farm business are</w:t>
            </w:r>
            <w:r w:rsidR="00B35547">
              <w:rPr>
                <w:rFonts w:ascii="Arial" w:hAnsi="Arial" w:cs="Arial"/>
                <w:sz w:val="20"/>
                <w:szCs w:val="20"/>
              </w:rPr>
              <w:t>:</w:t>
            </w:r>
          </w:p>
          <w:p w:rsidR="000F19CF" w:rsidRPr="001916CB" w:rsidRDefault="000F19CF" w:rsidP="00E54EA4">
            <w:pPr>
              <w:pStyle w:val="NCEABulletssub"/>
              <w:spacing w:before="40" w:after="40"/>
              <w:rPr>
                <w:rFonts w:ascii="Arial" w:hAnsi="Arial" w:cs="Arial"/>
                <w:sz w:val="20"/>
                <w:szCs w:val="20"/>
              </w:rPr>
            </w:pPr>
            <w:r w:rsidRPr="001916CB">
              <w:rPr>
                <w:rFonts w:ascii="Arial" w:hAnsi="Arial" w:cs="Arial"/>
                <w:sz w:val="20"/>
                <w:szCs w:val="20"/>
              </w:rPr>
              <w:t>Economic.</w:t>
            </w:r>
          </w:p>
          <w:p w:rsidR="000F19CF" w:rsidRPr="001916CB" w:rsidRDefault="000F19CF" w:rsidP="00E54EA4">
            <w:pPr>
              <w:pStyle w:val="NCEABulletssub"/>
              <w:numPr>
                <w:ilvl w:val="0"/>
                <w:numId w:val="20"/>
              </w:numPr>
              <w:spacing w:before="40" w:after="40"/>
              <w:ind w:left="284" w:hanging="284"/>
              <w:rPr>
                <w:rFonts w:ascii="Arial" w:hAnsi="Arial" w:cs="Arial"/>
                <w:sz w:val="20"/>
                <w:szCs w:val="20"/>
              </w:rPr>
            </w:pPr>
            <w:r w:rsidRPr="001916CB">
              <w:rPr>
                <w:rFonts w:ascii="Arial" w:hAnsi="Arial" w:cs="Arial"/>
                <w:sz w:val="20"/>
                <w:szCs w:val="20"/>
              </w:rPr>
              <w:t>Reduc</w:t>
            </w:r>
            <w:r w:rsidR="001929B1" w:rsidRPr="001916CB">
              <w:rPr>
                <w:rFonts w:ascii="Arial" w:hAnsi="Arial" w:cs="Arial"/>
                <w:sz w:val="20"/>
                <w:szCs w:val="20"/>
              </w:rPr>
              <w:t xml:space="preserve">ing </w:t>
            </w:r>
            <w:r w:rsidRPr="001916CB">
              <w:rPr>
                <w:rFonts w:ascii="Arial" w:hAnsi="Arial" w:cs="Arial"/>
                <w:sz w:val="20"/>
                <w:szCs w:val="20"/>
              </w:rPr>
              <w:t xml:space="preserve">operating costs </w:t>
            </w:r>
            <w:r w:rsidR="001929B1" w:rsidRPr="001916CB">
              <w:rPr>
                <w:rFonts w:ascii="Arial" w:hAnsi="Arial" w:cs="Arial"/>
                <w:sz w:val="20"/>
                <w:szCs w:val="20"/>
              </w:rPr>
              <w:t xml:space="preserve">to </w:t>
            </w:r>
            <w:r w:rsidRPr="001916CB">
              <w:rPr>
                <w:rFonts w:ascii="Arial" w:hAnsi="Arial" w:cs="Arial"/>
                <w:sz w:val="20"/>
                <w:szCs w:val="20"/>
              </w:rPr>
              <w:t xml:space="preserve">below </w:t>
            </w:r>
            <w:r w:rsidR="001929B1" w:rsidRPr="001916CB">
              <w:rPr>
                <w:rFonts w:ascii="Arial" w:hAnsi="Arial" w:cs="Arial"/>
                <w:sz w:val="20"/>
                <w:szCs w:val="20"/>
              </w:rPr>
              <w:t xml:space="preserve">that of </w:t>
            </w:r>
            <w:r w:rsidRPr="001916CB">
              <w:rPr>
                <w:rFonts w:ascii="Arial" w:hAnsi="Arial" w:cs="Arial"/>
                <w:sz w:val="20"/>
                <w:szCs w:val="20"/>
              </w:rPr>
              <w:t>competitors, such as improv</w:t>
            </w:r>
            <w:r w:rsidR="001929B1" w:rsidRPr="001916CB">
              <w:rPr>
                <w:rFonts w:ascii="Arial" w:hAnsi="Arial" w:cs="Arial"/>
                <w:sz w:val="20"/>
                <w:szCs w:val="20"/>
              </w:rPr>
              <w:t>ing</w:t>
            </w:r>
            <w:r w:rsidRPr="001916CB">
              <w:rPr>
                <w:rFonts w:ascii="Arial" w:hAnsi="Arial" w:cs="Arial"/>
                <w:sz w:val="20"/>
                <w:szCs w:val="20"/>
              </w:rPr>
              <w:t xml:space="preserve"> pasture management to reduce feed costs.</w:t>
            </w:r>
            <w:r w:rsidR="00C126E4" w:rsidRPr="001916CB">
              <w:rPr>
                <w:rFonts w:ascii="Arial" w:hAnsi="Arial" w:cs="Arial"/>
                <w:sz w:val="20"/>
                <w:szCs w:val="20"/>
              </w:rPr>
              <w:t xml:space="preserve"> In the current dairy climate, operating costs are higher and increased farm scale has not led to increased operating efficiency.  Farm operating costs in 2005-2006 were $2.66 per kg milksolids, which has increased to $4.33 in 2013-2014.  </w:t>
            </w:r>
            <w:r w:rsidR="00AE4A72" w:rsidRPr="001916CB">
              <w:rPr>
                <w:rFonts w:ascii="Arial" w:hAnsi="Arial" w:cs="Arial"/>
                <w:sz w:val="20"/>
                <w:szCs w:val="20"/>
              </w:rPr>
              <w:t xml:space="preserve">Black Oak Farms </w:t>
            </w:r>
            <w:r w:rsidR="00C126E4" w:rsidRPr="001916CB">
              <w:rPr>
                <w:rFonts w:ascii="Arial" w:hAnsi="Arial" w:cs="Arial"/>
                <w:sz w:val="20"/>
                <w:szCs w:val="20"/>
              </w:rPr>
              <w:t xml:space="preserve">need to reduce costs down to about $3 to become competitive with overseas competitors. </w:t>
            </w:r>
          </w:p>
          <w:p w:rsidR="000F19CF" w:rsidRPr="001916CB" w:rsidRDefault="000F19CF" w:rsidP="00E54EA4">
            <w:pPr>
              <w:pStyle w:val="NCEABulletssub"/>
              <w:numPr>
                <w:ilvl w:val="0"/>
                <w:numId w:val="20"/>
              </w:numPr>
              <w:spacing w:before="40" w:after="40"/>
              <w:ind w:left="284" w:hanging="284"/>
              <w:rPr>
                <w:rFonts w:ascii="Arial" w:hAnsi="Arial" w:cs="Arial"/>
                <w:sz w:val="20"/>
                <w:szCs w:val="20"/>
              </w:rPr>
            </w:pPr>
            <w:r w:rsidRPr="001916CB">
              <w:rPr>
                <w:rFonts w:ascii="Arial" w:hAnsi="Arial" w:cs="Arial"/>
                <w:sz w:val="20"/>
                <w:szCs w:val="20"/>
              </w:rPr>
              <w:t xml:space="preserve">Lock in interest rates, so go to a fixed rate rather than a floating interest rate on debt. </w:t>
            </w:r>
            <w:r w:rsidR="0036412C" w:rsidRPr="001916CB">
              <w:rPr>
                <w:rFonts w:ascii="Arial" w:hAnsi="Arial" w:cs="Arial"/>
                <w:sz w:val="20"/>
                <w:szCs w:val="20"/>
              </w:rPr>
              <w:t xml:space="preserve"> By fixing interest rates on the majority of debt means </w:t>
            </w:r>
            <w:r w:rsidR="00AE4A72" w:rsidRPr="001916CB">
              <w:rPr>
                <w:rFonts w:ascii="Arial" w:hAnsi="Arial" w:cs="Arial"/>
                <w:sz w:val="20"/>
                <w:szCs w:val="20"/>
              </w:rPr>
              <w:t>that</w:t>
            </w:r>
            <w:r w:rsidR="0036412C" w:rsidRPr="001916CB">
              <w:rPr>
                <w:rFonts w:ascii="Arial" w:hAnsi="Arial" w:cs="Arial"/>
                <w:sz w:val="20"/>
                <w:szCs w:val="20"/>
              </w:rPr>
              <w:t xml:space="preserve"> </w:t>
            </w:r>
            <w:r w:rsidR="009D188F" w:rsidRPr="001916CB">
              <w:rPr>
                <w:rFonts w:ascii="Arial" w:hAnsi="Arial" w:cs="Arial"/>
                <w:sz w:val="20"/>
                <w:szCs w:val="20"/>
              </w:rPr>
              <w:t>the farmer</w:t>
            </w:r>
            <w:r w:rsidR="0036412C" w:rsidRPr="001916CB">
              <w:rPr>
                <w:rFonts w:ascii="Arial" w:hAnsi="Arial" w:cs="Arial"/>
                <w:sz w:val="20"/>
                <w:szCs w:val="20"/>
              </w:rPr>
              <w:t xml:space="preserve"> know</w:t>
            </w:r>
            <w:r w:rsidR="009D188F" w:rsidRPr="001916CB">
              <w:rPr>
                <w:rFonts w:ascii="Arial" w:hAnsi="Arial" w:cs="Arial"/>
                <w:sz w:val="20"/>
                <w:szCs w:val="20"/>
              </w:rPr>
              <w:t xml:space="preserve">s what they need to pay </w:t>
            </w:r>
            <w:r w:rsidR="0036412C" w:rsidRPr="001916CB">
              <w:rPr>
                <w:rFonts w:ascii="Arial" w:hAnsi="Arial" w:cs="Arial"/>
                <w:sz w:val="20"/>
                <w:szCs w:val="20"/>
              </w:rPr>
              <w:t xml:space="preserve">and are able to pay for </w:t>
            </w:r>
            <w:r w:rsidR="009D188F" w:rsidRPr="001916CB">
              <w:rPr>
                <w:rFonts w:ascii="Arial" w:hAnsi="Arial" w:cs="Arial"/>
                <w:sz w:val="20"/>
                <w:szCs w:val="20"/>
              </w:rPr>
              <w:t xml:space="preserve">it at </w:t>
            </w:r>
            <w:r w:rsidR="004953B7" w:rsidRPr="001916CB">
              <w:rPr>
                <w:rFonts w:ascii="Arial" w:hAnsi="Arial" w:cs="Arial"/>
                <w:sz w:val="20"/>
                <w:szCs w:val="20"/>
              </w:rPr>
              <w:t>these rates.  If the farmer is on floating</w:t>
            </w:r>
            <w:r w:rsidR="00064AF0" w:rsidRPr="001916CB">
              <w:rPr>
                <w:rFonts w:ascii="Arial" w:hAnsi="Arial" w:cs="Arial"/>
                <w:sz w:val="20"/>
                <w:szCs w:val="20"/>
              </w:rPr>
              <w:t>,</w:t>
            </w:r>
            <w:r w:rsidR="004953B7" w:rsidRPr="001916CB">
              <w:rPr>
                <w:rFonts w:ascii="Arial" w:hAnsi="Arial" w:cs="Arial"/>
                <w:sz w:val="20"/>
                <w:szCs w:val="20"/>
              </w:rPr>
              <w:t xml:space="preserve"> they are fully exposed to interest rate increases </w:t>
            </w:r>
            <w:r w:rsidR="00BF2837" w:rsidRPr="001916CB">
              <w:rPr>
                <w:rFonts w:ascii="Arial" w:hAnsi="Arial" w:cs="Arial"/>
                <w:sz w:val="20"/>
                <w:szCs w:val="20"/>
              </w:rPr>
              <w:t>that</w:t>
            </w:r>
            <w:r w:rsidR="004953B7" w:rsidRPr="001916CB">
              <w:rPr>
                <w:rFonts w:ascii="Arial" w:hAnsi="Arial" w:cs="Arial"/>
                <w:sz w:val="20"/>
                <w:szCs w:val="20"/>
              </w:rPr>
              <w:t xml:space="preserve"> usually take effect immediately.  So a moderate increase can be disastrous for </w:t>
            </w:r>
            <w:r w:rsidR="00BF2837" w:rsidRPr="001916CB">
              <w:rPr>
                <w:rFonts w:ascii="Arial" w:hAnsi="Arial" w:cs="Arial"/>
                <w:sz w:val="20"/>
                <w:szCs w:val="20"/>
              </w:rPr>
              <w:t>farmers with high debt</w:t>
            </w:r>
            <w:r w:rsidR="00AE4A72" w:rsidRPr="001916CB">
              <w:rPr>
                <w:rFonts w:ascii="Arial" w:hAnsi="Arial" w:cs="Arial"/>
                <w:sz w:val="20"/>
                <w:szCs w:val="20"/>
              </w:rPr>
              <w:t>.</w:t>
            </w:r>
            <w:r w:rsidR="004953B7" w:rsidRPr="001916CB">
              <w:rPr>
                <w:rFonts w:ascii="Arial" w:hAnsi="Arial" w:cs="Arial"/>
                <w:sz w:val="20"/>
                <w:szCs w:val="20"/>
              </w:rPr>
              <w:t xml:space="preserve"> </w:t>
            </w:r>
            <w:r w:rsidR="009D188F" w:rsidRPr="001916CB">
              <w:rPr>
                <w:rFonts w:ascii="Arial" w:hAnsi="Arial" w:cs="Arial"/>
                <w:sz w:val="20"/>
                <w:szCs w:val="20"/>
              </w:rPr>
              <w:t xml:space="preserve"> A 2% increase would be 40c per milk</w:t>
            </w:r>
            <w:r w:rsidR="00BD5FE7" w:rsidRPr="001916CB">
              <w:rPr>
                <w:rFonts w:ascii="Arial" w:hAnsi="Arial" w:cs="Arial"/>
                <w:sz w:val="20"/>
                <w:szCs w:val="20"/>
              </w:rPr>
              <w:t xml:space="preserve"> </w:t>
            </w:r>
            <w:r w:rsidR="009D188F" w:rsidRPr="001916CB">
              <w:rPr>
                <w:rFonts w:ascii="Arial" w:hAnsi="Arial" w:cs="Arial"/>
                <w:sz w:val="20"/>
                <w:szCs w:val="20"/>
              </w:rPr>
              <w:t xml:space="preserve">solid and increase debt servicing </w:t>
            </w:r>
            <w:r w:rsidR="001645C6" w:rsidRPr="001916CB">
              <w:rPr>
                <w:rFonts w:ascii="Arial" w:hAnsi="Arial" w:cs="Arial"/>
                <w:sz w:val="20"/>
                <w:szCs w:val="20"/>
              </w:rPr>
              <w:t xml:space="preserve">of </w:t>
            </w:r>
            <w:r w:rsidR="009D188F" w:rsidRPr="001916CB">
              <w:rPr>
                <w:rFonts w:ascii="Arial" w:hAnsi="Arial" w:cs="Arial"/>
                <w:sz w:val="20"/>
                <w:szCs w:val="20"/>
              </w:rPr>
              <w:t xml:space="preserve">35%. </w:t>
            </w:r>
          </w:p>
          <w:p w:rsidR="000F19CF" w:rsidRPr="001916CB" w:rsidRDefault="000F19CF" w:rsidP="00E54EA4">
            <w:pPr>
              <w:pStyle w:val="NCEABulletssub"/>
              <w:numPr>
                <w:ilvl w:val="0"/>
                <w:numId w:val="20"/>
              </w:numPr>
              <w:spacing w:before="40" w:after="40"/>
              <w:ind w:left="284" w:hanging="284"/>
              <w:rPr>
                <w:rFonts w:ascii="Arial" w:hAnsi="Arial" w:cs="Arial"/>
                <w:sz w:val="20"/>
                <w:szCs w:val="20"/>
              </w:rPr>
            </w:pPr>
            <w:r w:rsidRPr="001916CB">
              <w:rPr>
                <w:rFonts w:ascii="Arial" w:hAnsi="Arial" w:cs="Arial"/>
                <w:sz w:val="20"/>
                <w:szCs w:val="20"/>
              </w:rPr>
              <w:t>Accepting fixed price milk contracts - lock in a milk price</w:t>
            </w:r>
            <w:r w:rsidR="00AE4A72" w:rsidRPr="001916CB">
              <w:rPr>
                <w:rFonts w:ascii="Arial" w:hAnsi="Arial" w:cs="Arial"/>
                <w:sz w:val="20"/>
                <w:szCs w:val="20"/>
              </w:rPr>
              <w:t>.</w:t>
            </w:r>
            <w:r w:rsidRPr="001916CB">
              <w:rPr>
                <w:rFonts w:ascii="Arial" w:hAnsi="Arial" w:cs="Arial"/>
                <w:sz w:val="20"/>
                <w:szCs w:val="20"/>
              </w:rPr>
              <w:t xml:space="preserve">  </w:t>
            </w:r>
            <w:r w:rsidR="00987406" w:rsidRPr="001916CB">
              <w:rPr>
                <w:rFonts w:ascii="Arial" w:hAnsi="Arial" w:cs="Arial"/>
                <w:sz w:val="20"/>
                <w:szCs w:val="20"/>
              </w:rPr>
              <w:t xml:space="preserve">Farmers that can lock in the milk price are able </w:t>
            </w:r>
            <w:r w:rsidR="006370AD" w:rsidRPr="001916CB">
              <w:rPr>
                <w:rFonts w:ascii="Arial" w:hAnsi="Arial" w:cs="Arial"/>
                <w:sz w:val="20"/>
                <w:szCs w:val="20"/>
              </w:rPr>
              <w:t xml:space="preserve">to </w:t>
            </w:r>
            <w:r w:rsidR="00987406" w:rsidRPr="001916CB">
              <w:rPr>
                <w:rFonts w:ascii="Arial" w:hAnsi="Arial" w:cs="Arial"/>
                <w:sz w:val="20"/>
                <w:szCs w:val="20"/>
              </w:rPr>
              <w:t xml:space="preserve">have </w:t>
            </w:r>
            <w:r w:rsidR="006370AD" w:rsidRPr="001916CB">
              <w:rPr>
                <w:rFonts w:ascii="Arial" w:hAnsi="Arial" w:cs="Arial"/>
                <w:sz w:val="20"/>
                <w:szCs w:val="20"/>
              </w:rPr>
              <w:t xml:space="preserve">a </w:t>
            </w:r>
            <w:r w:rsidR="00987406" w:rsidRPr="001916CB">
              <w:rPr>
                <w:rFonts w:ascii="Arial" w:hAnsi="Arial" w:cs="Arial"/>
                <w:sz w:val="20"/>
                <w:szCs w:val="20"/>
              </w:rPr>
              <w:t>consistent income and therefore can budget and allow for that price.  This means that they can assess and manage the risk of price changes and can defer the possible impacts of the market changes, allowing time to plan, respond and / or adapt.</w:t>
            </w:r>
          </w:p>
          <w:p w:rsidR="000F19CF" w:rsidRPr="001916CB" w:rsidRDefault="000F19CF" w:rsidP="00E54EA4">
            <w:pPr>
              <w:pStyle w:val="NCEABulletssub"/>
              <w:numPr>
                <w:ilvl w:val="0"/>
                <w:numId w:val="20"/>
              </w:numPr>
              <w:spacing w:before="40" w:after="40"/>
              <w:ind w:left="284" w:hanging="284"/>
              <w:rPr>
                <w:rFonts w:ascii="Arial" w:hAnsi="Arial" w:cs="Arial"/>
                <w:sz w:val="20"/>
                <w:szCs w:val="20"/>
              </w:rPr>
            </w:pPr>
            <w:r w:rsidRPr="001916CB">
              <w:rPr>
                <w:rFonts w:ascii="Arial" w:hAnsi="Arial" w:cs="Arial"/>
                <w:sz w:val="20"/>
                <w:szCs w:val="20"/>
              </w:rPr>
              <w:t>Look at injections of new capital to invest in productivity improvements such as diversification of revenue streams or improving debt / equity balance.</w:t>
            </w:r>
            <w:r w:rsidR="00144AD6" w:rsidRPr="001916CB">
              <w:rPr>
                <w:rFonts w:ascii="Arial" w:hAnsi="Arial" w:cs="Arial"/>
                <w:sz w:val="20"/>
                <w:szCs w:val="20"/>
              </w:rPr>
              <w:t xml:space="preserve"> </w:t>
            </w:r>
            <w:r w:rsidR="00BF2837" w:rsidRPr="001916CB">
              <w:rPr>
                <w:rFonts w:ascii="Arial" w:hAnsi="Arial" w:cs="Arial"/>
                <w:sz w:val="20"/>
                <w:szCs w:val="20"/>
              </w:rPr>
              <w:t>The farmer</w:t>
            </w:r>
            <w:r w:rsidR="00144AD6" w:rsidRPr="001916CB">
              <w:rPr>
                <w:rFonts w:ascii="Arial" w:hAnsi="Arial" w:cs="Arial"/>
                <w:sz w:val="20"/>
                <w:szCs w:val="20"/>
              </w:rPr>
              <w:t xml:space="preserve"> may need to look at these options.  There are plenty of domestic as well as overseas </w:t>
            </w:r>
            <w:r w:rsidR="00020B6D" w:rsidRPr="001916CB">
              <w:rPr>
                <w:rFonts w:ascii="Arial" w:hAnsi="Arial" w:cs="Arial"/>
                <w:sz w:val="20"/>
                <w:szCs w:val="20"/>
              </w:rPr>
              <w:t>investors that</w:t>
            </w:r>
            <w:r w:rsidR="00144AD6" w:rsidRPr="001916CB">
              <w:rPr>
                <w:rFonts w:ascii="Arial" w:hAnsi="Arial" w:cs="Arial"/>
                <w:sz w:val="20"/>
                <w:szCs w:val="20"/>
              </w:rPr>
              <w:t xml:space="preserve"> </w:t>
            </w:r>
            <w:r w:rsidR="00BF2837" w:rsidRPr="001916CB">
              <w:rPr>
                <w:rFonts w:ascii="Arial" w:hAnsi="Arial" w:cs="Arial"/>
                <w:sz w:val="20"/>
                <w:szCs w:val="20"/>
              </w:rPr>
              <w:t>the farmer</w:t>
            </w:r>
            <w:r w:rsidR="00144AD6" w:rsidRPr="001916CB">
              <w:rPr>
                <w:rFonts w:ascii="Arial" w:hAnsi="Arial" w:cs="Arial"/>
                <w:sz w:val="20"/>
                <w:szCs w:val="20"/>
              </w:rPr>
              <w:t xml:space="preserve"> may be able to attract by ensuring that they have a strategic plan, and detailed financials.  </w:t>
            </w:r>
          </w:p>
          <w:p w:rsidR="00B85600" w:rsidRPr="001916CB" w:rsidRDefault="00B85600" w:rsidP="00E54EA4">
            <w:pPr>
              <w:pStyle w:val="NCEABulletssub"/>
              <w:spacing w:before="40" w:after="40"/>
              <w:rPr>
                <w:rFonts w:ascii="Arial" w:hAnsi="Arial" w:cs="Arial"/>
                <w:sz w:val="20"/>
                <w:szCs w:val="20"/>
              </w:rPr>
            </w:pPr>
            <w:r w:rsidRPr="001916CB">
              <w:rPr>
                <w:rFonts w:ascii="Arial" w:hAnsi="Arial" w:cs="Arial"/>
                <w:sz w:val="20"/>
                <w:szCs w:val="20"/>
              </w:rPr>
              <w:t>Environmental.</w:t>
            </w:r>
          </w:p>
          <w:p w:rsidR="00B85600" w:rsidRPr="001916CB" w:rsidRDefault="00B85600" w:rsidP="00E54EA4">
            <w:pPr>
              <w:pStyle w:val="NCEABulletssub"/>
              <w:numPr>
                <w:ilvl w:val="0"/>
                <w:numId w:val="20"/>
              </w:numPr>
              <w:spacing w:before="40" w:after="40"/>
              <w:ind w:left="284" w:hanging="284"/>
              <w:rPr>
                <w:rFonts w:ascii="Arial" w:hAnsi="Arial" w:cs="Arial"/>
                <w:sz w:val="20"/>
                <w:szCs w:val="20"/>
              </w:rPr>
            </w:pPr>
            <w:r w:rsidRPr="001916CB">
              <w:rPr>
                <w:rFonts w:ascii="Arial" w:hAnsi="Arial" w:cs="Arial"/>
                <w:sz w:val="20"/>
                <w:szCs w:val="20"/>
              </w:rPr>
              <w:t xml:space="preserve">Ensure that fertiliser and effluent systems are at the required standard and meet the new environmental specifications of the local and regional government for nitrogen levels. This is important as both </w:t>
            </w:r>
            <w:r w:rsidR="00064AF0" w:rsidRPr="001916CB">
              <w:rPr>
                <w:rFonts w:ascii="Arial" w:hAnsi="Arial" w:cs="Arial"/>
                <w:sz w:val="20"/>
                <w:szCs w:val="20"/>
              </w:rPr>
              <w:t xml:space="preserve">New Zealand’s </w:t>
            </w:r>
            <w:r w:rsidRPr="001916CB">
              <w:rPr>
                <w:rFonts w:ascii="Arial" w:hAnsi="Arial" w:cs="Arial"/>
                <w:sz w:val="20"/>
                <w:szCs w:val="20"/>
              </w:rPr>
              <w:t xml:space="preserve">export markets and our local communities </w:t>
            </w:r>
            <w:r w:rsidR="00064AF0" w:rsidRPr="001916CB">
              <w:rPr>
                <w:rFonts w:ascii="Arial" w:hAnsi="Arial" w:cs="Arial"/>
                <w:sz w:val="20"/>
                <w:szCs w:val="20"/>
              </w:rPr>
              <w:t>want</w:t>
            </w:r>
            <w:r w:rsidRPr="001916CB">
              <w:rPr>
                <w:rFonts w:ascii="Arial" w:hAnsi="Arial" w:cs="Arial"/>
                <w:sz w:val="20"/>
                <w:szCs w:val="20"/>
              </w:rPr>
              <w:t xml:space="preserve"> to be reassured that </w:t>
            </w:r>
            <w:r w:rsidR="00064AF0" w:rsidRPr="001916CB">
              <w:rPr>
                <w:rFonts w:ascii="Arial" w:hAnsi="Arial" w:cs="Arial"/>
                <w:sz w:val="20"/>
                <w:szCs w:val="20"/>
              </w:rPr>
              <w:t xml:space="preserve">dairying is </w:t>
            </w:r>
            <w:r w:rsidRPr="001916CB">
              <w:rPr>
                <w:rFonts w:ascii="Arial" w:hAnsi="Arial" w:cs="Arial"/>
                <w:sz w:val="20"/>
                <w:szCs w:val="20"/>
              </w:rPr>
              <w:t>not having adverse impacts on</w:t>
            </w:r>
            <w:r w:rsidR="00064AF0" w:rsidRPr="001916CB">
              <w:rPr>
                <w:rFonts w:ascii="Arial" w:hAnsi="Arial" w:cs="Arial"/>
                <w:sz w:val="20"/>
                <w:szCs w:val="20"/>
              </w:rPr>
              <w:t xml:space="preserve"> the</w:t>
            </w:r>
            <w:r w:rsidRPr="001916CB">
              <w:rPr>
                <w:rFonts w:ascii="Arial" w:hAnsi="Arial" w:cs="Arial"/>
                <w:sz w:val="20"/>
                <w:szCs w:val="20"/>
              </w:rPr>
              <w:t xml:space="preserve"> environment. </w:t>
            </w:r>
            <w:r w:rsidR="001929B1" w:rsidRPr="001916CB">
              <w:rPr>
                <w:rFonts w:ascii="Arial" w:hAnsi="Arial" w:cs="Arial"/>
                <w:sz w:val="20"/>
                <w:szCs w:val="20"/>
              </w:rPr>
              <w:t xml:space="preserve"> </w:t>
            </w:r>
            <w:r w:rsidR="00064AF0" w:rsidRPr="001916CB">
              <w:rPr>
                <w:rFonts w:ascii="Arial" w:hAnsi="Arial" w:cs="Arial"/>
                <w:sz w:val="20"/>
                <w:szCs w:val="20"/>
              </w:rPr>
              <w:t xml:space="preserve">Consumers </w:t>
            </w:r>
            <w:r w:rsidRPr="001916CB">
              <w:rPr>
                <w:rFonts w:ascii="Arial" w:hAnsi="Arial" w:cs="Arial"/>
                <w:sz w:val="20"/>
                <w:szCs w:val="20"/>
              </w:rPr>
              <w:t>may stop buying ou</w:t>
            </w:r>
            <w:r w:rsidR="00AE0D4E" w:rsidRPr="001916CB">
              <w:rPr>
                <w:rFonts w:ascii="Arial" w:hAnsi="Arial" w:cs="Arial"/>
                <w:sz w:val="20"/>
                <w:szCs w:val="20"/>
              </w:rPr>
              <w:t>r</w:t>
            </w:r>
            <w:r w:rsidRPr="001916CB">
              <w:rPr>
                <w:rFonts w:ascii="Arial" w:hAnsi="Arial" w:cs="Arial"/>
                <w:sz w:val="20"/>
                <w:szCs w:val="20"/>
              </w:rPr>
              <w:t xml:space="preserve"> milk products if this occurs. </w:t>
            </w:r>
          </w:p>
          <w:p w:rsidR="00B85600" w:rsidRPr="001916CB" w:rsidRDefault="00B85600" w:rsidP="00E54EA4">
            <w:pPr>
              <w:pStyle w:val="NCEABulletssub"/>
              <w:numPr>
                <w:ilvl w:val="0"/>
                <w:numId w:val="20"/>
              </w:numPr>
              <w:spacing w:before="40" w:after="40"/>
              <w:ind w:left="284" w:hanging="284"/>
              <w:rPr>
                <w:rFonts w:ascii="Arial" w:hAnsi="Arial" w:cs="Arial"/>
                <w:sz w:val="20"/>
                <w:szCs w:val="20"/>
              </w:rPr>
            </w:pPr>
            <w:r w:rsidRPr="001916CB">
              <w:rPr>
                <w:rFonts w:ascii="Arial" w:hAnsi="Arial" w:cs="Arial"/>
                <w:sz w:val="20"/>
                <w:szCs w:val="20"/>
              </w:rPr>
              <w:t xml:space="preserve">Mitigate methane emissions by reducing livestock numbers, or by using a vaccination, or producing low methane emitting livestock.  This is an issue that is becoming more important to </w:t>
            </w:r>
            <w:r w:rsidR="00064AF0" w:rsidRPr="001916CB">
              <w:rPr>
                <w:rFonts w:ascii="Arial" w:hAnsi="Arial" w:cs="Arial"/>
                <w:sz w:val="20"/>
                <w:szCs w:val="20"/>
              </w:rPr>
              <w:t xml:space="preserve">New </w:t>
            </w:r>
            <w:r w:rsidR="00AE4A72" w:rsidRPr="001916CB">
              <w:rPr>
                <w:rFonts w:ascii="Arial" w:hAnsi="Arial" w:cs="Arial"/>
                <w:sz w:val="20"/>
                <w:szCs w:val="20"/>
              </w:rPr>
              <w:t>Zealand’s customers</w:t>
            </w:r>
            <w:r w:rsidRPr="001916CB">
              <w:rPr>
                <w:rFonts w:ascii="Arial" w:hAnsi="Arial" w:cs="Arial"/>
                <w:sz w:val="20"/>
                <w:szCs w:val="20"/>
              </w:rPr>
              <w:t xml:space="preserve">, so we need to plan for the future of low emitting livestock. </w:t>
            </w:r>
          </w:p>
          <w:p w:rsidR="00C112FC" w:rsidRPr="001916CB" w:rsidRDefault="00C112FC" w:rsidP="00E54EA4">
            <w:pPr>
              <w:pStyle w:val="NCEABulletssub"/>
              <w:spacing w:before="40" w:after="40"/>
              <w:rPr>
                <w:rFonts w:ascii="Arial" w:hAnsi="Arial" w:cs="Arial"/>
                <w:sz w:val="20"/>
                <w:szCs w:val="20"/>
              </w:rPr>
            </w:pPr>
          </w:p>
          <w:p w:rsidR="00A32783" w:rsidRDefault="00D90B01" w:rsidP="00E54EA4">
            <w:pPr>
              <w:pStyle w:val="NCEABulletssub"/>
              <w:spacing w:before="40" w:after="40"/>
              <w:rPr>
                <w:rFonts w:ascii="Arial" w:hAnsi="Arial" w:cs="Arial"/>
                <w:sz w:val="20"/>
                <w:szCs w:val="20"/>
              </w:rPr>
            </w:pPr>
            <w:r w:rsidRPr="001916CB">
              <w:rPr>
                <w:rFonts w:ascii="Arial" w:hAnsi="Arial" w:cs="Arial"/>
                <w:sz w:val="20"/>
                <w:szCs w:val="20"/>
              </w:rPr>
              <w:t>All these strategies are required to ensure that</w:t>
            </w:r>
            <w:r w:rsidR="00AE4A72" w:rsidRPr="001916CB">
              <w:rPr>
                <w:rFonts w:ascii="Arial" w:hAnsi="Arial" w:cs="Arial"/>
                <w:sz w:val="20"/>
                <w:szCs w:val="20"/>
              </w:rPr>
              <w:t xml:space="preserve"> Black Oak Farms</w:t>
            </w:r>
            <w:r w:rsidRPr="001916CB">
              <w:rPr>
                <w:rFonts w:ascii="Arial" w:hAnsi="Arial" w:cs="Arial"/>
                <w:sz w:val="20"/>
                <w:szCs w:val="20"/>
              </w:rPr>
              <w:t xml:space="preserve"> are future proofing their businesses. However, t</w:t>
            </w:r>
            <w:r w:rsidR="0000379A" w:rsidRPr="001916CB">
              <w:rPr>
                <w:rFonts w:ascii="Arial" w:hAnsi="Arial" w:cs="Arial"/>
                <w:sz w:val="20"/>
                <w:szCs w:val="20"/>
              </w:rPr>
              <w:t xml:space="preserve">he future proofing strategy that best meets the future needs of the dairy </w:t>
            </w:r>
            <w:r w:rsidR="00AE0D4E" w:rsidRPr="001916CB">
              <w:rPr>
                <w:rFonts w:ascii="Arial" w:hAnsi="Arial" w:cs="Arial"/>
                <w:sz w:val="20"/>
                <w:szCs w:val="20"/>
              </w:rPr>
              <w:t>farm</w:t>
            </w:r>
            <w:r w:rsidR="0000379A" w:rsidRPr="001916CB">
              <w:rPr>
                <w:rFonts w:ascii="Arial" w:hAnsi="Arial" w:cs="Arial"/>
                <w:sz w:val="20"/>
                <w:szCs w:val="20"/>
              </w:rPr>
              <w:t xml:space="preserve"> and ensures long term viability is</w:t>
            </w:r>
            <w:r w:rsidRPr="001916CB">
              <w:rPr>
                <w:rFonts w:ascii="Arial" w:hAnsi="Arial" w:cs="Arial"/>
                <w:sz w:val="20"/>
                <w:szCs w:val="20"/>
              </w:rPr>
              <w:t xml:space="preserve"> to reduce operating </w:t>
            </w:r>
            <w:r w:rsidR="00AE4A72" w:rsidRPr="001916CB">
              <w:rPr>
                <w:rFonts w:ascii="Arial" w:hAnsi="Arial" w:cs="Arial"/>
                <w:sz w:val="20"/>
                <w:szCs w:val="20"/>
              </w:rPr>
              <w:t>costs,</w:t>
            </w:r>
            <w:r w:rsidRPr="001916CB">
              <w:rPr>
                <w:rFonts w:ascii="Arial" w:hAnsi="Arial" w:cs="Arial"/>
                <w:sz w:val="20"/>
                <w:szCs w:val="20"/>
              </w:rPr>
              <w:t xml:space="preserve"> such as improving measures to improve pasture management to reduce feed costs.</w:t>
            </w:r>
          </w:p>
          <w:p w:rsidR="00E54EA4" w:rsidRPr="001916CB" w:rsidRDefault="00E54EA4" w:rsidP="00E54EA4">
            <w:pPr>
              <w:pStyle w:val="NCEABulletssub"/>
              <w:spacing w:before="40" w:after="40"/>
              <w:rPr>
                <w:rFonts w:ascii="Arial" w:hAnsi="Arial" w:cs="Arial"/>
                <w:sz w:val="20"/>
                <w:szCs w:val="20"/>
              </w:rPr>
            </w:pPr>
          </w:p>
          <w:p w:rsidR="00A32783" w:rsidRPr="001916CB" w:rsidRDefault="00A32783" w:rsidP="00E54EA4">
            <w:pPr>
              <w:pStyle w:val="Normal1"/>
              <w:widowControl w:val="0"/>
              <w:tabs>
                <w:tab w:val="left" w:pos="397"/>
              </w:tabs>
              <w:spacing w:before="40" w:after="40"/>
              <w:rPr>
                <w:rFonts w:ascii="Arial" w:hAnsi="Arial" w:cs="Arial"/>
                <w:i/>
                <w:sz w:val="20"/>
                <w:szCs w:val="20"/>
              </w:rPr>
            </w:pPr>
            <w:r w:rsidRPr="001916CB">
              <w:rPr>
                <w:rFonts w:ascii="Arial" w:eastAsia="Times New Roman" w:hAnsi="Arial" w:cs="Arial"/>
                <w:i/>
                <w:color w:val="FF0000"/>
                <w:sz w:val="20"/>
                <w:szCs w:val="20"/>
                <w:lang w:eastAsia="en-NZ"/>
              </w:rPr>
              <w:t>The examples above are indicative</w:t>
            </w:r>
            <w:r w:rsidR="004024C3" w:rsidRPr="001916CB">
              <w:rPr>
                <w:rFonts w:ascii="Arial" w:eastAsia="Times New Roman" w:hAnsi="Arial" w:cs="Arial"/>
                <w:i/>
                <w:color w:val="FF0000"/>
                <w:sz w:val="20"/>
                <w:szCs w:val="20"/>
                <w:lang w:eastAsia="en-NZ"/>
              </w:rPr>
              <w:t xml:space="preserve"> samples only</w:t>
            </w:r>
            <w:r w:rsidRPr="001916CB">
              <w:rPr>
                <w:rFonts w:ascii="Arial" w:eastAsia="Times New Roman" w:hAnsi="Arial" w:cs="Arial"/>
                <w:i/>
                <w:color w:val="FF0000"/>
                <w:sz w:val="20"/>
                <w:szCs w:val="20"/>
                <w:lang w:eastAsia="en-NZ"/>
              </w:rPr>
              <w:t>.</w:t>
            </w:r>
          </w:p>
        </w:tc>
        <w:tc>
          <w:tcPr>
            <w:tcW w:w="4689" w:type="dxa"/>
          </w:tcPr>
          <w:p w:rsidR="00C500F5" w:rsidRPr="001916CB" w:rsidRDefault="00FE4C42" w:rsidP="00E54EA4">
            <w:pPr>
              <w:pStyle w:val="NCEAbodytext"/>
              <w:spacing w:before="40" w:after="40"/>
              <w:rPr>
                <w:rFonts w:ascii="Arial" w:eastAsiaTheme="minorEastAsia" w:hAnsi="Arial"/>
                <w:sz w:val="20"/>
              </w:rPr>
            </w:pPr>
            <w:r w:rsidRPr="001916CB">
              <w:rPr>
                <w:rFonts w:ascii="Arial" w:eastAsiaTheme="minorEastAsia" w:hAnsi="Arial"/>
                <w:sz w:val="20"/>
              </w:rPr>
              <w:t xml:space="preserve">The student comprehensively analyses future proofing strategies to ensure long term viability of </w:t>
            </w:r>
            <w:r w:rsidR="00A153FE">
              <w:rPr>
                <w:rFonts w:ascii="Arial" w:eastAsiaTheme="minorEastAsia" w:hAnsi="Arial"/>
                <w:sz w:val="20"/>
              </w:rPr>
              <w:t>a</w:t>
            </w:r>
            <w:r w:rsidR="00A153FE" w:rsidRPr="001916CB">
              <w:rPr>
                <w:rFonts w:ascii="Arial" w:eastAsiaTheme="minorEastAsia" w:hAnsi="Arial"/>
                <w:sz w:val="20"/>
              </w:rPr>
              <w:t xml:space="preserve"> </w:t>
            </w:r>
            <w:r w:rsidR="00A32783" w:rsidRPr="001916CB">
              <w:rPr>
                <w:rFonts w:ascii="Arial" w:eastAsiaTheme="minorEastAsia" w:hAnsi="Arial"/>
                <w:sz w:val="20"/>
              </w:rPr>
              <w:t>dairy f</w:t>
            </w:r>
            <w:r w:rsidR="00625385" w:rsidRPr="001916CB">
              <w:rPr>
                <w:rFonts w:ascii="Arial" w:eastAsiaTheme="minorEastAsia" w:hAnsi="Arial"/>
                <w:sz w:val="20"/>
              </w:rPr>
              <w:t>ar</w:t>
            </w:r>
            <w:r w:rsidR="00A32783" w:rsidRPr="001916CB">
              <w:rPr>
                <w:rFonts w:ascii="Arial" w:eastAsiaTheme="minorEastAsia" w:hAnsi="Arial"/>
                <w:sz w:val="20"/>
              </w:rPr>
              <w:t xml:space="preserve">m </w:t>
            </w:r>
            <w:r w:rsidRPr="001916CB">
              <w:rPr>
                <w:rFonts w:ascii="Arial" w:eastAsiaTheme="minorEastAsia" w:hAnsi="Arial"/>
                <w:sz w:val="20"/>
              </w:rPr>
              <w:t>business.</w:t>
            </w:r>
          </w:p>
          <w:p w:rsidR="001916CB" w:rsidRDefault="001916CB" w:rsidP="00E54EA4">
            <w:pPr>
              <w:pStyle w:val="NCEAbodytext"/>
              <w:spacing w:before="40" w:after="40"/>
              <w:rPr>
                <w:rFonts w:ascii="Arial" w:eastAsiaTheme="minorEastAsia" w:hAnsi="Arial"/>
                <w:sz w:val="20"/>
              </w:rPr>
            </w:pPr>
          </w:p>
          <w:p w:rsidR="008233B3" w:rsidRPr="001916CB" w:rsidRDefault="008233B3" w:rsidP="00E54EA4">
            <w:pPr>
              <w:pStyle w:val="NCEAbodytext"/>
              <w:spacing w:before="40" w:after="40"/>
              <w:rPr>
                <w:rFonts w:ascii="Arial" w:eastAsiaTheme="minorEastAsia" w:hAnsi="Arial"/>
                <w:sz w:val="20"/>
              </w:rPr>
            </w:pPr>
            <w:r w:rsidRPr="001916CB">
              <w:rPr>
                <w:rFonts w:ascii="Arial" w:eastAsiaTheme="minorEastAsia" w:hAnsi="Arial"/>
                <w:sz w:val="20"/>
              </w:rPr>
              <w:t>In their presentation, the student:</w:t>
            </w:r>
          </w:p>
          <w:p w:rsidR="005B3192" w:rsidRPr="001916CB" w:rsidRDefault="005B3192" w:rsidP="00E54EA4">
            <w:pPr>
              <w:pStyle w:val="NCEABulletssub"/>
              <w:numPr>
                <w:ilvl w:val="0"/>
                <w:numId w:val="20"/>
              </w:numPr>
              <w:spacing w:before="40" w:after="40"/>
              <w:ind w:left="284" w:hanging="284"/>
              <w:rPr>
                <w:rFonts w:ascii="Arial" w:hAnsi="Arial" w:cs="Arial"/>
                <w:sz w:val="20"/>
                <w:szCs w:val="20"/>
              </w:rPr>
            </w:pPr>
            <w:r w:rsidRPr="001916CB">
              <w:rPr>
                <w:rFonts w:ascii="Arial" w:hAnsi="Arial" w:cs="Arial"/>
                <w:sz w:val="20"/>
                <w:szCs w:val="20"/>
              </w:rPr>
              <w:t>evaluates and justifies the best strategy that meets the future needs of the business and ensures long term viability.</w:t>
            </w:r>
          </w:p>
          <w:p w:rsidR="00972192" w:rsidRPr="001916CB" w:rsidRDefault="00574866" w:rsidP="00E54EA4">
            <w:pPr>
              <w:pStyle w:val="Normal1"/>
              <w:spacing w:before="40" w:after="40"/>
              <w:rPr>
                <w:rFonts w:ascii="Arial" w:eastAsiaTheme="minorEastAsia" w:hAnsi="Arial" w:cs="Arial"/>
                <w:sz w:val="20"/>
                <w:szCs w:val="20"/>
              </w:rPr>
            </w:pPr>
            <w:r w:rsidRPr="001916CB">
              <w:rPr>
                <w:rFonts w:ascii="Arial" w:eastAsia="Arial" w:hAnsi="Arial" w:cs="Arial"/>
                <w:b/>
                <w:sz w:val="20"/>
                <w:szCs w:val="20"/>
              </w:rPr>
              <w:t>For example</w:t>
            </w:r>
            <w:r w:rsidR="00BF2E15" w:rsidRPr="001916CB">
              <w:rPr>
                <w:rFonts w:ascii="Arial" w:eastAsia="Arial" w:hAnsi="Arial" w:cs="Arial"/>
                <w:b/>
                <w:sz w:val="20"/>
                <w:szCs w:val="20"/>
              </w:rPr>
              <w:t>: (partial evidence</w:t>
            </w:r>
            <w:r w:rsidR="006F7B19" w:rsidRPr="001916CB">
              <w:rPr>
                <w:rFonts w:ascii="Arial" w:eastAsia="Arial" w:hAnsi="Arial" w:cs="Arial"/>
                <w:b/>
                <w:sz w:val="20"/>
                <w:szCs w:val="20"/>
              </w:rPr>
              <w:t>)</w:t>
            </w:r>
            <w:r w:rsidR="00972192" w:rsidRPr="001916CB">
              <w:rPr>
                <w:rFonts w:ascii="Arial" w:eastAsiaTheme="minorEastAsia" w:hAnsi="Arial" w:cs="Arial"/>
                <w:sz w:val="20"/>
                <w:szCs w:val="20"/>
              </w:rPr>
              <w:t xml:space="preserve"> </w:t>
            </w:r>
          </w:p>
          <w:p w:rsidR="00064AF0" w:rsidRPr="001916CB" w:rsidRDefault="00064AF0" w:rsidP="00E54EA4">
            <w:pPr>
              <w:pStyle w:val="Normal1"/>
              <w:widowControl w:val="0"/>
              <w:tabs>
                <w:tab w:val="left" w:pos="397"/>
              </w:tabs>
              <w:spacing w:before="40" w:after="40"/>
              <w:rPr>
                <w:rFonts w:ascii="Arial" w:eastAsia="Arial" w:hAnsi="Arial" w:cs="Arial"/>
                <w:sz w:val="20"/>
                <w:szCs w:val="20"/>
              </w:rPr>
            </w:pPr>
            <w:r w:rsidRPr="001916CB">
              <w:rPr>
                <w:rFonts w:ascii="Arial" w:eastAsia="Arial" w:hAnsi="Arial" w:cs="Arial"/>
                <w:sz w:val="20"/>
                <w:szCs w:val="20"/>
              </w:rPr>
              <w:t>In addition to the evidence for achieved and merit:</w:t>
            </w:r>
          </w:p>
          <w:p w:rsidR="002A3E7B" w:rsidRPr="001916CB" w:rsidRDefault="0062494B" w:rsidP="00E54EA4">
            <w:pPr>
              <w:pStyle w:val="NCEABulletssub"/>
              <w:spacing w:before="40" w:after="40"/>
              <w:rPr>
                <w:rFonts w:ascii="Arial" w:hAnsi="Arial" w:cs="Arial"/>
                <w:sz w:val="20"/>
                <w:szCs w:val="20"/>
              </w:rPr>
            </w:pPr>
            <w:r w:rsidRPr="001916CB">
              <w:rPr>
                <w:rFonts w:ascii="Arial" w:hAnsi="Arial" w:cs="Arial"/>
                <w:sz w:val="20"/>
                <w:szCs w:val="20"/>
              </w:rPr>
              <w:t>T</w:t>
            </w:r>
            <w:r w:rsidR="00303B8E" w:rsidRPr="001916CB">
              <w:rPr>
                <w:rFonts w:ascii="Arial" w:hAnsi="Arial" w:cs="Arial"/>
                <w:sz w:val="20"/>
                <w:szCs w:val="20"/>
              </w:rPr>
              <w:t>he future proofing strategy that best meets the future needs of the dairy business and ensures long term viability is to reduce operating costs, such as improv</w:t>
            </w:r>
            <w:r w:rsidR="00615A4E" w:rsidRPr="001916CB">
              <w:rPr>
                <w:rFonts w:ascii="Arial" w:hAnsi="Arial" w:cs="Arial"/>
                <w:sz w:val="20"/>
                <w:szCs w:val="20"/>
              </w:rPr>
              <w:t>ing</w:t>
            </w:r>
            <w:r w:rsidR="00303B8E" w:rsidRPr="001916CB">
              <w:rPr>
                <w:rFonts w:ascii="Arial" w:hAnsi="Arial" w:cs="Arial"/>
                <w:sz w:val="20"/>
                <w:szCs w:val="20"/>
              </w:rPr>
              <w:t xml:space="preserve"> pasture management to reduce feed costs.</w:t>
            </w:r>
            <w:r w:rsidR="00E96ED1" w:rsidRPr="001916CB">
              <w:rPr>
                <w:rFonts w:ascii="Arial" w:hAnsi="Arial" w:cs="Arial"/>
                <w:sz w:val="20"/>
                <w:szCs w:val="20"/>
              </w:rPr>
              <w:t xml:space="preserve">  Some farmers have moved from this to high input feeding and this can increase costs.  New Zealand </w:t>
            </w:r>
            <w:r w:rsidR="00683526" w:rsidRPr="001916CB">
              <w:rPr>
                <w:rFonts w:ascii="Arial" w:hAnsi="Arial" w:cs="Arial"/>
                <w:sz w:val="20"/>
                <w:szCs w:val="20"/>
              </w:rPr>
              <w:t>h</w:t>
            </w:r>
            <w:r w:rsidR="00695F31" w:rsidRPr="001916CB">
              <w:rPr>
                <w:rFonts w:ascii="Arial" w:hAnsi="Arial" w:cs="Arial"/>
                <w:sz w:val="20"/>
                <w:szCs w:val="20"/>
              </w:rPr>
              <w:t>as a competitive advantage because of ideal grass growing conditions so the farmer</w:t>
            </w:r>
            <w:r w:rsidR="00E96ED1" w:rsidRPr="001916CB">
              <w:rPr>
                <w:rFonts w:ascii="Arial" w:hAnsi="Arial" w:cs="Arial"/>
                <w:sz w:val="20"/>
                <w:szCs w:val="20"/>
              </w:rPr>
              <w:t xml:space="preserve"> can reduce costs of production by focusing on maximising the pasture harvested per hectare rather than purchasing expensive supplements.  By not using brought in f</w:t>
            </w:r>
            <w:r w:rsidR="00683526" w:rsidRPr="001916CB">
              <w:rPr>
                <w:rFonts w:ascii="Arial" w:hAnsi="Arial" w:cs="Arial"/>
                <w:sz w:val="20"/>
                <w:szCs w:val="20"/>
              </w:rPr>
              <w:t>e</w:t>
            </w:r>
            <w:r w:rsidR="00E96ED1" w:rsidRPr="001916CB">
              <w:rPr>
                <w:rFonts w:ascii="Arial" w:hAnsi="Arial" w:cs="Arial"/>
                <w:sz w:val="20"/>
                <w:szCs w:val="20"/>
              </w:rPr>
              <w:t xml:space="preserve">ed such as palm kernel extract </w:t>
            </w:r>
            <w:r w:rsidR="00695F31" w:rsidRPr="001916CB">
              <w:rPr>
                <w:rFonts w:ascii="Arial" w:hAnsi="Arial" w:cs="Arial"/>
                <w:sz w:val="20"/>
                <w:szCs w:val="20"/>
              </w:rPr>
              <w:t>the</w:t>
            </w:r>
            <w:r w:rsidR="00E96ED1" w:rsidRPr="001916CB">
              <w:rPr>
                <w:rFonts w:ascii="Arial" w:hAnsi="Arial" w:cs="Arial"/>
                <w:sz w:val="20"/>
                <w:szCs w:val="20"/>
              </w:rPr>
              <w:t xml:space="preserve"> farmer</w:t>
            </w:r>
            <w:r w:rsidR="00AE4A72" w:rsidRPr="001916CB">
              <w:rPr>
                <w:rFonts w:ascii="Arial" w:hAnsi="Arial" w:cs="Arial"/>
                <w:sz w:val="20"/>
                <w:szCs w:val="20"/>
              </w:rPr>
              <w:t xml:space="preserve"> </w:t>
            </w:r>
            <w:r w:rsidR="00695F31" w:rsidRPr="001916CB">
              <w:rPr>
                <w:rFonts w:ascii="Arial" w:hAnsi="Arial" w:cs="Arial"/>
                <w:sz w:val="20"/>
                <w:szCs w:val="20"/>
              </w:rPr>
              <w:t>is</w:t>
            </w:r>
            <w:r w:rsidR="00E96ED1" w:rsidRPr="001916CB">
              <w:rPr>
                <w:rFonts w:ascii="Arial" w:hAnsi="Arial" w:cs="Arial"/>
                <w:sz w:val="20"/>
                <w:szCs w:val="20"/>
              </w:rPr>
              <w:t xml:space="preserve"> not only lowering costs but also reducing environmental impacts from deforestation and the associated transport costs.  Low input pasture systems also have the potential to reduce nitrate leaching.</w:t>
            </w:r>
          </w:p>
          <w:p w:rsidR="002A3E7B" w:rsidRPr="001916CB" w:rsidRDefault="002A3E7B" w:rsidP="00E54EA4">
            <w:pPr>
              <w:pStyle w:val="NCEABulletssub"/>
              <w:spacing w:before="40" w:after="40"/>
              <w:rPr>
                <w:rFonts w:ascii="Arial" w:hAnsi="Arial" w:cs="Arial"/>
                <w:sz w:val="20"/>
                <w:szCs w:val="20"/>
              </w:rPr>
            </w:pPr>
          </w:p>
          <w:p w:rsidR="00746DC8" w:rsidRPr="001916CB" w:rsidRDefault="001929B1" w:rsidP="00E54EA4">
            <w:pPr>
              <w:pStyle w:val="NCEABulletssub"/>
              <w:spacing w:before="40" w:after="40"/>
              <w:rPr>
                <w:rFonts w:ascii="Arial" w:hAnsi="Arial" w:cs="Arial"/>
                <w:sz w:val="20"/>
                <w:szCs w:val="20"/>
              </w:rPr>
            </w:pPr>
            <w:r w:rsidRPr="001916CB">
              <w:rPr>
                <w:rFonts w:ascii="Arial" w:hAnsi="Arial" w:cs="Arial"/>
                <w:sz w:val="20"/>
                <w:szCs w:val="20"/>
              </w:rPr>
              <w:t>Reducing operating costs to</w:t>
            </w:r>
            <w:r w:rsidR="00746DC8" w:rsidRPr="001916CB">
              <w:rPr>
                <w:rFonts w:ascii="Arial" w:hAnsi="Arial" w:cs="Arial"/>
                <w:sz w:val="20"/>
                <w:szCs w:val="20"/>
              </w:rPr>
              <w:t xml:space="preserve"> the future needs of a dairy farm business will</w:t>
            </w:r>
            <w:r w:rsidR="00B66580">
              <w:rPr>
                <w:rFonts w:ascii="Arial" w:hAnsi="Arial" w:cs="Arial"/>
                <w:sz w:val="20"/>
                <w:szCs w:val="20"/>
              </w:rPr>
              <w:t>:</w:t>
            </w:r>
          </w:p>
          <w:p w:rsidR="00746DC8" w:rsidRPr="001916CB" w:rsidRDefault="00746DC8" w:rsidP="00E54EA4">
            <w:pPr>
              <w:pStyle w:val="NCEABulletssub"/>
              <w:numPr>
                <w:ilvl w:val="0"/>
                <w:numId w:val="20"/>
              </w:numPr>
              <w:spacing w:before="40" w:after="40"/>
              <w:ind w:left="284" w:hanging="284"/>
              <w:rPr>
                <w:rFonts w:ascii="Arial" w:hAnsi="Arial" w:cs="Arial"/>
                <w:sz w:val="20"/>
                <w:szCs w:val="20"/>
              </w:rPr>
            </w:pPr>
            <w:r w:rsidRPr="001916CB">
              <w:rPr>
                <w:rFonts w:ascii="Arial" w:hAnsi="Arial" w:cs="Arial"/>
                <w:sz w:val="20"/>
                <w:szCs w:val="20"/>
              </w:rPr>
              <w:t>Ensure long term viability</w:t>
            </w:r>
            <w:r w:rsidR="000931FC" w:rsidRPr="001916CB">
              <w:rPr>
                <w:rFonts w:ascii="Arial" w:hAnsi="Arial" w:cs="Arial"/>
                <w:sz w:val="20"/>
                <w:szCs w:val="20"/>
              </w:rPr>
              <w:t>.  By</w:t>
            </w:r>
            <w:r w:rsidRPr="001916CB">
              <w:rPr>
                <w:rFonts w:ascii="Arial" w:hAnsi="Arial" w:cs="Arial"/>
                <w:sz w:val="20"/>
                <w:szCs w:val="20"/>
              </w:rPr>
              <w:t xml:space="preserve"> reducing costs so low price periods w</w:t>
            </w:r>
            <w:r w:rsidR="007D0704" w:rsidRPr="001916CB">
              <w:rPr>
                <w:rFonts w:ascii="Arial" w:hAnsi="Arial" w:cs="Arial"/>
                <w:sz w:val="20"/>
                <w:szCs w:val="20"/>
              </w:rPr>
              <w:t>ill not</w:t>
            </w:r>
            <w:r w:rsidRPr="001916CB">
              <w:rPr>
                <w:rFonts w:ascii="Arial" w:hAnsi="Arial" w:cs="Arial"/>
                <w:sz w:val="20"/>
                <w:szCs w:val="20"/>
              </w:rPr>
              <w:t xml:space="preserve"> have </w:t>
            </w:r>
            <w:r w:rsidR="00BF2837" w:rsidRPr="001916CB">
              <w:rPr>
                <w:rFonts w:ascii="Arial" w:hAnsi="Arial" w:cs="Arial"/>
                <w:sz w:val="20"/>
                <w:szCs w:val="20"/>
              </w:rPr>
              <w:t>as</w:t>
            </w:r>
            <w:r w:rsidRPr="001916CB">
              <w:rPr>
                <w:rFonts w:ascii="Arial" w:hAnsi="Arial" w:cs="Arial"/>
                <w:sz w:val="20"/>
                <w:szCs w:val="20"/>
              </w:rPr>
              <w:t xml:space="preserve"> much of an impact on profitability.</w:t>
            </w:r>
            <w:r w:rsidR="0062494B" w:rsidRPr="001916CB">
              <w:rPr>
                <w:rFonts w:ascii="Arial" w:hAnsi="Arial" w:cs="Arial"/>
                <w:sz w:val="20"/>
                <w:szCs w:val="20"/>
              </w:rPr>
              <w:t xml:space="preserve">  This also means that </w:t>
            </w:r>
            <w:r w:rsidR="007D0704" w:rsidRPr="001916CB">
              <w:rPr>
                <w:rFonts w:ascii="Arial" w:hAnsi="Arial" w:cs="Arial"/>
                <w:sz w:val="20"/>
                <w:szCs w:val="20"/>
              </w:rPr>
              <w:t>New Zealand dairy farmers</w:t>
            </w:r>
            <w:r w:rsidR="00BF2837" w:rsidRPr="001916CB">
              <w:rPr>
                <w:rFonts w:ascii="Arial" w:hAnsi="Arial" w:cs="Arial"/>
                <w:sz w:val="20"/>
                <w:szCs w:val="20"/>
              </w:rPr>
              <w:t xml:space="preserve"> have an advantage over</w:t>
            </w:r>
            <w:r w:rsidR="0062494B" w:rsidRPr="001916CB">
              <w:rPr>
                <w:rFonts w:ascii="Arial" w:hAnsi="Arial" w:cs="Arial"/>
                <w:sz w:val="20"/>
                <w:szCs w:val="20"/>
              </w:rPr>
              <w:t xml:space="preserve"> </w:t>
            </w:r>
            <w:r w:rsidR="007D0704" w:rsidRPr="001916CB">
              <w:rPr>
                <w:rFonts w:ascii="Arial" w:hAnsi="Arial" w:cs="Arial"/>
                <w:sz w:val="20"/>
                <w:szCs w:val="20"/>
              </w:rPr>
              <w:t xml:space="preserve">their </w:t>
            </w:r>
            <w:r w:rsidR="0062494B" w:rsidRPr="001916CB">
              <w:rPr>
                <w:rFonts w:ascii="Arial" w:hAnsi="Arial" w:cs="Arial"/>
                <w:sz w:val="20"/>
                <w:szCs w:val="20"/>
              </w:rPr>
              <w:t xml:space="preserve">competitors and </w:t>
            </w:r>
            <w:r w:rsidR="007D0704" w:rsidRPr="001916CB">
              <w:rPr>
                <w:rFonts w:ascii="Arial" w:hAnsi="Arial" w:cs="Arial"/>
                <w:sz w:val="20"/>
                <w:szCs w:val="20"/>
              </w:rPr>
              <w:t xml:space="preserve">are </w:t>
            </w:r>
            <w:r w:rsidR="0062494B" w:rsidRPr="001916CB">
              <w:rPr>
                <w:rFonts w:ascii="Arial" w:hAnsi="Arial" w:cs="Arial"/>
                <w:sz w:val="20"/>
                <w:szCs w:val="20"/>
              </w:rPr>
              <w:t xml:space="preserve">therefore able to continue selling </w:t>
            </w:r>
            <w:r w:rsidR="007D0704" w:rsidRPr="001916CB">
              <w:rPr>
                <w:rFonts w:ascii="Arial" w:hAnsi="Arial" w:cs="Arial"/>
                <w:sz w:val="20"/>
                <w:szCs w:val="20"/>
              </w:rPr>
              <w:t xml:space="preserve">their </w:t>
            </w:r>
            <w:r w:rsidR="0062494B" w:rsidRPr="001916CB">
              <w:rPr>
                <w:rFonts w:ascii="Arial" w:hAnsi="Arial" w:cs="Arial"/>
                <w:sz w:val="20"/>
                <w:szCs w:val="20"/>
              </w:rPr>
              <w:t xml:space="preserve">milk products overseas for a profit. </w:t>
            </w:r>
          </w:p>
          <w:p w:rsidR="00746DC8" w:rsidRPr="001916CB" w:rsidRDefault="00BF2837" w:rsidP="00E54EA4">
            <w:pPr>
              <w:pStyle w:val="NCEABulletssub"/>
              <w:numPr>
                <w:ilvl w:val="0"/>
                <w:numId w:val="20"/>
              </w:numPr>
              <w:spacing w:before="40" w:after="40"/>
              <w:ind w:left="284" w:hanging="284"/>
              <w:rPr>
                <w:rFonts w:ascii="Arial" w:hAnsi="Arial" w:cs="Arial"/>
                <w:sz w:val="20"/>
                <w:szCs w:val="20"/>
              </w:rPr>
            </w:pPr>
            <w:r w:rsidRPr="001916CB">
              <w:rPr>
                <w:rFonts w:ascii="Arial" w:hAnsi="Arial" w:cs="Arial"/>
                <w:sz w:val="20"/>
                <w:szCs w:val="20"/>
              </w:rPr>
              <w:t>T</w:t>
            </w:r>
            <w:r w:rsidR="00746DC8" w:rsidRPr="001916CB">
              <w:rPr>
                <w:rFonts w:ascii="Arial" w:hAnsi="Arial" w:cs="Arial"/>
                <w:sz w:val="20"/>
                <w:szCs w:val="20"/>
              </w:rPr>
              <w:t>he farmer will be able to trade out of low price periods rather than inject capital</w:t>
            </w:r>
            <w:r w:rsidR="000931FC" w:rsidRPr="001916CB">
              <w:rPr>
                <w:rFonts w:ascii="Arial" w:hAnsi="Arial" w:cs="Arial"/>
                <w:sz w:val="20"/>
                <w:szCs w:val="20"/>
              </w:rPr>
              <w:t xml:space="preserve">.  By </w:t>
            </w:r>
            <w:r w:rsidR="00746DC8" w:rsidRPr="001916CB">
              <w:rPr>
                <w:rFonts w:ascii="Arial" w:hAnsi="Arial" w:cs="Arial"/>
                <w:sz w:val="20"/>
                <w:szCs w:val="20"/>
              </w:rPr>
              <w:t>reducing costs</w:t>
            </w:r>
            <w:r w:rsidR="00860057" w:rsidRPr="001916CB">
              <w:rPr>
                <w:rFonts w:ascii="Arial" w:hAnsi="Arial" w:cs="Arial"/>
                <w:sz w:val="20"/>
                <w:szCs w:val="20"/>
              </w:rPr>
              <w:t>,</w:t>
            </w:r>
            <w:r w:rsidR="00746DC8" w:rsidRPr="001916CB">
              <w:rPr>
                <w:rFonts w:ascii="Arial" w:hAnsi="Arial" w:cs="Arial"/>
                <w:sz w:val="20"/>
                <w:szCs w:val="20"/>
              </w:rPr>
              <w:t xml:space="preserve"> less debt is accumulated</w:t>
            </w:r>
            <w:r w:rsidRPr="001916CB">
              <w:rPr>
                <w:rFonts w:ascii="Arial" w:hAnsi="Arial" w:cs="Arial"/>
                <w:sz w:val="20"/>
                <w:szCs w:val="20"/>
              </w:rPr>
              <w:t>.</w:t>
            </w:r>
            <w:r w:rsidR="00860057" w:rsidRPr="001916CB">
              <w:rPr>
                <w:rFonts w:ascii="Arial" w:hAnsi="Arial" w:cs="Arial"/>
                <w:sz w:val="20"/>
                <w:szCs w:val="20"/>
              </w:rPr>
              <w:t xml:space="preserve">  </w:t>
            </w:r>
            <w:r w:rsidR="00746DC8" w:rsidRPr="001916CB">
              <w:rPr>
                <w:rFonts w:ascii="Arial" w:hAnsi="Arial" w:cs="Arial"/>
                <w:sz w:val="20"/>
                <w:szCs w:val="20"/>
              </w:rPr>
              <w:t xml:space="preserve">If they </w:t>
            </w:r>
            <w:r w:rsidR="000931FC" w:rsidRPr="001916CB">
              <w:rPr>
                <w:rFonts w:ascii="Arial" w:hAnsi="Arial" w:cs="Arial"/>
                <w:sz w:val="20"/>
                <w:szCs w:val="20"/>
              </w:rPr>
              <w:t xml:space="preserve">had to use extra capital funding, the farmer may incur more debt and higher interest costs. </w:t>
            </w:r>
          </w:p>
          <w:p w:rsidR="00BF2837" w:rsidRPr="001916CB" w:rsidRDefault="00BF2837" w:rsidP="00E54EA4">
            <w:pPr>
              <w:pStyle w:val="NCEABulletssub"/>
              <w:numPr>
                <w:ilvl w:val="0"/>
                <w:numId w:val="20"/>
              </w:numPr>
              <w:spacing w:before="40" w:after="40"/>
              <w:ind w:left="284" w:hanging="284"/>
              <w:rPr>
                <w:rFonts w:ascii="Arial" w:hAnsi="Arial" w:cs="Arial"/>
                <w:sz w:val="20"/>
                <w:szCs w:val="20"/>
              </w:rPr>
            </w:pPr>
            <w:r w:rsidRPr="001916CB">
              <w:rPr>
                <w:rFonts w:ascii="Arial" w:hAnsi="Arial" w:cs="Arial"/>
                <w:sz w:val="20"/>
                <w:szCs w:val="20"/>
              </w:rPr>
              <w:t xml:space="preserve">By meeting environmental specifications especially with fertiliser and effluent application the farmer is less likely to be fined for breaching local environmental bylaws. </w:t>
            </w:r>
          </w:p>
          <w:p w:rsidR="00860057" w:rsidRPr="001916CB" w:rsidRDefault="00BF2837" w:rsidP="00E54EA4">
            <w:pPr>
              <w:pStyle w:val="NCEABulletssub"/>
              <w:numPr>
                <w:ilvl w:val="0"/>
                <w:numId w:val="20"/>
              </w:numPr>
              <w:spacing w:before="40" w:after="40"/>
              <w:ind w:left="284" w:hanging="284"/>
              <w:rPr>
                <w:rFonts w:ascii="Arial" w:hAnsi="Arial" w:cs="Arial"/>
                <w:sz w:val="20"/>
                <w:szCs w:val="20"/>
              </w:rPr>
            </w:pPr>
            <w:r w:rsidRPr="001916CB">
              <w:rPr>
                <w:rFonts w:ascii="Arial" w:hAnsi="Arial" w:cs="Arial"/>
                <w:sz w:val="20"/>
                <w:szCs w:val="20"/>
              </w:rPr>
              <w:t xml:space="preserve">Fencing and planting </w:t>
            </w:r>
            <w:r w:rsidR="00860057" w:rsidRPr="001916CB">
              <w:rPr>
                <w:rFonts w:ascii="Arial" w:hAnsi="Arial" w:cs="Arial"/>
                <w:sz w:val="20"/>
                <w:szCs w:val="20"/>
              </w:rPr>
              <w:t>waterways</w:t>
            </w:r>
            <w:r w:rsidRPr="001916CB">
              <w:rPr>
                <w:rFonts w:ascii="Arial" w:hAnsi="Arial" w:cs="Arial"/>
                <w:sz w:val="20"/>
                <w:szCs w:val="20"/>
              </w:rPr>
              <w:t xml:space="preserve"> will reduce erosion and nutrient </w:t>
            </w:r>
            <w:r w:rsidR="00860057" w:rsidRPr="001916CB">
              <w:rPr>
                <w:rFonts w:ascii="Arial" w:hAnsi="Arial" w:cs="Arial"/>
                <w:sz w:val="20"/>
                <w:szCs w:val="20"/>
              </w:rPr>
              <w:t>runoff, which</w:t>
            </w:r>
            <w:r w:rsidRPr="001916CB">
              <w:rPr>
                <w:rFonts w:ascii="Arial" w:hAnsi="Arial" w:cs="Arial"/>
                <w:sz w:val="20"/>
                <w:szCs w:val="20"/>
              </w:rPr>
              <w:t xml:space="preserve"> will reduce phosphate and other contaminants in waterways.</w:t>
            </w:r>
          </w:p>
          <w:p w:rsidR="00746DC8" w:rsidRPr="001916CB" w:rsidRDefault="000931FC" w:rsidP="00E54EA4">
            <w:pPr>
              <w:pStyle w:val="NCEABulletssub"/>
              <w:numPr>
                <w:ilvl w:val="0"/>
                <w:numId w:val="20"/>
              </w:numPr>
              <w:spacing w:before="40" w:after="40"/>
              <w:ind w:left="284" w:hanging="284"/>
              <w:rPr>
                <w:rFonts w:ascii="Arial" w:hAnsi="Arial" w:cs="Arial"/>
                <w:sz w:val="20"/>
                <w:szCs w:val="20"/>
              </w:rPr>
            </w:pPr>
            <w:r w:rsidRPr="001916CB">
              <w:rPr>
                <w:rFonts w:ascii="Arial" w:hAnsi="Arial" w:cs="Arial"/>
                <w:sz w:val="20"/>
                <w:szCs w:val="20"/>
              </w:rPr>
              <w:t>M</w:t>
            </w:r>
            <w:r w:rsidR="00746DC8" w:rsidRPr="001916CB">
              <w:rPr>
                <w:rFonts w:ascii="Arial" w:hAnsi="Arial" w:cs="Arial"/>
                <w:sz w:val="20"/>
                <w:szCs w:val="20"/>
              </w:rPr>
              <w:t xml:space="preserve">ake a profit. </w:t>
            </w:r>
            <w:r w:rsidR="00BF2837" w:rsidRPr="001916CB">
              <w:rPr>
                <w:rFonts w:ascii="Arial" w:hAnsi="Arial" w:cs="Arial"/>
                <w:sz w:val="20"/>
                <w:szCs w:val="20"/>
              </w:rPr>
              <w:t>The dairy farmer</w:t>
            </w:r>
            <w:r w:rsidRPr="001916CB">
              <w:rPr>
                <w:rFonts w:ascii="Arial" w:hAnsi="Arial" w:cs="Arial"/>
                <w:sz w:val="20"/>
                <w:szCs w:val="20"/>
              </w:rPr>
              <w:t xml:space="preserve"> farm</w:t>
            </w:r>
            <w:r w:rsidR="00BF2837" w:rsidRPr="001916CB">
              <w:rPr>
                <w:rFonts w:ascii="Arial" w:hAnsi="Arial" w:cs="Arial"/>
                <w:sz w:val="20"/>
                <w:szCs w:val="20"/>
              </w:rPr>
              <w:t>s</w:t>
            </w:r>
            <w:r w:rsidRPr="001916CB">
              <w:rPr>
                <w:rFonts w:ascii="Arial" w:hAnsi="Arial" w:cs="Arial"/>
                <w:sz w:val="20"/>
                <w:szCs w:val="20"/>
              </w:rPr>
              <w:t xml:space="preserve"> to make a profit.  </w:t>
            </w:r>
            <w:r w:rsidR="00BF2837" w:rsidRPr="001916CB">
              <w:rPr>
                <w:rFonts w:ascii="Arial" w:hAnsi="Arial" w:cs="Arial"/>
                <w:sz w:val="20"/>
                <w:szCs w:val="20"/>
              </w:rPr>
              <w:t>R</w:t>
            </w:r>
            <w:r w:rsidRPr="001916CB">
              <w:rPr>
                <w:rFonts w:ascii="Arial" w:hAnsi="Arial" w:cs="Arial"/>
                <w:sz w:val="20"/>
                <w:szCs w:val="20"/>
              </w:rPr>
              <w:t xml:space="preserve">educing costs ensures that the farmer spends money on only the important and necessary costs and not on unnecessary items.  The farmer must stick to their budget and if the payout price goes higher than what the farmer had budgeted for, then </w:t>
            </w:r>
            <w:r w:rsidR="00BF2837" w:rsidRPr="001916CB">
              <w:rPr>
                <w:rFonts w:ascii="Arial" w:hAnsi="Arial" w:cs="Arial"/>
                <w:sz w:val="20"/>
                <w:szCs w:val="20"/>
              </w:rPr>
              <w:t xml:space="preserve">they </w:t>
            </w:r>
            <w:r w:rsidRPr="001916CB">
              <w:rPr>
                <w:rFonts w:ascii="Arial" w:hAnsi="Arial" w:cs="Arial"/>
                <w:sz w:val="20"/>
                <w:szCs w:val="20"/>
              </w:rPr>
              <w:t>should bank it and</w:t>
            </w:r>
            <w:r w:rsidR="00E46DB8">
              <w:rPr>
                <w:rFonts w:ascii="Arial" w:hAnsi="Arial" w:cs="Arial"/>
                <w:sz w:val="20"/>
                <w:szCs w:val="20"/>
              </w:rPr>
              <w:t>/</w:t>
            </w:r>
            <w:r w:rsidRPr="001916CB">
              <w:rPr>
                <w:rFonts w:ascii="Arial" w:hAnsi="Arial" w:cs="Arial"/>
                <w:sz w:val="20"/>
                <w:szCs w:val="20"/>
              </w:rPr>
              <w:t xml:space="preserve">or pay off debt. </w:t>
            </w:r>
          </w:p>
          <w:p w:rsidR="007D0704" w:rsidRPr="001916CB" w:rsidRDefault="007D0704" w:rsidP="00E54EA4">
            <w:pPr>
              <w:pStyle w:val="NCEABulletssub"/>
              <w:spacing w:before="40" w:after="40"/>
              <w:ind w:left="360"/>
              <w:rPr>
                <w:rFonts w:ascii="Arial" w:hAnsi="Arial" w:cs="Arial"/>
                <w:sz w:val="20"/>
                <w:szCs w:val="20"/>
              </w:rPr>
            </w:pPr>
          </w:p>
          <w:p w:rsidR="0062494B" w:rsidRPr="001916CB" w:rsidRDefault="0062494B" w:rsidP="00E54EA4">
            <w:pPr>
              <w:pStyle w:val="NCEABulletssub"/>
              <w:spacing w:before="40" w:after="40"/>
              <w:rPr>
                <w:rFonts w:ascii="Arial" w:hAnsi="Arial" w:cs="Arial"/>
                <w:sz w:val="20"/>
                <w:szCs w:val="20"/>
              </w:rPr>
            </w:pPr>
            <w:r w:rsidRPr="001916CB">
              <w:rPr>
                <w:rFonts w:ascii="Arial" w:hAnsi="Arial" w:cs="Arial"/>
                <w:sz w:val="20"/>
                <w:szCs w:val="20"/>
              </w:rPr>
              <w:t xml:space="preserve">The use of this strategy will see </w:t>
            </w:r>
            <w:r w:rsidR="00AE0D4E" w:rsidRPr="001916CB">
              <w:rPr>
                <w:rFonts w:ascii="Arial" w:hAnsi="Arial" w:cs="Arial"/>
                <w:sz w:val="20"/>
                <w:szCs w:val="20"/>
              </w:rPr>
              <w:t>the farmer</w:t>
            </w:r>
            <w:r w:rsidRPr="001916CB">
              <w:rPr>
                <w:rFonts w:ascii="Arial" w:hAnsi="Arial" w:cs="Arial"/>
                <w:sz w:val="20"/>
                <w:szCs w:val="20"/>
              </w:rPr>
              <w:t xml:space="preserve"> continue to sell milk products in the future. </w:t>
            </w:r>
          </w:p>
          <w:p w:rsidR="004024C3" w:rsidRPr="001916CB" w:rsidRDefault="004024C3" w:rsidP="00E54EA4">
            <w:pPr>
              <w:pStyle w:val="NCEABulletssub"/>
              <w:spacing w:before="40" w:after="40"/>
              <w:rPr>
                <w:rFonts w:ascii="Arial" w:hAnsi="Arial" w:cs="Arial"/>
                <w:sz w:val="20"/>
                <w:szCs w:val="20"/>
              </w:rPr>
            </w:pPr>
          </w:p>
          <w:p w:rsidR="00A32783" w:rsidRPr="001916CB" w:rsidRDefault="000A7A20" w:rsidP="00E54EA4">
            <w:pPr>
              <w:pStyle w:val="NCEABulletssub"/>
              <w:spacing w:before="40" w:after="40"/>
              <w:rPr>
                <w:rFonts w:ascii="Arial" w:eastAsia="Arial" w:hAnsi="Arial" w:cs="Arial"/>
                <w:b/>
                <w:i/>
                <w:sz w:val="20"/>
                <w:szCs w:val="20"/>
              </w:rPr>
            </w:pPr>
            <w:r w:rsidRPr="001916CB">
              <w:rPr>
                <w:rFonts w:ascii="Arial" w:hAnsi="Arial" w:cs="Arial"/>
                <w:i/>
                <w:color w:val="FF0000"/>
                <w:sz w:val="20"/>
                <w:szCs w:val="20"/>
              </w:rPr>
              <w:t>The examples above are indicative</w:t>
            </w:r>
            <w:r w:rsidR="004024C3" w:rsidRPr="001916CB">
              <w:rPr>
                <w:rFonts w:ascii="Arial" w:hAnsi="Arial" w:cs="Arial"/>
                <w:i/>
                <w:color w:val="FF0000"/>
                <w:sz w:val="20"/>
                <w:szCs w:val="20"/>
              </w:rPr>
              <w:t xml:space="preserve"> samples only</w:t>
            </w:r>
            <w:r w:rsidRPr="001916CB">
              <w:rPr>
                <w:rFonts w:ascii="Arial" w:hAnsi="Arial" w:cs="Arial"/>
                <w:i/>
                <w:color w:val="FF0000"/>
                <w:sz w:val="20"/>
                <w:szCs w:val="20"/>
              </w:rPr>
              <w:t>.</w:t>
            </w:r>
          </w:p>
        </w:tc>
      </w:tr>
    </w:tbl>
    <w:p w:rsidR="005B5BDE" w:rsidRPr="004024C3" w:rsidRDefault="005B5BDE" w:rsidP="005B5BDE">
      <w:pPr>
        <w:pStyle w:val="NCEAbodytext"/>
        <w:rPr>
          <w:rFonts w:ascii="Arial" w:hAnsi="Arial"/>
          <w:sz w:val="22"/>
          <w:szCs w:val="22"/>
          <w:lang w:val="en-AU"/>
        </w:rPr>
      </w:pPr>
      <w:r w:rsidRPr="004024C3">
        <w:rPr>
          <w:rFonts w:ascii="Arial" w:hAnsi="Arial"/>
          <w:sz w:val="22"/>
          <w:szCs w:val="22"/>
          <w:lang w:val="en-AU"/>
        </w:rPr>
        <w:t>Final grades will be decided using professional judg</w:t>
      </w:r>
      <w:r w:rsidR="00BF2E15" w:rsidRPr="004024C3">
        <w:rPr>
          <w:rFonts w:ascii="Arial" w:hAnsi="Arial"/>
          <w:sz w:val="22"/>
          <w:szCs w:val="22"/>
          <w:lang w:val="en-AU"/>
        </w:rPr>
        <w:t>e</w:t>
      </w:r>
      <w:r w:rsidRPr="004024C3">
        <w:rPr>
          <w:rFonts w:ascii="Arial" w:hAnsi="Arial"/>
          <w:sz w:val="22"/>
          <w:szCs w:val="22"/>
          <w:lang w:val="en-AU"/>
        </w:rPr>
        <w:t xml:space="preserve">ment based on a </w:t>
      </w:r>
      <w:r w:rsidR="004024C3" w:rsidRPr="004024C3">
        <w:rPr>
          <w:rFonts w:ascii="Arial" w:hAnsi="Arial"/>
          <w:sz w:val="22"/>
          <w:szCs w:val="22"/>
          <w:lang w:val="en-AU"/>
        </w:rPr>
        <w:t xml:space="preserve">holistic </w:t>
      </w:r>
      <w:r w:rsidRPr="004024C3">
        <w:rPr>
          <w:rFonts w:ascii="Arial" w:hAnsi="Arial"/>
          <w:sz w:val="22"/>
          <w:szCs w:val="22"/>
          <w:lang w:val="en-AU"/>
        </w:rPr>
        <w:t>examination of the evidence provided against the criteria in the Achievement Standard.</w:t>
      </w:r>
    </w:p>
    <w:sectPr w:rsidR="005B5BDE" w:rsidRPr="004024C3" w:rsidSect="003A0F51">
      <w:headerReference w:type="default" r:id="rId13"/>
      <w:footerReference w:type="default" r:id="rId14"/>
      <w:pgSz w:w="16834" w:h="11904" w:orient="landscape" w:code="9"/>
      <w:pgMar w:top="1440" w:right="1440" w:bottom="1134"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3148" w:rsidRDefault="001A3148" w:rsidP="00DC69BF">
      <w:r>
        <w:separator/>
      </w:r>
    </w:p>
  </w:endnote>
  <w:endnote w:type="continuationSeparator" w:id="0">
    <w:p w:rsidR="001A3148" w:rsidRDefault="001A3148" w:rsidP="00DC69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Palatino">
    <w:altName w:val="Book Antiqua"/>
    <w:charset w:val="00"/>
    <w:family w:val="auto"/>
    <w:pitch w:val="variable"/>
  </w:font>
  <w:font w:name="Segoe UI">
    <w:panose1 w:val="020B0502040204020203"/>
    <w:charset w:val="00"/>
    <w:family w:val="swiss"/>
    <w:pitch w:val="variable"/>
    <w:sig w:usb0="E10022FF" w:usb1="C000E47F" w:usb2="00000029" w:usb3="00000000" w:csb0="000001DF" w:csb1="00000000"/>
  </w:font>
  <w:font w:name="Arial Mäori">
    <w:altName w:val="Arial"/>
    <w:charset w:val="00"/>
    <w:family w:val="swiss"/>
    <w:pitch w:val="variable"/>
    <w:sig w:usb0="20007A87" w:usb1="80000000" w:usb2="00000008"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6AFA" w:rsidRPr="00B66108" w:rsidRDefault="00ED4332" w:rsidP="00B66108">
    <w:pPr>
      <w:tabs>
        <w:tab w:val="right" w:pos="8222"/>
      </w:tabs>
      <w:rPr>
        <w:rFonts w:ascii="Arial" w:hAnsi="Arial" w:cs="Arial"/>
        <w:sz w:val="20"/>
        <w:szCs w:val="20"/>
      </w:rPr>
    </w:pPr>
    <w:r>
      <w:rPr>
        <w:rFonts w:ascii="Arial" w:eastAsia="Arial" w:hAnsi="Arial" w:cs="Arial"/>
        <w:color w:val="808080"/>
        <w:sz w:val="20"/>
        <w:szCs w:val="20"/>
      </w:rPr>
      <w:t>This resource is copyright ©</w:t>
    </w:r>
    <w:r w:rsidR="00B66108">
      <w:rPr>
        <w:rFonts w:ascii="Arial" w:eastAsia="Arial" w:hAnsi="Arial" w:cs="Arial"/>
        <w:color w:val="808080"/>
        <w:sz w:val="20"/>
        <w:szCs w:val="20"/>
      </w:rPr>
      <w:t xml:space="preserve"> Crown </w:t>
    </w:r>
    <w:r>
      <w:rPr>
        <w:rFonts w:ascii="Arial" w:eastAsia="Arial" w:hAnsi="Arial" w:cs="Arial"/>
        <w:color w:val="808080"/>
        <w:sz w:val="20"/>
        <w:szCs w:val="20"/>
      </w:rPr>
      <w:t>2017</w:t>
    </w:r>
    <w:r w:rsidR="008D6AFA">
      <w:rPr>
        <w:rFonts w:ascii="Arial" w:eastAsia="Arial" w:hAnsi="Arial" w:cs="Arial"/>
        <w:color w:val="808080"/>
        <w:sz w:val="20"/>
        <w:szCs w:val="20"/>
      </w:rPr>
      <w:tab/>
    </w:r>
    <w:sdt>
      <w:sdtPr>
        <w:rPr>
          <w:rFonts w:ascii="Arial" w:hAnsi="Arial" w:cs="Arial"/>
          <w:sz w:val="20"/>
          <w:szCs w:val="20"/>
        </w:rPr>
        <w:id w:val="250395305"/>
        <w:docPartObj>
          <w:docPartGallery w:val="Page Numbers (Top of Page)"/>
          <w:docPartUnique/>
        </w:docPartObj>
      </w:sdtPr>
      <w:sdtEndPr/>
      <w:sdtContent>
        <w:r w:rsidR="00B66108" w:rsidRPr="00B66108">
          <w:rPr>
            <w:rFonts w:ascii="Arial" w:hAnsi="Arial" w:cs="Arial"/>
            <w:sz w:val="20"/>
            <w:szCs w:val="20"/>
          </w:rPr>
          <w:t xml:space="preserve">Page </w:t>
        </w:r>
        <w:r w:rsidR="002C69C7" w:rsidRPr="00B66108">
          <w:rPr>
            <w:rFonts w:ascii="Arial" w:hAnsi="Arial" w:cs="Arial"/>
            <w:sz w:val="20"/>
            <w:szCs w:val="20"/>
          </w:rPr>
          <w:fldChar w:fldCharType="begin"/>
        </w:r>
        <w:r w:rsidR="00B66108" w:rsidRPr="00B66108">
          <w:rPr>
            <w:rFonts w:ascii="Arial" w:hAnsi="Arial" w:cs="Arial"/>
            <w:sz w:val="20"/>
            <w:szCs w:val="20"/>
          </w:rPr>
          <w:instrText xml:space="preserve"> PAGE </w:instrText>
        </w:r>
        <w:r w:rsidR="002C69C7" w:rsidRPr="00B66108">
          <w:rPr>
            <w:rFonts w:ascii="Arial" w:hAnsi="Arial" w:cs="Arial"/>
            <w:sz w:val="20"/>
            <w:szCs w:val="20"/>
          </w:rPr>
          <w:fldChar w:fldCharType="separate"/>
        </w:r>
        <w:r w:rsidR="000F787B">
          <w:rPr>
            <w:rFonts w:ascii="Arial" w:hAnsi="Arial" w:cs="Arial"/>
            <w:noProof/>
            <w:sz w:val="20"/>
            <w:szCs w:val="20"/>
          </w:rPr>
          <w:t>4</w:t>
        </w:r>
        <w:r w:rsidR="002C69C7" w:rsidRPr="00B66108">
          <w:rPr>
            <w:rFonts w:ascii="Arial" w:hAnsi="Arial" w:cs="Arial"/>
            <w:sz w:val="20"/>
            <w:szCs w:val="20"/>
          </w:rPr>
          <w:fldChar w:fldCharType="end"/>
        </w:r>
        <w:r w:rsidR="00B66108" w:rsidRPr="00B66108">
          <w:rPr>
            <w:rFonts w:ascii="Arial" w:hAnsi="Arial" w:cs="Arial"/>
            <w:sz w:val="20"/>
            <w:szCs w:val="20"/>
          </w:rPr>
          <w:t xml:space="preserve"> of </w:t>
        </w:r>
        <w:r w:rsidR="002C69C7" w:rsidRPr="00B66108">
          <w:rPr>
            <w:rFonts w:ascii="Arial" w:hAnsi="Arial" w:cs="Arial"/>
            <w:sz w:val="20"/>
            <w:szCs w:val="20"/>
          </w:rPr>
          <w:fldChar w:fldCharType="begin"/>
        </w:r>
        <w:r w:rsidR="00B66108" w:rsidRPr="00B66108">
          <w:rPr>
            <w:rFonts w:ascii="Arial" w:hAnsi="Arial" w:cs="Arial"/>
            <w:sz w:val="20"/>
            <w:szCs w:val="20"/>
          </w:rPr>
          <w:instrText xml:space="preserve"> NUMPAGES  </w:instrText>
        </w:r>
        <w:r w:rsidR="002C69C7" w:rsidRPr="00B66108">
          <w:rPr>
            <w:rFonts w:ascii="Arial" w:hAnsi="Arial" w:cs="Arial"/>
            <w:sz w:val="20"/>
            <w:szCs w:val="20"/>
          </w:rPr>
          <w:fldChar w:fldCharType="separate"/>
        </w:r>
        <w:r w:rsidR="000F787B">
          <w:rPr>
            <w:rFonts w:ascii="Arial" w:hAnsi="Arial" w:cs="Arial"/>
            <w:noProof/>
            <w:sz w:val="20"/>
            <w:szCs w:val="20"/>
          </w:rPr>
          <w:t>7</w:t>
        </w:r>
        <w:r w:rsidR="002C69C7" w:rsidRPr="00B66108">
          <w:rPr>
            <w:rFonts w:ascii="Arial" w:hAnsi="Arial" w:cs="Arial"/>
            <w:sz w:val="20"/>
            <w:szCs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6108" w:rsidRPr="00B66108" w:rsidRDefault="00B66108" w:rsidP="00B66108">
    <w:pPr>
      <w:tabs>
        <w:tab w:val="right" w:pos="13750"/>
      </w:tabs>
      <w:rPr>
        <w:rFonts w:ascii="Arial" w:hAnsi="Arial" w:cs="Arial"/>
        <w:sz w:val="20"/>
        <w:szCs w:val="20"/>
      </w:rPr>
    </w:pPr>
    <w:r>
      <w:rPr>
        <w:rFonts w:ascii="Arial" w:eastAsia="Arial" w:hAnsi="Arial" w:cs="Arial"/>
        <w:color w:val="808080"/>
        <w:sz w:val="20"/>
        <w:szCs w:val="20"/>
      </w:rPr>
      <w:t>This resource is copyright © Crown 2017</w:t>
    </w:r>
    <w:r>
      <w:rPr>
        <w:rFonts w:ascii="Arial" w:eastAsia="Arial" w:hAnsi="Arial" w:cs="Arial"/>
        <w:color w:val="808080"/>
        <w:sz w:val="20"/>
        <w:szCs w:val="20"/>
      </w:rPr>
      <w:tab/>
    </w:r>
    <w:sdt>
      <w:sdtPr>
        <w:rPr>
          <w:rFonts w:ascii="Arial" w:hAnsi="Arial" w:cs="Arial"/>
          <w:sz w:val="20"/>
          <w:szCs w:val="20"/>
        </w:rPr>
        <w:id w:val="2263019"/>
        <w:docPartObj>
          <w:docPartGallery w:val="Page Numbers (Top of Page)"/>
          <w:docPartUnique/>
        </w:docPartObj>
      </w:sdtPr>
      <w:sdtEndPr/>
      <w:sdtContent>
        <w:r w:rsidRPr="00B66108">
          <w:rPr>
            <w:rFonts w:ascii="Arial" w:hAnsi="Arial" w:cs="Arial"/>
            <w:sz w:val="20"/>
            <w:szCs w:val="20"/>
          </w:rPr>
          <w:t xml:space="preserve">Page </w:t>
        </w:r>
        <w:r w:rsidR="002C69C7" w:rsidRPr="00B66108">
          <w:rPr>
            <w:rFonts w:ascii="Arial" w:hAnsi="Arial" w:cs="Arial"/>
            <w:sz w:val="20"/>
            <w:szCs w:val="20"/>
          </w:rPr>
          <w:fldChar w:fldCharType="begin"/>
        </w:r>
        <w:r w:rsidRPr="00B66108">
          <w:rPr>
            <w:rFonts w:ascii="Arial" w:hAnsi="Arial" w:cs="Arial"/>
            <w:sz w:val="20"/>
            <w:szCs w:val="20"/>
          </w:rPr>
          <w:instrText xml:space="preserve"> PAGE </w:instrText>
        </w:r>
        <w:r w:rsidR="002C69C7" w:rsidRPr="00B66108">
          <w:rPr>
            <w:rFonts w:ascii="Arial" w:hAnsi="Arial" w:cs="Arial"/>
            <w:sz w:val="20"/>
            <w:szCs w:val="20"/>
          </w:rPr>
          <w:fldChar w:fldCharType="separate"/>
        </w:r>
        <w:r w:rsidR="000F787B">
          <w:rPr>
            <w:rFonts w:ascii="Arial" w:hAnsi="Arial" w:cs="Arial"/>
            <w:noProof/>
            <w:sz w:val="20"/>
            <w:szCs w:val="20"/>
          </w:rPr>
          <w:t>5</w:t>
        </w:r>
        <w:r w:rsidR="002C69C7" w:rsidRPr="00B66108">
          <w:rPr>
            <w:rFonts w:ascii="Arial" w:hAnsi="Arial" w:cs="Arial"/>
            <w:sz w:val="20"/>
            <w:szCs w:val="20"/>
          </w:rPr>
          <w:fldChar w:fldCharType="end"/>
        </w:r>
        <w:r w:rsidRPr="00B66108">
          <w:rPr>
            <w:rFonts w:ascii="Arial" w:hAnsi="Arial" w:cs="Arial"/>
            <w:sz w:val="20"/>
            <w:szCs w:val="20"/>
          </w:rPr>
          <w:t xml:space="preserve"> of </w:t>
        </w:r>
        <w:r w:rsidR="002C69C7" w:rsidRPr="00B66108">
          <w:rPr>
            <w:rFonts w:ascii="Arial" w:hAnsi="Arial" w:cs="Arial"/>
            <w:sz w:val="20"/>
            <w:szCs w:val="20"/>
          </w:rPr>
          <w:fldChar w:fldCharType="begin"/>
        </w:r>
        <w:r w:rsidRPr="00B66108">
          <w:rPr>
            <w:rFonts w:ascii="Arial" w:hAnsi="Arial" w:cs="Arial"/>
            <w:sz w:val="20"/>
            <w:szCs w:val="20"/>
          </w:rPr>
          <w:instrText xml:space="preserve"> NUMPAGES  </w:instrText>
        </w:r>
        <w:r w:rsidR="002C69C7" w:rsidRPr="00B66108">
          <w:rPr>
            <w:rFonts w:ascii="Arial" w:hAnsi="Arial" w:cs="Arial"/>
            <w:sz w:val="20"/>
            <w:szCs w:val="20"/>
          </w:rPr>
          <w:fldChar w:fldCharType="separate"/>
        </w:r>
        <w:r w:rsidR="000F787B">
          <w:rPr>
            <w:rFonts w:ascii="Arial" w:hAnsi="Arial" w:cs="Arial"/>
            <w:noProof/>
            <w:sz w:val="20"/>
            <w:szCs w:val="20"/>
          </w:rPr>
          <w:t>7</w:t>
        </w:r>
        <w:r w:rsidR="002C69C7" w:rsidRPr="00B66108">
          <w:rPr>
            <w:rFonts w:ascii="Arial" w:hAnsi="Arial" w:cs="Arial"/>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3148" w:rsidRDefault="001A3148" w:rsidP="00DC69BF">
      <w:r>
        <w:separator/>
      </w:r>
    </w:p>
  </w:footnote>
  <w:footnote w:type="continuationSeparator" w:id="0">
    <w:p w:rsidR="001A3148" w:rsidRDefault="001A3148" w:rsidP="00DC69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6AFA" w:rsidRDefault="008D6AFA" w:rsidP="004B6DB6">
    <w:pPr>
      <w:pStyle w:val="Normal1"/>
      <w:tabs>
        <w:tab w:val="center" w:pos="4153"/>
        <w:tab w:val="right" w:pos="8222"/>
        <w:tab w:val="right" w:pos="13750"/>
      </w:tabs>
    </w:pPr>
    <w:r>
      <w:rPr>
        <w:rFonts w:ascii="Arial" w:eastAsia="Arial" w:hAnsi="Arial" w:cs="Arial"/>
        <w:color w:val="808080"/>
        <w:sz w:val="20"/>
        <w:szCs w:val="20"/>
      </w:rPr>
      <w:t xml:space="preserve">Internal assessment </w:t>
    </w:r>
    <w:r w:rsidR="00330C47">
      <w:rPr>
        <w:rFonts w:ascii="Arial" w:eastAsia="Arial" w:hAnsi="Arial" w:cs="Arial"/>
        <w:color w:val="808080"/>
        <w:sz w:val="20"/>
        <w:szCs w:val="20"/>
      </w:rPr>
      <w:t xml:space="preserve">resource </w:t>
    </w:r>
    <w:r w:rsidR="00B503DF">
      <w:rPr>
        <w:rFonts w:ascii="Arial" w:eastAsia="Arial" w:hAnsi="Arial" w:cs="Arial"/>
        <w:color w:val="808080"/>
        <w:sz w:val="20"/>
        <w:szCs w:val="20"/>
      </w:rPr>
      <w:t xml:space="preserve">Agribusiness </w:t>
    </w:r>
    <w:r w:rsidR="00330C47">
      <w:rPr>
        <w:rFonts w:ascii="Arial" w:eastAsia="Arial" w:hAnsi="Arial" w:cs="Arial"/>
        <w:color w:val="808080"/>
        <w:sz w:val="20"/>
        <w:szCs w:val="20"/>
      </w:rPr>
      <w:t>3.</w:t>
    </w:r>
    <w:r w:rsidR="00E84F8D">
      <w:rPr>
        <w:rFonts w:ascii="Arial" w:eastAsia="Arial" w:hAnsi="Arial" w:cs="Arial"/>
        <w:color w:val="808080"/>
        <w:sz w:val="20"/>
        <w:szCs w:val="20"/>
      </w:rPr>
      <w:t>8</w:t>
    </w:r>
    <w:r w:rsidR="00330C47">
      <w:rPr>
        <w:rFonts w:ascii="Arial" w:eastAsia="Arial" w:hAnsi="Arial" w:cs="Arial"/>
        <w:color w:val="808080"/>
        <w:sz w:val="20"/>
        <w:szCs w:val="20"/>
      </w:rPr>
      <w:t>B</w:t>
    </w:r>
    <w:r>
      <w:rPr>
        <w:rFonts w:ascii="Arial" w:eastAsia="Arial" w:hAnsi="Arial" w:cs="Arial"/>
        <w:color w:val="808080"/>
        <w:sz w:val="20"/>
        <w:szCs w:val="20"/>
      </w:rPr>
      <w:t xml:space="preserve"> for Achievement Standard </w:t>
    </w:r>
    <w:r w:rsidR="00E84F8D">
      <w:rPr>
        <w:rFonts w:ascii="Arial" w:eastAsia="Arial" w:hAnsi="Arial" w:cs="Arial"/>
        <w:color w:val="808080"/>
        <w:sz w:val="20"/>
        <w:szCs w:val="20"/>
      </w:rPr>
      <w:t>91869</w:t>
    </w:r>
  </w:p>
  <w:p w:rsidR="008D6AFA" w:rsidRDefault="008D6AFA">
    <w:pPr>
      <w:pStyle w:val="Normal1"/>
      <w:tabs>
        <w:tab w:val="center" w:pos="4153"/>
        <w:tab w:val="right" w:pos="8222"/>
        <w:tab w:val="right" w:pos="13750"/>
      </w:tabs>
      <w:rPr>
        <w:rFonts w:ascii="Arial" w:eastAsia="Arial" w:hAnsi="Arial" w:cs="Arial"/>
        <w:color w:val="808080"/>
        <w:sz w:val="20"/>
        <w:szCs w:val="20"/>
      </w:rPr>
    </w:pPr>
    <w:r>
      <w:rPr>
        <w:rFonts w:ascii="Arial" w:eastAsia="Arial" w:hAnsi="Arial" w:cs="Arial"/>
        <w:color w:val="808080"/>
        <w:sz w:val="20"/>
        <w:szCs w:val="20"/>
      </w:rPr>
      <w:t xml:space="preserve">PAGE FOR TEACHER USE </w:t>
    </w:r>
  </w:p>
  <w:p w:rsidR="00ED4332" w:rsidRDefault="00ED4332">
    <w:pPr>
      <w:pStyle w:val="Normal1"/>
      <w:tabs>
        <w:tab w:val="center" w:pos="4153"/>
        <w:tab w:val="right" w:pos="8222"/>
        <w:tab w:val="right" w:pos="1375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4FD9" w:rsidRDefault="00944FD9" w:rsidP="004B6DB6">
    <w:pPr>
      <w:pStyle w:val="Normal1"/>
      <w:tabs>
        <w:tab w:val="center" w:pos="4153"/>
        <w:tab w:val="right" w:pos="8222"/>
        <w:tab w:val="right" w:pos="13750"/>
      </w:tabs>
    </w:pPr>
    <w:r>
      <w:rPr>
        <w:rFonts w:ascii="Arial" w:eastAsia="Arial" w:hAnsi="Arial" w:cs="Arial"/>
        <w:color w:val="808080"/>
        <w:sz w:val="20"/>
        <w:szCs w:val="20"/>
      </w:rPr>
      <w:t>Internal assessment resource Agribusiness 3.8B for Achievement Standard 91869</w:t>
    </w:r>
  </w:p>
  <w:p w:rsidR="00944FD9" w:rsidRDefault="00944FD9">
    <w:pPr>
      <w:pStyle w:val="Normal1"/>
      <w:tabs>
        <w:tab w:val="center" w:pos="4153"/>
        <w:tab w:val="right" w:pos="8222"/>
        <w:tab w:val="right" w:pos="13750"/>
      </w:tabs>
      <w:rPr>
        <w:rFonts w:ascii="Arial" w:eastAsia="Arial" w:hAnsi="Arial" w:cs="Arial"/>
        <w:color w:val="808080"/>
        <w:sz w:val="20"/>
        <w:szCs w:val="20"/>
      </w:rPr>
    </w:pPr>
    <w:r>
      <w:rPr>
        <w:rFonts w:ascii="Arial" w:eastAsia="Arial" w:hAnsi="Arial" w:cs="Arial"/>
        <w:color w:val="808080"/>
        <w:sz w:val="20"/>
        <w:szCs w:val="20"/>
      </w:rPr>
      <w:t xml:space="preserve">PAGE FOR STUDENT USE </w:t>
    </w:r>
  </w:p>
  <w:p w:rsidR="00944FD9" w:rsidRDefault="00944FD9">
    <w:pPr>
      <w:pStyle w:val="Normal1"/>
      <w:tabs>
        <w:tab w:val="center" w:pos="4153"/>
        <w:tab w:val="right" w:pos="8222"/>
        <w:tab w:val="right" w:pos="13750"/>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4FD9" w:rsidRDefault="00944FD9" w:rsidP="004B6DB6">
    <w:pPr>
      <w:pStyle w:val="Normal1"/>
      <w:tabs>
        <w:tab w:val="center" w:pos="4153"/>
        <w:tab w:val="right" w:pos="8222"/>
        <w:tab w:val="right" w:pos="13750"/>
      </w:tabs>
    </w:pPr>
    <w:r>
      <w:rPr>
        <w:rFonts w:ascii="Arial" w:eastAsia="Arial" w:hAnsi="Arial" w:cs="Arial"/>
        <w:color w:val="808080"/>
        <w:sz w:val="20"/>
        <w:szCs w:val="20"/>
      </w:rPr>
      <w:t>Internal assessment resource Agribusiness 3.8B for Achievement Standard 91869</w:t>
    </w:r>
  </w:p>
  <w:p w:rsidR="00944FD9" w:rsidRDefault="00944FD9">
    <w:pPr>
      <w:pStyle w:val="Normal1"/>
      <w:tabs>
        <w:tab w:val="center" w:pos="4153"/>
        <w:tab w:val="right" w:pos="8222"/>
        <w:tab w:val="right" w:pos="13750"/>
      </w:tabs>
      <w:rPr>
        <w:rFonts w:ascii="Arial" w:eastAsia="Arial" w:hAnsi="Arial" w:cs="Arial"/>
        <w:color w:val="808080"/>
        <w:sz w:val="20"/>
        <w:szCs w:val="20"/>
      </w:rPr>
    </w:pPr>
    <w:r>
      <w:rPr>
        <w:rFonts w:ascii="Arial" w:eastAsia="Arial" w:hAnsi="Arial" w:cs="Arial"/>
        <w:color w:val="808080"/>
        <w:sz w:val="20"/>
        <w:szCs w:val="20"/>
      </w:rPr>
      <w:t xml:space="preserve">PAGE FOR TEACHER USE </w:t>
    </w:r>
  </w:p>
  <w:p w:rsidR="00944FD9" w:rsidRDefault="00944FD9">
    <w:pPr>
      <w:pStyle w:val="Normal1"/>
      <w:tabs>
        <w:tab w:val="center" w:pos="4153"/>
        <w:tab w:val="right" w:pos="8222"/>
        <w:tab w:val="right" w:pos="13750"/>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E3B11"/>
    <w:multiLevelType w:val="hybridMultilevel"/>
    <w:tmpl w:val="B9C4189E"/>
    <w:lvl w:ilvl="0" w:tplc="DED8A5EC">
      <w:numFmt w:val="bullet"/>
      <w:lvlText w:val="-"/>
      <w:lvlJc w:val="left"/>
      <w:pPr>
        <w:ind w:left="757" w:hanging="360"/>
      </w:pPr>
      <w:rPr>
        <w:rFonts w:ascii="Calibri" w:eastAsiaTheme="minorEastAsia" w:hAnsi="Calibri" w:cs="Calibri" w:hint="default"/>
      </w:rPr>
    </w:lvl>
    <w:lvl w:ilvl="1" w:tplc="14090003" w:tentative="1">
      <w:start w:val="1"/>
      <w:numFmt w:val="bullet"/>
      <w:lvlText w:val="o"/>
      <w:lvlJc w:val="left"/>
      <w:pPr>
        <w:ind w:left="1477" w:hanging="360"/>
      </w:pPr>
      <w:rPr>
        <w:rFonts w:ascii="Courier New" w:hAnsi="Courier New" w:cs="Courier New" w:hint="default"/>
      </w:rPr>
    </w:lvl>
    <w:lvl w:ilvl="2" w:tplc="14090005" w:tentative="1">
      <w:start w:val="1"/>
      <w:numFmt w:val="bullet"/>
      <w:lvlText w:val=""/>
      <w:lvlJc w:val="left"/>
      <w:pPr>
        <w:ind w:left="2197" w:hanging="360"/>
      </w:pPr>
      <w:rPr>
        <w:rFonts w:ascii="Wingdings" w:hAnsi="Wingdings" w:hint="default"/>
      </w:rPr>
    </w:lvl>
    <w:lvl w:ilvl="3" w:tplc="14090001" w:tentative="1">
      <w:start w:val="1"/>
      <w:numFmt w:val="bullet"/>
      <w:lvlText w:val=""/>
      <w:lvlJc w:val="left"/>
      <w:pPr>
        <w:ind w:left="2917" w:hanging="360"/>
      </w:pPr>
      <w:rPr>
        <w:rFonts w:ascii="Symbol" w:hAnsi="Symbol" w:hint="default"/>
      </w:rPr>
    </w:lvl>
    <w:lvl w:ilvl="4" w:tplc="14090003" w:tentative="1">
      <w:start w:val="1"/>
      <w:numFmt w:val="bullet"/>
      <w:lvlText w:val="o"/>
      <w:lvlJc w:val="left"/>
      <w:pPr>
        <w:ind w:left="3637" w:hanging="360"/>
      </w:pPr>
      <w:rPr>
        <w:rFonts w:ascii="Courier New" w:hAnsi="Courier New" w:cs="Courier New" w:hint="default"/>
      </w:rPr>
    </w:lvl>
    <w:lvl w:ilvl="5" w:tplc="14090005" w:tentative="1">
      <w:start w:val="1"/>
      <w:numFmt w:val="bullet"/>
      <w:lvlText w:val=""/>
      <w:lvlJc w:val="left"/>
      <w:pPr>
        <w:ind w:left="4357" w:hanging="360"/>
      </w:pPr>
      <w:rPr>
        <w:rFonts w:ascii="Wingdings" w:hAnsi="Wingdings" w:hint="default"/>
      </w:rPr>
    </w:lvl>
    <w:lvl w:ilvl="6" w:tplc="14090001" w:tentative="1">
      <w:start w:val="1"/>
      <w:numFmt w:val="bullet"/>
      <w:lvlText w:val=""/>
      <w:lvlJc w:val="left"/>
      <w:pPr>
        <w:ind w:left="5077" w:hanging="360"/>
      </w:pPr>
      <w:rPr>
        <w:rFonts w:ascii="Symbol" w:hAnsi="Symbol" w:hint="default"/>
      </w:rPr>
    </w:lvl>
    <w:lvl w:ilvl="7" w:tplc="14090003" w:tentative="1">
      <w:start w:val="1"/>
      <w:numFmt w:val="bullet"/>
      <w:lvlText w:val="o"/>
      <w:lvlJc w:val="left"/>
      <w:pPr>
        <w:ind w:left="5797" w:hanging="360"/>
      </w:pPr>
      <w:rPr>
        <w:rFonts w:ascii="Courier New" w:hAnsi="Courier New" w:cs="Courier New" w:hint="default"/>
      </w:rPr>
    </w:lvl>
    <w:lvl w:ilvl="8" w:tplc="14090005" w:tentative="1">
      <w:start w:val="1"/>
      <w:numFmt w:val="bullet"/>
      <w:lvlText w:val=""/>
      <w:lvlJc w:val="left"/>
      <w:pPr>
        <w:ind w:left="6517" w:hanging="360"/>
      </w:pPr>
      <w:rPr>
        <w:rFonts w:ascii="Wingdings" w:hAnsi="Wingdings" w:hint="default"/>
      </w:rPr>
    </w:lvl>
  </w:abstractNum>
  <w:abstractNum w:abstractNumId="1" w15:restartNumberingAfterBreak="0">
    <w:nsid w:val="0D9678AB"/>
    <w:multiLevelType w:val="hybridMultilevel"/>
    <w:tmpl w:val="EEFE2D2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 w15:restartNumberingAfterBreak="0">
    <w:nsid w:val="23C5631E"/>
    <w:multiLevelType w:val="hybridMultilevel"/>
    <w:tmpl w:val="7326DB6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 w15:restartNumberingAfterBreak="0">
    <w:nsid w:val="440A66DF"/>
    <w:multiLevelType w:val="hybridMultilevel"/>
    <w:tmpl w:val="27A6638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 w15:restartNumberingAfterBreak="0">
    <w:nsid w:val="45395E21"/>
    <w:multiLevelType w:val="hybridMultilevel"/>
    <w:tmpl w:val="E75EB5A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 w15:restartNumberingAfterBreak="0">
    <w:nsid w:val="475B38B3"/>
    <w:multiLevelType w:val="multilevel"/>
    <w:tmpl w:val="878EF15C"/>
    <w:lvl w:ilvl="0">
      <w:start w:val="1"/>
      <w:numFmt w:val="bullet"/>
      <w:pStyle w:val="VPBulletsbody-indented"/>
      <w:lvlText w:val=""/>
      <w:lvlJc w:val="left"/>
      <w:pPr>
        <w:tabs>
          <w:tab w:val="num" w:pos="1077"/>
        </w:tabs>
        <w:ind w:left="1077" w:hanging="357"/>
      </w:pPr>
      <w:rPr>
        <w:rFonts w:ascii="Symbol" w:hAnsi="Symbol" w:hint="default"/>
      </w:rPr>
    </w:lvl>
    <w:lvl w:ilvl="1">
      <w:start w:val="1"/>
      <w:numFmt w:val="bullet"/>
      <w:lvlRestart w:val="0"/>
      <w:lvlText w:val="-"/>
      <w:lvlJc w:val="left"/>
      <w:pPr>
        <w:tabs>
          <w:tab w:val="num" w:pos="1435"/>
        </w:tabs>
        <w:ind w:left="1435" w:hanging="358"/>
      </w:pPr>
      <w:rPr>
        <w:rFonts w:ascii="Courier New" w:hAnsi="Courier New" w:hint="default"/>
      </w:rPr>
    </w:lvl>
    <w:lvl w:ilvl="2">
      <w:start w:val="1"/>
      <w:numFmt w:val="lowerRoman"/>
      <w:lvlRestart w:val="0"/>
      <w:lvlText w:val="%3"/>
      <w:lvlJc w:val="left"/>
      <w:pPr>
        <w:tabs>
          <w:tab w:val="num" w:pos="1775"/>
        </w:tabs>
        <w:ind w:left="1775" w:hanging="340"/>
      </w:pPr>
      <w:rPr>
        <w:rFonts w:hint="default"/>
      </w:rPr>
    </w:lvl>
    <w:lvl w:ilvl="3">
      <w:start w:val="2"/>
      <w:numFmt w:val="none"/>
      <w:lvlRestart w:val="0"/>
      <w:suff w:val="nothing"/>
      <w:lvlText w:val="%4"/>
      <w:lvlJc w:val="left"/>
      <w:pPr>
        <w:ind w:left="363" w:firstLine="0"/>
      </w:pPr>
      <w:rPr>
        <w:rFonts w:hint="default"/>
      </w:rPr>
    </w:lvl>
    <w:lvl w:ilvl="4">
      <w:start w:val="3"/>
      <w:numFmt w:val="none"/>
      <w:lvlRestart w:val="0"/>
      <w:suff w:val="nothing"/>
      <w:lvlText w:val="%5"/>
      <w:lvlJc w:val="left"/>
      <w:pPr>
        <w:ind w:left="363" w:firstLine="0"/>
      </w:pPr>
      <w:rPr>
        <w:rFonts w:hint="default"/>
      </w:rPr>
    </w:lvl>
    <w:lvl w:ilvl="5">
      <w:start w:val="1"/>
      <w:numFmt w:val="none"/>
      <w:lvlRestart w:val="0"/>
      <w:suff w:val="nothing"/>
      <w:lvlText w:val=""/>
      <w:lvlJc w:val="left"/>
      <w:pPr>
        <w:ind w:left="363" w:firstLine="0"/>
      </w:pPr>
      <w:rPr>
        <w:rFonts w:hint="default"/>
      </w:rPr>
    </w:lvl>
    <w:lvl w:ilvl="6">
      <w:start w:val="1"/>
      <w:numFmt w:val="none"/>
      <w:lvlRestart w:val="0"/>
      <w:suff w:val="nothing"/>
      <w:lvlText w:val=""/>
      <w:lvlJc w:val="left"/>
      <w:pPr>
        <w:ind w:left="363" w:firstLine="0"/>
      </w:pPr>
      <w:rPr>
        <w:rFonts w:hint="default"/>
      </w:rPr>
    </w:lvl>
    <w:lvl w:ilvl="7">
      <w:start w:val="1"/>
      <w:numFmt w:val="none"/>
      <w:lvlRestart w:val="0"/>
      <w:suff w:val="nothing"/>
      <w:lvlText w:val=""/>
      <w:lvlJc w:val="left"/>
      <w:pPr>
        <w:ind w:left="363" w:firstLine="0"/>
      </w:pPr>
      <w:rPr>
        <w:rFonts w:hint="default"/>
      </w:rPr>
    </w:lvl>
    <w:lvl w:ilvl="8">
      <w:start w:val="1"/>
      <w:numFmt w:val="none"/>
      <w:lvlRestart w:val="0"/>
      <w:suff w:val="nothing"/>
      <w:lvlText w:val=""/>
      <w:lvlJc w:val="left"/>
      <w:pPr>
        <w:ind w:left="363" w:firstLine="0"/>
      </w:pPr>
      <w:rPr>
        <w:rFonts w:hint="default"/>
      </w:rPr>
    </w:lvl>
  </w:abstractNum>
  <w:abstractNum w:abstractNumId="6" w15:restartNumberingAfterBreak="0">
    <w:nsid w:val="556720B8"/>
    <w:multiLevelType w:val="hybridMultilevel"/>
    <w:tmpl w:val="ECC6172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7" w15:restartNumberingAfterBreak="0">
    <w:nsid w:val="592B165F"/>
    <w:multiLevelType w:val="hybridMultilevel"/>
    <w:tmpl w:val="A798236E"/>
    <w:lvl w:ilvl="0" w:tplc="15A0A39C">
      <w:start w:val="1"/>
      <w:numFmt w:val="bullet"/>
      <w:lvlText w:val="–"/>
      <w:lvlJc w:val="left"/>
      <w:pPr>
        <w:tabs>
          <w:tab w:val="num" w:pos="1071"/>
        </w:tabs>
      </w:pPr>
      <w:rPr>
        <w:rFonts w:ascii="Arial" w:hAnsi="Arial" w:hint="default"/>
      </w:rPr>
    </w:lvl>
    <w:lvl w:ilvl="1" w:tplc="00030409" w:tentative="1">
      <w:start w:val="1"/>
      <w:numFmt w:val="bullet"/>
      <w:lvlText w:val="o"/>
      <w:lvlJc w:val="left"/>
      <w:pPr>
        <w:tabs>
          <w:tab w:val="num" w:pos="2511"/>
        </w:tabs>
        <w:ind w:left="2511" w:hanging="360"/>
      </w:pPr>
      <w:rPr>
        <w:rFonts w:ascii="Courier New" w:hAnsi="Courier New" w:hint="default"/>
      </w:rPr>
    </w:lvl>
    <w:lvl w:ilvl="2" w:tplc="00050409" w:tentative="1">
      <w:start w:val="1"/>
      <w:numFmt w:val="bullet"/>
      <w:lvlText w:val=""/>
      <w:lvlJc w:val="left"/>
      <w:pPr>
        <w:tabs>
          <w:tab w:val="num" w:pos="3231"/>
        </w:tabs>
        <w:ind w:left="3231" w:hanging="360"/>
      </w:pPr>
      <w:rPr>
        <w:rFonts w:ascii="Wingdings" w:hAnsi="Wingdings" w:hint="default"/>
      </w:rPr>
    </w:lvl>
    <w:lvl w:ilvl="3" w:tplc="00010409" w:tentative="1">
      <w:start w:val="1"/>
      <w:numFmt w:val="bullet"/>
      <w:lvlText w:val=""/>
      <w:lvlJc w:val="left"/>
      <w:pPr>
        <w:tabs>
          <w:tab w:val="num" w:pos="3951"/>
        </w:tabs>
        <w:ind w:left="3951" w:hanging="360"/>
      </w:pPr>
      <w:rPr>
        <w:rFonts w:ascii="Symbol" w:hAnsi="Symbol" w:hint="default"/>
      </w:rPr>
    </w:lvl>
    <w:lvl w:ilvl="4" w:tplc="00030409" w:tentative="1">
      <w:start w:val="1"/>
      <w:numFmt w:val="bullet"/>
      <w:lvlText w:val="o"/>
      <w:lvlJc w:val="left"/>
      <w:pPr>
        <w:tabs>
          <w:tab w:val="num" w:pos="4671"/>
        </w:tabs>
        <w:ind w:left="4671" w:hanging="360"/>
      </w:pPr>
      <w:rPr>
        <w:rFonts w:ascii="Courier New" w:hAnsi="Courier New" w:hint="default"/>
      </w:rPr>
    </w:lvl>
    <w:lvl w:ilvl="5" w:tplc="00050409" w:tentative="1">
      <w:start w:val="1"/>
      <w:numFmt w:val="bullet"/>
      <w:lvlText w:val=""/>
      <w:lvlJc w:val="left"/>
      <w:pPr>
        <w:tabs>
          <w:tab w:val="num" w:pos="5391"/>
        </w:tabs>
        <w:ind w:left="5391" w:hanging="360"/>
      </w:pPr>
      <w:rPr>
        <w:rFonts w:ascii="Wingdings" w:hAnsi="Wingdings" w:hint="default"/>
      </w:rPr>
    </w:lvl>
    <w:lvl w:ilvl="6" w:tplc="00010409" w:tentative="1">
      <w:start w:val="1"/>
      <w:numFmt w:val="bullet"/>
      <w:lvlText w:val=""/>
      <w:lvlJc w:val="left"/>
      <w:pPr>
        <w:tabs>
          <w:tab w:val="num" w:pos="6111"/>
        </w:tabs>
        <w:ind w:left="6111" w:hanging="360"/>
      </w:pPr>
      <w:rPr>
        <w:rFonts w:ascii="Symbol" w:hAnsi="Symbol" w:hint="default"/>
      </w:rPr>
    </w:lvl>
    <w:lvl w:ilvl="7" w:tplc="00030409" w:tentative="1">
      <w:start w:val="1"/>
      <w:numFmt w:val="bullet"/>
      <w:lvlText w:val="o"/>
      <w:lvlJc w:val="left"/>
      <w:pPr>
        <w:tabs>
          <w:tab w:val="num" w:pos="6831"/>
        </w:tabs>
        <w:ind w:left="6831" w:hanging="360"/>
      </w:pPr>
      <w:rPr>
        <w:rFonts w:ascii="Courier New" w:hAnsi="Courier New" w:hint="default"/>
      </w:rPr>
    </w:lvl>
    <w:lvl w:ilvl="8" w:tplc="00050409" w:tentative="1">
      <w:start w:val="1"/>
      <w:numFmt w:val="bullet"/>
      <w:lvlText w:val=""/>
      <w:lvlJc w:val="left"/>
      <w:pPr>
        <w:tabs>
          <w:tab w:val="num" w:pos="7551"/>
        </w:tabs>
        <w:ind w:left="7551" w:hanging="360"/>
      </w:pPr>
      <w:rPr>
        <w:rFonts w:ascii="Wingdings" w:hAnsi="Wingdings" w:hint="default"/>
      </w:rPr>
    </w:lvl>
  </w:abstractNum>
  <w:abstractNum w:abstractNumId="8" w15:restartNumberingAfterBreak="0">
    <w:nsid w:val="5F615B85"/>
    <w:multiLevelType w:val="multilevel"/>
    <w:tmpl w:val="8A00B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0A309E4"/>
    <w:multiLevelType w:val="hybridMultilevel"/>
    <w:tmpl w:val="3822CAA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0" w15:restartNumberingAfterBreak="0">
    <w:nsid w:val="63312710"/>
    <w:multiLevelType w:val="hybridMultilevel"/>
    <w:tmpl w:val="797AC0A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6E5B62A0"/>
    <w:multiLevelType w:val="multilevel"/>
    <w:tmpl w:val="C1D2293C"/>
    <w:lvl w:ilvl="0">
      <w:start w:val="1"/>
      <w:numFmt w:val="bullet"/>
      <w:lvlText w:val="●"/>
      <w:lvlJc w:val="left"/>
      <w:pPr>
        <w:ind w:left="360" w:firstLine="360"/>
      </w:pPr>
      <w:rPr>
        <w:rFonts w:ascii="Arial" w:eastAsia="Arial" w:hAnsi="Arial" w:cs="Arial"/>
      </w:rPr>
    </w:lvl>
    <w:lvl w:ilvl="1">
      <w:start w:val="1"/>
      <w:numFmt w:val="bullet"/>
      <w:lvlText w:val="-"/>
      <w:lvlJc w:val="left"/>
      <w:pPr>
        <w:ind w:left="714" w:firstLine="1074"/>
      </w:pPr>
      <w:rPr>
        <w:rFonts w:ascii="Arial" w:eastAsia="Arial" w:hAnsi="Arial" w:cs="Arial"/>
      </w:rPr>
    </w:lvl>
    <w:lvl w:ilvl="2">
      <w:start w:val="1"/>
      <w:numFmt w:val="lowerRoman"/>
      <w:lvlText w:val="%3"/>
      <w:lvlJc w:val="left"/>
      <w:pPr>
        <w:ind w:left="1080" w:firstLine="1794"/>
      </w:pPr>
    </w:lvl>
    <w:lvl w:ilvl="3">
      <w:start w:val="1"/>
      <w:numFmt w:val="decimal"/>
      <w:lvlText w:val=""/>
      <w:lvlJc w:val="left"/>
      <w:pPr>
        <w:ind w:left="1440" w:firstLine="2520"/>
      </w:pPr>
    </w:lvl>
    <w:lvl w:ilvl="4">
      <w:start w:val="1"/>
      <w:numFmt w:val="decimal"/>
      <w:lvlText w:val=""/>
      <w:lvlJc w:val="left"/>
      <w:pPr>
        <w:ind w:left="1800" w:firstLine="3240"/>
      </w:pPr>
    </w:lvl>
    <w:lvl w:ilvl="5">
      <w:start w:val="1"/>
      <w:numFmt w:val="decimal"/>
      <w:lvlText w:val=""/>
      <w:lvlJc w:val="left"/>
      <w:pPr>
        <w:ind w:left="2160" w:firstLine="3960"/>
      </w:pPr>
    </w:lvl>
    <w:lvl w:ilvl="6">
      <w:start w:val="1"/>
      <w:numFmt w:val="decimal"/>
      <w:lvlText w:val=""/>
      <w:lvlJc w:val="left"/>
      <w:pPr>
        <w:ind w:left="2520" w:firstLine="4680"/>
      </w:pPr>
    </w:lvl>
    <w:lvl w:ilvl="7">
      <w:start w:val="1"/>
      <w:numFmt w:val="decimal"/>
      <w:lvlText w:val=""/>
      <w:lvlJc w:val="left"/>
      <w:pPr>
        <w:ind w:left="2880" w:firstLine="5400"/>
      </w:pPr>
    </w:lvl>
    <w:lvl w:ilvl="8">
      <w:start w:val="1"/>
      <w:numFmt w:val="decimal"/>
      <w:lvlText w:val=""/>
      <w:lvlJc w:val="left"/>
      <w:pPr>
        <w:ind w:left="3240" w:firstLine="6120"/>
      </w:pPr>
    </w:lvl>
  </w:abstractNum>
  <w:abstractNum w:abstractNumId="12" w15:restartNumberingAfterBreak="0">
    <w:nsid w:val="6F1962FB"/>
    <w:multiLevelType w:val="hybridMultilevel"/>
    <w:tmpl w:val="A4DE496C"/>
    <w:lvl w:ilvl="0" w:tplc="95F6AA60">
      <w:start w:val="1"/>
      <w:numFmt w:val="bullet"/>
      <w:pStyle w:val="NCEAbullets"/>
      <w:lvlText w:val=""/>
      <w:lvlJc w:val="left"/>
      <w:pPr>
        <w:tabs>
          <w:tab w:val="num" w:pos="0"/>
        </w:tabs>
      </w:pPr>
      <w:rPr>
        <w:rFonts w:ascii="Symbol" w:hAnsi="Symbol" w:hint="default"/>
        <w:sz w:val="24"/>
        <w:szCs w:val="24"/>
      </w:rPr>
    </w:lvl>
    <w:lvl w:ilvl="1" w:tplc="260634EE">
      <w:start w:val="1"/>
      <w:numFmt w:val="bullet"/>
      <w:lvlText w:val="-"/>
      <w:lvlJc w:val="left"/>
      <w:pPr>
        <w:tabs>
          <w:tab w:val="num" w:pos="1503"/>
        </w:tabs>
        <w:ind w:left="1503" w:hanging="360"/>
      </w:pPr>
      <w:rPr>
        <w:rFonts w:ascii="Courier New" w:hAnsi="Courier New" w:hint="default"/>
      </w:rPr>
    </w:lvl>
    <w:lvl w:ilvl="2" w:tplc="08090005">
      <w:start w:val="1"/>
      <w:numFmt w:val="bullet"/>
      <w:lvlText w:val=""/>
      <w:lvlJc w:val="left"/>
      <w:pPr>
        <w:tabs>
          <w:tab w:val="num" w:pos="2223"/>
        </w:tabs>
        <w:ind w:left="2223" w:hanging="360"/>
      </w:pPr>
      <w:rPr>
        <w:rFonts w:ascii="Wingdings" w:hAnsi="Wingdings" w:hint="default"/>
      </w:rPr>
    </w:lvl>
    <w:lvl w:ilvl="3" w:tplc="08090001" w:tentative="1">
      <w:start w:val="1"/>
      <w:numFmt w:val="bullet"/>
      <w:lvlText w:val=""/>
      <w:lvlJc w:val="left"/>
      <w:pPr>
        <w:tabs>
          <w:tab w:val="num" w:pos="2943"/>
        </w:tabs>
        <w:ind w:left="2943" w:hanging="360"/>
      </w:pPr>
      <w:rPr>
        <w:rFonts w:ascii="Symbol" w:hAnsi="Symbol" w:hint="default"/>
      </w:rPr>
    </w:lvl>
    <w:lvl w:ilvl="4" w:tplc="08090003" w:tentative="1">
      <w:start w:val="1"/>
      <w:numFmt w:val="bullet"/>
      <w:lvlText w:val="o"/>
      <w:lvlJc w:val="left"/>
      <w:pPr>
        <w:tabs>
          <w:tab w:val="num" w:pos="3663"/>
        </w:tabs>
        <w:ind w:left="3663" w:hanging="360"/>
      </w:pPr>
      <w:rPr>
        <w:rFonts w:ascii="Courier New" w:hAnsi="Courier New" w:hint="default"/>
      </w:rPr>
    </w:lvl>
    <w:lvl w:ilvl="5" w:tplc="08090005" w:tentative="1">
      <w:start w:val="1"/>
      <w:numFmt w:val="bullet"/>
      <w:lvlText w:val=""/>
      <w:lvlJc w:val="left"/>
      <w:pPr>
        <w:tabs>
          <w:tab w:val="num" w:pos="4383"/>
        </w:tabs>
        <w:ind w:left="4383" w:hanging="360"/>
      </w:pPr>
      <w:rPr>
        <w:rFonts w:ascii="Wingdings" w:hAnsi="Wingdings" w:hint="default"/>
      </w:rPr>
    </w:lvl>
    <w:lvl w:ilvl="6" w:tplc="08090001" w:tentative="1">
      <w:start w:val="1"/>
      <w:numFmt w:val="bullet"/>
      <w:lvlText w:val=""/>
      <w:lvlJc w:val="left"/>
      <w:pPr>
        <w:tabs>
          <w:tab w:val="num" w:pos="5103"/>
        </w:tabs>
        <w:ind w:left="5103" w:hanging="360"/>
      </w:pPr>
      <w:rPr>
        <w:rFonts w:ascii="Symbol" w:hAnsi="Symbol" w:hint="default"/>
      </w:rPr>
    </w:lvl>
    <w:lvl w:ilvl="7" w:tplc="08090003" w:tentative="1">
      <w:start w:val="1"/>
      <w:numFmt w:val="bullet"/>
      <w:lvlText w:val="o"/>
      <w:lvlJc w:val="left"/>
      <w:pPr>
        <w:tabs>
          <w:tab w:val="num" w:pos="5823"/>
        </w:tabs>
        <w:ind w:left="5823" w:hanging="360"/>
      </w:pPr>
      <w:rPr>
        <w:rFonts w:ascii="Courier New" w:hAnsi="Courier New" w:hint="default"/>
      </w:rPr>
    </w:lvl>
    <w:lvl w:ilvl="8" w:tplc="08090005" w:tentative="1">
      <w:start w:val="1"/>
      <w:numFmt w:val="bullet"/>
      <w:lvlText w:val=""/>
      <w:lvlJc w:val="left"/>
      <w:pPr>
        <w:tabs>
          <w:tab w:val="num" w:pos="6543"/>
        </w:tabs>
        <w:ind w:left="6543" w:hanging="360"/>
      </w:pPr>
      <w:rPr>
        <w:rFonts w:ascii="Wingdings" w:hAnsi="Wingdings" w:hint="default"/>
      </w:rPr>
    </w:lvl>
  </w:abstractNum>
  <w:abstractNum w:abstractNumId="13" w15:restartNumberingAfterBreak="0">
    <w:nsid w:val="7E57327F"/>
    <w:multiLevelType w:val="hybridMultilevel"/>
    <w:tmpl w:val="E9A84F0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12"/>
  </w:num>
  <w:num w:numId="2">
    <w:abstractNumId w:val="7"/>
  </w:num>
  <w:num w:numId="3">
    <w:abstractNumId w:val="5"/>
  </w:num>
  <w:num w:numId="4">
    <w:abstractNumId w:val="3"/>
  </w:num>
  <w:num w:numId="5">
    <w:abstractNumId w:val="1"/>
  </w:num>
  <w:num w:numId="6">
    <w:abstractNumId w:val="10"/>
  </w:num>
  <w:num w:numId="7">
    <w:abstractNumId w:val="7"/>
  </w:num>
  <w:num w:numId="8">
    <w:abstractNumId w:val="4"/>
  </w:num>
  <w:num w:numId="9">
    <w:abstractNumId w:val="7"/>
  </w:num>
  <w:num w:numId="10">
    <w:abstractNumId w:val="7"/>
  </w:num>
  <w:num w:numId="11">
    <w:abstractNumId w:val="13"/>
  </w:num>
  <w:num w:numId="12">
    <w:abstractNumId w:val="7"/>
  </w:num>
  <w:num w:numId="13">
    <w:abstractNumId w:val="8"/>
  </w:num>
  <w:num w:numId="14">
    <w:abstractNumId w:val="7"/>
  </w:num>
  <w:num w:numId="15">
    <w:abstractNumId w:val="7"/>
  </w:num>
  <w:num w:numId="16">
    <w:abstractNumId w:val="2"/>
  </w:num>
  <w:num w:numId="17">
    <w:abstractNumId w:val="7"/>
  </w:num>
  <w:num w:numId="18">
    <w:abstractNumId w:val="7"/>
  </w:num>
  <w:num w:numId="19">
    <w:abstractNumId w:val="9"/>
  </w:num>
  <w:num w:numId="20">
    <w:abstractNumId w:val="6"/>
  </w:num>
  <w:num w:numId="21">
    <w:abstractNumId w:val="7"/>
  </w:num>
  <w:num w:numId="22">
    <w:abstractNumId w:val="0"/>
  </w:num>
  <w:num w:numId="23">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Formatting/>
  <w:defaultTabStop w:val="720"/>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69BF"/>
    <w:rsid w:val="0000379A"/>
    <w:rsid w:val="00004A8B"/>
    <w:rsid w:val="00006FD7"/>
    <w:rsid w:val="0001033D"/>
    <w:rsid w:val="00020B6D"/>
    <w:rsid w:val="00025000"/>
    <w:rsid w:val="000301DE"/>
    <w:rsid w:val="000362F8"/>
    <w:rsid w:val="00045733"/>
    <w:rsid w:val="00051DA3"/>
    <w:rsid w:val="00054E2E"/>
    <w:rsid w:val="00064AF0"/>
    <w:rsid w:val="000772A5"/>
    <w:rsid w:val="000931FC"/>
    <w:rsid w:val="000A5EE2"/>
    <w:rsid w:val="000A61AD"/>
    <w:rsid w:val="000A7A20"/>
    <w:rsid w:val="000B3C34"/>
    <w:rsid w:val="000D2A68"/>
    <w:rsid w:val="000D2D8A"/>
    <w:rsid w:val="000E5EBE"/>
    <w:rsid w:val="000F19CF"/>
    <w:rsid w:val="000F2D73"/>
    <w:rsid w:val="000F787B"/>
    <w:rsid w:val="00103A73"/>
    <w:rsid w:val="0010555D"/>
    <w:rsid w:val="00114914"/>
    <w:rsid w:val="0012699C"/>
    <w:rsid w:val="00130737"/>
    <w:rsid w:val="00131692"/>
    <w:rsid w:val="0013741B"/>
    <w:rsid w:val="00142693"/>
    <w:rsid w:val="00144AD6"/>
    <w:rsid w:val="00146BE6"/>
    <w:rsid w:val="00156C6D"/>
    <w:rsid w:val="001645C6"/>
    <w:rsid w:val="0016723D"/>
    <w:rsid w:val="00175B3A"/>
    <w:rsid w:val="001916CB"/>
    <w:rsid w:val="001929B1"/>
    <w:rsid w:val="00192E33"/>
    <w:rsid w:val="001A3148"/>
    <w:rsid w:val="001B03B1"/>
    <w:rsid w:val="001C22AE"/>
    <w:rsid w:val="001C50E0"/>
    <w:rsid w:val="001D4E69"/>
    <w:rsid w:val="001D6E63"/>
    <w:rsid w:val="001D6EBE"/>
    <w:rsid w:val="001F0D69"/>
    <w:rsid w:val="00205F65"/>
    <w:rsid w:val="00214917"/>
    <w:rsid w:val="00223792"/>
    <w:rsid w:val="00227514"/>
    <w:rsid w:val="00233916"/>
    <w:rsid w:val="002421F0"/>
    <w:rsid w:val="0025216E"/>
    <w:rsid w:val="00252E72"/>
    <w:rsid w:val="00254382"/>
    <w:rsid w:val="0026324D"/>
    <w:rsid w:val="00263D7E"/>
    <w:rsid w:val="00271870"/>
    <w:rsid w:val="00281FAB"/>
    <w:rsid w:val="00287878"/>
    <w:rsid w:val="002A3C1E"/>
    <w:rsid w:val="002A3E7B"/>
    <w:rsid w:val="002A5E89"/>
    <w:rsid w:val="002C56D4"/>
    <w:rsid w:val="002C69C7"/>
    <w:rsid w:val="002D5016"/>
    <w:rsid w:val="002D514B"/>
    <w:rsid w:val="003002F4"/>
    <w:rsid w:val="00303B8E"/>
    <w:rsid w:val="00303E87"/>
    <w:rsid w:val="00316324"/>
    <w:rsid w:val="00317774"/>
    <w:rsid w:val="00322824"/>
    <w:rsid w:val="00324D78"/>
    <w:rsid w:val="00330C47"/>
    <w:rsid w:val="00337AA1"/>
    <w:rsid w:val="00337D90"/>
    <w:rsid w:val="00341B63"/>
    <w:rsid w:val="00357AC1"/>
    <w:rsid w:val="0036412C"/>
    <w:rsid w:val="0036479A"/>
    <w:rsid w:val="0037189D"/>
    <w:rsid w:val="00381AF4"/>
    <w:rsid w:val="00382FC8"/>
    <w:rsid w:val="00390DE3"/>
    <w:rsid w:val="00394C81"/>
    <w:rsid w:val="003A03B1"/>
    <w:rsid w:val="003A0F51"/>
    <w:rsid w:val="003A5548"/>
    <w:rsid w:val="003A5A1D"/>
    <w:rsid w:val="003C33F4"/>
    <w:rsid w:val="003C4A55"/>
    <w:rsid w:val="003C57C7"/>
    <w:rsid w:val="003D604D"/>
    <w:rsid w:val="003E7BBD"/>
    <w:rsid w:val="003F081D"/>
    <w:rsid w:val="003F12D0"/>
    <w:rsid w:val="003F229D"/>
    <w:rsid w:val="003F530F"/>
    <w:rsid w:val="004024C3"/>
    <w:rsid w:val="00403DA9"/>
    <w:rsid w:val="00423B50"/>
    <w:rsid w:val="00427E65"/>
    <w:rsid w:val="00437993"/>
    <w:rsid w:val="00437BE0"/>
    <w:rsid w:val="00442E8E"/>
    <w:rsid w:val="00451753"/>
    <w:rsid w:val="0045257B"/>
    <w:rsid w:val="00455C09"/>
    <w:rsid w:val="00455CA0"/>
    <w:rsid w:val="00462951"/>
    <w:rsid w:val="00463FF5"/>
    <w:rsid w:val="004734BA"/>
    <w:rsid w:val="00476F19"/>
    <w:rsid w:val="00480D80"/>
    <w:rsid w:val="00483996"/>
    <w:rsid w:val="004953B7"/>
    <w:rsid w:val="004A12E7"/>
    <w:rsid w:val="004A2BA8"/>
    <w:rsid w:val="004A38CE"/>
    <w:rsid w:val="004A525F"/>
    <w:rsid w:val="004B6DB6"/>
    <w:rsid w:val="004C004D"/>
    <w:rsid w:val="004C1750"/>
    <w:rsid w:val="004C3450"/>
    <w:rsid w:val="004C3E7A"/>
    <w:rsid w:val="004D7175"/>
    <w:rsid w:val="004E1D5B"/>
    <w:rsid w:val="004E3FFF"/>
    <w:rsid w:val="004E5980"/>
    <w:rsid w:val="004F4579"/>
    <w:rsid w:val="00500A4A"/>
    <w:rsid w:val="00503042"/>
    <w:rsid w:val="005034FE"/>
    <w:rsid w:val="0051743B"/>
    <w:rsid w:val="00517834"/>
    <w:rsid w:val="00520BC0"/>
    <w:rsid w:val="00534D38"/>
    <w:rsid w:val="005428A1"/>
    <w:rsid w:val="005542AA"/>
    <w:rsid w:val="0056499F"/>
    <w:rsid w:val="00570274"/>
    <w:rsid w:val="00574866"/>
    <w:rsid w:val="005830F1"/>
    <w:rsid w:val="00584A43"/>
    <w:rsid w:val="00586212"/>
    <w:rsid w:val="0059635F"/>
    <w:rsid w:val="005A65D2"/>
    <w:rsid w:val="005B3192"/>
    <w:rsid w:val="005B3D81"/>
    <w:rsid w:val="005B5BDE"/>
    <w:rsid w:val="005C65EE"/>
    <w:rsid w:val="005D6CCF"/>
    <w:rsid w:val="005D71D8"/>
    <w:rsid w:val="005E3C1C"/>
    <w:rsid w:val="005F2ED6"/>
    <w:rsid w:val="005F72D6"/>
    <w:rsid w:val="00601AA3"/>
    <w:rsid w:val="00602459"/>
    <w:rsid w:val="006125CA"/>
    <w:rsid w:val="00615A4E"/>
    <w:rsid w:val="006205D2"/>
    <w:rsid w:val="0062494B"/>
    <w:rsid w:val="00625385"/>
    <w:rsid w:val="006370AD"/>
    <w:rsid w:val="00640CE0"/>
    <w:rsid w:val="006429C0"/>
    <w:rsid w:val="00653B05"/>
    <w:rsid w:val="0065733B"/>
    <w:rsid w:val="00664C6E"/>
    <w:rsid w:val="00664D39"/>
    <w:rsid w:val="006670F3"/>
    <w:rsid w:val="00683526"/>
    <w:rsid w:val="006836D0"/>
    <w:rsid w:val="00685F71"/>
    <w:rsid w:val="00695EE0"/>
    <w:rsid w:val="00695F31"/>
    <w:rsid w:val="006A5D2D"/>
    <w:rsid w:val="006A628E"/>
    <w:rsid w:val="006A66C2"/>
    <w:rsid w:val="006B5E14"/>
    <w:rsid w:val="006B5E37"/>
    <w:rsid w:val="006D5FCF"/>
    <w:rsid w:val="006E1D53"/>
    <w:rsid w:val="006E2DCB"/>
    <w:rsid w:val="006E526E"/>
    <w:rsid w:val="006E776A"/>
    <w:rsid w:val="006F7B19"/>
    <w:rsid w:val="00705C46"/>
    <w:rsid w:val="00711D4C"/>
    <w:rsid w:val="00712C7E"/>
    <w:rsid w:val="00746DC8"/>
    <w:rsid w:val="00757007"/>
    <w:rsid w:val="00760036"/>
    <w:rsid w:val="0076484A"/>
    <w:rsid w:val="007668AC"/>
    <w:rsid w:val="00766B33"/>
    <w:rsid w:val="00782380"/>
    <w:rsid w:val="0079271F"/>
    <w:rsid w:val="007975C3"/>
    <w:rsid w:val="007A1CAD"/>
    <w:rsid w:val="007A2257"/>
    <w:rsid w:val="007A6A90"/>
    <w:rsid w:val="007B1926"/>
    <w:rsid w:val="007D0704"/>
    <w:rsid w:val="007E0F58"/>
    <w:rsid w:val="007E1486"/>
    <w:rsid w:val="007F1164"/>
    <w:rsid w:val="007F43CA"/>
    <w:rsid w:val="0080390D"/>
    <w:rsid w:val="00803FD8"/>
    <w:rsid w:val="0081113E"/>
    <w:rsid w:val="008137D6"/>
    <w:rsid w:val="008142E1"/>
    <w:rsid w:val="00822C62"/>
    <w:rsid w:val="008233B3"/>
    <w:rsid w:val="00825D4A"/>
    <w:rsid w:val="00833CEC"/>
    <w:rsid w:val="0083698F"/>
    <w:rsid w:val="00840466"/>
    <w:rsid w:val="00842CB7"/>
    <w:rsid w:val="00850B84"/>
    <w:rsid w:val="0085161E"/>
    <w:rsid w:val="00856A95"/>
    <w:rsid w:val="00856D89"/>
    <w:rsid w:val="00860057"/>
    <w:rsid w:val="00863924"/>
    <w:rsid w:val="00867DA3"/>
    <w:rsid w:val="00870211"/>
    <w:rsid w:val="00870B3B"/>
    <w:rsid w:val="00881FA6"/>
    <w:rsid w:val="00887035"/>
    <w:rsid w:val="0089014A"/>
    <w:rsid w:val="008970E1"/>
    <w:rsid w:val="008A2A89"/>
    <w:rsid w:val="008B3C23"/>
    <w:rsid w:val="008B78DB"/>
    <w:rsid w:val="008D6AFA"/>
    <w:rsid w:val="008E4E66"/>
    <w:rsid w:val="008E51A2"/>
    <w:rsid w:val="008E73B4"/>
    <w:rsid w:val="008E74C5"/>
    <w:rsid w:val="008E771F"/>
    <w:rsid w:val="008F29A8"/>
    <w:rsid w:val="009003DB"/>
    <w:rsid w:val="009116D7"/>
    <w:rsid w:val="00926B98"/>
    <w:rsid w:val="00927ED2"/>
    <w:rsid w:val="00943707"/>
    <w:rsid w:val="00944FD9"/>
    <w:rsid w:val="00953D32"/>
    <w:rsid w:val="00963DB8"/>
    <w:rsid w:val="009640D7"/>
    <w:rsid w:val="0096630A"/>
    <w:rsid w:val="00972192"/>
    <w:rsid w:val="00973522"/>
    <w:rsid w:val="0097687D"/>
    <w:rsid w:val="00982962"/>
    <w:rsid w:val="00983E1D"/>
    <w:rsid w:val="00987406"/>
    <w:rsid w:val="00992B45"/>
    <w:rsid w:val="009B201F"/>
    <w:rsid w:val="009B21CC"/>
    <w:rsid w:val="009B2872"/>
    <w:rsid w:val="009B40B0"/>
    <w:rsid w:val="009C3B61"/>
    <w:rsid w:val="009D001E"/>
    <w:rsid w:val="009D00A2"/>
    <w:rsid w:val="009D188F"/>
    <w:rsid w:val="009E1D3A"/>
    <w:rsid w:val="009E21FF"/>
    <w:rsid w:val="009F09C3"/>
    <w:rsid w:val="009F28A5"/>
    <w:rsid w:val="009F36A7"/>
    <w:rsid w:val="009F7ACF"/>
    <w:rsid w:val="00A0114B"/>
    <w:rsid w:val="00A11162"/>
    <w:rsid w:val="00A153FE"/>
    <w:rsid w:val="00A16E9D"/>
    <w:rsid w:val="00A32783"/>
    <w:rsid w:val="00A37192"/>
    <w:rsid w:val="00A37F79"/>
    <w:rsid w:val="00A41A6C"/>
    <w:rsid w:val="00A45E03"/>
    <w:rsid w:val="00A54151"/>
    <w:rsid w:val="00A57B69"/>
    <w:rsid w:val="00A764E0"/>
    <w:rsid w:val="00AA335C"/>
    <w:rsid w:val="00AA3CA4"/>
    <w:rsid w:val="00AD5C71"/>
    <w:rsid w:val="00AE0D4E"/>
    <w:rsid w:val="00AE4A72"/>
    <w:rsid w:val="00AE4F85"/>
    <w:rsid w:val="00AE68E7"/>
    <w:rsid w:val="00AF79EB"/>
    <w:rsid w:val="00B0154B"/>
    <w:rsid w:val="00B17421"/>
    <w:rsid w:val="00B30E50"/>
    <w:rsid w:val="00B318A9"/>
    <w:rsid w:val="00B325B9"/>
    <w:rsid w:val="00B3331A"/>
    <w:rsid w:val="00B34766"/>
    <w:rsid w:val="00B35547"/>
    <w:rsid w:val="00B41F47"/>
    <w:rsid w:val="00B503DF"/>
    <w:rsid w:val="00B64C03"/>
    <w:rsid w:val="00B64FCC"/>
    <w:rsid w:val="00B66108"/>
    <w:rsid w:val="00B66580"/>
    <w:rsid w:val="00B67F26"/>
    <w:rsid w:val="00B81387"/>
    <w:rsid w:val="00B85381"/>
    <w:rsid w:val="00B85600"/>
    <w:rsid w:val="00B86900"/>
    <w:rsid w:val="00B87772"/>
    <w:rsid w:val="00B94170"/>
    <w:rsid w:val="00B96995"/>
    <w:rsid w:val="00BA2A2F"/>
    <w:rsid w:val="00BA73C9"/>
    <w:rsid w:val="00BC3230"/>
    <w:rsid w:val="00BC4ACD"/>
    <w:rsid w:val="00BC5E4C"/>
    <w:rsid w:val="00BD20A0"/>
    <w:rsid w:val="00BD5FE7"/>
    <w:rsid w:val="00BD6E90"/>
    <w:rsid w:val="00BE18FB"/>
    <w:rsid w:val="00BF1D90"/>
    <w:rsid w:val="00BF2837"/>
    <w:rsid w:val="00BF2E15"/>
    <w:rsid w:val="00BF522F"/>
    <w:rsid w:val="00C02C47"/>
    <w:rsid w:val="00C112FC"/>
    <w:rsid w:val="00C126E4"/>
    <w:rsid w:val="00C130B5"/>
    <w:rsid w:val="00C13385"/>
    <w:rsid w:val="00C21271"/>
    <w:rsid w:val="00C22D81"/>
    <w:rsid w:val="00C30818"/>
    <w:rsid w:val="00C361A4"/>
    <w:rsid w:val="00C440DC"/>
    <w:rsid w:val="00C500F5"/>
    <w:rsid w:val="00C505F6"/>
    <w:rsid w:val="00C707E7"/>
    <w:rsid w:val="00C83658"/>
    <w:rsid w:val="00C9218D"/>
    <w:rsid w:val="00CA47EC"/>
    <w:rsid w:val="00CA77AC"/>
    <w:rsid w:val="00CA7BE8"/>
    <w:rsid w:val="00CC5F4D"/>
    <w:rsid w:val="00CE077B"/>
    <w:rsid w:val="00CE6B07"/>
    <w:rsid w:val="00CE7B59"/>
    <w:rsid w:val="00CE7C46"/>
    <w:rsid w:val="00CF0111"/>
    <w:rsid w:val="00CF0272"/>
    <w:rsid w:val="00CF137B"/>
    <w:rsid w:val="00CF2684"/>
    <w:rsid w:val="00CF34AF"/>
    <w:rsid w:val="00D02988"/>
    <w:rsid w:val="00D33F21"/>
    <w:rsid w:val="00D34203"/>
    <w:rsid w:val="00D4018D"/>
    <w:rsid w:val="00D6427A"/>
    <w:rsid w:val="00D73DB7"/>
    <w:rsid w:val="00D86CA8"/>
    <w:rsid w:val="00D90200"/>
    <w:rsid w:val="00D90B01"/>
    <w:rsid w:val="00D94E1C"/>
    <w:rsid w:val="00D97218"/>
    <w:rsid w:val="00DA31F3"/>
    <w:rsid w:val="00DA4EB3"/>
    <w:rsid w:val="00DA71A5"/>
    <w:rsid w:val="00DC0C43"/>
    <w:rsid w:val="00DC27B8"/>
    <w:rsid w:val="00DC3183"/>
    <w:rsid w:val="00DC69BF"/>
    <w:rsid w:val="00DD50B7"/>
    <w:rsid w:val="00DE2DD1"/>
    <w:rsid w:val="00DF4E9F"/>
    <w:rsid w:val="00E17CEF"/>
    <w:rsid w:val="00E21C23"/>
    <w:rsid w:val="00E30ED9"/>
    <w:rsid w:val="00E34754"/>
    <w:rsid w:val="00E43698"/>
    <w:rsid w:val="00E46DB8"/>
    <w:rsid w:val="00E52305"/>
    <w:rsid w:val="00E53756"/>
    <w:rsid w:val="00E54EA4"/>
    <w:rsid w:val="00E614C9"/>
    <w:rsid w:val="00E663C1"/>
    <w:rsid w:val="00E84F8D"/>
    <w:rsid w:val="00E85DA1"/>
    <w:rsid w:val="00E92717"/>
    <w:rsid w:val="00E94A6C"/>
    <w:rsid w:val="00E96ED1"/>
    <w:rsid w:val="00EA2F83"/>
    <w:rsid w:val="00EB5D7E"/>
    <w:rsid w:val="00ED1285"/>
    <w:rsid w:val="00ED4332"/>
    <w:rsid w:val="00EE04FD"/>
    <w:rsid w:val="00F00297"/>
    <w:rsid w:val="00F236BB"/>
    <w:rsid w:val="00F269A8"/>
    <w:rsid w:val="00F277DB"/>
    <w:rsid w:val="00F308E6"/>
    <w:rsid w:val="00F33A8B"/>
    <w:rsid w:val="00F40FC6"/>
    <w:rsid w:val="00F43725"/>
    <w:rsid w:val="00F47CC8"/>
    <w:rsid w:val="00F54105"/>
    <w:rsid w:val="00F60DF0"/>
    <w:rsid w:val="00F64715"/>
    <w:rsid w:val="00F709FE"/>
    <w:rsid w:val="00F71BF3"/>
    <w:rsid w:val="00F71BFE"/>
    <w:rsid w:val="00F7274C"/>
    <w:rsid w:val="00F7431C"/>
    <w:rsid w:val="00F859F2"/>
    <w:rsid w:val="00F866C6"/>
    <w:rsid w:val="00F9153A"/>
    <w:rsid w:val="00F97D8A"/>
    <w:rsid w:val="00FA0D3D"/>
    <w:rsid w:val="00FB0E17"/>
    <w:rsid w:val="00FB49C2"/>
    <w:rsid w:val="00FC6C34"/>
    <w:rsid w:val="00FD4988"/>
    <w:rsid w:val="00FE30EF"/>
    <w:rsid w:val="00FE35FF"/>
    <w:rsid w:val="00FE4C42"/>
    <w:rsid w:val="00FE6AE3"/>
  </w:rsids>
  <m:mathPr>
    <m:mathFont m:val="Cambria Math"/>
    <m:brkBin m:val="before"/>
    <m:brkBinSub m:val="--"/>
    <m:smallFrac/>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15:docId w15:val="{228F6BC7-F22D-4FEB-9D43-2490048A2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69BF"/>
    <w:pPr>
      <w:spacing w:after="0" w:line="240" w:lineRule="auto"/>
    </w:pPr>
    <w:rPr>
      <w:rFonts w:ascii="Cambria" w:eastAsia="Cambria" w:hAnsi="Cambria" w:cs="Cambria"/>
      <w:color w:val="000000"/>
      <w:sz w:val="24"/>
      <w:szCs w:val="24"/>
      <w:lang w:val="en-AU"/>
    </w:rPr>
  </w:style>
  <w:style w:type="paragraph" w:styleId="Heading1">
    <w:name w:val="heading 1"/>
    <w:basedOn w:val="Normal"/>
    <w:next w:val="Normal"/>
    <w:link w:val="Heading1Char"/>
    <w:uiPriority w:val="99"/>
    <w:rsid w:val="00A11162"/>
    <w:pPr>
      <w:keepNext/>
      <w:jc w:val="center"/>
      <w:outlineLvl w:val="0"/>
    </w:pPr>
    <w:rPr>
      <w:rFonts w:ascii="Palatino" w:eastAsiaTheme="minorEastAsia" w:hAnsi="Palatino" w:cs="Times New Roman"/>
      <w:b/>
      <w:color w:val="auto"/>
      <w:sz w:val="2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DC69BF"/>
    <w:pPr>
      <w:spacing w:after="0" w:line="240" w:lineRule="auto"/>
    </w:pPr>
    <w:rPr>
      <w:rFonts w:ascii="Cambria" w:eastAsia="Cambria" w:hAnsi="Cambria" w:cs="Cambria"/>
      <w:color w:val="000000"/>
      <w:sz w:val="24"/>
      <w:szCs w:val="24"/>
      <w:lang w:val="en-AU"/>
    </w:rPr>
  </w:style>
  <w:style w:type="paragraph" w:styleId="Header">
    <w:name w:val="header"/>
    <w:basedOn w:val="Normal"/>
    <w:link w:val="HeaderChar"/>
    <w:uiPriority w:val="99"/>
    <w:unhideWhenUsed/>
    <w:rsid w:val="00DC69BF"/>
    <w:pPr>
      <w:tabs>
        <w:tab w:val="center" w:pos="4513"/>
        <w:tab w:val="right" w:pos="9026"/>
      </w:tabs>
    </w:pPr>
  </w:style>
  <w:style w:type="character" w:customStyle="1" w:styleId="HeaderChar">
    <w:name w:val="Header Char"/>
    <w:basedOn w:val="DefaultParagraphFont"/>
    <w:link w:val="Header"/>
    <w:uiPriority w:val="99"/>
    <w:rsid w:val="00DC69BF"/>
    <w:rPr>
      <w:rFonts w:ascii="Cambria" w:eastAsia="Cambria" w:hAnsi="Cambria" w:cs="Cambria"/>
      <w:color w:val="000000"/>
      <w:sz w:val="24"/>
      <w:szCs w:val="24"/>
      <w:lang w:val="en-AU"/>
    </w:rPr>
  </w:style>
  <w:style w:type="paragraph" w:styleId="Footer">
    <w:name w:val="footer"/>
    <w:basedOn w:val="Normal"/>
    <w:link w:val="FooterChar"/>
    <w:uiPriority w:val="99"/>
    <w:unhideWhenUsed/>
    <w:rsid w:val="00DC69BF"/>
    <w:pPr>
      <w:tabs>
        <w:tab w:val="center" w:pos="4513"/>
        <w:tab w:val="right" w:pos="9026"/>
      </w:tabs>
    </w:pPr>
  </w:style>
  <w:style w:type="character" w:customStyle="1" w:styleId="FooterChar">
    <w:name w:val="Footer Char"/>
    <w:basedOn w:val="DefaultParagraphFont"/>
    <w:link w:val="Footer"/>
    <w:uiPriority w:val="99"/>
    <w:rsid w:val="00DC69BF"/>
    <w:rPr>
      <w:rFonts w:ascii="Cambria" w:eastAsia="Cambria" w:hAnsi="Cambria" w:cs="Cambria"/>
      <w:color w:val="000000"/>
      <w:sz w:val="24"/>
      <w:szCs w:val="24"/>
      <w:lang w:val="en-AU"/>
    </w:rPr>
  </w:style>
  <w:style w:type="paragraph" w:customStyle="1" w:styleId="NCEAHeadInfoL2">
    <w:name w:val="NCEA Head Info  L2"/>
    <w:basedOn w:val="Normal"/>
    <w:uiPriority w:val="99"/>
    <w:rsid w:val="001C22AE"/>
    <w:pPr>
      <w:spacing w:before="120" w:after="120"/>
    </w:pPr>
    <w:rPr>
      <w:rFonts w:ascii="Arial" w:eastAsiaTheme="minorEastAsia" w:hAnsi="Arial" w:cs="Arial"/>
      <w:b/>
      <w:color w:val="auto"/>
      <w:sz w:val="28"/>
      <w:szCs w:val="36"/>
      <w:lang w:val="en-NZ" w:eastAsia="en-NZ"/>
    </w:rPr>
  </w:style>
  <w:style w:type="table" w:styleId="TableGrid">
    <w:name w:val="Table Grid"/>
    <w:basedOn w:val="TableNormal"/>
    <w:uiPriority w:val="39"/>
    <w:rsid w:val="001C22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CEAbodytext">
    <w:name w:val="NCEA bodytext"/>
    <w:link w:val="NCEAbodytextChar"/>
    <w:uiPriority w:val="99"/>
    <w:qFormat/>
    <w:rsid w:val="001C22AE"/>
    <w:pPr>
      <w:tabs>
        <w:tab w:val="left" w:pos="397"/>
        <w:tab w:val="left" w:pos="794"/>
        <w:tab w:val="left" w:pos="1191"/>
      </w:tabs>
      <w:spacing w:before="120" w:after="120" w:line="240" w:lineRule="auto"/>
    </w:pPr>
    <w:rPr>
      <w:rFonts w:eastAsia="Times New Roman" w:cs="Arial"/>
      <w:sz w:val="24"/>
      <w:szCs w:val="20"/>
      <w:lang w:eastAsia="en-NZ"/>
    </w:rPr>
  </w:style>
  <w:style w:type="paragraph" w:customStyle="1" w:styleId="NCEAHeaderboxed">
    <w:name w:val="NCEA Header (boxed)"/>
    <w:basedOn w:val="Normal"/>
    <w:rsid w:val="005830F1"/>
    <w:pPr>
      <w:pBdr>
        <w:top w:val="single" w:sz="12" w:space="1" w:color="auto"/>
        <w:left w:val="single" w:sz="12" w:space="4" w:color="auto"/>
        <w:bottom w:val="single" w:sz="12" w:space="1" w:color="auto"/>
        <w:right w:val="single" w:sz="12" w:space="4" w:color="auto"/>
      </w:pBdr>
      <w:spacing w:before="200" w:after="400"/>
      <w:jc w:val="center"/>
    </w:pPr>
    <w:rPr>
      <w:rFonts w:asciiTheme="minorHAnsi" w:eastAsia="Times New Roman" w:hAnsiTheme="minorHAnsi" w:cs="Arial"/>
      <w:b/>
      <w:color w:val="auto"/>
      <w:sz w:val="32"/>
      <w:szCs w:val="20"/>
      <w:lang w:val="en-NZ" w:eastAsia="en-NZ"/>
    </w:rPr>
  </w:style>
  <w:style w:type="paragraph" w:customStyle="1" w:styleId="NCEAInstructionsbanner">
    <w:name w:val="NCEA Instructions banner"/>
    <w:basedOn w:val="Normal"/>
    <w:uiPriority w:val="99"/>
    <w:rsid w:val="005830F1"/>
    <w:pPr>
      <w:keepNext/>
      <w:pBdr>
        <w:top w:val="single" w:sz="8" w:space="8" w:color="auto"/>
        <w:bottom w:val="single" w:sz="8" w:space="8" w:color="auto"/>
      </w:pBdr>
      <w:spacing w:before="160" w:after="40"/>
      <w:jc w:val="center"/>
    </w:pPr>
    <w:rPr>
      <w:rFonts w:ascii="Arial" w:eastAsiaTheme="minorEastAsia" w:hAnsi="Arial" w:cs="Arial"/>
      <w:b/>
      <w:color w:val="auto"/>
      <w:sz w:val="28"/>
      <w:szCs w:val="28"/>
      <w:lang w:val="en-NZ" w:eastAsia="en-NZ"/>
    </w:rPr>
  </w:style>
  <w:style w:type="paragraph" w:customStyle="1" w:styleId="NCEACPbodytextcentered">
    <w:name w:val="NCEA CP bodytext centered"/>
    <w:basedOn w:val="Normal"/>
    <w:rsid w:val="005B5BDE"/>
    <w:pPr>
      <w:spacing w:before="120" w:after="120"/>
      <w:jc w:val="center"/>
    </w:pPr>
    <w:rPr>
      <w:rFonts w:ascii="Arial" w:eastAsia="Times New Roman" w:hAnsi="Arial" w:cs="Times New Roman"/>
      <w:color w:val="auto"/>
      <w:sz w:val="22"/>
      <w:lang w:val="en-US"/>
    </w:rPr>
  </w:style>
  <w:style w:type="paragraph" w:customStyle="1" w:styleId="NCEACPbodytextleft">
    <w:name w:val="NCEA CP bodytext left"/>
    <w:basedOn w:val="NCEACPbodytextcentered"/>
    <w:rsid w:val="005B5BDE"/>
    <w:pPr>
      <w:jc w:val="left"/>
    </w:pPr>
  </w:style>
  <w:style w:type="character" w:styleId="Hyperlink">
    <w:name w:val="Hyperlink"/>
    <w:basedOn w:val="DefaultParagraphFont"/>
    <w:uiPriority w:val="99"/>
    <w:unhideWhenUsed/>
    <w:rsid w:val="00BD20A0"/>
    <w:rPr>
      <w:color w:val="0000FF"/>
      <w:u w:val="single"/>
    </w:rPr>
  </w:style>
  <w:style w:type="character" w:styleId="CommentReference">
    <w:name w:val="annotation reference"/>
    <w:basedOn w:val="DefaultParagraphFont"/>
    <w:uiPriority w:val="99"/>
    <w:semiHidden/>
    <w:unhideWhenUsed/>
    <w:rsid w:val="00451753"/>
    <w:rPr>
      <w:sz w:val="16"/>
      <w:szCs w:val="16"/>
    </w:rPr>
  </w:style>
  <w:style w:type="paragraph" w:styleId="CommentText">
    <w:name w:val="annotation text"/>
    <w:basedOn w:val="Normal"/>
    <w:link w:val="CommentTextChar"/>
    <w:uiPriority w:val="99"/>
    <w:semiHidden/>
    <w:unhideWhenUsed/>
    <w:rsid w:val="00451753"/>
    <w:rPr>
      <w:sz w:val="20"/>
      <w:szCs w:val="20"/>
    </w:rPr>
  </w:style>
  <w:style w:type="character" w:customStyle="1" w:styleId="CommentTextChar">
    <w:name w:val="Comment Text Char"/>
    <w:basedOn w:val="DefaultParagraphFont"/>
    <w:link w:val="CommentText"/>
    <w:uiPriority w:val="99"/>
    <w:semiHidden/>
    <w:rsid w:val="00451753"/>
    <w:rPr>
      <w:rFonts w:ascii="Cambria" w:eastAsia="Cambria" w:hAnsi="Cambria" w:cs="Cambria"/>
      <w:color w:val="000000"/>
      <w:sz w:val="20"/>
      <w:szCs w:val="20"/>
      <w:lang w:val="en-AU"/>
    </w:rPr>
  </w:style>
  <w:style w:type="paragraph" w:styleId="CommentSubject">
    <w:name w:val="annotation subject"/>
    <w:basedOn w:val="CommentText"/>
    <w:next w:val="CommentText"/>
    <w:link w:val="CommentSubjectChar"/>
    <w:uiPriority w:val="99"/>
    <w:semiHidden/>
    <w:unhideWhenUsed/>
    <w:rsid w:val="00451753"/>
    <w:rPr>
      <w:b/>
      <w:bCs/>
    </w:rPr>
  </w:style>
  <w:style w:type="character" w:customStyle="1" w:styleId="CommentSubjectChar">
    <w:name w:val="Comment Subject Char"/>
    <w:basedOn w:val="CommentTextChar"/>
    <w:link w:val="CommentSubject"/>
    <w:uiPriority w:val="99"/>
    <w:semiHidden/>
    <w:rsid w:val="00451753"/>
    <w:rPr>
      <w:rFonts w:ascii="Cambria" w:eastAsia="Cambria" w:hAnsi="Cambria" w:cs="Cambria"/>
      <w:b/>
      <w:bCs/>
      <w:color w:val="000000"/>
      <w:sz w:val="20"/>
      <w:szCs w:val="20"/>
      <w:lang w:val="en-AU"/>
    </w:rPr>
  </w:style>
  <w:style w:type="paragraph" w:styleId="BalloonText">
    <w:name w:val="Balloon Text"/>
    <w:basedOn w:val="Normal"/>
    <w:link w:val="BalloonTextChar"/>
    <w:uiPriority w:val="99"/>
    <w:semiHidden/>
    <w:unhideWhenUsed/>
    <w:rsid w:val="004517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1753"/>
    <w:rPr>
      <w:rFonts w:ascii="Segoe UI" w:eastAsia="Cambria" w:hAnsi="Segoe UI" w:cs="Segoe UI"/>
      <w:color w:val="000000"/>
      <w:sz w:val="18"/>
      <w:szCs w:val="18"/>
      <w:lang w:val="en-AU"/>
    </w:rPr>
  </w:style>
  <w:style w:type="paragraph" w:customStyle="1" w:styleId="NCEAAnnotations">
    <w:name w:val="NCEA Annotations"/>
    <w:basedOn w:val="Normal"/>
    <w:rsid w:val="00D97218"/>
    <w:pPr>
      <w:pBdr>
        <w:top w:val="single" w:sz="4" w:space="4" w:color="333399"/>
        <w:left w:val="single" w:sz="4" w:space="4" w:color="333399"/>
        <w:bottom w:val="single" w:sz="4" w:space="4" w:color="333399"/>
        <w:right w:val="single" w:sz="4" w:space="4" w:color="333399"/>
      </w:pBdr>
      <w:spacing w:before="80" w:after="80"/>
      <w:ind w:left="567" w:right="567"/>
    </w:pPr>
    <w:rPr>
      <w:rFonts w:ascii="Arial" w:eastAsia="Times New Roman" w:hAnsi="Arial" w:cs="Times New Roman"/>
      <w:color w:val="666699"/>
      <w:sz w:val="20"/>
      <w:szCs w:val="20"/>
      <w:lang w:val="en-NZ" w:bidi="en-US"/>
    </w:rPr>
  </w:style>
  <w:style w:type="paragraph" w:customStyle="1" w:styleId="NCEAbullets">
    <w:name w:val="NCEA bullets"/>
    <w:basedOn w:val="NCEAbodytext"/>
    <w:link w:val="NCEAbulletsChar"/>
    <w:rsid w:val="00EB5D7E"/>
    <w:pPr>
      <w:numPr>
        <w:numId w:val="1"/>
      </w:numPr>
      <w:tabs>
        <w:tab w:val="clear" w:pos="397"/>
        <w:tab w:val="left" w:pos="426"/>
      </w:tabs>
      <w:autoSpaceDE w:val="0"/>
      <w:autoSpaceDN w:val="0"/>
      <w:adjustRightInd w:val="0"/>
      <w:spacing w:before="80" w:after="80"/>
      <w:ind w:left="425" w:hanging="425"/>
    </w:pPr>
    <w:rPr>
      <w:szCs w:val="24"/>
    </w:rPr>
  </w:style>
  <w:style w:type="character" w:customStyle="1" w:styleId="NCEAbodytextChar">
    <w:name w:val="NCEA bodytext Char"/>
    <w:link w:val="NCEAbodytext"/>
    <w:uiPriority w:val="99"/>
    <w:locked/>
    <w:rsid w:val="00EB5D7E"/>
    <w:rPr>
      <w:rFonts w:eastAsia="Times New Roman" w:cs="Arial"/>
      <w:sz w:val="24"/>
      <w:szCs w:val="20"/>
      <w:lang w:eastAsia="en-NZ"/>
    </w:rPr>
  </w:style>
  <w:style w:type="character" w:customStyle="1" w:styleId="NCEAbulletsChar">
    <w:name w:val="NCEA bullets Char"/>
    <w:link w:val="NCEAbullets"/>
    <w:rsid w:val="00EB5D7E"/>
    <w:rPr>
      <w:rFonts w:eastAsia="Times New Roman" w:cs="Arial"/>
      <w:sz w:val="24"/>
      <w:szCs w:val="24"/>
      <w:lang w:eastAsia="en-NZ"/>
    </w:rPr>
  </w:style>
  <w:style w:type="paragraph" w:customStyle="1" w:styleId="NCEAL2heading">
    <w:name w:val="NCEA L2 heading"/>
    <w:basedOn w:val="Normal"/>
    <w:rsid w:val="00EB5D7E"/>
    <w:pPr>
      <w:keepNext/>
      <w:spacing w:before="240" w:after="180"/>
    </w:pPr>
    <w:rPr>
      <w:rFonts w:ascii="Arial" w:eastAsiaTheme="minorEastAsia" w:hAnsi="Arial" w:cs="Arial"/>
      <w:b/>
      <w:color w:val="auto"/>
      <w:sz w:val="28"/>
      <w:szCs w:val="20"/>
      <w:lang w:val="en-NZ" w:eastAsia="en-NZ"/>
    </w:rPr>
  </w:style>
  <w:style w:type="paragraph" w:styleId="ListParagraph">
    <w:name w:val="List Paragraph"/>
    <w:basedOn w:val="Normal"/>
    <w:uiPriority w:val="34"/>
    <w:qFormat/>
    <w:rsid w:val="00EB5D7E"/>
    <w:pPr>
      <w:ind w:left="720"/>
    </w:pPr>
    <w:rPr>
      <w:rFonts w:ascii="Arial Mäori" w:eastAsiaTheme="minorEastAsia" w:hAnsi="Arial Mäori" w:cs="Times New Roman"/>
      <w:color w:val="auto"/>
      <w:szCs w:val="20"/>
      <w:lang w:val="en-NZ" w:eastAsia="en-NZ"/>
    </w:rPr>
  </w:style>
  <w:style w:type="paragraph" w:customStyle="1" w:styleId="NCEABulletssub">
    <w:name w:val="NCEA Bullets (sub)"/>
    <w:basedOn w:val="Normal"/>
    <w:uiPriority w:val="99"/>
    <w:rsid w:val="00EB5D7E"/>
    <w:pPr>
      <w:spacing w:before="80" w:after="80"/>
    </w:pPr>
    <w:rPr>
      <w:rFonts w:asciiTheme="minorHAnsi" w:eastAsiaTheme="minorEastAsia" w:hAnsiTheme="minorHAnsi" w:cs="Times New Roman"/>
      <w:color w:val="auto"/>
      <w:sz w:val="22"/>
      <w:lang w:val="en-NZ"/>
    </w:rPr>
  </w:style>
  <w:style w:type="paragraph" w:customStyle="1" w:styleId="NCEAHeadInfoL1">
    <w:name w:val="NCEA Head Info L1"/>
    <w:uiPriority w:val="99"/>
    <w:rsid w:val="00EB5D7E"/>
    <w:pPr>
      <w:spacing w:before="200" w:after="200" w:line="240" w:lineRule="auto"/>
    </w:pPr>
    <w:rPr>
      <w:rFonts w:eastAsia="Times New Roman" w:cs="Arial"/>
      <w:b/>
      <w:sz w:val="32"/>
      <w:szCs w:val="20"/>
      <w:lang w:eastAsia="en-NZ"/>
    </w:rPr>
  </w:style>
  <w:style w:type="paragraph" w:customStyle="1" w:styleId="NCEAHeaderFooter">
    <w:name w:val="NCEA Header/Footer"/>
    <w:basedOn w:val="Header"/>
    <w:uiPriority w:val="99"/>
    <w:rsid w:val="00EB5D7E"/>
    <w:pPr>
      <w:tabs>
        <w:tab w:val="clear" w:pos="4513"/>
        <w:tab w:val="clear" w:pos="9026"/>
        <w:tab w:val="center" w:pos="4153"/>
        <w:tab w:val="right" w:pos="8306"/>
      </w:tabs>
    </w:pPr>
    <w:rPr>
      <w:rFonts w:ascii="Arial" w:eastAsiaTheme="minorEastAsia" w:hAnsi="Arial" w:cs="Times New Roman"/>
      <w:color w:val="auto"/>
      <w:sz w:val="20"/>
      <w:szCs w:val="20"/>
      <w:lang w:val="en-NZ"/>
    </w:rPr>
  </w:style>
  <w:style w:type="paragraph" w:customStyle="1" w:styleId="VPBulletsbody-indented">
    <w:name w:val="VP Bullets body - indented"/>
    <w:basedOn w:val="Normal"/>
    <w:qFormat/>
    <w:rsid w:val="00EB5D7E"/>
    <w:pPr>
      <w:numPr>
        <w:numId w:val="3"/>
      </w:numPr>
      <w:spacing w:before="120" w:after="120"/>
      <w:contextualSpacing/>
    </w:pPr>
    <w:rPr>
      <w:rFonts w:asciiTheme="minorHAnsi" w:eastAsiaTheme="minorEastAsia" w:hAnsiTheme="minorHAnsi" w:cs="Times New Roman"/>
      <w:color w:val="000000" w:themeColor="text1"/>
      <w:lang w:val="en-NZ"/>
    </w:rPr>
  </w:style>
  <w:style w:type="paragraph" w:customStyle="1" w:styleId="NCEAtablebullet">
    <w:name w:val="NCEA table bullet"/>
    <w:basedOn w:val="Normal"/>
    <w:uiPriority w:val="99"/>
    <w:rsid w:val="008233B3"/>
    <w:pPr>
      <w:spacing w:before="80" w:after="80"/>
    </w:pPr>
    <w:rPr>
      <w:rFonts w:asciiTheme="minorHAnsi" w:eastAsiaTheme="minorEastAsia" w:hAnsiTheme="minorHAnsi" w:cs="Times New Roman"/>
      <w:color w:val="auto"/>
      <w:sz w:val="20"/>
      <w:szCs w:val="20"/>
      <w:lang w:val="en-NZ" w:eastAsia="en-NZ"/>
    </w:rPr>
  </w:style>
  <w:style w:type="character" w:customStyle="1" w:styleId="Heading1Char">
    <w:name w:val="Heading 1 Char"/>
    <w:basedOn w:val="DefaultParagraphFont"/>
    <w:link w:val="Heading1"/>
    <w:uiPriority w:val="9"/>
    <w:rsid w:val="00A11162"/>
    <w:rPr>
      <w:rFonts w:ascii="Palatino" w:eastAsiaTheme="minorEastAsia" w:hAnsi="Palatino" w:cs="Times New Roman"/>
      <w:b/>
      <w:sz w:val="28"/>
      <w:szCs w:val="20"/>
      <w:lang w:val="en-US"/>
    </w:rPr>
  </w:style>
  <w:style w:type="character" w:styleId="Strong">
    <w:name w:val="Strong"/>
    <w:basedOn w:val="DefaultParagraphFont"/>
    <w:uiPriority w:val="22"/>
    <w:qFormat/>
    <w:rsid w:val="00BC3230"/>
    <w:rPr>
      <w:b/>
      <w:bCs/>
    </w:rPr>
  </w:style>
  <w:style w:type="paragraph" w:styleId="NormalWeb">
    <w:name w:val="Normal (Web)"/>
    <w:basedOn w:val="Normal"/>
    <w:uiPriority w:val="99"/>
    <w:semiHidden/>
    <w:unhideWhenUsed/>
    <w:rsid w:val="00856D89"/>
    <w:pPr>
      <w:spacing w:before="100" w:beforeAutospacing="1" w:after="100" w:afterAutospacing="1"/>
    </w:pPr>
    <w:rPr>
      <w:rFonts w:ascii="Times New Roman" w:eastAsia="Times New Roman" w:hAnsi="Times New Roman" w:cs="Times New Roman"/>
      <w:color w:val="auto"/>
      <w:lang w:val="en-NZ"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763100">
      <w:bodyDiv w:val="1"/>
      <w:marLeft w:val="0"/>
      <w:marRight w:val="0"/>
      <w:marTop w:val="0"/>
      <w:marBottom w:val="0"/>
      <w:divBdr>
        <w:top w:val="none" w:sz="0" w:space="0" w:color="auto"/>
        <w:left w:val="none" w:sz="0" w:space="0" w:color="auto"/>
        <w:bottom w:val="none" w:sz="0" w:space="0" w:color="auto"/>
        <w:right w:val="none" w:sz="0" w:space="0" w:color="auto"/>
      </w:divBdr>
      <w:divsChild>
        <w:div w:id="2113668560">
          <w:marLeft w:val="0"/>
          <w:marRight w:val="0"/>
          <w:marTop w:val="0"/>
          <w:marBottom w:val="0"/>
          <w:divBdr>
            <w:top w:val="none" w:sz="0" w:space="0" w:color="auto"/>
            <w:left w:val="none" w:sz="0" w:space="0" w:color="auto"/>
            <w:bottom w:val="none" w:sz="0" w:space="0" w:color="auto"/>
            <w:right w:val="none" w:sz="0" w:space="0" w:color="auto"/>
          </w:divBdr>
          <w:divsChild>
            <w:div w:id="67387556">
              <w:marLeft w:val="0"/>
              <w:marRight w:val="0"/>
              <w:marTop w:val="0"/>
              <w:marBottom w:val="0"/>
              <w:divBdr>
                <w:top w:val="none" w:sz="0" w:space="0" w:color="auto"/>
                <w:left w:val="none" w:sz="0" w:space="0" w:color="auto"/>
                <w:bottom w:val="none" w:sz="0" w:space="0" w:color="auto"/>
                <w:right w:val="none" w:sz="0" w:space="0" w:color="auto"/>
              </w:divBdr>
              <w:divsChild>
                <w:div w:id="2076003707">
                  <w:marLeft w:val="0"/>
                  <w:marRight w:val="0"/>
                  <w:marTop w:val="0"/>
                  <w:marBottom w:val="0"/>
                  <w:divBdr>
                    <w:top w:val="none" w:sz="0" w:space="0" w:color="auto"/>
                    <w:left w:val="none" w:sz="0" w:space="0" w:color="auto"/>
                    <w:bottom w:val="none" w:sz="0" w:space="0" w:color="auto"/>
                    <w:right w:val="none" w:sz="0" w:space="0" w:color="auto"/>
                  </w:divBdr>
                  <w:divsChild>
                    <w:div w:id="1977761783">
                      <w:marLeft w:val="0"/>
                      <w:marRight w:val="0"/>
                      <w:marTop w:val="0"/>
                      <w:marBottom w:val="0"/>
                      <w:divBdr>
                        <w:top w:val="none" w:sz="0" w:space="0" w:color="auto"/>
                        <w:left w:val="none" w:sz="0" w:space="0" w:color="auto"/>
                        <w:bottom w:val="none" w:sz="0" w:space="0" w:color="auto"/>
                        <w:right w:val="none" w:sz="0" w:space="0" w:color="auto"/>
                      </w:divBdr>
                      <w:divsChild>
                        <w:div w:id="2063750566">
                          <w:marLeft w:val="0"/>
                          <w:marRight w:val="0"/>
                          <w:marTop w:val="0"/>
                          <w:marBottom w:val="0"/>
                          <w:divBdr>
                            <w:top w:val="none" w:sz="0" w:space="0" w:color="auto"/>
                            <w:left w:val="none" w:sz="0" w:space="0" w:color="auto"/>
                            <w:bottom w:val="none" w:sz="0" w:space="0" w:color="auto"/>
                            <w:right w:val="none" w:sz="0" w:space="0" w:color="auto"/>
                          </w:divBdr>
                          <w:divsChild>
                            <w:div w:id="16012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7655349">
      <w:bodyDiv w:val="1"/>
      <w:marLeft w:val="0"/>
      <w:marRight w:val="0"/>
      <w:marTop w:val="0"/>
      <w:marBottom w:val="0"/>
      <w:divBdr>
        <w:top w:val="none" w:sz="0" w:space="0" w:color="auto"/>
        <w:left w:val="none" w:sz="0" w:space="0" w:color="auto"/>
        <w:bottom w:val="none" w:sz="0" w:space="0" w:color="auto"/>
        <w:right w:val="none" w:sz="0" w:space="0" w:color="auto"/>
      </w:divBdr>
      <w:divsChild>
        <w:div w:id="197933261">
          <w:marLeft w:val="0"/>
          <w:marRight w:val="0"/>
          <w:marTop w:val="0"/>
          <w:marBottom w:val="0"/>
          <w:divBdr>
            <w:top w:val="none" w:sz="0" w:space="0" w:color="auto"/>
            <w:left w:val="none" w:sz="0" w:space="0" w:color="auto"/>
            <w:bottom w:val="none" w:sz="0" w:space="0" w:color="auto"/>
            <w:right w:val="none" w:sz="0" w:space="0" w:color="auto"/>
          </w:divBdr>
          <w:divsChild>
            <w:div w:id="975259923">
              <w:marLeft w:val="0"/>
              <w:marRight w:val="0"/>
              <w:marTop w:val="0"/>
              <w:marBottom w:val="0"/>
              <w:divBdr>
                <w:top w:val="none" w:sz="0" w:space="0" w:color="auto"/>
                <w:left w:val="none" w:sz="0" w:space="0" w:color="auto"/>
                <w:bottom w:val="none" w:sz="0" w:space="0" w:color="auto"/>
                <w:right w:val="none" w:sz="0" w:space="0" w:color="auto"/>
              </w:divBdr>
              <w:divsChild>
                <w:div w:id="251210493">
                  <w:marLeft w:val="0"/>
                  <w:marRight w:val="0"/>
                  <w:marTop w:val="0"/>
                  <w:marBottom w:val="0"/>
                  <w:divBdr>
                    <w:top w:val="none" w:sz="0" w:space="0" w:color="auto"/>
                    <w:left w:val="none" w:sz="0" w:space="0" w:color="auto"/>
                    <w:bottom w:val="none" w:sz="0" w:space="0" w:color="auto"/>
                    <w:right w:val="none" w:sz="0" w:space="0" w:color="auto"/>
                  </w:divBdr>
                  <w:divsChild>
                    <w:div w:id="360860928">
                      <w:marLeft w:val="0"/>
                      <w:marRight w:val="0"/>
                      <w:marTop w:val="0"/>
                      <w:marBottom w:val="0"/>
                      <w:divBdr>
                        <w:top w:val="none" w:sz="0" w:space="0" w:color="auto"/>
                        <w:left w:val="none" w:sz="0" w:space="0" w:color="auto"/>
                        <w:bottom w:val="none" w:sz="0" w:space="0" w:color="auto"/>
                        <w:right w:val="none" w:sz="0" w:space="0" w:color="auto"/>
                      </w:divBdr>
                      <w:divsChild>
                        <w:div w:id="409666577">
                          <w:marLeft w:val="0"/>
                          <w:marRight w:val="0"/>
                          <w:marTop w:val="0"/>
                          <w:marBottom w:val="0"/>
                          <w:divBdr>
                            <w:top w:val="none" w:sz="0" w:space="0" w:color="auto"/>
                            <w:left w:val="none" w:sz="0" w:space="0" w:color="auto"/>
                            <w:bottom w:val="none" w:sz="0" w:space="0" w:color="auto"/>
                            <w:right w:val="none" w:sz="0" w:space="0" w:color="auto"/>
                          </w:divBdr>
                          <w:divsChild>
                            <w:div w:id="108017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8132579">
      <w:bodyDiv w:val="1"/>
      <w:marLeft w:val="0"/>
      <w:marRight w:val="0"/>
      <w:marTop w:val="0"/>
      <w:marBottom w:val="0"/>
      <w:divBdr>
        <w:top w:val="none" w:sz="0" w:space="0" w:color="auto"/>
        <w:left w:val="none" w:sz="0" w:space="0" w:color="auto"/>
        <w:bottom w:val="none" w:sz="0" w:space="0" w:color="auto"/>
        <w:right w:val="none" w:sz="0" w:space="0" w:color="auto"/>
      </w:divBdr>
      <w:divsChild>
        <w:div w:id="713426108">
          <w:marLeft w:val="0"/>
          <w:marRight w:val="0"/>
          <w:marTop w:val="0"/>
          <w:marBottom w:val="0"/>
          <w:divBdr>
            <w:top w:val="none" w:sz="0" w:space="0" w:color="auto"/>
            <w:left w:val="none" w:sz="0" w:space="0" w:color="auto"/>
            <w:bottom w:val="none" w:sz="0" w:space="0" w:color="auto"/>
            <w:right w:val="none" w:sz="0" w:space="0" w:color="auto"/>
          </w:divBdr>
          <w:divsChild>
            <w:div w:id="2080714136">
              <w:marLeft w:val="0"/>
              <w:marRight w:val="0"/>
              <w:marTop w:val="0"/>
              <w:marBottom w:val="0"/>
              <w:divBdr>
                <w:top w:val="none" w:sz="0" w:space="0" w:color="auto"/>
                <w:left w:val="none" w:sz="0" w:space="0" w:color="auto"/>
                <w:bottom w:val="none" w:sz="0" w:space="0" w:color="auto"/>
                <w:right w:val="none" w:sz="0" w:space="0" w:color="auto"/>
              </w:divBdr>
              <w:divsChild>
                <w:div w:id="323559056">
                  <w:marLeft w:val="0"/>
                  <w:marRight w:val="0"/>
                  <w:marTop w:val="0"/>
                  <w:marBottom w:val="0"/>
                  <w:divBdr>
                    <w:top w:val="none" w:sz="0" w:space="0" w:color="auto"/>
                    <w:left w:val="none" w:sz="0" w:space="0" w:color="auto"/>
                    <w:bottom w:val="none" w:sz="0" w:space="0" w:color="auto"/>
                    <w:right w:val="none" w:sz="0" w:space="0" w:color="auto"/>
                  </w:divBdr>
                  <w:divsChild>
                    <w:div w:id="1484932772">
                      <w:marLeft w:val="0"/>
                      <w:marRight w:val="0"/>
                      <w:marTop w:val="0"/>
                      <w:marBottom w:val="0"/>
                      <w:divBdr>
                        <w:top w:val="none" w:sz="0" w:space="0" w:color="auto"/>
                        <w:left w:val="none" w:sz="0" w:space="0" w:color="auto"/>
                        <w:bottom w:val="none" w:sz="0" w:space="0" w:color="auto"/>
                        <w:right w:val="none" w:sz="0" w:space="0" w:color="auto"/>
                      </w:divBdr>
                      <w:divsChild>
                        <w:div w:id="199561353">
                          <w:marLeft w:val="0"/>
                          <w:marRight w:val="0"/>
                          <w:marTop w:val="0"/>
                          <w:marBottom w:val="0"/>
                          <w:divBdr>
                            <w:top w:val="none" w:sz="0" w:space="0" w:color="auto"/>
                            <w:left w:val="none" w:sz="0" w:space="0" w:color="auto"/>
                            <w:bottom w:val="none" w:sz="0" w:space="0" w:color="auto"/>
                            <w:right w:val="none" w:sz="0" w:space="0" w:color="auto"/>
                          </w:divBdr>
                          <w:divsChild>
                            <w:div w:id="1375814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5811816">
      <w:bodyDiv w:val="1"/>
      <w:marLeft w:val="0"/>
      <w:marRight w:val="0"/>
      <w:marTop w:val="0"/>
      <w:marBottom w:val="0"/>
      <w:divBdr>
        <w:top w:val="none" w:sz="0" w:space="0" w:color="auto"/>
        <w:left w:val="none" w:sz="0" w:space="0" w:color="auto"/>
        <w:bottom w:val="none" w:sz="0" w:space="0" w:color="auto"/>
        <w:right w:val="none" w:sz="0" w:space="0" w:color="auto"/>
      </w:divBdr>
      <w:divsChild>
        <w:div w:id="2009290886">
          <w:marLeft w:val="0"/>
          <w:marRight w:val="0"/>
          <w:marTop w:val="0"/>
          <w:marBottom w:val="0"/>
          <w:divBdr>
            <w:top w:val="none" w:sz="0" w:space="0" w:color="auto"/>
            <w:left w:val="none" w:sz="0" w:space="0" w:color="auto"/>
            <w:bottom w:val="none" w:sz="0" w:space="0" w:color="auto"/>
            <w:right w:val="none" w:sz="0" w:space="0" w:color="auto"/>
          </w:divBdr>
          <w:divsChild>
            <w:div w:id="1004168566">
              <w:marLeft w:val="0"/>
              <w:marRight w:val="0"/>
              <w:marTop w:val="0"/>
              <w:marBottom w:val="0"/>
              <w:divBdr>
                <w:top w:val="none" w:sz="0" w:space="0" w:color="auto"/>
                <w:left w:val="none" w:sz="0" w:space="0" w:color="auto"/>
                <w:bottom w:val="none" w:sz="0" w:space="0" w:color="auto"/>
                <w:right w:val="none" w:sz="0" w:space="0" w:color="auto"/>
              </w:divBdr>
              <w:divsChild>
                <w:div w:id="1802721144">
                  <w:marLeft w:val="0"/>
                  <w:marRight w:val="0"/>
                  <w:marTop w:val="0"/>
                  <w:marBottom w:val="0"/>
                  <w:divBdr>
                    <w:top w:val="none" w:sz="0" w:space="0" w:color="auto"/>
                    <w:left w:val="none" w:sz="0" w:space="0" w:color="auto"/>
                    <w:bottom w:val="none" w:sz="0" w:space="0" w:color="auto"/>
                    <w:right w:val="none" w:sz="0" w:space="0" w:color="auto"/>
                  </w:divBdr>
                  <w:divsChild>
                    <w:div w:id="941107612">
                      <w:marLeft w:val="0"/>
                      <w:marRight w:val="0"/>
                      <w:marTop w:val="0"/>
                      <w:marBottom w:val="0"/>
                      <w:divBdr>
                        <w:top w:val="none" w:sz="0" w:space="0" w:color="auto"/>
                        <w:left w:val="none" w:sz="0" w:space="0" w:color="auto"/>
                        <w:bottom w:val="none" w:sz="0" w:space="0" w:color="auto"/>
                        <w:right w:val="none" w:sz="0" w:space="0" w:color="auto"/>
                      </w:divBdr>
                      <w:divsChild>
                        <w:div w:id="318507217">
                          <w:marLeft w:val="0"/>
                          <w:marRight w:val="0"/>
                          <w:marTop w:val="0"/>
                          <w:marBottom w:val="0"/>
                          <w:divBdr>
                            <w:top w:val="none" w:sz="0" w:space="0" w:color="auto"/>
                            <w:left w:val="none" w:sz="0" w:space="0" w:color="auto"/>
                            <w:bottom w:val="none" w:sz="0" w:space="0" w:color="auto"/>
                            <w:right w:val="none" w:sz="0" w:space="0" w:color="auto"/>
                          </w:divBdr>
                          <w:divsChild>
                            <w:div w:id="163829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115891">
      <w:bodyDiv w:val="1"/>
      <w:marLeft w:val="0"/>
      <w:marRight w:val="0"/>
      <w:marTop w:val="0"/>
      <w:marBottom w:val="0"/>
      <w:divBdr>
        <w:top w:val="none" w:sz="0" w:space="0" w:color="auto"/>
        <w:left w:val="none" w:sz="0" w:space="0" w:color="auto"/>
        <w:bottom w:val="none" w:sz="0" w:space="0" w:color="auto"/>
        <w:right w:val="none" w:sz="0" w:space="0" w:color="auto"/>
      </w:divBdr>
      <w:divsChild>
        <w:div w:id="1718436076">
          <w:marLeft w:val="0"/>
          <w:marRight w:val="0"/>
          <w:marTop w:val="0"/>
          <w:marBottom w:val="0"/>
          <w:divBdr>
            <w:top w:val="none" w:sz="0" w:space="0" w:color="auto"/>
            <w:left w:val="none" w:sz="0" w:space="0" w:color="auto"/>
            <w:bottom w:val="none" w:sz="0" w:space="0" w:color="auto"/>
            <w:right w:val="none" w:sz="0" w:space="0" w:color="auto"/>
          </w:divBdr>
          <w:divsChild>
            <w:div w:id="1216157964">
              <w:marLeft w:val="0"/>
              <w:marRight w:val="0"/>
              <w:marTop w:val="0"/>
              <w:marBottom w:val="0"/>
              <w:divBdr>
                <w:top w:val="none" w:sz="0" w:space="0" w:color="auto"/>
                <w:left w:val="none" w:sz="0" w:space="0" w:color="auto"/>
                <w:bottom w:val="none" w:sz="0" w:space="0" w:color="auto"/>
                <w:right w:val="none" w:sz="0" w:space="0" w:color="auto"/>
              </w:divBdr>
              <w:divsChild>
                <w:div w:id="105317902">
                  <w:marLeft w:val="0"/>
                  <w:marRight w:val="0"/>
                  <w:marTop w:val="0"/>
                  <w:marBottom w:val="0"/>
                  <w:divBdr>
                    <w:top w:val="none" w:sz="0" w:space="0" w:color="auto"/>
                    <w:left w:val="none" w:sz="0" w:space="0" w:color="auto"/>
                    <w:bottom w:val="none" w:sz="0" w:space="0" w:color="auto"/>
                    <w:right w:val="none" w:sz="0" w:space="0" w:color="auto"/>
                  </w:divBdr>
                  <w:divsChild>
                    <w:div w:id="178813824">
                      <w:marLeft w:val="0"/>
                      <w:marRight w:val="0"/>
                      <w:marTop w:val="0"/>
                      <w:marBottom w:val="0"/>
                      <w:divBdr>
                        <w:top w:val="none" w:sz="0" w:space="0" w:color="auto"/>
                        <w:left w:val="none" w:sz="0" w:space="0" w:color="auto"/>
                        <w:bottom w:val="none" w:sz="0" w:space="0" w:color="auto"/>
                        <w:right w:val="none" w:sz="0" w:space="0" w:color="auto"/>
                      </w:divBdr>
                      <w:divsChild>
                        <w:div w:id="590742452">
                          <w:marLeft w:val="0"/>
                          <w:marRight w:val="0"/>
                          <w:marTop w:val="0"/>
                          <w:marBottom w:val="0"/>
                          <w:divBdr>
                            <w:top w:val="none" w:sz="0" w:space="0" w:color="auto"/>
                            <w:left w:val="none" w:sz="0" w:space="0" w:color="auto"/>
                            <w:bottom w:val="none" w:sz="0" w:space="0" w:color="auto"/>
                            <w:right w:val="none" w:sz="0" w:space="0" w:color="auto"/>
                          </w:divBdr>
                          <w:divsChild>
                            <w:div w:id="126642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7220738">
      <w:bodyDiv w:val="1"/>
      <w:marLeft w:val="0"/>
      <w:marRight w:val="0"/>
      <w:marTop w:val="0"/>
      <w:marBottom w:val="0"/>
      <w:divBdr>
        <w:top w:val="none" w:sz="0" w:space="0" w:color="auto"/>
        <w:left w:val="none" w:sz="0" w:space="0" w:color="auto"/>
        <w:bottom w:val="none" w:sz="0" w:space="0" w:color="auto"/>
        <w:right w:val="none" w:sz="0" w:space="0" w:color="auto"/>
      </w:divBdr>
      <w:divsChild>
        <w:div w:id="485829864">
          <w:marLeft w:val="0"/>
          <w:marRight w:val="0"/>
          <w:marTop w:val="0"/>
          <w:marBottom w:val="0"/>
          <w:divBdr>
            <w:top w:val="none" w:sz="0" w:space="0" w:color="auto"/>
            <w:left w:val="none" w:sz="0" w:space="0" w:color="auto"/>
            <w:bottom w:val="none" w:sz="0" w:space="0" w:color="auto"/>
            <w:right w:val="none" w:sz="0" w:space="0" w:color="auto"/>
          </w:divBdr>
          <w:divsChild>
            <w:div w:id="1020203657">
              <w:marLeft w:val="0"/>
              <w:marRight w:val="0"/>
              <w:marTop w:val="0"/>
              <w:marBottom w:val="0"/>
              <w:divBdr>
                <w:top w:val="none" w:sz="0" w:space="0" w:color="auto"/>
                <w:left w:val="none" w:sz="0" w:space="0" w:color="auto"/>
                <w:bottom w:val="none" w:sz="0" w:space="0" w:color="auto"/>
                <w:right w:val="none" w:sz="0" w:space="0" w:color="auto"/>
              </w:divBdr>
              <w:divsChild>
                <w:div w:id="382950550">
                  <w:marLeft w:val="0"/>
                  <w:marRight w:val="0"/>
                  <w:marTop w:val="0"/>
                  <w:marBottom w:val="0"/>
                  <w:divBdr>
                    <w:top w:val="none" w:sz="0" w:space="0" w:color="auto"/>
                    <w:left w:val="none" w:sz="0" w:space="0" w:color="auto"/>
                    <w:bottom w:val="none" w:sz="0" w:space="0" w:color="auto"/>
                    <w:right w:val="none" w:sz="0" w:space="0" w:color="auto"/>
                  </w:divBdr>
                  <w:divsChild>
                    <w:div w:id="869800465">
                      <w:marLeft w:val="0"/>
                      <w:marRight w:val="0"/>
                      <w:marTop w:val="0"/>
                      <w:marBottom w:val="0"/>
                      <w:divBdr>
                        <w:top w:val="none" w:sz="0" w:space="0" w:color="auto"/>
                        <w:left w:val="none" w:sz="0" w:space="0" w:color="auto"/>
                        <w:bottom w:val="none" w:sz="0" w:space="0" w:color="auto"/>
                        <w:right w:val="none" w:sz="0" w:space="0" w:color="auto"/>
                      </w:divBdr>
                      <w:divsChild>
                        <w:div w:id="1122267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ncea.tki.org.nz/Resources-for-Internally-Assessed-Achievement-Standard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5F4347-A94C-432E-88B3-FE8B75AA8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1917</Words>
  <Characters>10930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Internal assessment resource Agribusiness Level 3</vt:lpstr>
    </vt:vector>
  </TitlesOfParts>
  <Company>Ministry of Education</Company>
  <LinksUpToDate>false</LinksUpToDate>
  <CharactersWithSpaces>12822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Internal assessment resource Agribusiness Level 3</dc:title>
  <dc:subject>Internal assessment resource Agribusiness 3.8B</dc:subject>
  <dc:creator>Ministry of Education</dc:creator>
  <cp:lastModifiedBy>Kerry Allen</cp:lastModifiedBy>
  <cp:revision>2</cp:revision>
  <cp:lastPrinted>2016-08-03T23:04:00Z</cp:lastPrinted>
  <dcterms:created xsi:type="dcterms:W3CDTF">2018-01-15T19:43:00Z</dcterms:created>
  <dcterms:modified xsi:type="dcterms:W3CDTF">2018-01-15T19:43:00Z</dcterms:modified>
</cp:coreProperties>
</file>