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23134" w14:textId="77777777" w:rsidR="005B0A4A" w:rsidRPr="00386674" w:rsidRDefault="005B0A4A" w:rsidP="003D028D">
      <w:pPr>
        <w:pStyle w:val="Heading1"/>
        <w:spacing w:before="0"/>
        <w:jc w:val="center"/>
        <w:rPr>
          <w:bCs w:val="0"/>
        </w:rPr>
      </w:pPr>
      <w:r w:rsidRPr="006E13BD">
        <w:t>Investigate a technological inn</w:t>
      </w:r>
      <w:r>
        <w:t xml:space="preserve">ovation in </w:t>
      </w:r>
      <w:r w:rsidR="00196A37">
        <w:t xml:space="preserve">New Zealand </w:t>
      </w:r>
      <w:r>
        <w:t xml:space="preserve">primary </w:t>
      </w:r>
      <w:r w:rsidRPr="006E13BD">
        <w:t>production</w:t>
      </w:r>
      <w:r>
        <w:t xml:space="preserve"> scheme </w:t>
      </w:r>
      <w:r w:rsidR="008F574F">
        <w:t xml:space="preserve">– Level 3 </w:t>
      </w:r>
    </w:p>
    <w:p w14:paraId="2AB20BFB" w14:textId="77777777" w:rsidR="005B0A4A" w:rsidRDefault="005B0A4A" w:rsidP="005B0A4A">
      <w:pPr>
        <w:rPr>
          <w:rFonts w:ascii="Arial" w:hAnsi="Arial"/>
          <w:sz w:val="22"/>
          <w:szCs w:val="22"/>
        </w:rPr>
      </w:pPr>
      <w:r w:rsidRPr="00F7627C">
        <w:rPr>
          <w:rFonts w:ascii="Arial" w:hAnsi="Arial"/>
          <w:b/>
          <w:sz w:val="22"/>
          <w:szCs w:val="22"/>
        </w:rPr>
        <w:t xml:space="preserve">Duration: </w:t>
      </w:r>
      <w:r w:rsidRPr="00F7627C">
        <w:rPr>
          <w:rFonts w:ascii="Arial" w:hAnsi="Arial"/>
          <w:sz w:val="22"/>
          <w:szCs w:val="22"/>
        </w:rPr>
        <w:t>5-6 weeks</w:t>
      </w:r>
    </w:p>
    <w:p w14:paraId="0B8253EF" w14:textId="77777777" w:rsidR="00F84C0C" w:rsidRDefault="00F84C0C" w:rsidP="005B0A4A">
      <w:pPr>
        <w:rPr>
          <w:rFonts w:ascii="Arial" w:hAnsi="Arial"/>
          <w:sz w:val="22"/>
          <w:szCs w:val="22"/>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1624"/>
      </w:tblGrid>
      <w:tr w:rsidR="00F84C0C" w:rsidRPr="009C044D" w14:paraId="2E3DAD76" w14:textId="77777777" w:rsidTr="002832A3">
        <w:trPr>
          <w:trHeight w:val="468"/>
        </w:trPr>
        <w:tc>
          <w:tcPr>
            <w:tcW w:w="4219" w:type="dxa"/>
          </w:tcPr>
          <w:p w14:paraId="21DAB0B2" w14:textId="77777777" w:rsidR="00F84C0C" w:rsidRPr="00F37C24" w:rsidRDefault="00F84C0C" w:rsidP="002832A3">
            <w:pPr>
              <w:rPr>
                <w:rFonts w:ascii="Arial" w:hAnsi="Arial"/>
                <w:b/>
                <w:sz w:val="20"/>
                <w:szCs w:val="20"/>
              </w:rPr>
            </w:pPr>
            <w:r w:rsidRPr="00F37C24">
              <w:rPr>
                <w:rFonts w:ascii="Arial" w:hAnsi="Arial"/>
                <w:b/>
                <w:sz w:val="20"/>
                <w:szCs w:val="20"/>
              </w:rPr>
              <w:t>Essence statement:</w:t>
            </w:r>
          </w:p>
        </w:tc>
        <w:tc>
          <w:tcPr>
            <w:tcW w:w="11624" w:type="dxa"/>
          </w:tcPr>
          <w:p w14:paraId="5DB97155" w14:textId="77777777" w:rsidR="00F84C0C" w:rsidRPr="00F37C24" w:rsidRDefault="00F84C0C" w:rsidP="00F37C24">
            <w:pPr>
              <w:rPr>
                <w:rFonts w:ascii="Arial" w:hAnsi="Arial"/>
                <w:sz w:val="20"/>
                <w:szCs w:val="20"/>
              </w:rPr>
            </w:pPr>
            <w:r w:rsidRPr="00F37C24">
              <w:rPr>
                <w:rFonts w:ascii="Arial" w:hAnsi="Arial"/>
                <w:sz w:val="20"/>
                <w:szCs w:val="20"/>
              </w:rPr>
              <w:t xml:space="preserve">Using </w:t>
            </w:r>
            <w:r w:rsidR="00F37C24" w:rsidRPr="00F37C24">
              <w:rPr>
                <w:rFonts w:ascii="Arial" w:hAnsi="Arial"/>
                <w:sz w:val="20"/>
                <w:szCs w:val="20"/>
              </w:rPr>
              <w:t xml:space="preserve">new technological </w:t>
            </w:r>
            <w:r w:rsidRPr="00F37C24">
              <w:rPr>
                <w:rFonts w:ascii="Arial" w:hAnsi="Arial"/>
                <w:sz w:val="20"/>
                <w:szCs w:val="20"/>
              </w:rPr>
              <w:t xml:space="preserve">knowledge and skills to be able to make informed decisions that enhance and sustain primary production for future generations. </w:t>
            </w:r>
          </w:p>
        </w:tc>
      </w:tr>
      <w:tr w:rsidR="00F84C0C" w:rsidRPr="009C044D" w14:paraId="58331FE2" w14:textId="77777777" w:rsidTr="002832A3">
        <w:trPr>
          <w:trHeight w:val="1396"/>
        </w:trPr>
        <w:tc>
          <w:tcPr>
            <w:tcW w:w="4219" w:type="dxa"/>
          </w:tcPr>
          <w:p w14:paraId="0F344AB5" w14:textId="77777777" w:rsidR="00F84C0C" w:rsidRPr="00F37C24" w:rsidRDefault="00F84C0C" w:rsidP="002832A3">
            <w:pPr>
              <w:rPr>
                <w:rFonts w:ascii="Arial" w:hAnsi="Arial"/>
                <w:b/>
                <w:sz w:val="20"/>
                <w:szCs w:val="20"/>
              </w:rPr>
            </w:pPr>
            <w:r w:rsidRPr="00F37C24">
              <w:rPr>
                <w:rFonts w:ascii="Arial" w:hAnsi="Arial"/>
                <w:b/>
                <w:sz w:val="20"/>
                <w:szCs w:val="20"/>
              </w:rPr>
              <w:t xml:space="preserve">Big Picture: </w:t>
            </w:r>
          </w:p>
          <w:p w14:paraId="6422B620" w14:textId="77777777" w:rsidR="00F84C0C" w:rsidRPr="00F37C24" w:rsidRDefault="00F84C0C" w:rsidP="002832A3">
            <w:pPr>
              <w:rPr>
                <w:rFonts w:ascii="Arial" w:hAnsi="Arial"/>
                <w:sz w:val="20"/>
                <w:szCs w:val="20"/>
              </w:rPr>
            </w:pPr>
          </w:p>
          <w:p w14:paraId="22B1E88E" w14:textId="77777777" w:rsidR="002B09C2" w:rsidRPr="00F37C24" w:rsidRDefault="002B09C2" w:rsidP="002B09C2">
            <w:pPr>
              <w:rPr>
                <w:rFonts w:ascii="Arial" w:hAnsi="Arial"/>
                <w:sz w:val="20"/>
                <w:szCs w:val="20"/>
              </w:rPr>
            </w:pPr>
          </w:p>
        </w:tc>
        <w:tc>
          <w:tcPr>
            <w:tcW w:w="11624" w:type="dxa"/>
          </w:tcPr>
          <w:p w14:paraId="1E335DE3" w14:textId="77777777" w:rsidR="00F84C0C" w:rsidRPr="00A232A8" w:rsidRDefault="00F84C0C" w:rsidP="002832A3">
            <w:pPr>
              <w:autoSpaceDE w:val="0"/>
              <w:autoSpaceDN w:val="0"/>
              <w:adjustRightInd w:val="0"/>
              <w:rPr>
                <w:rFonts w:ascii="Arial" w:hAnsi="Arial"/>
                <w:sz w:val="20"/>
                <w:szCs w:val="20"/>
              </w:rPr>
            </w:pPr>
            <w:r w:rsidRPr="00A232A8">
              <w:rPr>
                <w:rFonts w:ascii="Arial" w:hAnsi="Arial"/>
                <w:sz w:val="20"/>
                <w:szCs w:val="20"/>
              </w:rPr>
              <w:t>New Zealand is a country wh</w:t>
            </w:r>
            <w:r w:rsidR="00A232A8">
              <w:rPr>
                <w:rFonts w:ascii="Arial" w:hAnsi="Arial"/>
                <w:sz w:val="20"/>
                <w:szCs w:val="20"/>
              </w:rPr>
              <w:t xml:space="preserve">ose wealth depends on </w:t>
            </w:r>
            <w:r w:rsidRPr="00A232A8">
              <w:rPr>
                <w:rFonts w:ascii="Arial" w:hAnsi="Arial"/>
                <w:sz w:val="20"/>
                <w:szCs w:val="20"/>
              </w:rPr>
              <w:t>primary production</w:t>
            </w:r>
            <w:r w:rsidR="00A232A8">
              <w:rPr>
                <w:rFonts w:ascii="Arial" w:hAnsi="Arial"/>
                <w:sz w:val="20"/>
                <w:szCs w:val="20"/>
              </w:rPr>
              <w:t xml:space="preserve"> and associated agribusinesses</w:t>
            </w:r>
            <w:r w:rsidRPr="00A232A8">
              <w:rPr>
                <w:rFonts w:ascii="Arial" w:hAnsi="Arial"/>
                <w:sz w:val="20"/>
                <w:szCs w:val="20"/>
              </w:rPr>
              <w:t xml:space="preserve">.  </w:t>
            </w:r>
            <w:r w:rsidR="00A232A8">
              <w:rPr>
                <w:rFonts w:ascii="Arial" w:hAnsi="Arial"/>
                <w:sz w:val="20"/>
                <w:szCs w:val="20"/>
              </w:rPr>
              <w:t xml:space="preserve">To ensure a sustainable future, agribusinesses need to keep up with technological developments.   </w:t>
            </w:r>
          </w:p>
          <w:p w14:paraId="33A5A030" w14:textId="77777777" w:rsidR="00F84C0C" w:rsidRPr="00A232A8" w:rsidRDefault="00F84C0C" w:rsidP="002832A3">
            <w:pPr>
              <w:rPr>
                <w:rFonts w:ascii="Arial" w:hAnsi="Arial"/>
                <w:sz w:val="20"/>
                <w:szCs w:val="20"/>
              </w:rPr>
            </w:pPr>
            <w:r w:rsidRPr="00A232A8">
              <w:rPr>
                <w:rFonts w:ascii="Arial" w:hAnsi="Arial"/>
                <w:sz w:val="20"/>
                <w:szCs w:val="20"/>
              </w:rPr>
              <w:t>The following are important ideas within the Big Picture:</w:t>
            </w:r>
          </w:p>
          <w:p w14:paraId="73FF194A" w14:textId="77777777" w:rsidR="00F84C0C" w:rsidRPr="00663894" w:rsidRDefault="00F84C0C" w:rsidP="00663894">
            <w:pPr>
              <w:numPr>
                <w:ilvl w:val="0"/>
                <w:numId w:val="4"/>
              </w:numPr>
              <w:rPr>
                <w:rFonts w:ascii="Arial" w:hAnsi="Arial"/>
                <w:sz w:val="20"/>
                <w:szCs w:val="20"/>
              </w:rPr>
            </w:pPr>
            <w:r w:rsidRPr="00663894">
              <w:rPr>
                <w:rFonts w:ascii="Arial" w:hAnsi="Arial"/>
                <w:sz w:val="20"/>
                <w:szCs w:val="20"/>
              </w:rPr>
              <w:t>Apply</w:t>
            </w:r>
            <w:r w:rsidR="00F37C24" w:rsidRPr="00663894">
              <w:rPr>
                <w:rFonts w:ascii="Arial" w:hAnsi="Arial"/>
                <w:sz w:val="20"/>
                <w:szCs w:val="20"/>
              </w:rPr>
              <w:t xml:space="preserve"> technological </w:t>
            </w:r>
            <w:r w:rsidRPr="00663894">
              <w:rPr>
                <w:rFonts w:ascii="Arial" w:hAnsi="Arial"/>
                <w:sz w:val="20"/>
                <w:szCs w:val="20"/>
              </w:rPr>
              <w:t xml:space="preserve">knowledge and concepts to </w:t>
            </w:r>
            <w:r w:rsidR="00F37C24" w:rsidRPr="00663894">
              <w:rPr>
                <w:rFonts w:ascii="Arial" w:hAnsi="Arial"/>
                <w:sz w:val="20"/>
                <w:szCs w:val="20"/>
              </w:rPr>
              <w:t>agribusiness</w:t>
            </w:r>
            <w:r w:rsidRPr="00663894">
              <w:rPr>
                <w:rFonts w:ascii="Arial" w:hAnsi="Arial"/>
                <w:sz w:val="20"/>
                <w:szCs w:val="20"/>
              </w:rPr>
              <w:t>.</w:t>
            </w:r>
          </w:p>
          <w:p w14:paraId="1C7A3381" w14:textId="77777777" w:rsidR="00663894" w:rsidRDefault="00663894" w:rsidP="00663894">
            <w:pPr>
              <w:numPr>
                <w:ilvl w:val="0"/>
                <w:numId w:val="4"/>
              </w:numPr>
              <w:rPr>
                <w:rFonts w:ascii="Arial" w:hAnsi="Arial"/>
                <w:sz w:val="20"/>
                <w:szCs w:val="20"/>
              </w:rPr>
            </w:pPr>
            <w:r>
              <w:rPr>
                <w:rFonts w:ascii="Arial" w:hAnsi="Arial"/>
                <w:sz w:val="20"/>
                <w:szCs w:val="20"/>
              </w:rPr>
              <w:t xml:space="preserve">Using </w:t>
            </w:r>
            <w:r w:rsidRPr="00663894">
              <w:rPr>
                <w:rFonts w:ascii="Arial" w:hAnsi="Arial"/>
                <w:sz w:val="20"/>
                <w:szCs w:val="20"/>
              </w:rPr>
              <w:t>knowledge and skills to understand future alternative management practices in agribusinesses.</w:t>
            </w:r>
          </w:p>
          <w:p w14:paraId="1716AD03" w14:textId="77777777" w:rsidR="00663894" w:rsidRPr="00663894" w:rsidRDefault="00663894" w:rsidP="00663894">
            <w:pPr>
              <w:numPr>
                <w:ilvl w:val="0"/>
                <w:numId w:val="4"/>
              </w:numPr>
              <w:rPr>
                <w:rFonts w:ascii="Arial" w:hAnsi="Arial"/>
                <w:sz w:val="20"/>
                <w:szCs w:val="20"/>
              </w:rPr>
            </w:pPr>
            <w:r>
              <w:rPr>
                <w:rFonts w:ascii="Arial" w:hAnsi="Arial"/>
                <w:sz w:val="20"/>
                <w:szCs w:val="20"/>
              </w:rPr>
              <w:t>Understand why adopting new technology is important to the future of agribusiness</w:t>
            </w:r>
            <w:r w:rsidR="00D93371">
              <w:rPr>
                <w:rFonts w:ascii="Arial" w:hAnsi="Arial"/>
                <w:sz w:val="20"/>
                <w:szCs w:val="20"/>
              </w:rPr>
              <w:t>es</w:t>
            </w:r>
            <w:r>
              <w:rPr>
                <w:rFonts w:ascii="Arial" w:hAnsi="Arial"/>
                <w:sz w:val="20"/>
                <w:szCs w:val="20"/>
              </w:rPr>
              <w:t xml:space="preserve">. </w:t>
            </w:r>
          </w:p>
          <w:p w14:paraId="5BF81B10" w14:textId="77777777" w:rsidR="00F84C0C" w:rsidRPr="00663894" w:rsidRDefault="00F84C0C" w:rsidP="00663894">
            <w:pPr>
              <w:numPr>
                <w:ilvl w:val="0"/>
                <w:numId w:val="4"/>
              </w:numPr>
              <w:rPr>
                <w:rFonts w:ascii="Arial" w:hAnsi="Arial"/>
                <w:sz w:val="20"/>
                <w:szCs w:val="20"/>
              </w:rPr>
            </w:pPr>
            <w:r w:rsidRPr="00663894">
              <w:rPr>
                <w:rFonts w:ascii="Arial" w:hAnsi="Arial"/>
                <w:sz w:val="20"/>
                <w:szCs w:val="20"/>
              </w:rPr>
              <w:t xml:space="preserve">Apply </w:t>
            </w:r>
            <w:r w:rsidR="00663894">
              <w:rPr>
                <w:rFonts w:ascii="Arial" w:hAnsi="Arial"/>
                <w:sz w:val="20"/>
                <w:szCs w:val="20"/>
              </w:rPr>
              <w:t xml:space="preserve">industry </w:t>
            </w:r>
            <w:r w:rsidRPr="00663894">
              <w:rPr>
                <w:rFonts w:ascii="Arial" w:hAnsi="Arial"/>
                <w:sz w:val="20"/>
                <w:szCs w:val="20"/>
              </w:rPr>
              <w:t xml:space="preserve">knowledge </w:t>
            </w:r>
            <w:r w:rsidR="00663894">
              <w:rPr>
                <w:rFonts w:ascii="Arial" w:hAnsi="Arial"/>
                <w:sz w:val="20"/>
                <w:szCs w:val="20"/>
              </w:rPr>
              <w:t>t</w:t>
            </w:r>
            <w:r w:rsidRPr="00663894">
              <w:rPr>
                <w:rFonts w:ascii="Arial" w:hAnsi="Arial"/>
                <w:sz w:val="20"/>
                <w:szCs w:val="20"/>
              </w:rPr>
              <w:t>o meet producer needs, resolve their issues and develop new technologies.</w:t>
            </w:r>
          </w:p>
        </w:tc>
      </w:tr>
      <w:tr w:rsidR="00663894" w:rsidRPr="009C044D" w14:paraId="50D40B7F" w14:textId="77777777" w:rsidTr="00663894">
        <w:trPr>
          <w:trHeight w:val="884"/>
        </w:trPr>
        <w:tc>
          <w:tcPr>
            <w:tcW w:w="4219" w:type="dxa"/>
          </w:tcPr>
          <w:p w14:paraId="3C5B1098" w14:textId="77777777" w:rsidR="00663894" w:rsidRPr="00F37C24" w:rsidRDefault="00663894" w:rsidP="002832A3">
            <w:pPr>
              <w:rPr>
                <w:rFonts w:ascii="Arial" w:hAnsi="Arial"/>
                <w:b/>
                <w:sz w:val="20"/>
                <w:szCs w:val="20"/>
              </w:rPr>
            </w:pPr>
            <w:r w:rsidRPr="00663894">
              <w:rPr>
                <w:rFonts w:ascii="Arial" w:hAnsi="Arial"/>
                <w:b/>
                <w:sz w:val="20"/>
                <w:szCs w:val="20"/>
              </w:rPr>
              <w:t>Key Concepts</w:t>
            </w:r>
            <w:r>
              <w:rPr>
                <w:rFonts w:ascii="Arial" w:hAnsi="Arial"/>
                <w:b/>
                <w:sz w:val="20"/>
                <w:szCs w:val="20"/>
              </w:rPr>
              <w:t>:</w:t>
            </w:r>
          </w:p>
        </w:tc>
        <w:tc>
          <w:tcPr>
            <w:tcW w:w="11624" w:type="dxa"/>
          </w:tcPr>
          <w:p w14:paraId="0C987BDA" w14:textId="77777777" w:rsidR="00663894" w:rsidRPr="009C044D" w:rsidRDefault="00663894" w:rsidP="002832A3">
            <w:pPr>
              <w:autoSpaceDE w:val="0"/>
              <w:autoSpaceDN w:val="0"/>
              <w:adjustRightInd w:val="0"/>
              <w:rPr>
                <w:rFonts w:ascii="Arial" w:hAnsi="Arial"/>
                <w:sz w:val="20"/>
                <w:szCs w:val="20"/>
                <w:highlight w:val="yellow"/>
              </w:rPr>
            </w:pPr>
            <w:r>
              <w:rPr>
                <w:rFonts w:ascii="Arial" w:hAnsi="Arial"/>
                <w:sz w:val="20"/>
                <w:szCs w:val="20"/>
              </w:rPr>
              <w:t>C</w:t>
            </w:r>
            <w:r w:rsidRPr="0050148F">
              <w:rPr>
                <w:rFonts w:ascii="Arial" w:hAnsi="Arial"/>
                <w:sz w:val="20"/>
                <w:szCs w:val="20"/>
              </w:rPr>
              <w:t>hanging values, drones, economy, electronic navigation, energy, environment, environmental impacts, future focus, gadgets, GIS, GPS, human impacts, innovation, land management, land use, laser, location based information, management, managing resources, maps, monitoring change, people and the environment, resource use, social and environmental impacts, sustainability, technological change, technological innovation, technology, topographical maps.</w:t>
            </w:r>
          </w:p>
        </w:tc>
      </w:tr>
      <w:tr w:rsidR="008F574F" w:rsidRPr="009C044D" w14:paraId="0A1ECA15" w14:textId="77777777" w:rsidTr="005919AA">
        <w:trPr>
          <w:trHeight w:val="227"/>
        </w:trPr>
        <w:tc>
          <w:tcPr>
            <w:tcW w:w="15843" w:type="dxa"/>
            <w:gridSpan w:val="2"/>
          </w:tcPr>
          <w:p w14:paraId="71C9F4E7" w14:textId="77777777" w:rsidR="008F574F" w:rsidRPr="00FF7D2E" w:rsidRDefault="008F574F" w:rsidP="005919AA">
            <w:pPr>
              <w:rPr>
                <w:rFonts w:ascii="Arial" w:hAnsi="Arial"/>
                <w:b/>
                <w:sz w:val="20"/>
                <w:szCs w:val="20"/>
              </w:rPr>
            </w:pPr>
            <w:r w:rsidRPr="00FF7D2E">
              <w:rPr>
                <w:rFonts w:ascii="Arial" w:hAnsi="Arial"/>
                <w:b/>
                <w:sz w:val="20"/>
                <w:szCs w:val="20"/>
              </w:rPr>
              <w:t xml:space="preserve">New Zealand Curriculum Links. </w:t>
            </w:r>
          </w:p>
          <w:p w14:paraId="6BC54617" w14:textId="77777777" w:rsidR="008F574F" w:rsidRPr="00FF7D2E" w:rsidRDefault="008F574F" w:rsidP="005919AA">
            <w:pPr>
              <w:rPr>
                <w:rFonts w:ascii="Arial" w:hAnsi="Arial"/>
                <w:b/>
                <w:sz w:val="20"/>
                <w:szCs w:val="20"/>
              </w:rPr>
            </w:pPr>
            <w:r w:rsidRPr="00FF7D2E">
              <w:rPr>
                <w:rFonts w:ascii="Arial" w:hAnsi="Arial"/>
                <w:b/>
                <w:sz w:val="20"/>
                <w:szCs w:val="20"/>
              </w:rPr>
              <w:t>Education for Sustainability Level 8:</w:t>
            </w:r>
          </w:p>
        </w:tc>
      </w:tr>
      <w:tr w:rsidR="008F574F" w:rsidRPr="009C044D" w14:paraId="07D74CD6" w14:textId="77777777" w:rsidTr="005919AA">
        <w:trPr>
          <w:trHeight w:val="462"/>
        </w:trPr>
        <w:tc>
          <w:tcPr>
            <w:tcW w:w="4219" w:type="dxa"/>
          </w:tcPr>
          <w:p w14:paraId="5A3B467E" w14:textId="77777777" w:rsidR="008F574F" w:rsidRPr="00FF7D2E" w:rsidRDefault="008F574F" w:rsidP="008F574F">
            <w:pPr>
              <w:numPr>
                <w:ilvl w:val="0"/>
                <w:numId w:val="2"/>
              </w:numPr>
              <w:rPr>
                <w:rFonts w:ascii="Arial" w:hAnsi="Arial"/>
                <w:b/>
                <w:sz w:val="20"/>
                <w:szCs w:val="20"/>
              </w:rPr>
            </w:pPr>
            <w:r w:rsidRPr="00FF7D2E">
              <w:rPr>
                <w:rFonts w:ascii="Arial" w:hAnsi="Arial"/>
                <w:b/>
                <w:sz w:val="20"/>
                <w:szCs w:val="20"/>
              </w:rPr>
              <w:t xml:space="preserve">Knowledge and Understanding: </w:t>
            </w:r>
          </w:p>
          <w:p w14:paraId="2F0C38D3" w14:textId="77777777" w:rsidR="008F574F" w:rsidRPr="00FF7D2E" w:rsidRDefault="008F574F" w:rsidP="005919AA">
            <w:pPr>
              <w:ind w:left="360"/>
              <w:rPr>
                <w:rFonts w:ascii="Arial" w:hAnsi="Arial"/>
                <w:b/>
                <w:sz w:val="20"/>
                <w:szCs w:val="20"/>
              </w:rPr>
            </w:pPr>
          </w:p>
        </w:tc>
        <w:tc>
          <w:tcPr>
            <w:tcW w:w="11624" w:type="dxa"/>
          </w:tcPr>
          <w:p w14:paraId="02ECC375" w14:textId="77777777" w:rsidR="008F574F" w:rsidRPr="00FF7D2E" w:rsidRDefault="008F574F" w:rsidP="008F574F">
            <w:pPr>
              <w:numPr>
                <w:ilvl w:val="0"/>
                <w:numId w:val="2"/>
              </w:numPr>
              <w:autoSpaceDE w:val="0"/>
              <w:autoSpaceDN w:val="0"/>
              <w:adjustRightInd w:val="0"/>
              <w:rPr>
                <w:rFonts w:ascii="Arial" w:hAnsi="Arial"/>
                <w:sz w:val="20"/>
                <w:szCs w:val="20"/>
              </w:rPr>
            </w:pPr>
            <w:r w:rsidRPr="00FF7D2E">
              <w:rPr>
                <w:rFonts w:ascii="Arial" w:hAnsi="Arial"/>
                <w:sz w:val="20"/>
                <w:szCs w:val="20"/>
              </w:rPr>
              <w:t>Evaluate social, economic, and technological measures that could be taken to sustain natural resources and improve biodiversity now and for the future.</w:t>
            </w:r>
          </w:p>
          <w:p w14:paraId="501319F3" w14:textId="77777777" w:rsidR="008F574F" w:rsidRPr="00FF7D2E" w:rsidRDefault="008F574F" w:rsidP="008F574F">
            <w:pPr>
              <w:numPr>
                <w:ilvl w:val="0"/>
                <w:numId w:val="2"/>
              </w:numPr>
              <w:autoSpaceDE w:val="0"/>
              <w:autoSpaceDN w:val="0"/>
              <w:adjustRightInd w:val="0"/>
              <w:rPr>
                <w:rFonts w:ascii="Arial" w:hAnsi="Arial"/>
                <w:sz w:val="20"/>
                <w:szCs w:val="20"/>
              </w:rPr>
            </w:pPr>
            <w:r w:rsidRPr="00FF7D2E">
              <w:rPr>
                <w:rFonts w:ascii="Arial" w:hAnsi="Arial"/>
                <w:sz w:val="20"/>
                <w:szCs w:val="20"/>
              </w:rPr>
              <w:t>Analyse the impact of strategies and initiatives for a sustainable future.</w:t>
            </w:r>
          </w:p>
        </w:tc>
      </w:tr>
      <w:tr w:rsidR="008F574F" w:rsidRPr="009C044D" w14:paraId="3849045E" w14:textId="77777777" w:rsidTr="005919AA">
        <w:trPr>
          <w:trHeight w:val="296"/>
        </w:trPr>
        <w:tc>
          <w:tcPr>
            <w:tcW w:w="4219" w:type="dxa"/>
          </w:tcPr>
          <w:p w14:paraId="69AB51C8" w14:textId="77777777" w:rsidR="008F574F" w:rsidRPr="00FF7D2E" w:rsidRDefault="008F574F" w:rsidP="008F574F">
            <w:pPr>
              <w:numPr>
                <w:ilvl w:val="0"/>
                <w:numId w:val="2"/>
              </w:numPr>
              <w:rPr>
                <w:rFonts w:ascii="Arial" w:hAnsi="Arial"/>
                <w:b/>
                <w:sz w:val="20"/>
                <w:szCs w:val="20"/>
              </w:rPr>
            </w:pPr>
            <w:r>
              <w:rPr>
                <w:rFonts w:ascii="Arial" w:hAnsi="Arial"/>
                <w:b/>
                <w:sz w:val="20"/>
                <w:szCs w:val="20"/>
              </w:rPr>
              <w:t>Attitudes and V</w:t>
            </w:r>
            <w:r w:rsidRPr="00FF7D2E">
              <w:rPr>
                <w:rFonts w:ascii="Arial" w:hAnsi="Arial"/>
                <w:b/>
                <w:sz w:val="20"/>
                <w:szCs w:val="20"/>
              </w:rPr>
              <w:t>alues:</w:t>
            </w:r>
          </w:p>
        </w:tc>
        <w:tc>
          <w:tcPr>
            <w:tcW w:w="11624" w:type="dxa"/>
          </w:tcPr>
          <w:p w14:paraId="6C6D4DA8" w14:textId="77777777" w:rsidR="008F574F" w:rsidRPr="00F96A47" w:rsidRDefault="008F574F" w:rsidP="005919AA">
            <w:pPr>
              <w:autoSpaceDE w:val="0"/>
              <w:autoSpaceDN w:val="0"/>
              <w:adjustRightInd w:val="0"/>
              <w:rPr>
                <w:rFonts w:ascii="Arial" w:hAnsi="Arial"/>
                <w:sz w:val="20"/>
                <w:szCs w:val="20"/>
              </w:rPr>
            </w:pPr>
            <w:r w:rsidRPr="00FF7D2E">
              <w:rPr>
                <w:rFonts w:ascii="Arial" w:hAnsi="Arial"/>
                <w:sz w:val="20"/>
                <w:szCs w:val="20"/>
              </w:rPr>
              <w:t>Analyse the values and behaviours that will contribute to a sustainable future.</w:t>
            </w:r>
          </w:p>
        </w:tc>
      </w:tr>
      <w:tr w:rsidR="008F574F" w:rsidRPr="009C044D" w14:paraId="0476A904" w14:textId="77777777" w:rsidTr="005919AA">
        <w:trPr>
          <w:trHeight w:val="187"/>
        </w:trPr>
        <w:tc>
          <w:tcPr>
            <w:tcW w:w="4219" w:type="dxa"/>
          </w:tcPr>
          <w:p w14:paraId="643957FF" w14:textId="77777777" w:rsidR="008F574F" w:rsidRPr="00FF7D2E" w:rsidRDefault="008F574F" w:rsidP="008F574F">
            <w:pPr>
              <w:numPr>
                <w:ilvl w:val="0"/>
                <w:numId w:val="2"/>
              </w:numPr>
              <w:rPr>
                <w:rFonts w:ascii="Arial" w:hAnsi="Arial"/>
                <w:b/>
                <w:sz w:val="20"/>
                <w:szCs w:val="20"/>
              </w:rPr>
            </w:pPr>
            <w:r w:rsidRPr="00FF7D2E">
              <w:rPr>
                <w:rFonts w:ascii="Arial" w:hAnsi="Arial"/>
                <w:b/>
                <w:sz w:val="20"/>
                <w:szCs w:val="20"/>
              </w:rPr>
              <w:t>Actions</w:t>
            </w:r>
          </w:p>
        </w:tc>
        <w:tc>
          <w:tcPr>
            <w:tcW w:w="11624" w:type="dxa"/>
          </w:tcPr>
          <w:p w14:paraId="06F1C747" w14:textId="77777777" w:rsidR="008F574F" w:rsidRPr="00FF7D2E" w:rsidRDefault="008F574F" w:rsidP="005919AA">
            <w:pPr>
              <w:autoSpaceDE w:val="0"/>
              <w:autoSpaceDN w:val="0"/>
              <w:adjustRightInd w:val="0"/>
              <w:rPr>
                <w:rFonts w:ascii="Arial" w:hAnsi="Arial"/>
                <w:sz w:val="20"/>
                <w:szCs w:val="20"/>
              </w:rPr>
            </w:pPr>
            <w:r w:rsidRPr="00FF7D2E">
              <w:rPr>
                <w:rFonts w:ascii="Arial" w:hAnsi="Arial"/>
                <w:sz w:val="20"/>
                <w:szCs w:val="20"/>
              </w:rPr>
              <w:t>Analyse actions necessary for sustainability and plan, implement, and critically evaluate personal action for a sustainable future.</w:t>
            </w:r>
          </w:p>
        </w:tc>
      </w:tr>
      <w:tr w:rsidR="008F574F" w:rsidRPr="009C044D" w14:paraId="1C032036" w14:textId="77777777" w:rsidTr="005919AA">
        <w:trPr>
          <w:trHeight w:val="187"/>
        </w:trPr>
        <w:tc>
          <w:tcPr>
            <w:tcW w:w="15843" w:type="dxa"/>
            <w:gridSpan w:val="2"/>
          </w:tcPr>
          <w:p w14:paraId="573EB719" w14:textId="77777777" w:rsidR="008F574F" w:rsidRPr="009C044D" w:rsidRDefault="008F574F" w:rsidP="005919AA">
            <w:pPr>
              <w:rPr>
                <w:rFonts w:ascii="Arial" w:hAnsi="Arial"/>
                <w:sz w:val="20"/>
                <w:szCs w:val="20"/>
                <w:highlight w:val="yellow"/>
              </w:rPr>
            </w:pPr>
            <w:r>
              <w:rPr>
                <w:rFonts w:ascii="Arial" w:hAnsi="Arial"/>
                <w:b/>
                <w:sz w:val="20"/>
                <w:szCs w:val="20"/>
              </w:rPr>
              <w:t>Geography Level 8:</w:t>
            </w:r>
          </w:p>
        </w:tc>
      </w:tr>
      <w:tr w:rsidR="008F574F" w:rsidRPr="009C044D" w14:paraId="0E657EE3" w14:textId="77777777" w:rsidTr="005919AA">
        <w:trPr>
          <w:trHeight w:val="187"/>
        </w:trPr>
        <w:tc>
          <w:tcPr>
            <w:tcW w:w="4219" w:type="dxa"/>
          </w:tcPr>
          <w:p w14:paraId="3EF78132" w14:textId="77777777" w:rsidR="008F574F" w:rsidRPr="009C044D" w:rsidRDefault="008F574F" w:rsidP="005919AA">
            <w:pPr>
              <w:ind w:left="360"/>
              <w:rPr>
                <w:rFonts w:ascii="Arial" w:hAnsi="Arial"/>
                <w:b/>
                <w:sz w:val="20"/>
                <w:szCs w:val="20"/>
                <w:highlight w:val="yellow"/>
              </w:rPr>
            </w:pPr>
          </w:p>
        </w:tc>
        <w:tc>
          <w:tcPr>
            <w:tcW w:w="11624" w:type="dxa"/>
          </w:tcPr>
          <w:p w14:paraId="3824433E" w14:textId="77777777" w:rsidR="008F574F" w:rsidRPr="00FF7D2E" w:rsidRDefault="008F574F" w:rsidP="008F574F">
            <w:pPr>
              <w:pStyle w:val="ListParagraph"/>
              <w:numPr>
                <w:ilvl w:val="0"/>
                <w:numId w:val="2"/>
              </w:numPr>
              <w:autoSpaceDE w:val="0"/>
              <w:autoSpaceDN w:val="0"/>
              <w:adjustRightInd w:val="0"/>
              <w:rPr>
                <w:rFonts w:ascii="Arial" w:hAnsi="Arial"/>
                <w:sz w:val="20"/>
                <w:szCs w:val="20"/>
              </w:rPr>
            </w:pPr>
            <w:r w:rsidRPr="00FF7D2E">
              <w:rPr>
                <w:rFonts w:ascii="Arial" w:hAnsi="Arial"/>
                <w:sz w:val="20"/>
                <w:szCs w:val="20"/>
              </w:rPr>
              <w:t>Understand how interacting processes shape natural and cultural environments, occur at different rates and on different scales, and create spatial variations.</w:t>
            </w:r>
          </w:p>
          <w:p w14:paraId="62346076" w14:textId="77777777" w:rsidR="008F574F" w:rsidRPr="00FF7D2E" w:rsidRDefault="008F574F" w:rsidP="008F574F">
            <w:pPr>
              <w:pStyle w:val="ListParagraph"/>
              <w:numPr>
                <w:ilvl w:val="0"/>
                <w:numId w:val="2"/>
              </w:numPr>
              <w:autoSpaceDE w:val="0"/>
              <w:autoSpaceDN w:val="0"/>
              <w:adjustRightInd w:val="0"/>
              <w:rPr>
                <w:rFonts w:ascii="Arial" w:hAnsi="Arial"/>
                <w:sz w:val="20"/>
                <w:szCs w:val="20"/>
              </w:rPr>
            </w:pPr>
            <w:r w:rsidRPr="00FF7D2E">
              <w:rPr>
                <w:rFonts w:ascii="Arial" w:hAnsi="Arial"/>
                <w:sz w:val="20"/>
                <w:szCs w:val="20"/>
              </w:rPr>
              <w:t>Understand how people’s diverse values and perceptions influence the environmental, social, and economic decisions and responses that they make.</w:t>
            </w:r>
          </w:p>
        </w:tc>
      </w:tr>
      <w:tr w:rsidR="008F574F" w:rsidRPr="009C044D" w14:paraId="2B36D3A0" w14:textId="77777777" w:rsidTr="005919AA">
        <w:trPr>
          <w:trHeight w:val="187"/>
        </w:trPr>
        <w:tc>
          <w:tcPr>
            <w:tcW w:w="15843" w:type="dxa"/>
            <w:gridSpan w:val="2"/>
          </w:tcPr>
          <w:p w14:paraId="66C19325" w14:textId="77777777" w:rsidR="008F574F" w:rsidRPr="00D330F1" w:rsidRDefault="008F574F" w:rsidP="005919AA">
            <w:pPr>
              <w:autoSpaceDE w:val="0"/>
              <w:autoSpaceDN w:val="0"/>
              <w:adjustRightInd w:val="0"/>
              <w:rPr>
                <w:rFonts w:ascii="Arial" w:hAnsi="Arial"/>
                <w:sz w:val="20"/>
                <w:szCs w:val="20"/>
              </w:rPr>
            </w:pPr>
            <w:r>
              <w:rPr>
                <w:rFonts w:ascii="Arial" w:hAnsi="Arial"/>
                <w:b/>
                <w:sz w:val="20"/>
                <w:szCs w:val="20"/>
              </w:rPr>
              <w:t>Technology Level 8:</w:t>
            </w:r>
          </w:p>
        </w:tc>
      </w:tr>
      <w:tr w:rsidR="008F574F" w:rsidRPr="009C044D" w14:paraId="6AD75F82" w14:textId="77777777" w:rsidTr="005919AA">
        <w:trPr>
          <w:trHeight w:val="187"/>
        </w:trPr>
        <w:tc>
          <w:tcPr>
            <w:tcW w:w="4219" w:type="dxa"/>
          </w:tcPr>
          <w:p w14:paraId="71616B27" w14:textId="77777777" w:rsidR="008F574F" w:rsidRPr="00F96A47" w:rsidRDefault="008F574F" w:rsidP="008F574F">
            <w:pPr>
              <w:pStyle w:val="ListParagraph"/>
              <w:numPr>
                <w:ilvl w:val="0"/>
                <w:numId w:val="6"/>
              </w:numPr>
              <w:autoSpaceDE w:val="0"/>
              <w:autoSpaceDN w:val="0"/>
              <w:adjustRightInd w:val="0"/>
              <w:rPr>
                <w:lang w:val="en"/>
              </w:rPr>
            </w:pPr>
            <w:r>
              <w:rPr>
                <w:rFonts w:ascii="Arial" w:hAnsi="Arial"/>
                <w:b/>
                <w:sz w:val="20"/>
                <w:szCs w:val="20"/>
              </w:rPr>
              <w:t xml:space="preserve">Nature of Technology: </w:t>
            </w:r>
          </w:p>
        </w:tc>
        <w:tc>
          <w:tcPr>
            <w:tcW w:w="11624" w:type="dxa"/>
          </w:tcPr>
          <w:p w14:paraId="4158A2B1" w14:textId="77777777" w:rsidR="008F574F" w:rsidRDefault="008F574F" w:rsidP="008F574F">
            <w:pPr>
              <w:pStyle w:val="ListParagraph"/>
              <w:numPr>
                <w:ilvl w:val="0"/>
                <w:numId w:val="2"/>
              </w:numPr>
              <w:autoSpaceDE w:val="0"/>
              <w:autoSpaceDN w:val="0"/>
              <w:adjustRightInd w:val="0"/>
              <w:rPr>
                <w:rFonts w:ascii="Arial" w:hAnsi="Arial"/>
                <w:sz w:val="20"/>
                <w:szCs w:val="20"/>
              </w:rPr>
            </w:pPr>
            <w:r w:rsidRPr="00F96A47">
              <w:rPr>
                <w:rFonts w:ascii="Arial" w:hAnsi="Arial"/>
                <w:sz w:val="20"/>
                <w:szCs w:val="20"/>
              </w:rPr>
              <w:t>Understand the implications of techno</w:t>
            </w:r>
            <w:r>
              <w:rPr>
                <w:rFonts w:ascii="Arial" w:hAnsi="Arial"/>
                <w:sz w:val="20"/>
                <w:szCs w:val="20"/>
              </w:rPr>
              <w:t>lo</w:t>
            </w:r>
            <w:r w:rsidRPr="00F96A47">
              <w:rPr>
                <w:rFonts w:ascii="Arial" w:hAnsi="Arial"/>
                <w:sz w:val="20"/>
                <w:szCs w:val="20"/>
              </w:rPr>
              <w:t>gy as intervention</w:t>
            </w:r>
            <w:r>
              <w:rPr>
                <w:rFonts w:ascii="Arial" w:hAnsi="Arial"/>
                <w:sz w:val="20"/>
                <w:szCs w:val="20"/>
              </w:rPr>
              <w:t xml:space="preserve"> by design and how interventions have consequences, known and unknown, intended and unintended. </w:t>
            </w:r>
          </w:p>
          <w:p w14:paraId="00662CF5" w14:textId="77777777" w:rsidR="008F574F" w:rsidRPr="00F96A47" w:rsidRDefault="008F574F" w:rsidP="008F574F">
            <w:pPr>
              <w:pStyle w:val="ListParagraph"/>
              <w:numPr>
                <w:ilvl w:val="0"/>
                <w:numId w:val="2"/>
              </w:numPr>
              <w:autoSpaceDE w:val="0"/>
              <w:autoSpaceDN w:val="0"/>
              <w:adjustRightInd w:val="0"/>
              <w:rPr>
                <w:rFonts w:ascii="Arial" w:hAnsi="Arial"/>
                <w:sz w:val="20"/>
                <w:szCs w:val="20"/>
              </w:rPr>
            </w:pPr>
            <w:r>
              <w:rPr>
                <w:rFonts w:ascii="Arial" w:hAnsi="Arial"/>
                <w:sz w:val="20"/>
                <w:szCs w:val="20"/>
              </w:rPr>
              <w:t xml:space="preserve">Understand how technological outcomes can be interpreted and justified as fit for purpose in their historical, cultural, social and geographical locations. </w:t>
            </w:r>
          </w:p>
        </w:tc>
      </w:tr>
      <w:tr w:rsidR="008F574F" w:rsidRPr="009C044D" w14:paraId="0CCD6915" w14:textId="77777777" w:rsidTr="005919AA">
        <w:trPr>
          <w:trHeight w:val="237"/>
        </w:trPr>
        <w:tc>
          <w:tcPr>
            <w:tcW w:w="15843" w:type="dxa"/>
            <w:gridSpan w:val="2"/>
          </w:tcPr>
          <w:p w14:paraId="6377FA62" w14:textId="77777777" w:rsidR="008F574F" w:rsidRPr="00F96A47" w:rsidRDefault="008F574F" w:rsidP="005919AA">
            <w:pPr>
              <w:rPr>
                <w:rFonts w:ascii="Arial" w:hAnsi="Arial"/>
                <w:sz w:val="20"/>
                <w:szCs w:val="20"/>
              </w:rPr>
            </w:pPr>
            <w:r w:rsidRPr="00F96A47">
              <w:rPr>
                <w:rFonts w:ascii="Arial" w:hAnsi="Arial"/>
                <w:b/>
                <w:sz w:val="20"/>
                <w:szCs w:val="20"/>
              </w:rPr>
              <w:t>Agricultural and Horticultural Science Level 8:</w:t>
            </w:r>
          </w:p>
        </w:tc>
      </w:tr>
      <w:tr w:rsidR="008F574F" w:rsidRPr="009C044D" w14:paraId="080451B7" w14:textId="77777777" w:rsidTr="005919AA">
        <w:trPr>
          <w:trHeight w:val="264"/>
        </w:trPr>
        <w:tc>
          <w:tcPr>
            <w:tcW w:w="4219" w:type="dxa"/>
          </w:tcPr>
          <w:p w14:paraId="3F44F830" w14:textId="77777777" w:rsidR="008F574F" w:rsidRPr="00F96A47" w:rsidRDefault="008F574F" w:rsidP="008F574F">
            <w:pPr>
              <w:numPr>
                <w:ilvl w:val="0"/>
                <w:numId w:val="3"/>
              </w:numPr>
              <w:rPr>
                <w:rFonts w:ascii="Arial" w:hAnsi="Arial"/>
                <w:b/>
                <w:sz w:val="20"/>
                <w:szCs w:val="20"/>
              </w:rPr>
            </w:pPr>
            <w:r w:rsidRPr="00F96A47">
              <w:rPr>
                <w:rFonts w:ascii="Arial" w:hAnsi="Arial"/>
                <w:b/>
                <w:sz w:val="20"/>
                <w:szCs w:val="20"/>
              </w:rPr>
              <w:t xml:space="preserve">Contextual Strand: Sustainability    </w:t>
            </w:r>
          </w:p>
        </w:tc>
        <w:tc>
          <w:tcPr>
            <w:tcW w:w="11624" w:type="dxa"/>
          </w:tcPr>
          <w:p w14:paraId="53F20DB2" w14:textId="77777777" w:rsidR="008F574F" w:rsidRPr="00F96A47" w:rsidRDefault="008F574F" w:rsidP="005919AA">
            <w:pPr>
              <w:autoSpaceDE w:val="0"/>
              <w:autoSpaceDN w:val="0"/>
              <w:adjustRightInd w:val="0"/>
              <w:rPr>
                <w:rFonts w:ascii="Arial" w:hAnsi="Arial"/>
                <w:sz w:val="20"/>
                <w:szCs w:val="20"/>
              </w:rPr>
            </w:pPr>
            <w:r w:rsidRPr="00F96A47">
              <w:rPr>
                <w:rFonts w:ascii="Arial" w:hAnsi="Arial"/>
                <w:b/>
                <w:sz w:val="20"/>
                <w:szCs w:val="20"/>
              </w:rPr>
              <w:t>Learning Objective 3:</w:t>
            </w:r>
            <w:r w:rsidRPr="00F96A47">
              <w:rPr>
                <w:rFonts w:ascii="Arial" w:hAnsi="Arial"/>
                <w:sz w:val="20"/>
                <w:szCs w:val="20"/>
              </w:rPr>
              <w:t xml:space="preserve"> Critically examine the impact of primary production management and processes on the environmental sustainability of primary production.</w:t>
            </w:r>
          </w:p>
        </w:tc>
      </w:tr>
      <w:tr w:rsidR="008F574F" w:rsidRPr="009C044D" w14:paraId="54A26264" w14:textId="77777777" w:rsidTr="005919AA">
        <w:trPr>
          <w:trHeight w:val="210"/>
        </w:trPr>
        <w:tc>
          <w:tcPr>
            <w:tcW w:w="4219" w:type="dxa"/>
          </w:tcPr>
          <w:p w14:paraId="28BF8A1C" w14:textId="77777777" w:rsidR="008F574F" w:rsidRPr="00F96A47" w:rsidRDefault="008F574F" w:rsidP="008F574F">
            <w:pPr>
              <w:numPr>
                <w:ilvl w:val="0"/>
                <w:numId w:val="2"/>
              </w:numPr>
              <w:rPr>
                <w:rFonts w:ascii="Arial" w:hAnsi="Arial"/>
                <w:b/>
                <w:sz w:val="20"/>
                <w:szCs w:val="20"/>
              </w:rPr>
            </w:pPr>
            <w:r w:rsidRPr="00F96A47">
              <w:rPr>
                <w:rFonts w:ascii="Arial" w:hAnsi="Arial"/>
                <w:b/>
                <w:sz w:val="20"/>
                <w:szCs w:val="20"/>
              </w:rPr>
              <w:t xml:space="preserve">Contextual Strand: Profitability </w:t>
            </w:r>
          </w:p>
        </w:tc>
        <w:tc>
          <w:tcPr>
            <w:tcW w:w="11624" w:type="dxa"/>
          </w:tcPr>
          <w:p w14:paraId="57222997" w14:textId="77777777" w:rsidR="008F574F" w:rsidRPr="00F96A47" w:rsidRDefault="008F574F" w:rsidP="005919AA">
            <w:pPr>
              <w:autoSpaceDE w:val="0"/>
              <w:autoSpaceDN w:val="0"/>
              <w:adjustRightInd w:val="0"/>
              <w:rPr>
                <w:rFonts w:ascii="Arial" w:hAnsi="Arial"/>
                <w:b/>
                <w:sz w:val="20"/>
                <w:szCs w:val="20"/>
              </w:rPr>
            </w:pPr>
            <w:r w:rsidRPr="00F96A47">
              <w:rPr>
                <w:rFonts w:ascii="Arial" w:hAnsi="Arial"/>
                <w:b/>
                <w:sz w:val="20"/>
                <w:szCs w:val="20"/>
              </w:rPr>
              <w:t xml:space="preserve">Learning Objective 4:  </w:t>
            </w:r>
            <w:r w:rsidRPr="00F96A47">
              <w:rPr>
                <w:rFonts w:ascii="Arial" w:hAnsi="Arial"/>
                <w:sz w:val="20"/>
                <w:szCs w:val="20"/>
              </w:rPr>
              <w:t>Critically examine the impact of a range of specific factors on the profitability of primary production in New Zealand.</w:t>
            </w:r>
          </w:p>
        </w:tc>
      </w:tr>
      <w:tr w:rsidR="008F574F" w:rsidRPr="009C044D" w14:paraId="4F991751" w14:textId="77777777" w:rsidTr="005919AA">
        <w:trPr>
          <w:trHeight w:val="210"/>
        </w:trPr>
        <w:tc>
          <w:tcPr>
            <w:tcW w:w="4219" w:type="dxa"/>
          </w:tcPr>
          <w:p w14:paraId="74A57CAD" w14:textId="77777777" w:rsidR="008F574F" w:rsidRPr="009C044D" w:rsidRDefault="008F574F" w:rsidP="005919AA">
            <w:pPr>
              <w:rPr>
                <w:rFonts w:ascii="Arial" w:hAnsi="Arial"/>
                <w:b/>
                <w:sz w:val="20"/>
                <w:szCs w:val="20"/>
                <w:highlight w:val="yellow"/>
              </w:rPr>
            </w:pPr>
            <w:r w:rsidRPr="0050148F">
              <w:rPr>
                <w:rFonts w:ascii="Arial" w:hAnsi="Arial"/>
                <w:b/>
                <w:sz w:val="20"/>
                <w:szCs w:val="20"/>
              </w:rPr>
              <w:t xml:space="preserve">E-Learning and pedagogy. </w:t>
            </w:r>
          </w:p>
        </w:tc>
        <w:tc>
          <w:tcPr>
            <w:tcW w:w="11624" w:type="dxa"/>
          </w:tcPr>
          <w:p w14:paraId="0BACFDB3" w14:textId="77777777" w:rsidR="008F574F" w:rsidRPr="0050148F" w:rsidRDefault="008F574F" w:rsidP="008F574F">
            <w:pPr>
              <w:numPr>
                <w:ilvl w:val="0"/>
                <w:numId w:val="2"/>
              </w:numPr>
              <w:rPr>
                <w:rFonts w:ascii="Arial" w:hAnsi="Arial"/>
                <w:sz w:val="20"/>
                <w:szCs w:val="20"/>
              </w:rPr>
            </w:pPr>
            <w:r w:rsidRPr="0050148F">
              <w:rPr>
                <w:rFonts w:ascii="Arial" w:hAnsi="Arial"/>
                <w:sz w:val="20"/>
                <w:szCs w:val="20"/>
              </w:rPr>
              <w:t>Assist the making of connections by enabling students to enter and explore new learning environments, overcoming barriers of distance and time.</w:t>
            </w:r>
          </w:p>
          <w:p w14:paraId="068D7174" w14:textId="77777777" w:rsidR="008F574F" w:rsidRPr="0050148F" w:rsidRDefault="008F574F" w:rsidP="008F574F">
            <w:pPr>
              <w:numPr>
                <w:ilvl w:val="0"/>
                <w:numId w:val="2"/>
              </w:numPr>
              <w:rPr>
                <w:rFonts w:ascii="Arial" w:hAnsi="Arial"/>
                <w:sz w:val="20"/>
                <w:szCs w:val="20"/>
              </w:rPr>
            </w:pPr>
            <w:r w:rsidRPr="0050148F">
              <w:rPr>
                <w:rFonts w:ascii="Arial" w:hAnsi="Arial"/>
                <w:sz w:val="20"/>
                <w:szCs w:val="20"/>
              </w:rPr>
              <w:lastRenderedPageBreak/>
              <w:t>Facilitate shared learning by enabling students to join or create communities of learners that extend well beyond the classroom.</w:t>
            </w:r>
          </w:p>
          <w:p w14:paraId="7B46362B" w14:textId="77777777" w:rsidR="008F574F" w:rsidRPr="0050148F" w:rsidRDefault="008F574F" w:rsidP="008F574F">
            <w:pPr>
              <w:numPr>
                <w:ilvl w:val="0"/>
                <w:numId w:val="2"/>
              </w:numPr>
              <w:rPr>
                <w:rFonts w:ascii="Arial" w:hAnsi="Arial"/>
                <w:sz w:val="20"/>
                <w:szCs w:val="20"/>
              </w:rPr>
            </w:pPr>
            <w:r w:rsidRPr="0050148F">
              <w:rPr>
                <w:rFonts w:ascii="Arial" w:hAnsi="Arial"/>
                <w:sz w:val="20"/>
                <w:szCs w:val="20"/>
              </w:rPr>
              <w:t>Enhance opportunities to learn by offering students virtual experiences and tools that save them time, allowing them to take their learning further</w:t>
            </w:r>
          </w:p>
        </w:tc>
      </w:tr>
      <w:tr w:rsidR="008F574F" w:rsidRPr="009C044D" w14:paraId="1F17C30D" w14:textId="77777777" w:rsidTr="005919AA">
        <w:trPr>
          <w:trHeight w:val="710"/>
        </w:trPr>
        <w:tc>
          <w:tcPr>
            <w:tcW w:w="4219" w:type="dxa"/>
          </w:tcPr>
          <w:p w14:paraId="3F205678" w14:textId="77777777" w:rsidR="008F574F" w:rsidRPr="006F521F" w:rsidRDefault="008F574F" w:rsidP="005919AA">
            <w:pPr>
              <w:rPr>
                <w:rFonts w:ascii="Arial" w:hAnsi="Arial"/>
                <w:b/>
                <w:sz w:val="20"/>
                <w:szCs w:val="20"/>
              </w:rPr>
            </w:pPr>
            <w:r w:rsidRPr="006F521F">
              <w:rPr>
                <w:rFonts w:ascii="Arial" w:hAnsi="Arial"/>
                <w:b/>
                <w:sz w:val="20"/>
                <w:szCs w:val="20"/>
              </w:rPr>
              <w:lastRenderedPageBreak/>
              <w:t>Principles:</w:t>
            </w:r>
          </w:p>
          <w:p w14:paraId="56A1FD7A" w14:textId="77777777" w:rsidR="008F574F" w:rsidRPr="006F521F" w:rsidRDefault="008F574F" w:rsidP="005919AA">
            <w:pPr>
              <w:rPr>
                <w:rFonts w:ascii="Arial" w:hAnsi="Arial"/>
                <w:sz w:val="20"/>
                <w:szCs w:val="20"/>
              </w:rPr>
            </w:pPr>
          </w:p>
        </w:tc>
        <w:tc>
          <w:tcPr>
            <w:tcW w:w="11624" w:type="dxa"/>
          </w:tcPr>
          <w:p w14:paraId="1F8620E4" w14:textId="77777777" w:rsidR="008F574F" w:rsidRPr="006F521F" w:rsidRDefault="008F574F" w:rsidP="005919AA">
            <w:pPr>
              <w:rPr>
                <w:rFonts w:ascii="Arial" w:hAnsi="Arial"/>
                <w:sz w:val="20"/>
                <w:szCs w:val="20"/>
              </w:rPr>
            </w:pPr>
            <w:r w:rsidRPr="006F521F">
              <w:rPr>
                <w:rFonts w:ascii="Arial" w:hAnsi="Arial"/>
                <w:b/>
                <w:sz w:val="20"/>
                <w:szCs w:val="20"/>
              </w:rPr>
              <w:t xml:space="preserve">Treaty of Waitangi:  </w:t>
            </w:r>
            <w:r w:rsidRPr="006F521F">
              <w:rPr>
                <w:rFonts w:ascii="Arial" w:hAnsi="Arial"/>
                <w:sz w:val="20"/>
                <w:szCs w:val="20"/>
              </w:rPr>
              <w:t>Have an understanding the Maori perspective on land use and sustainability.</w:t>
            </w:r>
          </w:p>
          <w:p w14:paraId="77A8900F" w14:textId="77777777" w:rsidR="008F574F" w:rsidRPr="006F521F" w:rsidRDefault="008F574F" w:rsidP="005919AA">
            <w:pPr>
              <w:rPr>
                <w:rFonts w:ascii="Arial" w:hAnsi="Arial"/>
                <w:sz w:val="20"/>
                <w:szCs w:val="20"/>
              </w:rPr>
            </w:pPr>
            <w:r w:rsidRPr="006F521F">
              <w:rPr>
                <w:rFonts w:ascii="Arial" w:hAnsi="Arial"/>
                <w:b/>
                <w:sz w:val="20"/>
                <w:szCs w:val="20"/>
              </w:rPr>
              <w:t>Coherence:</w:t>
            </w:r>
            <w:r w:rsidRPr="006F521F">
              <w:rPr>
                <w:rFonts w:ascii="Arial" w:hAnsi="Arial"/>
                <w:sz w:val="20"/>
                <w:szCs w:val="20"/>
              </w:rPr>
              <w:t xml:space="preserve"> Creating links between knowledge and skills gained within the science </w:t>
            </w:r>
            <w:r>
              <w:rPr>
                <w:rFonts w:ascii="Arial" w:hAnsi="Arial"/>
                <w:sz w:val="20"/>
                <w:szCs w:val="20"/>
              </w:rPr>
              <w:t xml:space="preserve">and technology </w:t>
            </w:r>
            <w:r w:rsidRPr="006F521F">
              <w:rPr>
                <w:rFonts w:ascii="Arial" w:hAnsi="Arial"/>
                <w:sz w:val="20"/>
                <w:szCs w:val="20"/>
              </w:rPr>
              <w:t>communit</w:t>
            </w:r>
            <w:r>
              <w:rPr>
                <w:rFonts w:ascii="Arial" w:hAnsi="Arial"/>
                <w:sz w:val="20"/>
                <w:szCs w:val="20"/>
              </w:rPr>
              <w:t>ies</w:t>
            </w:r>
            <w:r w:rsidRPr="006F521F">
              <w:rPr>
                <w:rFonts w:ascii="Arial" w:hAnsi="Arial"/>
                <w:sz w:val="20"/>
                <w:szCs w:val="20"/>
              </w:rPr>
              <w:t xml:space="preserve"> and the agribusiness industry.</w:t>
            </w:r>
          </w:p>
          <w:p w14:paraId="18AB895C" w14:textId="77777777" w:rsidR="008F574F" w:rsidRPr="006F521F" w:rsidRDefault="008F574F" w:rsidP="005919AA">
            <w:pPr>
              <w:rPr>
                <w:rFonts w:ascii="Arial" w:hAnsi="Arial"/>
                <w:sz w:val="20"/>
                <w:szCs w:val="20"/>
              </w:rPr>
            </w:pPr>
            <w:r w:rsidRPr="006F521F">
              <w:rPr>
                <w:rFonts w:ascii="Arial" w:hAnsi="Arial"/>
                <w:b/>
                <w:sz w:val="20"/>
                <w:szCs w:val="20"/>
              </w:rPr>
              <w:t xml:space="preserve">Future Focus: </w:t>
            </w:r>
            <w:r w:rsidRPr="006F521F">
              <w:rPr>
                <w:rFonts w:ascii="Arial" w:hAnsi="Arial"/>
                <w:sz w:val="20"/>
                <w:szCs w:val="20"/>
              </w:rPr>
              <w:t>Sustainability and conservation management decisions that allow producers to enhance and sustain primary production for future generations.</w:t>
            </w:r>
          </w:p>
          <w:p w14:paraId="07C15648" w14:textId="77777777" w:rsidR="008F574F" w:rsidRPr="006F521F" w:rsidRDefault="008F574F" w:rsidP="005919AA">
            <w:pPr>
              <w:rPr>
                <w:rFonts w:ascii="Arial" w:hAnsi="Arial"/>
                <w:b/>
                <w:sz w:val="20"/>
                <w:szCs w:val="20"/>
              </w:rPr>
            </w:pPr>
            <w:r w:rsidRPr="006F521F">
              <w:rPr>
                <w:rFonts w:ascii="Arial" w:hAnsi="Arial"/>
                <w:b/>
                <w:sz w:val="20"/>
                <w:szCs w:val="20"/>
              </w:rPr>
              <w:t xml:space="preserve">Cultural diversity: </w:t>
            </w:r>
            <w:r w:rsidRPr="006F521F">
              <w:rPr>
                <w:rFonts w:ascii="Arial" w:hAnsi="Arial"/>
                <w:sz w:val="20"/>
                <w:szCs w:val="20"/>
              </w:rPr>
              <w:t>Students examine a variety of worldviews in considering sustainability issues.</w:t>
            </w:r>
          </w:p>
        </w:tc>
      </w:tr>
      <w:tr w:rsidR="008F574F" w:rsidRPr="009C044D" w14:paraId="29C855DC" w14:textId="77777777" w:rsidTr="005919AA">
        <w:trPr>
          <w:trHeight w:val="456"/>
        </w:trPr>
        <w:tc>
          <w:tcPr>
            <w:tcW w:w="4219" w:type="dxa"/>
          </w:tcPr>
          <w:p w14:paraId="6DA29AB8" w14:textId="77777777" w:rsidR="008F574F" w:rsidRPr="00D47EBB" w:rsidRDefault="008F574F" w:rsidP="005919AA">
            <w:pPr>
              <w:rPr>
                <w:rFonts w:ascii="Arial" w:hAnsi="Arial"/>
                <w:b/>
                <w:sz w:val="20"/>
                <w:szCs w:val="20"/>
              </w:rPr>
            </w:pPr>
            <w:r w:rsidRPr="00D47EBB">
              <w:rPr>
                <w:rFonts w:ascii="Arial" w:hAnsi="Arial"/>
                <w:b/>
                <w:sz w:val="20"/>
                <w:szCs w:val="20"/>
              </w:rPr>
              <w:t xml:space="preserve">Values: </w:t>
            </w:r>
          </w:p>
          <w:p w14:paraId="12166C3F" w14:textId="77777777" w:rsidR="008F574F" w:rsidRPr="00D47EBB" w:rsidRDefault="008F574F" w:rsidP="005919AA">
            <w:pPr>
              <w:rPr>
                <w:rFonts w:ascii="Arial" w:hAnsi="Arial"/>
                <w:b/>
                <w:sz w:val="20"/>
                <w:szCs w:val="20"/>
              </w:rPr>
            </w:pPr>
          </w:p>
        </w:tc>
        <w:tc>
          <w:tcPr>
            <w:tcW w:w="11624" w:type="dxa"/>
          </w:tcPr>
          <w:p w14:paraId="014379D8" w14:textId="77777777" w:rsidR="008F574F" w:rsidRPr="00D47EBB" w:rsidRDefault="008F574F" w:rsidP="005919AA">
            <w:pPr>
              <w:rPr>
                <w:rFonts w:ascii="Arial" w:hAnsi="Arial"/>
                <w:b/>
                <w:sz w:val="20"/>
                <w:szCs w:val="20"/>
              </w:rPr>
            </w:pPr>
            <w:r>
              <w:rPr>
                <w:rFonts w:ascii="Arial" w:hAnsi="Arial"/>
                <w:b/>
                <w:sz w:val="20"/>
                <w:szCs w:val="20"/>
              </w:rPr>
              <w:t>I</w:t>
            </w:r>
            <w:r w:rsidRPr="00D47EBB">
              <w:rPr>
                <w:rFonts w:ascii="Arial" w:hAnsi="Arial"/>
                <w:b/>
                <w:sz w:val="20"/>
                <w:szCs w:val="20"/>
              </w:rPr>
              <w:t>nnovation, inquiry and curiosity</w:t>
            </w:r>
            <w:r>
              <w:rPr>
                <w:rFonts w:ascii="Arial" w:hAnsi="Arial"/>
                <w:b/>
                <w:sz w:val="20"/>
                <w:szCs w:val="20"/>
              </w:rPr>
              <w:t xml:space="preserve">, </w:t>
            </w:r>
            <w:r w:rsidRPr="00D47EBB">
              <w:rPr>
                <w:rFonts w:ascii="Arial" w:hAnsi="Arial"/>
                <w:sz w:val="20"/>
                <w:szCs w:val="20"/>
              </w:rPr>
              <w:t>by thinking critically, creatively and reflectively.</w:t>
            </w:r>
            <w:r>
              <w:rPr>
                <w:rFonts w:ascii="Arial" w:hAnsi="Arial"/>
                <w:b/>
                <w:sz w:val="20"/>
                <w:szCs w:val="20"/>
              </w:rPr>
              <w:t xml:space="preserve"> </w:t>
            </w:r>
          </w:p>
          <w:p w14:paraId="14A5F57D" w14:textId="77777777" w:rsidR="008F574F" w:rsidRPr="00D47EBB" w:rsidRDefault="008F574F" w:rsidP="005919AA">
            <w:pPr>
              <w:rPr>
                <w:rFonts w:ascii="Arial" w:hAnsi="Arial"/>
                <w:sz w:val="20"/>
                <w:szCs w:val="20"/>
              </w:rPr>
            </w:pPr>
            <w:r w:rsidRPr="00D47EBB">
              <w:rPr>
                <w:rFonts w:ascii="Arial" w:hAnsi="Arial"/>
                <w:b/>
                <w:sz w:val="20"/>
                <w:szCs w:val="20"/>
              </w:rPr>
              <w:t xml:space="preserve">Ecological sustainability, </w:t>
            </w:r>
            <w:r w:rsidRPr="00D47EBB">
              <w:rPr>
                <w:rFonts w:ascii="Arial" w:hAnsi="Arial"/>
                <w:sz w:val="20"/>
                <w:szCs w:val="20"/>
              </w:rPr>
              <w:t>which includes care for the environment.</w:t>
            </w:r>
          </w:p>
          <w:p w14:paraId="3DC781B8" w14:textId="77777777" w:rsidR="008F574F" w:rsidRPr="00D47EBB" w:rsidRDefault="008F574F" w:rsidP="005919AA">
            <w:pPr>
              <w:rPr>
                <w:rFonts w:ascii="Arial" w:hAnsi="Arial"/>
                <w:b/>
                <w:sz w:val="20"/>
                <w:szCs w:val="20"/>
              </w:rPr>
            </w:pPr>
            <w:r w:rsidRPr="00D47EBB">
              <w:rPr>
                <w:rFonts w:ascii="Arial" w:hAnsi="Arial"/>
                <w:b/>
                <w:sz w:val="20"/>
                <w:szCs w:val="20"/>
              </w:rPr>
              <w:t xml:space="preserve">Community and participation </w:t>
            </w:r>
            <w:r w:rsidRPr="00D47EBB">
              <w:rPr>
                <w:rFonts w:ascii="Arial" w:hAnsi="Arial"/>
                <w:sz w:val="20"/>
                <w:szCs w:val="20"/>
              </w:rPr>
              <w:t>for the common good.</w:t>
            </w:r>
          </w:p>
        </w:tc>
      </w:tr>
      <w:tr w:rsidR="008F574F" w:rsidRPr="009C044D" w14:paraId="1373CB2C" w14:textId="77777777" w:rsidTr="005919AA">
        <w:trPr>
          <w:trHeight w:val="450"/>
        </w:trPr>
        <w:tc>
          <w:tcPr>
            <w:tcW w:w="4219" w:type="dxa"/>
          </w:tcPr>
          <w:p w14:paraId="0592AB32" w14:textId="77777777" w:rsidR="008F574F" w:rsidRPr="009C044D" w:rsidRDefault="008F574F" w:rsidP="005919AA">
            <w:pPr>
              <w:rPr>
                <w:rFonts w:ascii="Arial" w:hAnsi="Arial"/>
                <w:b/>
                <w:sz w:val="20"/>
                <w:szCs w:val="20"/>
              </w:rPr>
            </w:pPr>
            <w:r w:rsidRPr="009C044D">
              <w:rPr>
                <w:rFonts w:ascii="Arial" w:hAnsi="Arial"/>
                <w:b/>
                <w:sz w:val="20"/>
                <w:szCs w:val="20"/>
              </w:rPr>
              <w:t xml:space="preserve">Key Competencies: </w:t>
            </w:r>
          </w:p>
          <w:p w14:paraId="66BE6192" w14:textId="77777777" w:rsidR="008F574F" w:rsidRPr="009C044D" w:rsidRDefault="008F574F" w:rsidP="005919AA">
            <w:pPr>
              <w:rPr>
                <w:rFonts w:ascii="Arial" w:hAnsi="Arial"/>
                <w:sz w:val="20"/>
                <w:szCs w:val="20"/>
              </w:rPr>
            </w:pPr>
          </w:p>
        </w:tc>
        <w:tc>
          <w:tcPr>
            <w:tcW w:w="11624" w:type="dxa"/>
          </w:tcPr>
          <w:p w14:paraId="30B21806" w14:textId="77777777" w:rsidR="008F574F" w:rsidRPr="009C044D" w:rsidRDefault="008F574F" w:rsidP="005919AA">
            <w:pPr>
              <w:rPr>
                <w:rFonts w:ascii="Arial" w:hAnsi="Arial"/>
                <w:b/>
                <w:sz w:val="20"/>
                <w:szCs w:val="20"/>
              </w:rPr>
            </w:pPr>
            <w:r w:rsidRPr="009C044D">
              <w:rPr>
                <w:rFonts w:ascii="Arial" w:hAnsi="Arial"/>
                <w:b/>
                <w:sz w:val="20"/>
                <w:szCs w:val="20"/>
              </w:rPr>
              <w:t xml:space="preserve">Thinking: </w:t>
            </w:r>
            <w:r w:rsidRPr="009C044D">
              <w:rPr>
                <w:rFonts w:ascii="Arial" w:hAnsi="Arial"/>
                <w:sz w:val="20"/>
                <w:szCs w:val="20"/>
              </w:rPr>
              <w:t>Make sense of information, develop understanding, make decisions, and reflect on learning.</w:t>
            </w:r>
          </w:p>
          <w:p w14:paraId="3B506CEE" w14:textId="77777777" w:rsidR="008F574F" w:rsidRPr="009C044D" w:rsidRDefault="008F574F" w:rsidP="005919AA">
            <w:pPr>
              <w:rPr>
                <w:rFonts w:ascii="Arial" w:hAnsi="Arial"/>
                <w:sz w:val="20"/>
                <w:szCs w:val="20"/>
              </w:rPr>
            </w:pPr>
            <w:r w:rsidRPr="009C044D">
              <w:rPr>
                <w:rFonts w:ascii="Arial" w:hAnsi="Arial"/>
                <w:b/>
                <w:sz w:val="20"/>
                <w:szCs w:val="20"/>
              </w:rPr>
              <w:t xml:space="preserve">Using language, symbols, and text: </w:t>
            </w:r>
            <w:r w:rsidRPr="009C044D">
              <w:rPr>
                <w:rFonts w:ascii="Arial" w:hAnsi="Arial"/>
                <w:sz w:val="20"/>
                <w:szCs w:val="20"/>
              </w:rPr>
              <w:t>Interpreting and making meaning of a variety of language and symbols.</w:t>
            </w:r>
          </w:p>
          <w:p w14:paraId="176FBCA2" w14:textId="77777777" w:rsidR="008F574F" w:rsidRPr="009C044D" w:rsidRDefault="008F574F" w:rsidP="005919AA">
            <w:pPr>
              <w:rPr>
                <w:rFonts w:ascii="Arial" w:hAnsi="Arial"/>
                <w:sz w:val="20"/>
                <w:szCs w:val="20"/>
              </w:rPr>
            </w:pPr>
            <w:r>
              <w:rPr>
                <w:rFonts w:ascii="Arial" w:hAnsi="Arial"/>
                <w:b/>
                <w:sz w:val="20"/>
                <w:szCs w:val="20"/>
              </w:rPr>
              <w:t>Managing self</w:t>
            </w:r>
            <w:r w:rsidRPr="009C044D">
              <w:rPr>
                <w:rFonts w:ascii="Arial" w:hAnsi="Arial"/>
                <w:sz w:val="20"/>
                <w:szCs w:val="20"/>
              </w:rPr>
              <w:t xml:space="preserve">: </w:t>
            </w:r>
            <w:r>
              <w:rPr>
                <w:rFonts w:ascii="Arial" w:hAnsi="Arial"/>
                <w:sz w:val="20"/>
                <w:szCs w:val="20"/>
              </w:rPr>
              <w:t>P</w:t>
            </w:r>
            <w:r w:rsidRPr="009C044D">
              <w:rPr>
                <w:rFonts w:ascii="Arial" w:hAnsi="Arial"/>
                <w:sz w:val="20"/>
                <w:szCs w:val="20"/>
              </w:rPr>
              <w:t>rovide students with chances to engage with the material and create their own interpretation of the content.</w:t>
            </w:r>
          </w:p>
          <w:p w14:paraId="34A441FC" w14:textId="77777777" w:rsidR="008F574F" w:rsidRDefault="008F574F" w:rsidP="005919AA">
            <w:pPr>
              <w:rPr>
                <w:rFonts w:ascii="Arial" w:hAnsi="Arial"/>
                <w:sz w:val="20"/>
                <w:szCs w:val="20"/>
              </w:rPr>
            </w:pPr>
            <w:r>
              <w:rPr>
                <w:rFonts w:ascii="Arial" w:hAnsi="Arial"/>
                <w:b/>
                <w:sz w:val="20"/>
                <w:szCs w:val="20"/>
              </w:rPr>
              <w:t xml:space="preserve">Relating to others: </w:t>
            </w:r>
            <w:r w:rsidRPr="009C044D">
              <w:rPr>
                <w:rFonts w:ascii="Arial" w:hAnsi="Arial"/>
                <w:sz w:val="20"/>
                <w:szCs w:val="20"/>
              </w:rPr>
              <w:t xml:space="preserve">Connect students with a range of expert opinions. </w:t>
            </w:r>
          </w:p>
          <w:p w14:paraId="1C841DB1" w14:textId="77777777" w:rsidR="008F574F" w:rsidRPr="009C044D" w:rsidRDefault="008F574F" w:rsidP="005919AA">
            <w:pPr>
              <w:rPr>
                <w:rFonts w:ascii="Arial" w:hAnsi="Arial"/>
                <w:b/>
                <w:sz w:val="20"/>
                <w:szCs w:val="20"/>
              </w:rPr>
            </w:pPr>
            <w:r w:rsidRPr="009C044D">
              <w:rPr>
                <w:rFonts w:ascii="Arial" w:hAnsi="Arial"/>
                <w:b/>
                <w:sz w:val="20"/>
                <w:szCs w:val="20"/>
              </w:rPr>
              <w:t>Participating and contributing:</w:t>
            </w:r>
            <w:r w:rsidRPr="009C044D">
              <w:rPr>
                <w:rFonts w:ascii="Arial" w:hAnsi="Arial"/>
                <w:sz w:val="20"/>
                <w:szCs w:val="20"/>
              </w:rPr>
              <w:t xml:space="preserve">  </w:t>
            </w:r>
            <w:r>
              <w:rPr>
                <w:rFonts w:ascii="Arial" w:hAnsi="Arial"/>
                <w:sz w:val="20"/>
                <w:szCs w:val="20"/>
              </w:rPr>
              <w:t>E</w:t>
            </w:r>
            <w:r w:rsidRPr="00D47EBB">
              <w:rPr>
                <w:rFonts w:ascii="Arial" w:hAnsi="Arial"/>
                <w:sz w:val="20"/>
                <w:szCs w:val="20"/>
              </w:rPr>
              <w:t>nable students to transfer new learning into the context of their own communities where they are encouraged to take action.</w:t>
            </w:r>
          </w:p>
        </w:tc>
      </w:tr>
    </w:tbl>
    <w:p w14:paraId="5C460F7B" w14:textId="77777777" w:rsidR="008F574F" w:rsidRPr="009C044D" w:rsidRDefault="008F574F" w:rsidP="008F574F">
      <w:pPr>
        <w:rPr>
          <w:rFonts w:ascii="Arial" w:hAnsi="Arial"/>
          <w:b/>
          <w:sz w:val="20"/>
          <w:szCs w:val="20"/>
          <w:highlight w:val="yellow"/>
        </w:rPr>
      </w:pPr>
    </w:p>
    <w:p w14:paraId="06CCB9E1" w14:textId="77777777" w:rsidR="005B0A4A" w:rsidRDefault="008F574F" w:rsidP="005B0A4A">
      <w:pPr>
        <w:rPr>
          <w:rFonts w:ascii="Arial" w:hAnsi="Arial"/>
          <w:b/>
          <w:sz w:val="20"/>
          <w:szCs w:val="20"/>
        </w:rPr>
      </w:pPr>
      <w:r w:rsidRPr="009C044D">
        <w:rPr>
          <w:highlight w:val="yellow"/>
        </w:rPr>
        <w:br w:type="page"/>
      </w: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119"/>
        <w:gridCol w:w="3969"/>
        <w:gridCol w:w="3544"/>
      </w:tblGrid>
      <w:tr w:rsidR="005B0A4A" w:rsidRPr="00F7627C" w14:paraId="5255C4E0" w14:textId="77777777" w:rsidTr="00FE114E">
        <w:trPr>
          <w:trHeight w:val="132"/>
        </w:trPr>
        <w:tc>
          <w:tcPr>
            <w:tcW w:w="5529" w:type="dxa"/>
          </w:tcPr>
          <w:p w14:paraId="77039832" w14:textId="77777777" w:rsidR="005B0A4A" w:rsidRPr="000943FF" w:rsidRDefault="00E356F7" w:rsidP="00FE114E">
            <w:pPr>
              <w:rPr>
                <w:rFonts w:ascii="Arial" w:hAnsi="Arial"/>
                <w:b/>
                <w:sz w:val="20"/>
                <w:szCs w:val="20"/>
              </w:rPr>
            </w:pPr>
            <w:r>
              <w:lastRenderedPageBreak/>
              <w:br w:type="page"/>
            </w:r>
            <w:r w:rsidR="005B0A4A">
              <w:br w:type="page"/>
            </w:r>
            <w:r w:rsidR="005B0A4A" w:rsidRPr="000943FF">
              <w:rPr>
                <w:rFonts w:ascii="Arial" w:hAnsi="Arial"/>
                <w:b/>
                <w:sz w:val="20"/>
                <w:szCs w:val="20"/>
              </w:rPr>
              <w:t>Depth of coverage.</w:t>
            </w:r>
          </w:p>
        </w:tc>
        <w:tc>
          <w:tcPr>
            <w:tcW w:w="3119" w:type="dxa"/>
          </w:tcPr>
          <w:p w14:paraId="5FF29D7D" w14:textId="77777777" w:rsidR="005B0A4A" w:rsidRDefault="005B0A4A" w:rsidP="00FE114E">
            <w:pPr>
              <w:rPr>
                <w:rFonts w:ascii="Arial" w:hAnsi="Arial"/>
                <w:b/>
                <w:sz w:val="20"/>
                <w:szCs w:val="20"/>
              </w:rPr>
            </w:pPr>
            <w:r w:rsidRPr="000943FF">
              <w:rPr>
                <w:rFonts w:ascii="Arial" w:hAnsi="Arial"/>
                <w:b/>
                <w:sz w:val="20"/>
                <w:szCs w:val="20"/>
              </w:rPr>
              <w:t>Specific Learning Outcomes</w:t>
            </w:r>
            <w:r w:rsidR="00444739">
              <w:rPr>
                <w:rFonts w:ascii="Arial" w:hAnsi="Arial"/>
                <w:b/>
                <w:sz w:val="20"/>
                <w:szCs w:val="20"/>
              </w:rPr>
              <w:t>.</w:t>
            </w:r>
          </w:p>
          <w:p w14:paraId="7990B0D4" w14:textId="77777777" w:rsidR="00444739" w:rsidRPr="000943FF" w:rsidRDefault="00444739" w:rsidP="00FE114E">
            <w:pPr>
              <w:rPr>
                <w:rFonts w:ascii="Arial" w:hAnsi="Arial"/>
                <w:b/>
                <w:sz w:val="20"/>
                <w:szCs w:val="20"/>
              </w:rPr>
            </w:pPr>
            <w:r>
              <w:rPr>
                <w:rFonts w:ascii="Arial" w:hAnsi="Arial"/>
                <w:b/>
                <w:sz w:val="20"/>
                <w:szCs w:val="20"/>
              </w:rPr>
              <w:t>Students understand:</w:t>
            </w:r>
          </w:p>
        </w:tc>
        <w:tc>
          <w:tcPr>
            <w:tcW w:w="3969" w:type="dxa"/>
          </w:tcPr>
          <w:p w14:paraId="3EDCAED9" w14:textId="77777777" w:rsidR="005B0A4A" w:rsidRPr="000943FF" w:rsidRDefault="005B0A4A" w:rsidP="00FE114E">
            <w:pPr>
              <w:rPr>
                <w:rFonts w:ascii="Arial" w:hAnsi="Arial"/>
                <w:b/>
                <w:sz w:val="20"/>
                <w:szCs w:val="20"/>
              </w:rPr>
            </w:pPr>
            <w:r w:rsidRPr="000943FF">
              <w:rPr>
                <w:rFonts w:ascii="Arial" w:hAnsi="Arial"/>
                <w:b/>
                <w:sz w:val="20"/>
                <w:szCs w:val="20"/>
              </w:rPr>
              <w:t>Learning Activities.</w:t>
            </w:r>
          </w:p>
        </w:tc>
        <w:tc>
          <w:tcPr>
            <w:tcW w:w="3544" w:type="dxa"/>
          </w:tcPr>
          <w:p w14:paraId="332CA229" w14:textId="77777777" w:rsidR="005B0A4A" w:rsidRPr="00F7627C" w:rsidRDefault="005B0A4A" w:rsidP="00FE114E">
            <w:pPr>
              <w:rPr>
                <w:rFonts w:ascii="Arial" w:hAnsi="Arial"/>
                <w:b/>
                <w:sz w:val="22"/>
                <w:szCs w:val="22"/>
              </w:rPr>
            </w:pPr>
            <w:r w:rsidRPr="000943FF">
              <w:rPr>
                <w:rFonts w:ascii="Arial" w:hAnsi="Arial"/>
                <w:b/>
                <w:sz w:val="20"/>
                <w:szCs w:val="20"/>
              </w:rPr>
              <w:t>Resources</w:t>
            </w:r>
            <w:r w:rsidRPr="00F7627C">
              <w:rPr>
                <w:rFonts w:ascii="Arial" w:hAnsi="Arial"/>
                <w:b/>
                <w:sz w:val="22"/>
                <w:szCs w:val="22"/>
              </w:rPr>
              <w:t>.</w:t>
            </w:r>
          </w:p>
        </w:tc>
      </w:tr>
      <w:tr w:rsidR="005B0A4A" w:rsidRPr="00F7627C" w14:paraId="0447B113" w14:textId="77777777" w:rsidTr="00FE114E">
        <w:trPr>
          <w:trHeight w:val="132"/>
        </w:trPr>
        <w:tc>
          <w:tcPr>
            <w:tcW w:w="5529" w:type="dxa"/>
          </w:tcPr>
          <w:p w14:paraId="3F6EB83E" w14:textId="77777777" w:rsidR="005B0A4A" w:rsidRPr="00444739" w:rsidRDefault="005B0A4A" w:rsidP="00FE114E">
            <w:pPr>
              <w:rPr>
                <w:rFonts w:ascii="Arial" w:hAnsi="Arial"/>
                <w:b/>
                <w:sz w:val="20"/>
                <w:szCs w:val="20"/>
              </w:rPr>
            </w:pPr>
            <w:r w:rsidRPr="00444739">
              <w:rPr>
                <w:rFonts w:ascii="Arial" w:hAnsi="Arial"/>
                <w:b/>
                <w:sz w:val="20"/>
                <w:szCs w:val="20"/>
              </w:rPr>
              <w:t>What’s The Big Picture?</w:t>
            </w:r>
          </w:p>
          <w:p w14:paraId="159EE776" w14:textId="77777777" w:rsidR="00444739" w:rsidRDefault="00444739" w:rsidP="00D93371">
            <w:pPr>
              <w:pStyle w:val="ListParagraph"/>
              <w:numPr>
                <w:ilvl w:val="0"/>
                <w:numId w:val="8"/>
              </w:numPr>
              <w:rPr>
                <w:rFonts w:ascii="Arial" w:hAnsi="Arial"/>
                <w:sz w:val="20"/>
                <w:szCs w:val="20"/>
              </w:rPr>
            </w:pPr>
            <w:r w:rsidRPr="00444739">
              <w:rPr>
                <w:rFonts w:ascii="Arial" w:hAnsi="Arial"/>
                <w:sz w:val="20"/>
                <w:szCs w:val="20"/>
              </w:rPr>
              <w:t>The role of technology to develop new ideas and techniques</w:t>
            </w:r>
            <w:r w:rsidR="00C122D6">
              <w:rPr>
                <w:rFonts w:ascii="Arial" w:hAnsi="Arial"/>
                <w:sz w:val="20"/>
                <w:szCs w:val="20"/>
              </w:rPr>
              <w:t xml:space="preserve">, carry out production. </w:t>
            </w:r>
          </w:p>
          <w:p w14:paraId="0C22518B" w14:textId="77777777" w:rsidR="00444739" w:rsidRDefault="00444739" w:rsidP="00D93371">
            <w:pPr>
              <w:pStyle w:val="ListParagraph"/>
              <w:numPr>
                <w:ilvl w:val="0"/>
                <w:numId w:val="8"/>
              </w:numPr>
              <w:rPr>
                <w:rFonts w:ascii="Arial" w:hAnsi="Arial"/>
                <w:sz w:val="20"/>
                <w:szCs w:val="20"/>
              </w:rPr>
            </w:pPr>
            <w:r>
              <w:rPr>
                <w:rFonts w:ascii="Arial" w:hAnsi="Arial"/>
                <w:sz w:val="20"/>
                <w:szCs w:val="20"/>
              </w:rPr>
              <w:t>Why is technology important in agriculture</w:t>
            </w:r>
            <w:r w:rsidRPr="00444739">
              <w:rPr>
                <w:rFonts w:ascii="Arial" w:hAnsi="Arial"/>
                <w:sz w:val="20"/>
                <w:szCs w:val="20"/>
              </w:rPr>
              <w:t xml:space="preserve"> e.g., </w:t>
            </w:r>
            <w:r>
              <w:rPr>
                <w:rFonts w:ascii="Arial" w:hAnsi="Arial"/>
                <w:sz w:val="20"/>
                <w:szCs w:val="20"/>
              </w:rPr>
              <w:t xml:space="preserve">solve problems, sustainable </w:t>
            </w:r>
            <w:r w:rsidR="00FD09D0">
              <w:rPr>
                <w:rFonts w:ascii="Arial" w:hAnsi="Arial"/>
                <w:sz w:val="20"/>
                <w:szCs w:val="20"/>
              </w:rPr>
              <w:t>practices?</w:t>
            </w:r>
            <w:r>
              <w:rPr>
                <w:rFonts w:ascii="Arial" w:hAnsi="Arial"/>
                <w:sz w:val="20"/>
                <w:szCs w:val="20"/>
              </w:rPr>
              <w:t xml:space="preserve"> </w:t>
            </w:r>
          </w:p>
          <w:p w14:paraId="1B9EF367" w14:textId="77777777" w:rsidR="00D93371" w:rsidRPr="00D93371" w:rsidRDefault="00D93371" w:rsidP="00D93371">
            <w:pPr>
              <w:numPr>
                <w:ilvl w:val="0"/>
                <w:numId w:val="8"/>
              </w:numPr>
              <w:rPr>
                <w:rFonts w:ascii="Arial" w:hAnsi="Arial"/>
                <w:sz w:val="20"/>
                <w:szCs w:val="20"/>
              </w:rPr>
            </w:pPr>
            <w:r>
              <w:rPr>
                <w:rFonts w:ascii="Arial" w:hAnsi="Arial"/>
                <w:sz w:val="20"/>
                <w:szCs w:val="20"/>
              </w:rPr>
              <w:t>Understand why adopting new technology is important to the future of agribusinesses.</w:t>
            </w:r>
          </w:p>
        </w:tc>
        <w:tc>
          <w:tcPr>
            <w:tcW w:w="3119" w:type="dxa"/>
          </w:tcPr>
          <w:p w14:paraId="3BEC68D8" w14:textId="77777777" w:rsidR="009874A2" w:rsidRDefault="009874A2" w:rsidP="009874A2">
            <w:pPr>
              <w:pStyle w:val="ListParagraph"/>
              <w:numPr>
                <w:ilvl w:val="0"/>
                <w:numId w:val="8"/>
              </w:numPr>
              <w:rPr>
                <w:rFonts w:ascii="Arial" w:hAnsi="Arial"/>
                <w:sz w:val="20"/>
                <w:szCs w:val="20"/>
              </w:rPr>
            </w:pPr>
            <w:r>
              <w:rPr>
                <w:rFonts w:ascii="Arial" w:hAnsi="Arial"/>
                <w:sz w:val="20"/>
                <w:szCs w:val="20"/>
              </w:rPr>
              <w:t>What is t</w:t>
            </w:r>
            <w:r w:rsidRPr="00444739">
              <w:rPr>
                <w:rFonts w:ascii="Arial" w:hAnsi="Arial"/>
                <w:sz w:val="20"/>
                <w:szCs w:val="20"/>
              </w:rPr>
              <w:t>echnology</w:t>
            </w:r>
            <w:r>
              <w:rPr>
                <w:rFonts w:ascii="Arial" w:hAnsi="Arial"/>
                <w:sz w:val="20"/>
                <w:szCs w:val="20"/>
              </w:rPr>
              <w:t>?</w:t>
            </w:r>
          </w:p>
          <w:p w14:paraId="777F09AC" w14:textId="77777777" w:rsidR="005B0A4A" w:rsidRPr="000943FF" w:rsidRDefault="005B0A4A" w:rsidP="00444739">
            <w:pPr>
              <w:rPr>
                <w:rFonts w:ascii="Arial" w:hAnsi="Arial"/>
                <w:b/>
                <w:sz w:val="20"/>
                <w:szCs w:val="20"/>
              </w:rPr>
            </w:pPr>
          </w:p>
        </w:tc>
        <w:tc>
          <w:tcPr>
            <w:tcW w:w="3969" w:type="dxa"/>
          </w:tcPr>
          <w:p w14:paraId="5FA2F834" w14:textId="77777777" w:rsidR="005B0A4A" w:rsidRPr="00C122D6" w:rsidRDefault="005B0A4A" w:rsidP="00FE114E">
            <w:pPr>
              <w:rPr>
                <w:rFonts w:ascii="Arial" w:hAnsi="Arial"/>
                <w:sz w:val="20"/>
                <w:szCs w:val="20"/>
              </w:rPr>
            </w:pPr>
            <w:r w:rsidRPr="00C122D6">
              <w:rPr>
                <w:rFonts w:ascii="Arial" w:hAnsi="Arial"/>
                <w:sz w:val="20"/>
                <w:szCs w:val="20"/>
              </w:rPr>
              <w:t>Possible brainstorming ideas may include.</w:t>
            </w:r>
          </w:p>
          <w:p w14:paraId="0A18D250" w14:textId="77777777" w:rsidR="005B0A4A" w:rsidRPr="00C122D6" w:rsidRDefault="005B0A4A" w:rsidP="005B0A4A">
            <w:pPr>
              <w:numPr>
                <w:ilvl w:val="0"/>
                <w:numId w:val="2"/>
              </w:numPr>
              <w:rPr>
                <w:rFonts w:ascii="Arial" w:hAnsi="Arial"/>
                <w:sz w:val="20"/>
                <w:szCs w:val="20"/>
              </w:rPr>
            </w:pPr>
            <w:r w:rsidRPr="00C122D6">
              <w:rPr>
                <w:rFonts w:ascii="Arial" w:hAnsi="Arial"/>
                <w:sz w:val="20"/>
                <w:szCs w:val="20"/>
              </w:rPr>
              <w:t xml:space="preserve">Why </w:t>
            </w:r>
            <w:r w:rsidR="00C122D6">
              <w:rPr>
                <w:rFonts w:ascii="Arial" w:hAnsi="Arial"/>
                <w:sz w:val="20"/>
                <w:szCs w:val="20"/>
              </w:rPr>
              <w:t>is new technology important to agribusinesses</w:t>
            </w:r>
            <w:r w:rsidRPr="00C122D6">
              <w:rPr>
                <w:rFonts w:ascii="Arial" w:hAnsi="Arial"/>
                <w:sz w:val="20"/>
                <w:szCs w:val="20"/>
              </w:rPr>
              <w:t>?</w:t>
            </w:r>
          </w:p>
          <w:p w14:paraId="7548FE5B" w14:textId="77777777" w:rsidR="005B0A4A" w:rsidRPr="00C122D6" w:rsidRDefault="00C122D6" w:rsidP="00C122D6">
            <w:pPr>
              <w:numPr>
                <w:ilvl w:val="0"/>
                <w:numId w:val="1"/>
              </w:numPr>
              <w:rPr>
                <w:rFonts w:ascii="Arial" w:hAnsi="Arial"/>
                <w:sz w:val="20"/>
                <w:szCs w:val="20"/>
              </w:rPr>
            </w:pPr>
            <w:r>
              <w:rPr>
                <w:rFonts w:ascii="Arial" w:hAnsi="Arial"/>
                <w:sz w:val="20"/>
                <w:szCs w:val="20"/>
              </w:rPr>
              <w:t>What is the role of technology in the future of agribusinesses?</w:t>
            </w:r>
          </w:p>
        </w:tc>
        <w:tc>
          <w:tcPr>
            <w:tcW w:w="3544" w:type="dxa"/>
          </w:tcPr>
          <w:p w14:paraId="0C52EB36" w14:textId="77777777" w:rsidR="005B0A4A" w:rsidRPr="000943FF" w:rsidRDefault="005B0A4A" w:rsidP="005B0A4A">
            <w:pPr>
              <w:numPr>
                <w:ilvl w:val="0"/>
                <w:numId w:val="1"/>
              </w:numPr>
              <w:rPr>
                <w:rFonts w:ascii="Arial" w:hAnsi="Arial"/>
                <w:sz w:val="20"/>
                <w:szCs w:val="20"/>
              </w:rPr>
            </w:pPr>
            <w:r w:rsidRPr="000943FF">
              <w:rPr>
                <w:rFonts w:ascii="Arial" w:hAnsi="Arial"/>
                <w:sz w:val="20"/>
                <w:szCs w:val="20"/>
              </w:rPr>
              <w:t>Poster paper.</w:t>
            </w:r>
          </w:p>
          <w:p w14:paraId="64163DB9" w14:textId="77777777" w:rsidR="005B0A4A" w:rsidRPr="000943FF" w:rsidRDefault="005B0A4A" w:rsidP="005B0A4A">
            <w:pPr>
              <w:numPr>
                <w:ilvl w:val="0"/>
                <w:numId w:val="1"/>
              </w:numPr>
              <w:rPr>
                <w:rFonts w:ascii="Arial" w:hAnsi="Arial"/>
                <w:sz w:val="20"/>
                <w:szCs w:val="20"/>
              </w:rPr>
            </w:pPr>
            <w:r w:rsidRPr="000943FF">
              <w:rPr>
                <w:rFonts w:ascii="Arial" w:hAnsi="Arial"/>
                <w:sz w:val="20"/>
                <w:szCs w:val="20"/>
              </w:rPr>
              <w:t>Pens.</w:t>
            </w:r>
          </w:p>
          <w:p w14:paraId="444ACA82" w14:textId="77777777" w:rsidR="005B0A4A" w:rsidRPr="00576AAF" w:rsidRDefault="005B0A4A" w:rsidP="00FE114E">
            <w:pPr>
              <w:ind w:left="360"/>
              <w:rPr>
                <w:rFonts w:ascii="Arial" w:hAnsi="Arial"/>
                <w:sz w:val="16"/>
                <w:szCs w:val="22"/>
              </w:rPr>
            </w:pPr>
          </w:p>
        </w:tc>
      </w:tr>
      <w:tr w:rsidR="00717B13" w:rsidRPr="00F7627C" w14:paraId="7F92126C" w14:textId="77777777" w:rsidTr="00FE114E">
        <w:trPr>
          <w:trHeight w:val="132"/>
        </w:trPr>
        <w:tc>
          <w:tcPr>
            <w:tcW w:w="5529" w:type="dxa"/>
          </w:tcPr>
          <w:p w14:paraId="4D60E331" w14:textId="77777777" w:rsidR="00717B13" w:rsidRPr="009874A2" w:rsidRDefault="00717B13" w:rsidP="00717B13">
            <w:pPr>
              <w:rPr>
                <w:rFonts w:ascii="Arial" w:hAnsi="Arial"/>
                <w:b/>
                <w:sz w:val="20"/>
                <w:szCs w:val="20"/>
              </w:rPr>
            </w:pPr>
            <w:r>
              <w:rPr>
                <w:rFonts w:ascii="Arial" w:hAnsi="Arial"/>
                <w:b/>
                <w:sz w:val="20"/>
                <w:szCs w:val="20"/>
              </w:rPr>
              <w:t>Field of technology and its i</w:t>
            </w:r>
            <w:r w:rsidRPr="009874A2">
              <w:rPr>
                <w:rFonts w:ascii="Arial" w:hAnsi="Arial"/>
                <w:b/>
                <w:sz w:val="20"/>
                <w:szCs w:val="20"/>
              </w:rPr>
              <w:t xml:space="preserve">mportance. </w:t>
            </w:r>
          </w:p>
          <w:p w14:paraId="18F8BEF9"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Food production is the field of technology.</w:t>
            </w:r>
          </w:p>
          <w:p w14:paraId="19C306B7" w14:textId="0C454E0A" w:rsidR="00717B13" w:rsidRPr="00717B13" w:rsidRDefault="00717B13" w:rsidP="00717B13">
            <w:pPr>
              <w:pStyle w:val="ListParagraph"/>
              <w:numPr>
                <w:ilvl w:val="0"/>
                <w:numId w:val="8"/>
              </w:numPr>
              <w:rPr>
                <w:rFonts w:ascii="Arial" w:hAnsi="Arial"/>
                <w:sz w:val="20"/>
                <w:szCs w:val="20"/>
              </w:rPr>
            </w:pPr>
            <w:r>
              <w:rPr>
                <w:rFonts w:ascii="Arial" w:hAnsi="Arial"/>
                <w:sz w:val="20"/>
                <w:szCs w:val="20"/>
              </w:rPr>
              <w:t>P</w:t>
            </w:r>
            <w:r w:rsidRPr="00717B13">
              <w:rPr>
                <w:rFonts w:ascii="Arial" w:hAnsi="Arial"/>
                <w:sz w:val="20"/>
                <w:szCs w:val="20"/>
              </w:rPr>
              <w:t>riorities for development</w:t>
            </w:r>
            <w:r>
              <w:rPr>
                <w:rFonts w:ascii="Arial" w:hAnsi="Arial"/>
                <w:sz w:val="20"/>
                <w:szCs w:val="20"/>
              </w:rPr>
              <w:t xml:space="preserve"> are; </w:t>
            </w:r>
            <w:r w:rsidRPr="00717B13">
              <w:rPr>
                <w:rFonts w:ascii="Arial" w:hAnsi="Arial"/>
                <w:sz w:val="20"/>
                <w:szCs w:val="20"/>
              </w:rPr>
              <w:t xml:space="preserve">sustainability, profit, human desire and/or need, attitudes to existing </w:t>
            </w:r>
            <w:r w:rsidR="00FA7B74">
              <w:rPr>
                <w:rFonts w:ascii="Arial" w:hAnsi="Arial"/>
                <w:sz w:val="20"/>
                <w:szCs w:val="20"/>
              </w:rPr>
              <w:t>technolog</w:t>
            </w:r>
            <w:r w:rsidRPr="00717B13">
              <w:rPr>
                <w:rFonts w:ascii="Arial" w:hAnsi="Arial"/>
                <w:sz w:val="20"/>
                <w:szCs w:val="20"/>
              </w:rPr>
              <w:t>ies.</w:t>
            </w:r>
            <w:r>
              <w:rPr>
                <w:rFonts w:ascii="Arial" w:hAnsi="Arial"/>
                <w:sz w:val="20"/>
                <w:szCs w:val="20"/>
              </w:rPr>
              <w:t xml:space="preserve"> </w:t>
            </w:r>
          </w:p>
          <w:p w14:paraId="69E54D0E"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Why is technology important in agriculture</w:t>
            </w:r>
            <w:r w:rsidRPr="00444739">
              <w:rPr>
                <w:rFonts w:ascii="Arial" w:hAnsi="Arial"/>
                <w:sz w:val="20"/>
                <w:szCs w:val="20"/>
              </w:rPr>
              <w:t xml:space="preserve"> e.g., </w:t>
            </w:r>
            <w:r>
              <w:rPr>
                <w:rFonts w:ascii="Arial" w:hAnsi="Arial"/>
                <w:sz w:val="20"/>
                <w:szCs w:val="20"/>
              </w:rPr>
              <w:t xml:space="preserve">solve problems, sustainable practices, profit, </w:t>
            </w:r>
            <w:r w:rsidR="00FA7B74">
              <w:rPr>
                <w:rFonts w:ascii="Arial" w:hAnsi="Arial"/>
                <w:sz w:val="20"/>
                <w:szCs w:val="20"/>
              </w:rPr>
              <w:t>and economics?</w:t>
            </w:r>
          </w:p>
          <w:p w14:paraId="1CCA033B" w14:textId="77777777" w:rsidR="00717B13" w:rsidRPr="000E47AF" w:rsidRDefault="00717B13" w:rsidP="00717B13">
            <w:pPr>
              <w:pStyle w:val="ListParagraph"/>
              <w:numPr>
                <w:ilvl w:val="0"/>
                <w:numId w:val="8"/>
              </w:numPr>
              <w:rPr>
                <w:rFonts w:ascii="Arial" w:hAnsi="Arial"/>
                <w:sz w:val="20"/>
                <w:szCs w:val="20"/>
              </w:rPr>
            </w:pPr>
            <w:r w:rsidRPr="000E47AF">
              <w:rPr>
                <w:rFonts w:ascii="Arial" w:hAnsi="Arial"/>
                <w:sz w:val="20"/>
                <w:szCs w:val="20"/>
              </w:rPr>
              <w:t>How does it affect us?</w:t>
            </w:r>
          </w:p>
        </w:tc>
        <w:tc>
          <w:tcPr>
            <w:tcW w:w="3119" w:type="dxa"/>
          </w:tcPr>
          <w:p w14:paraId="0CEAAC8D" w14:textId="77777777" w:rsidR="00717B13" w:rsidRPr="000E47AF" w:rsidRDefault="00717B13" w:rsidP="00717B13">
            <w:pPr>
              <w:pStyle w:val="ListParagraph"/>
              <w:numPr>
                <w:ilvl w:val="0"/>
                <w:numId w:val="8"/>
              </w:numPr>
              <w:rPr>
                <w:rFonts w:ascii="Arial" w:hAnsi="Arial"/>
                <w:sz w:val="20"/>
                <w:szCs w:val="20"/>
              </w:rPr>
            </w:pPr>
            <w:r>
              <w:rPr>
                <w:rFonts w:ascii="Arial" w:hAnsi="Arial"/>
                <w:sz w:val="20"/>
                <w:szCs w:val="20"/>
              </w:rPr>
              <w:t xml:space="preserve">Why we use technology </w:t>
            </w:r>
            <w:r w:rsidR="00FA7B74">
              <w:rPr>
                <w:rFonts w:ascii="Arial" w:hAnsi="Arial"/>
                <w:sz w:val="20"/>
                <w:szCs w:val="20"/>
              </w:rPr>
              <w:t>in agribusiness</w:t>
            </w:r>
            <w:r>
              <w:rPr>
                <w:rFonts w:ascii="Arial" w:hAnsi="Arial"/>
                <w:sz w:val="20"/>
                <w:szCs w:val="20"/>
              </w:rPr>
              <w:t xml:space="preserve">. </w:t>
            </w:r>
          </w:p>
        </w:tc>
        <w:tc>
          <w:tcPr>
            <w:tcW w:w="3969" w:type="dxa"/>
          </w:tcPr>
          <w:p w14:paraId="21EA66F4" w14:textId="77777777" w:rsidR="00717B13" w:rsidRDefault="00717B13" w:rsidP="00717B13">
            <w:pPr>
              <w:pStyle w:val="ListParagraph"/>
              <w:numPr>
                <w:ilvl w:val="0"/>
                <w:numId w:val="8"/>
              </w:numPr>
              <w:rPr>
                <w:rFonts w:ascii="Arial" w:hAnsi="Arial"/>
                <w:sz w:val="20"/>
                <w:szCs w:val="20"/>
              </w:rPr>
            </w:pPr>
            <w:r w:rsidRPr="009E0050">
              <w:rPr>
                <w:rFonts w:ascii="Arial" w:hAnsi="Arial"/>
                <w:sz w:val="20"/>
                <w:szCs w:val="20"/>
              </w:rPr>
              <w:t xml:space="preserve">Why is technology important in </w:t>
            </w:r>
            <w:r>
              <w:rPr>
                <w:rFonts w:ascii="Arial" w:hAnsi="Arial"/>
                <w:sz w:val="20"/>
                <w:szCs w:val="20"/>
              </w:rPr>
              <w:t>agribusiness?</w:t>
            </w:r>
          </w:p>
          <w:p w14:paraId="387C6E4A" w14:textId="77777777" w:rsidR="00717B13" w:rsidRDefault="00717B13" w:rsidP="00717B13">
            <w:pPr>
              <w:pStyle w:val="ListParagraph"/>
              <w:numPr>
                <w:ilvl w:val="0"/>
                <w:numId w:val="8"/>
              </w:numPr>
              <w:rPr>
                <w:rFonts w:ascii="Arial" w:hAnsi="Arial"/>
                <w:sz w:val="20"/>
                <w:szCs w:val="20"/>
              </w:rPr>
            </w:pPr>
            <w:r w:rsidRPr="000E47AF">
              <w:rPr>
                <w:rFonts w:ascii="Arial" w:hAnsi="Arial"/>
                <w:sz w:val="20"/>
                <w:szCs w:val="20"/>
              </w:rPr>
              <w:t>How does it affect us?</w:t>
            </w:r>
          </w:p>
          <w:p w14:paraId="189FE9F2" w14:textId="77777777" w:rsidR="00717B13" w:rsidRPr="009E0050" w:rsidRDefault="00717B13" w:rsidP="00717B13">
            <w:pPr>
              <w:pStyle w:val="ListParagraph"/>
              <w:numPr>
                <w:ilvl w:val="0"/>
                <w:numId w:val="8"/>
              </w:numPr>
              <w:rPr>
                <w:rFonts w:ascii="Arial" w:hAnsi="Arial"/>
                <w:sz w:val="20"/>
                <w:szCs w:val="20"/>
              </w:rPr>
            </w:pPr>
            <w:r>
              <w:rPr>
                <w:rFonts w:ascii="Arial" w:hAnsi="Arial"/>
                <w:sz w:val="20"/>
                <w:szCs w:val="20"/>
              </w:rPr>
              <w:t>Why do we use technological innovations in agribusiness?</w:t>
            </w:r>
          </w:p>
        </w:tc>
        <w:tc>
          <w:tcPr>
            <w:tcW w:w="3544" w:type="dxa"/>
          </w:tcPr>
          <w:p w14:paraId="49DEB351" w14:textId="77777777" w:rsidR="00717B13" w:rsidRPr="000943FF" w:rsidRDefault="00717B13" w:rsidP="00717B13">
            <w:pPr>
              <w:numPr>
                <w:ilvl w:val="0"/>
                <w:numId w:val="1"/>
              </w:numPr>
              <w:rPr>
                <w:rFonts w:ascii="Arial" w:hAnsi="Arial"/>
                <w:sz w:val="20"/>
                <w:szCs w:val="20"/>
              </w:rPr>
            </w:pPr>
          </w:p>
        </w:tc>
      </w:tr>
      <w:tr w:rsidR="00717B13" w:rsidRPr="00F7627C" w14:paraId="614CB44A" w14:textId="77777777" w:rsidTr="00FE114E">
        <w:trPr>
          <w:trHeight w:val="132"/>
        </w:trPr>
        <w:tc>
          <w:tcPr>
            <w:tcW w:w="5529" w:type="dxa"/>
          </w:tcPr>
          <w:p w14:paraId="21D9BDEF" w14:textId="77777777" w:rsidR="00717B13" w:rsidRPr="00611DFD" w:rsidRDefault="00717B13" w:rsidP="00717B13">
            <w:pPr>
              <w:rPr>
                <w:rFonts w:ascii="Arial" w:hAnsi="Arial"/>
                <w:b/>
                <w:sz w:val="20"/>
                <w:szCs w:val="20"/>
              </w:rPr>
            </w:pPr>
            <w:r w:rsidRPr="00611DFD">
              <w:rPr>
                <w:rFonts w:ascii="Arial" w:hAnsi="Arial"/>
                <w:b/>
                <w:sz w:val="20"/>
                <w:szCs w:val="20"/>
              </w:rPr>
              <w:t xml:space="preserve">Technological innovations. </w:t>
            </w:r>
          </w:p>
          <w:p w14:paraId="395847AD" w14:textId="77777777" w:rsidR="00717B13" w:rsidRDefault="00717B13" w:rsidP="00717B13">
            <w:pPr>
              <w:numPr>
                <w:ilvl w:val="0"/>
                <w:numId w:val="8"/>
              </w:numPr>
              <w:rPr>
                <w:rFonts w:ascii="Arial" w:hAnsi="Arial"/>
                <w:sz w:val="20"/>
                <w:szCs w:val="20"/>
              </w:rPr>
            </w:pPr>
            <w:r>
              <w:rPr>
                <w:rFonts w:ascii="Arial" w:hAnsi="Arial"/>
                <w:sz w:val="20"/>
                <w:szCs w:val="20"/>
              </w:rPr>
              <w:t>Explain what is a technological innovation?</w:t>
            </w:r>
          </w:p>
          <w:p w14:paraId="0AC28720"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Why are they</w:t>
            </w:r>
            <w:r w:rsidRPr="00737528">
              <w:rPr>
                <w:rFonts w:ascii="Arial" w:hAnsi="Arial"/>
                <w:sz w:val="20"/>
                <w:szCs w:val="20"/>
              </w:rPr>
              <w:t xml:space="preserve"> relevant?</w:t>
            </w:r>
          </w:p>
          <w:p w14:paraId="63C690D8" w14:textId="77777777" w:rsidR="00717B13" w:rsidRDefault="00717B13" w:rsidP="00717B13">
            <w:pPr>
              <w:pStyle w:val="ListParagraph"/>
              <w:numPr>
                <w:ilvl w:val="0"/>
                <w:numId w:val="8"/>
              </w:numPr>
              <w:rPr>
                <w:rFonts w:ascii="Arial" w:hAnsi="Arial"/>
                <w:sz w:val="20"/>
                <w:szCs w:val="20"/>
              </w:rPr>
            </w:pPr>
            <w:r w:rsidRPr="00737528">
              <w:rPr>
                <w:rFonts w:ascii="Arial" w:hAnsi="Arial"/>
                <w:sz w:val="20"/>
                <w:szCs w:val="20"/>
              </w:rPr>
              <w:t>Why get innovative?</w:t>
            </w:r>
          </w:p>
          <w:p w14:paraId="53AF8D7A"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 xml:space="preserve">What are the drivers of technological innovation? </w:t>
            </w:r>
          </w:p>
          <w:p w14:paraId="10D36773" w14:textId="77777777" w:rsidR="00717B13" w:rsidRDefault="00717B13" w:rsidP="00717B13">
            <w:pPr>
              <w:pStyle w:val="ListParagraph"/>
              <w:numPr>
                <w:ilvl w:val="0"/>
                <w:numId w:val="8"/>
              </w:numPr>
              <w:rPr>
                <w:rFonts w:ascii="Arial" w:hAnsi="Arial"/>
                <w:sz w:val="20"/>
                <w:szCs w:val="20"/>
              </w:rPr>
            </w:pPr>
            <w:r w:rsidRPr="00737528">
              <w:rPr>
                <w:rFonts w:ascii="Arial" w:hAnsi="Arial"/>
                <w:sz w:val="20"/>
                <w:szCs w:val="20"/>
              </w:rPr>
              <w:t>Where does it begin? – explore the creation of the development of new technologies</w:t>
            </w:r>
            <w:r>
              <w:rPr>
                <w:rFonts w:ascii="Arial" w:hAnsi="Arial"/>
                <w:sz w:val="20"/>
                <w:szCs w:val="20"/>
              </w:rPr>
              <w:t>.</w:t>
            </w:r>
          </w:p>
          <w:p w14:paraId="1934705C" w14:textId="77777777" w:rsidR="00717B13" w:rsidRDefault="00717B13" w:rsidP="00717B13">
            <w:pPr>
              <w:numPr>
                <w:ilvl w:val="0"/>
                <w:numId w:val="8"/>
              </w:numPr>
              <w:rPr>
                <w:rFonts w:ascii="Arial" w:hAnsi="Arial"/>
                <w:sz w:val="20"/>
                <w:szCs w:val="20"/>
              </w:rPr>
            </w:pPr>
            <w:r>
              <w:rPr>
                <w:rFonts w:ascii="Arial" w:hAnsi="Arial"/>
                <w:sz w:val="20"/>
                <w:szCs w:val="20"/>
              </w:rPr>
              <w:t>A new innovation should solve a problem.</w:t>
            </w:r>
          </w:p>
          <w:p w14:paraId="0BC73B23" w14:textId="77777777" w:rsidR="00717B13" w:rsidRDefault="00717B13" w:rsidP="00717B13">
            <w:pPr>
              <w:numPr>
                <w:ilvl w:val="0"/>
                <w:numId w:val="8"/>
              </w:numPr>
              <w:rPr>
                <w:rFonts w:ascii="Arial" w:hAnsi="Arial"/>
                <w:sz w:val="20"/>
                <w:szCs w:val="20"/>
              </w:rPr>
            </w:pPr>
            <w:r w:rsidRPr="00DA3A05">
              <w:rPr>
                <w:rFonts w:ascii="Arial" w:hAnsi="Arial"/>
                <w:sz w:val="20"/>
                <w:szCs w:val="20"/>
              </w:rPr>
              <w:t>Innovative refers to originality, invention, commercialisation, or improvement.</w:t>
            </w:r>
          </w:p>
          <w:p w14:paraId="75346CA7" w14:textId="77777777" w:rsidR="00717B13" w:rsidRPr="00611DFD" w:rsidRDefault="00717B13" w:rsidP="00717B13">
            <w:pPr>
              <w:numPr>
                <w:ilvl w:val="0"/>
                <w:numId w:val="8"/>
              </w:numPr>
              <w:rPr>
                <w:rFonts w:ascii="Arial" w:hAnsi="Arial"/>
                <w:sz w:val="20"/>
                <w:szCs w:val="20"/>
              </w:rPr>
            </w:pPr>
            <w:r w:rsidRPr="00611DFD">
              <w:rPr>
                <w:rFonts w:ascii="Arial" w:hAnsi="Arial"/>
                <w:sz w:val="20"/>
                <w:szCs w:val="20"/>
              </w:rPr>
              <w:t>Innovation from a problem – production needed solutions</w:t>
            </w:r>
          </w:p>
          <w:p w14:paraId="773932AF" w14:textId="77777777" w:rsidR="00717B13" w:rsidRPr="00611DFD" w:rsidRDefault="00717B13" w:rsidP="00717B13">
            <w:pPr>
              <w:numPr>
                <w:ilvl w:val="0"/>
                <w:numId w:val="8"/>
              </w:numPr>
              <w:rPr>
                <w:rFonts w:ascii="Arial" w:hAnsi="Arial"/>
                <w:sz w:val="20"/>
                <w:szCs w:val="20"/>
              </w:rPr>
            </w:pPr>
            <w:r>
              <w:rPr>
                <w:rFonts w:ascii="Arial" w:hAnsi="Arial"/>
                <w:sz w:val="20"/>
                <w:szCs w:val="20"/>
              </w:rPr>
              <w:t>H</w:t>
            </w:r>
            <w:r w:rsidRPr="00611DFD">
              <w:rPr>
                <w:rFonts w:ascii="Arial" w:hAnsi="Arial"/>
                <w:sz w:val="20"/>
                <w:szCs w:val="20"/>
              </w:rPr>
              <w:t>ow were we driven to this point?</w:t>
            </w:r>
          </w:p>
          <w:p w14:paraId="685A52B1" w14:textId="77777777" w:rsidR="00717B13" w:rsidRPr="00737528" w:rsidRDefault="00717B13" w:rsidP="00717B13">
            <w:pPr>
              <w:pStyle w:val="ListParagraph"/>
              <w:numPr>
                <w:ilvl w:val="0"/>
                <w:numId w:val="8"/>
              </w:numPr>
              <w:rPr>
                <w:rFonts w:ascii="Arial" w:hAnsi="Arial"/>
                <w:sz w:val="20"/>
                <w:szCs w:val="20"/>
              </w:rPr>
            </w:pPr>
            <w:r w:rsidRPr="00103C31">
              <w:rPr>
                <w:rFonts w:ascii="Arial" w:hAnsi="Arial"/>
                <w:sz w:val="20"/>
                <w:szCs w:val="20"/>
              </w:rPr>
              <w:t xml:space="preserve">Provide examples of </w:t>
            </w:r>
            <w:r>
              <w:rPr>
                <w:rFonts w:ascii="Arial" w:hAnsi="Arial"/>
                <w:sz w:val="20"/>
                <w:szCs w:val="20"/>
              </w:rPr>
              <w:t xml:space="preserve">technological </w:t>
            </w:r>
            <w:r w:rsidRPr="00103C31">
              <w:rPr>
                <w:rFonts w:ascii="Arial" w:hAnsi="Arial"/>
                <w:sz w:val="20"/>
                <w:szCs w:val="20"/>
              </w:rPr>
              <w:t>agri</w:t>
            </w:r>
            <w:r>
              <w:rPr>
                <w:rFonts w:ascii="Arial" w:hAnsi="Arial"/>
                <w:sz w:val="20"/>
                <w:szCs w:val="20"/>
              </w:rPr>
              <w:t>-innovation products</w:t>
            </w:r>
            <w:r w:rsidRPr="00103C31">
              <w:rPr>
                <w:rFonts w:ascii="Arial" w:hAnsi="Arial"/>
                <w:sz w:val="20"/>
                <w:szCs w:val="20"/>
              </w:rPr>
              <w:t xml:space="preserve">. </w:t>
            </w:r>
            <w:r>
              <w:rPr>
                <w:rFonts w:ascii="Arial" w:hAnsi="Arial"/>
                <w:sz w:val="20"/>
                <w:szCs w:val="20"/>
              </w:rPr>
              <w:t>E.g</w:t>
            </w:r>
            <w:r w:rsidRPr="00103C31">
              <w:rPr>
                <w:rFonts w:ascii="Arial" w:hAnsi="Arial"/>
                <w:sz w:val="20"/>
                <w:szCs w:val="20"/>
              </w:rPr>
              <w:t xml:space="preserve">. </w:t>
            </w:r>
            <w:r>
              <w:rPr>
                <w:rFonts w:ascii="Arial" w:hAnsi="Arial"/>
                <w:sz w:val="20"/>
                <w:szCs w:val="20"/>
              </w:rPr>
              <w:t xml:space="preserve">drones, </w:t>
            </w:r>
            <w:r w:rsidRPr="00E63E4D">
              <w:rPr>
                <w:rFonts w:ascii="Arial" w:hAnsi="Arial"/>
                <w:sz w:val="20"/>
                <w:szCs w:val="20"/>
              </w:rPr>
              <w:t>hi-tech devices / apps and software</w:t>
            </w:r>
            <w:r>
              <w:rPr>
                <w:rFonts w:ascii="Arial" w:hAnsi="Arial"/>
                <w:sz w:val="20"/>
                <w:szCs w:val="20"/>
              </w:rPr>
              <w:t>.</w:t>
            </w:r>
            <w:r w:rsidRPr="00103C31">
              <w:rPr>
                <w:rFonts w:ascii="Arial" w:hAnsi="Arial"/>
                <w:sz w:val="20"/>
                <w:szCs w:val="20"/>
              </w:rPr>
              <w:t xml:space="preserve">   </w:t>
            </w:r>
          </w:p>
        </w:tc>
        <w:tc>
          <w:tcPr>
            <w:tcW w:w="3119" w:type="dxa"/>
          </w:tcPr>
          <w:p w14:paraId="6C233886"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W</w:t>
            </w:r>
            <w:r w:rsidRPr="00444739">
              <w:rPr>
                <w:rFonts w:ascii="Arial" w:hAnsi="Arial"/>
                <w:sz w:val="20"/>
                <w:szCs w:val="20"/>
              </w:rPr>
              <w:t>hat are technological innovations</w:t>
            </w:r>
            <w:r>
              <w:rPr>
                <w:rFonts w:ascii="Arial" w:hAnsi="Arial"/>
                <w:sz w:val="20"/>
                <w:szCs w:val="20"/>
              </w:rPr>
              <w:t>?</w:t>
            </w:r>
          </w:p>
          <w:p w14:paraId="1E3C5FEC" w14:textId="77777777" w:rsidR="00717B13" w:rsidRDefault="00717B13" w:rsidP="00717B13">
            <w:pPr>
              <w:pStyle w:val="ListParagraph"/>
              <w:numPr>
                <w:ilvl w:val="0"/>
                <w:numId w:val="8"/>
              </w:numPr>
              <w:rPr>
                <w:rFonts w:ascii="Arial" w:hAnsi="Arial"/>
                <w:sz w:val="20"/>
                <w:szCs w:val="20"/>
              </w:rPr>
            </w:pPr>
            <w:r w:rsidRPr="00737528">
              <w:rPr>
                <w:rFonts w:ascii="Arial" w:hAnsi="Arial"/>
                <w:sz w:val="20"/>
                <w:szCs w:val="20"/>
              </w:rPr>
              <w:t>Why are tech</w:t>
            </w:r>
            <w:r>
              <w:rPr>
                <w:rFonts w:ascii="Arial" w:hAnsi="Arial"/>
                <w:sz w:val="20"/>
                <w:szCs w:val="20"/>
              </w:rPr>
              <w:t xml:space="preserve">nological </w:t>
            </w:r>
            <w:r w:rsidRPr="00737528">
              <w:rPr>
                <w:rFonts w:ascii="Arial" w:hAnsi="Arial"/>
                <w:sz w:val="20"/>
                <w:szCs w:val="20"/>
              </w:rPr>
              <w:t>innovations important?</w:t>
            </w:r>
          </w:p>
          <w:p w14:paraId="0D38A24D" w14:textId="77777777" w:rsidR="00717B13" w:rsidRPr="00737528" w:rsidRDefault="00717B13" w:rsidP="00717B13">
            <w:pPr>
              <w:pStyle w:val="ListParagraph"/>
              <w:numPr>
                <w:ilvl w:val="0"/>
                <w:numId w:val="8"/>
              </w:numPr>
              <w:rPr>
                <w:rFonts w:ascii="Arial" w:hAnsi="Arial"/>
                <w:sz w:val="20"/>
                <w:szCs w:val="20"/>
              </w:rPr>
            </w:pPr>
            <w:r>
              <w:rPr>
                <w:rFonts w:ascii="Arial" w:hAnsi="Arial"/>
                <w:sz w:val="20"/>
                <w:szCs w:val="20"/>
              </w:rPr>
              <w:t>The d</w:t>
            </w:r>
            <w:r w:rsidRPr="00737528">
              <w:rPr>
                <w:rFonts w:ascii="Arial" w:hAnsi="Arial"/>
                <w:sz w:val="20"/>
                <w:szCs w:val="20"/>
              </w:rPr>
              <w:t xml:space="preserve">rivers of </w:t>
            </w:r>
            <w:r>
              <w:rPr>
                <w:rFonts w:ascii="Arial" w:hAnsi="Arial"/>
                <w:sz w:val="20"/>
                <w:szCs w:val="20"/>
              </w:rPr>
              <w:t>t</w:t>
            </w:r>
            <w:r w:rsidRPr="00737528">
              <w:rPr>
                <w:rFonts w:ascii="Arial" w:hAnsi="Arial"/>
                <w:sz w:val="20"/>
                <w:szCs w:val="20"/>
              </w:rPr>
              <w:t>echnology</w:t>
            </w:r>
            <w:r>
              <w:rPr>
                <w:rFonts w:ascii="Arial" w:hAnsi="Arial"/>
                <w:sz w:val="20"/>
                <w:szCs w:val="20"/>
              </w:rPr>
              <w:t>.</w:t>
            </w:r>
            <w:r w:rsidRPr="00737528">
              <w:rPr>
                <w:rFonts w:ascii="Arial" w:hAnsi="Arial"/>
                <w:sz w:val="20"/>
                <w:szCs w:val="20"/>
              </w:rPr>
              <w:t xml:space="preserve"> </w:t>
            </w:r>
          </w:p>
          <w:p w14:paraId="50B714FA" w14:textId="77777777" w:rsidR="00717B13" w:rsidRDefault="00717B13" w:rsidP="00717B13">
            <w:pPr>
              <w:pStyle w:val="ListParagraph"/>
              <w:numPr>
                <w:ilvl w:val="0"/>
                <w:numId w:val="8"/>
              </w:numPr>
              <w:rPr>
                <w:rFonts w:ascii="Arial" w:hAnsi="Arial"/>
                <w:sz w:val="20"/>
                <w:szCs w:val="20"/>
              </w:rPr>
            </w:pPr>
            <w:r w:rsidRPr="00737528">
              <w:rPr>
                <w:rFonts w:ascii="Arial" w:hAnsi="Arial"/>
                <w:sz w:val="20"/>
                <w:szCs w:val="20"/>
              </w:rPr>
              <w:t xml:space="preserve">Where </w:t>
            </w:r>
            <w:r>
              <w:rPr>
                <w:rFonts w:ascii="Arial" w:hAnsi="Arial"/>
                <w:sz w:val="20"/>
                <w:szCs w:val="20"/>
              </w:rPr>
              <w:t xml:space="preserve">it all </w:t>
            </w:r>
            <w:r w:rsidRPr="00737528">
              <w:rPr>
                <w:rFonts w:ascii="Arial" w:hAnsi="Arial"/>
                <w:sz w:val="20"/>
                <w:szCs w:val="20"/>
              </w:rPr>
              <w:t>begin</w:t>
            </w:r>
            <w:r>
              <w:rPr>
                <w:rFonts w:ascii="Arial" w:hAnsi="Arial"/>
                <w:sz w:val="20"/>
                <w:szCs w:val="20"/>
              </w:rPr>
              <w:t>s.</w:t>
            </w:r>
          </w:p>
          <w:p w14:paraId="1AAC8CB8" w14:textId="77777777" w:rsidR="00717B13" w:rsidRPr="00D31592" w:rsidRDefault="00717B13" w:rsidP="00717B13">
            <w:pPr>
              <w:numPr>
                <w:ilvl w:val="0"/>
                <w:numId w:val="8"/>
              </w:numPr>
              <w:rPr>
                <w:rFonts w:ascii="Arial" w:hAnsi="Arial"/>
                <w:b/>
                <w:sz w:val="20"/>
                <w:szCs w:val="20"/>
              </w:rPr>
            </w:pPr>
            <w:r w:rsidRPr="00103C31">
              <w:rPr>
                <w:rFonts w:ascii="Arial" w:hAnsi="Arial"/>
                <w:sz w:val="20"/>
                <w:szCs w:val="20"/>
              </w:rPr>
              <w:t xml:space="preserve">Why study </w:t>
            </w:r>
            <w:r>
              <w:rPr>
                <w:rFonts w:ascii="Arial" w:hAnsi="Arial"/>
                <w:sz w:val="20"/>
                <w:szCs w:val="20"/>
              </w:rPr>
              <w:t>innovation</w:t>
            </w:r>
            <w:r w:rsidRPr="00103C31">
              <w:rPr>
                <w:rFonts w:ascii="Arial" w:hAnsi="Arial"/>
                <w:sz w:val="20"/>
                <w:szCs w:val="20"/>
              </w:rPr>
              <w:t>?</w:t>
            </w:r>
          </w:p>
          <w:p w14:paraId="689F36C6" w14:textId="77777777" w:rsidR="00717B13" w:rsidRPr="00737528" w:rsidRDefault="00717B13" w:rsidP="00717B13">
            <w:pPr>
              <w:pStyle w:val="ListParagraph"/>
              <w:numPr>
                <w:ilvl w:val="0"/>
                <w:numId w:val="8"/>
              </w:numPr>
              <w:rPr>
                <w:rFonts w:ascii="Arial" w:hAnsi="Arial"/>
                <w:sz w:val="20"/>
                <w:szCs w:val="20"/>
              </w:rPr>
            </w:pPr>
            <w:r>
              <w:rPr>
                <w:rFonts w:ascii="Arial" w:hAnsi="Arial"/>
                <w:sz w:val="20"/>
                <w:szCs w:val="20"/>
              </w:rPr>
              <w:t>Why should the innovation solve a problem?</w:t>
            </w:r>
          </w:p>
        </w:tc>
        <w:tc>
          <w:tcPr>
            <w:tcW w:w="3969" w:type="dxa"/>
          </w:tcPr>
          <w:p w14:paraId="3F053228" w14:textId="77777777" w:rsidR="00717B13" w:rsidRDefault="00717B13" w:rsidP="00717B13">
            <w:pPr>
              <w:numPr>
                <w:ilvl w:val="0"/>
                <w:numId w:val="8"/>
              </w:numPr>
              <w:rPr>
                <w:rFonts w:ascii="Arial" w:hAnsi="Arial"/>
                <w:sz w:val="20"/>
                <w:szCs w:val="20"/>
              </w:rPr>
            </w:pPr>
            <w:r>
              <w:rPr>
                <w:rFonts w:ascii="Arial" w:hAnsi="Arial"/>
                <w:sz w:val="20"/>
                <w:szCs w:val="20"/>
              </w:rPr>
              <w:t>Go over the understanding of what is a technological innovation product.</w:t>
            </w:r>
            <w:r w:rsidRPr="00817AF7">
              <w:rPr>
                <w:rFonts w:ascii="Arial" w:hAnsi="Arial"/>
                <w:sz w:val="20"/>
                <w:szCs w:val="20"/>
              </w:rPr>
              <w:t xml:space="preserve"> </w:t>
            </w:r>
          </w:p>
          <w:p w14:paraId="4561F568" w14:textId="77777777" w:rsidR="00717B13" w:rsidRDefault="00717B13" w:rsidP="00717B13">
            <w:pPr>
              <w:numPr>
                <w:ilvl w:val="0"/>
                <w:numId w:val="8"/>
              </w:numPr>
              <w:rPr>
                <w:rFonts w:ascii="Arial" w:hAnsi="Arial"/>
                <w:sz w:val="20"/>
                <w:szCs w:val="20"/>
              </w:rPr>
            </w:pPr>
            <w:r w:rsidRPr="003C1D73">
              <w:rPr>
                <w:rFonts w:ascii="Arial" w:hAnsi="Arial"/>
                <w:sz w:val="20"/>
                <w:szCs w:val="20"/>
              </w:rPr>
              <w:t xml:space="preserve">Brainstorm </w:t>
            </w:r>
            <w:r>
              <w:rPr>
                <w:rFonts w:ascii="Arial" w:hAnsi="Arial"/>
                <w:sz w:val="20"/>
                <w:szCs w:val="20"/>
              </w:rPr>
              <w:t>types of technological innovation products.</w:t>
            </w:r>
            <w:r w:rsidRPr="003C1D73">
              <w:rPr>
                <w:rFonts w:ascii="Arial" w:hAnsi="Arial"/>
                <w:sz w:val="20"/>
                <w:szCs w:val="20"/>
              </w:rPr>
              <w:t xml:space="preserve"> </w:t>
            </w:r>
          </w:p>
          <w:p w14:paraId="5A107E8E" w14:textId="77777777" w:rsidR="00717B13" w:rsidRDefault="00717B13" w:rsidP="00717B13">
            <w:pPr>
              <w:numPr>
                <w:ilvl w:val="0"/>
                <w:numId w:val="8"/>
              </w:numPr>
              <w:rPr>
                <w:rFonts w:ascii="Arial" w:hAnsi="Arial"/>
                <w:sz w:val="20"/>
                <w:szCs w:val="20"/>
              </w:rPr>
            </w:pPr>
            <w:r>
              <w:rPr>
                <w:rFonts w:ascii="Arial" w:hAnsi="Arial"/>
                <w:sz w:val="20"/>
                <w:szCs w:val="20"/>
              </w:rPr>
              <w:t>Discuss a</w:t>
            </w:r>
            <w:r w:rsidRPr="00B02EB3">
              <w:rPr>
                <w:rFonts w:ascii="Arial" w:hAnsi="Arial"/>
                <w:sz w:val="20"/>
                <w:szCs w:val="20"/>
              </w:rPr>
              <w:t xml:space="preserve">pplications of technological innovation in </w:t>
            </w:r>
            <w:r>
              <w:rPr>
                <w:rFonts w:ascii="Arial" w:hAnsi="Arial"/>
                <w:sz w:val="20"/>
                <w:szCs w:val="20"/>
              </w:rPr>
              <w:t>New Zealand.</w:t>
            </w:r>
            <w:r w:rsidRPr="00B02EB3">
              <w:rPr>
                <w:rFonts w:ascii="Arial" w:hAnsi="Arial"/>
                <w:sz w:val="20"/>
                <w:szCs w:val="20"/>
              </w:rPr>
              <w:t xml:space="preserve"> </w:t>
            </w:r>
          </w:p>
          <w:p w14:paraId="45D3FD61" w14:textId="77777777" w:rsidR="00717B13" w:rsidRPr="00611DFD" w:rsidRDefault="00717B13" w:rsidP="00717B13">
            <w:pPr>
              <w:numPr>
                <w:ilvl w:val="0"/>
                <w:numId w:val="8"/>
              </w:numPr>
              <w:rPr>
                <w:rFonts w:ascii="Arial" w:hAnsi="Arial"/>
                <w:sz w:val="20"/>
                <w:szCs w:val="20"/>
              </w:rPr>
            </w:pPr>
            <w:r>
              <w:rPr>
                <w:rFonts w:ascii="Arial" w:hAnsi="Arial"/>
                <w:sz w:val="20"/>
                <w:szCs w:val="20"/>
              </w:rPr>
              <w:t>Discuss h</w:t>
            </w:r>
            <w:r w:rsidRPr="00611DFD">
              <w:rPr>
                <w:rFonts w:ascii="Arial" w:hAnsi="Arial"/>
                <w:sz w:val="20"/>
                <w:szCs w:val="20"/>
              </w:rPr>
              <w:t>ow technologies can be used across industries (war shed to dairy shed/ battle to beef)</w:t>
            </w:r>
            <w:r>
              <w:rPr>
                <w:rFonts w:ascii="Arial" w:hAnsi="Arial"/>
                <w:sz w:val="20"/>
                <w:szCs w:val="20"/>
              </w:rPr>
              <w:t>?</w:t>
            </w:r>
          </w:p>
          <w:p w14:paraId="70AC4C60" w14:textId="77777777" w:rsidR="00717B13" w:rsidRPr="00611DFD" w:rsidRDefault="00717B13" w:rsidP="00717B13">
            <w:pPr>
              <w:numPr>
                <w:ilvl w:val="0"/>
                <w:numId w:val="8"/>
              </w:numPr>
              <w:rPr>
                <w:rFonts w:ascii="Arial" w:hAnsi="Arial"/>
                <w:sz w:val="20"/>
                <w:szCs w:val="20"/>
              </w:rPr>
            </w:pPr>
            <w:r>
              <w:rPr>
                <w:rFonts w:ascii="Arial" w:hAnsi="Arial"/>
                <w:sz w:val="20"/>
                <w:szCs w:val="20"/>
              </w:rPr>
              <w:t>Discuss i</w:t>
            </w:r>
            <w:r w:rsidRPr="00611DFD">
              <w:rPr>
                <w:rFonts w:ascii="Arial" w:hAnsi="Arial"/>
                <w:sz w:val="20"/>
                <w:szCs w:val="20"/>
              </w:rPr>
              <w:t>nnovations from a</w:t>
            </w:r>
            <w:r>
              <w:rPr>
                <w:rFonts w:ascii="Arial" w:hAnsi="Arial"/>
                <w:sz w:val="20"/>
                <w:szCs w:val="20"/>
              </w:rPr>
              <w:t>n</w:t>
            </w:r>
            <w:r w:rsidRPr="00611DFD">
              <w:rPr>
                <w:rFonts w:ascii="Arial" w:hAnsi="Arial"/>
                <w:sz w:val="20"/>
                <w:szCs w:val="20"/>
              </w:rPr>
              <w:t xml:space="preserve"> unrelated source (as above)</w:t>
            </w:r>
            <w:r>
              <w:rPr>
                <w:rFonts w:ascii="Arial" w:hAnsi="Arial"/>
                <w:sz w:val="20"/>
                <w:szCs w:val="20"/>
              </w:rPr>
              <w:t>.</w:t>
            </w:r>
          </w:p>
        </w:tc>
        <w:tc>
          <w:tcPr>
            <w:tcW w:w="3544" w:type="dxa"/>
          </w:tcPr>
          <w:p w14:paraId="1CFAEC6C" w14:textId="77777777" w:rsidR="00717B13" w:rsidRPr="000943FF" w:rsidRDefault="00717B13" w:rsidP="00717B13">
            <w:pPr>
              <w:numPr>
                <w:ilvl w:val="0"/>
                <w:numId w:val="1"/>
              </w:numPr>
              <w:rPr>
                <w:rFonts w:ascii="Arial" w:hAnsi="Arial"/>
                <w:sz w:val="20"/>
                <w:szCs w:val="20"/>
              </w:rPr>
            </w:pPr>
          </w:p>
        </w:tc>
      </w:tr>
      <w:tr w:rsidR="00717B13" w:rsidRPr="00F7627C" w14:paraId="3B7FCAEC" w14:textId="77777777" w:rsidTr="00FE114E">
        <w:trPr>
          <w:trHeight w:val="132"/>
        </w:trPr>
        <w:tc>
          <w:tcPr>
            <w:tcW w:w="5529" w:type="dxa"/>
          </w:tcPr>
          <w:p w14:paraId="56AD588B" w14:textId="77777777" w:rsidR="00717B13" w:rsidRPr="00737528" w:rsidRDefault="00717B13" w:rsidP="00717B13">
            <w:pPr>
              <w:rPr>
                <w:rFonts w:ascii="Arial" w:hAnsi="Arial"/>
                <w:b/>
                <w:sz w:val="20"/>
                <w:szCs w:val="20"/>
              </w:rPr>
            </w:pPr>
            <w:r w:rsidRPr="00737528">
              <w:rPr>
                <w:rFonts w:ascii="Arial" w:hAnsi="Arial"/>
                <w:b/>
                <w:sz w:val="20"/>
                <w:szCs w:val="20"/>
              </w:rPr>
              <w:t xml:space="preserve">Technological advances in the primary sector. </w:t>
            </w:r>
          </w:p>
          <w:p w14:paraId="532AA848" w14:textId="77777777" w:rsidR="00717B13" w:rsidRDefault="00717B13" w:rsidP="00717B13">
            <w:pPr>
              <w:pStyle w:val="ListParagraph"/>
              <w:numPr>
                <w:ilvl w:val="0"/>
                <w:numId w:val="8"/>
              </w:numPr>
              <w:rPr>
                <w:rFonts w:ascii="Arial" w:hAnsi="Arial"/>
                <w:sz w:val="20"/>
                <w:szCs w:val="20"/>
              </w:rPr>
            </w:pPr>
            <w:r w:rsidRPr="00444739">
              <w:rPr>
                <w:rFonts w:ascii="Arial" w:hAnsi="Arial"/>
                <w:sz w:val="20"/>
                <w:szCs w:val="20"/>
              </w:rPr>
              <w:t>Introduction to a range of historical and co</w:t>
            </w:r>
            <w:r>
              <w:rPr>
                <w:rFonts w:ascii="Arial" w:hAnsi="Arial"/>
                <w:sz w:val="20"/>
                <w:szCs w:val="20"/>
              </w:rPr>
              <w:t xml:space="preserve">ntemporary technology advances, including </w:t>
            </w:r>
            <w:r w:rsidRPr="00444739">
              <w:rPr>
                <w:rFonts w:ascii="Arial" w:hAnsi="Arial"/>
                <w:sz w:val="20"/>
                <w:szCs w:val="20"/>
              </w:rPr>
              <w:t>Maori tools and use of cultivation technology</w:t>
            </w:r>
            <w:r>
              <w:rPr>
                <w:rFonts w:ascii="Arial" w:hAnsi="Arial"/>
                <w:sz w:val="20"/>
                <w:szCs w:val="20"/>
              </w:rPr>
              <w:t>.</w:t>
            </w:r>
          </w:p>
          <w:p w14:paraId="2686BF8E"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The h</w:t>
            </w:r>
            <w:r w:rsidRPr="00444739">
              <w:rPr>
                <w:rFonts w:ascii="Arial" w:hAnsi="Arial"/>
                <w:sz w:val="20"/>
                <w:szCs w:val="20"/>
              </w:rPr>
              <w:t xml:space="preserve">istory of </w:t>
            </w:r>
            <w:r>
              <w:rPr>
                <w:rFonts w:ascii="Arial" w:hAnsi="Arial"/>
                <w:sz w:val="20"/>
                <w:szCs w:val="20"/>
              </w:rPr>
              <w:t>t</w:t>
            </w:r>
            <w:r w:rsidRPr="00444739">
              <w:rPr>
                <w:rFonts w:ascii="Arial" w:hAnsi="Arial"/>
                <w:sz w:val="20"/>
                <w:szCs w:val="20"/>
              </w:rPr>
              <w:t xml:space="preserve">echnological innovation in </w:t>
            </w:r>
            <w:r>
              <w:rPr>
                <w:rFonts w:ascii="Arial" w:hAnsi="Arial"/>
                <w:sz w:val="20"/>
                <w:szCs w:val="20"/>
              </w:rPr>
              <w:t>New Zealand.</w:t>
            </w:r>
          </w:p>
          <w:p w14:paraId="1A6F658F" w14:textId="77777777" w:rsidR="00717B13" w:rsidRDefault="00717B13" w:rsidP="00717B13">
            <w:pPr>
              <w:pStyle w:val="ListParagraph"/>
              <w:numPr>
                <w:ilvl w:val="0"/>
                <w:numId w:val="8"/>
              </w:numPr>
              <w:rPr>
                <w:rFonts w:ascii="Arial" w:hAnsi="Arial"/>
                <w:sz w:val="20"/>
                <w:szCs w:val="20"/>
              </w:rPr>
            </w:pPr>
            <w:r w:rsidRPr="00444739">
              <w:rPr>
                <w:rFonts w:ascii="Arial" w:hAnsi="Arial"/>
                <w:sz w:val="20"/>
                <w:szCs w:val="20"/>
              </w:rPr>
              <w:t xml:space="preserve">How did we get </w:t>
            </w:r>
            <w:r>
              <w:rPr>
                <w:rFonts w:ascii="Arial" w:hAnsi="Arial"/>
                <w:sz w:val="20"/>
                <w:szCs w:val="20"/>
              </w:rPr>
              <w:t>where we are now</w:t>
            </w:r>
            <w:r w:rsidRPr="00444739">
              <w:rPr>
                <w:rFonts w:ascii="Arial" w:hAnsi="Arial"/>
                <w:sz w:val="20"/>
                <w:szCs w:val="20"/>
              </w:rPr>
              <w:t>?</w:t>
            </w:r>
          </w:p>
          <w:p w14:paraId="3E97D08D" w14:textId="77777777" w:rsidR="00717B13" w:rsidRPr="00974526" w:rsidRDefault="00717B13" w:rsidP="00717B13">
            <w:pPr>
              <w:pStyle w:val="ListParagraph"/>
              <w:numPr>
                <w:ilvl w:val="0"/>
                <w:numId w:val="8"/>
              </w:numPr>
              <w:rPr>
                <w:rFonts w:ascii="Arial" w:hAnsi="Arial"/>
                <w:sz w:val="20"/>
                <w:szCs w:val="20"/>
              </w:rPr>
            </w:pPr>
            <w:r>
              <w:rPr>
                <w:rFonts w:ascii="Arial" w:hAnsi="Arial"/>
                <w:sz w:val="20"/>
                <w:szCs w:val="20"/>
              </w:rPr>
              <w:t>What are the s</w:t>
            </w:r>
            <w:r w:rsidRPr="000E47AF">
              <w:rPr>
                <w:rFonts w:ascii="Arial" w:hAnsi="Arial"/>
                <w:sz w:val="20"/>
                <w:szCs w:val="20"/>
              </w:rPr>
              <w:t xml:space="preserve">cientific and technological advances </w:t>
            </w:r>
            <w:r>
              <w:rPr>
                <w:rFonts w:ascii="Arial" w:hAnsi="Arial"/>
                <w:sz w:val="20"/>
                <w:szCs w:val="20"/>
              </w:rPr>
              <w:t xml:space="preserve">that are </w:t>
            </w:r>
            <w:r w:rsidRPr="000E47AF">
              <w:rPr>
                <w:rFonts w:ascii="Arial" w:hAnsi="Arial"/>
                <w:sz w:val="20"/>
                <w:szCs w:val="20"/>
              </w:rPr>
              <w:t xml:space="preserve">integrated </w:t>
            </w:r>
            <w:r>
              <w:rPr>
                <w:rFonts w:ascii="Arial" w:hAnsi="Arial"/>
                <w:sz w:val="20"/>
                <w:szCs w:val="20"/>
              </w:rPr>
              <w:t>in farm management systems?</w:t>
            </w:r>
          </w:p>
        </w:tc>
        <w:tc>
          <w:tcPr>
            <w:tcW w:w="3119" w:type="dxa"/>
          </w:tcPr>
          <w:p w14:paraId="61289480" w14:textId="77777777" w:rsidR="00717B13" w:rsidRPr="00444739" w:rsidRDefault="00717B13" w:rsidP="00717B13">
            <w:pPr>
              <w:pStyle w:val="ListParagraph"/>
              <w:numPr>
                <w:ilvl w:val="0"/>
                <w:numId w:val="8"/>
              </w:numPr>
              <w:rPr>
                <w:rFonts w:ascii="Arial" w:hAnsi="Arial"/>
                <w:sz w:val="20"/>
                <w:szCs w:val="20"/>
              </w:rPr>
            </w:pPr>
            <w:r>
              <w:rPr>
                <w:rFonts w:ascii="Arial" w:hAnsi="Arial"/>
                <w:sz w:val="20"/>
                <w:szCs w:val="20"/>
              </w:rPr>
              <w:t>The h</w:t>
            </w:r>
            <w:r w:rsidRPr="00444739">
              <w:rPr>
                <w:rFonts w:ascii="Arial" w:hAnsi="Arial"/>
                <w:sz w:val="20"/>
                <w:szCs w:val="20"/>
              </w:rPr>
              <w:t xml:space="preserve">istory of </w:t>
            </w:r>
            <w:r>
              <w:rPr>
                <w:rFonts w:ascii="Arial" w:hAnsi="Arial"/>
                <w:sz w:val="20"/>
                <w:szCs w:val="20"/>
              </w:rPr>
              <w:t>t</w:t>
            </w:r>
            <w:r w:rsidRPr="00444739">
              <w:rPr>
                <w:rFonts w:ascii="Arial" w:hAnsi="Arial"/>
                <w:sz w:val="20"/>
                <w:szCs w:val="20"/>
              </w:rPr>
              <w:t xml:space="preserve">echnological innovation in </w:t>
            </w:r>
            <w:r>
              <w:rPr>
                <w:rFonts w:ascii="Arial" w:hAnsi="Arial"/>
                <w:sz w:val="20"/>
                <w:szCs w:val="20"/>
              </w:rPr>
              <w:t>New Zealand.</w:t>
            </w:r>
          </w:p>
          <w:p w14:paraId="6CD5E630" w14:textId="77777777" w:rsidR="00717B13" w:rsidRPr="00444739" w:rsidRDefault="00717B13" w:rsidP="00717B13">
            <w:pPr>
              <w:pStyle w:val="ListParagraph"/>
              <w:numPr>
                <w:ilvl w:val="0"/>
                <w:numId w:val="8"/>
              </w:numPr>
              <w:rPr>
                <w:rFonts w:ascii="Arial" w:hAnsi="Arial"/>
                <w:sz w:val="20"/>
                <w:szCs w:val="20"/>
              </w:rPr>
            </w:pPr>
            <w:r w:rsidRPr="00444739">
              <w:rPr>
                <w:rFonts w:ascii="Arial" w:hAnsi="Arial"/>
                <w:sz w:val="20"/>
                <w:szCs w:val="20"/>
              </w:rPr>
              <w:t>Maori tools and use of cultivation technology</w:t>
            </w:r>
            <w:r>
              <w:rPr>
                <w:rFonts w:ascii="Arial" w:hAnsi="Arial"/>
                <w:sz w:val="20"/>
                <w:szCs w:val="20"/>
              </w:rPr>
              <w:t>.</w:t>
            </w:r>
            <w:r w:rsidRPr="00444739">
              <w:rPr>
                <w:rFonts w:ascii="Arial" w:hAnsi="Arial"/>
                <w:sz w:val="20"/>
                <w:szCs w:val="20"/>
              </w:rPr>
              <w:t xml:space="preserve"> </w:t>
            </w:r>
          </w:p>
        </w:tc>
        <w:tc>
          <w:tcPr>
            <w:tcW w:w="3969" w:type="dxa"/>
          </w:tcPr>
          <w:p w14:paraId="64ECAAA8" w14:textId="77777777" w:rsidR="00717B13" w:rsidRPr="00444739" w:rsidRDefault="00717B13" w:rsidP="00717B13">
            <w:pPr>
              <w:pStyle w:val="ListParagraph"/>
              <w:numPr>
                <w:ilvl w:val="0"/>
                <w:numId w:val="8"/>
              </w:numPr>
              <w:rPr>
                <w:rFonts w:ascii="Arial" w:hAnsi="Arial"/>
                <w:sz w:val="20"/>
                <w:szCs w:val="20"/>
              </w:rPr>
            </w:pPr>
            <w:r w:rsidRPr="00444739">
              <w:rPr>
                <w:rFonts w:ascii="Arial" w:hAnsi="Arial"/>
                <w:sz w:val="20"/>
                <w:szCs w:val="20"/>
              </w:rPr>
              <w:t xml:space="preserve">Compare and contrast traditional and new management practices associated technology. </w:t>
            </w:r>
          </w:p>
          <w:p w14:paraId="665BEC89" w14:textId="77777777" w:rsidR="00717B13" w:rsidRPr="006B5917" w:rsidRDefault="00717B13" w:rsidP="00717B13">
            <w:pPr>
              <w:rPr>
                <w:rFonts w:ascii="Arial" w:hAnsi="Arial"/>
                <w:sz w:val="20"/>
                <w:szCs w:val="20"/>
                <w:highlight w:val="yellow"/>
              </w:rPr>
            </w:pPr>
          </w:p>
        </w:tc>
        <w:tc>
          <w:tcPr>
            <w:tcW w:w="3544" w:type="dxa"/>
          </w:tcPr>
          <w:p w14:paraId="6F8E271F" w14:textId="77777777" w:rsidR="00717B13" w:rsidRPr="000943FF" w:rsidRDefault="00717B13" w:rsidP="00717B13">
            <w:pPr>
              <w:numPr>
                <w:ilvl w:val="0"/>
                <w:numId w:val="1"/>
              </w:numPr>
              <w:rPr>
                <w:rFonts w:ascii="Arial" w:hAnsi="Arial"/>
                <w:sz w:val="20"/>
                <w:szCs w:val="20"/>
              </w:rPr>
            </w:pPr>
          </w:p>
        </w:tc>
      </w:tr>
      <w:tr w:rsidR="009D3491" w:rsidRPr="00F7627C" w14:paraId="277E9167" w14:textId="77777777" w:rsidTr="00FE114E">
        <w:trPr>
          <w:trHeight w:val="132"/>
        </w:trPr>
        <w:tc>
          <w:tcPr>
            <w:tcW w:w="5529" w:type="dxa"/>
          </w:tcPr>
          <w:p w14:paraId="3098808C" w14:textId="77777777" w:rsidR="009D3491" w:rsidRPr="009D3491" w:rsidRDefault="009D3491" w:rsidP="009D3491">
            <w:pPr>
              <w:rPr>
                <w:rFonts w:ascii="Arial" w:hAnsi="Arial"/>
                <w:b/>
                <w:sz w:val="20"/>
                <w:szCs w:val="20"/>
              </w:rPr>
            </w:pPr>
            <w:r w:rsidRPr="009D3491">
              <w:rPr>
                <w:rFonts w:ascii="Arial" w:hAnsi="Arial"/>
                <w:b/>
                <w:sz w:val="20"/>
                <w:szCs w:val="20"/>
              </w:rPr>
              <w:lastRenderedPageBreak/>
              <w:t>Consequences of a technological development</w:t>
            </w:r>
          </w:p>
          <w:p w14:paraId="65885944" w14:textId="77777777" w:rsidR="009D3491" w:rsidRPr="009D3491" w:rsidRDefault="009D3491" w:rsidP="009D3491">
            <w:pPr>
              <w:rPr>
                <w:rFonts w:ascii="Arial" w:hAnsi="Arial"/>
                <w:sz w:val="20"/>
                <w:szCs w:val="20"/>
              </w:rPr>
            </w:pPr>
            <w:r w:rsidRPr="009D3491">
              <w:rPr>
                <w:rFonts w:ascii="Arial" w:hAnsi="Arial"/>
                <w:sz w:val="20"/>
                <w:szCs w:val="20"/>
              </w:rPr>
              <w:t xml:space="preserve">Technological developments can have multiple consequences, both intended and unintended, known and unknown. Technological development can impact on: </w:t>
            </w:r>
          </w:p>
          <w:p w14:paraId="3AD580D0" w14:textId="2982317D" w:rsidR="009D3491" w:rsidRPr="009D3491" w:rsidRDefault="00D1607E" w:rsidP="009D3491">
            <w:pPr>
              <w:pStyle w:val="ListParagraph"/>
              <w:numPr>
                <w:ilvl w:val="0"/>
                <w:numId w:val="8"/>
              </w:numPr>
              <w:rPr>
                <w:rFonts w:ascii="Arial" w:hAnsi="Arial"/>
                <w:sz w:val="20"/>
                <w:szCs w:val="20"/>
              </w:rPr>
            </w:pPr>
            <w:r w:rsidRPr="009D3491">
              <w:rPr>
                <w:rFonts w:ascii="Arial" w:hAnsi="Arial"/>
                <w:sz w:val="20"/>
                <w:szCs w:val="20"/>
              </w:rPr>
              <w:t>The</w:t>
            </w:r>
            <w:r w:rsidR="009D3491" w:rsidRPr="009D3491">
              <w:rPr>
                <w:rFonts w:ascii="Arial" w:hAnsi="Arial"/>
                <w:sz w:val="20"/>
                <w:szCs w:val="20"/>
              </w:rPr>
              <w:t xml:space="preserve"> </w:t>
            </w:r>
            <w:r w:rsidR="006A6ECE">
              <w:rPr>
                <w:rFonts w:ascii="Arial" w:hAnsi="Arial"/>
                <w:sz w:val="20"/>
                <w:szCs w:val="20"/>
              </w:rPr>
              <w:t>‘</w:t>
            </w:r>
            <w:r w:rsidR="009D3491" w:rsidRPr="009D3491">
              <w:rPr>
                <w:rFonts w:ascii="Arial" w:hAnsi="Arial"/>
                <w:sz w:val="20"/>
                <w:szCs w:val="20"/>
              </w:rPr>
              <w:t>made</w:t>
            </w:r>
            <w:r w:rsidR="006A6ECE">
              <w:rPr>
                <w:rFonts w:ascii="Arial" w:hAnsi="Arial"/>
                <w:sz w:val="20"/>
                <w:szCs w:val="20"/>
              </w:rPr>
              <w:t>’</w:t>
            </w:r>
            <w:r w:rsidR="009D3491" w:rsidRPr="009D3491">
              <w:rPr>
                <w:rFonts w:ascii="Arial" w:hAnsi="Arial"/>
                <w:sz w:val="20"/>
                <w:szCs w:val="20"/>
              </w:rPr>
              <w:t xml:space="preserve"> world, for example, the link between consumer preferences and technological innovation has resulted in rapid product development and an increase in the infrastructure required to support new developments</w:t>
            </w:r>
            <w:r w:rsidR="009D3491">
              <w:rPr>
                <w:rFonts w:ascii="Arial" w:hAnsi="Arial"/>
                <w:sz w:val="20"/>
                <w:szCs w:val="20"/>
              </w:rPr>
              <w:t>.</w:t>
            </w:r>
          </w:p>
          <w:p w14:paraId="2BBB6FC0" w14:textId="77777777" w:rsidR="009D3491" w:rsidRPr="009D3491" w:rsidRDefault="009D3491" w:rsidP="009D3491">
            <w:pPr>
              <w:pStyle w:val="ListParagraph"/>
              <w:numPr>
                <w:ilvl w:val="0"/>
                <w:numId w:val="8"/>
              </w:numPr>
              <w:rPr>
                <w:rFonts w:ascii="Arial" w:hAnsi="Arial"/>
                <w:sz w:val="20"/>
                <w:szCs w:val="20"/>
              </w:rPr>
            </w:pPr>
            <w:r w:rsidRPr="009D3491">
              <w:rPr>
                <w:rFonts w:ascii="Arial" w:hAnsi="Arial"/>
                <w:sz w:val="20"/>
                <w:szCs w:val="20"/>
              </w:rPr>
              <w:t>the natural world, for example, extending the potential market for new technologies has increased consumer uptake but has also impacted on product lifespan, creating life-cycle issues</w:t>
            </w:r>
            <w:r>
              <w:rPr>
                <w:rFonts w:ascii="Arial" w:hAnsi="Arial"/>
                <w:sz w:val="20"/>
                <w:szCs w:val="20"/>
              </w:rPr>
              <w:t>.</w:t>
            </w:r>
            <w:r w:rsidRPr="009D3491">
              <w:rPr>
                <w:rFonts w:ascii="Arial" w:hAnsi="Arial"/>
                <w:sz w:val="20"/>
                <w:szCs w:val="20"/>
              </w:rPr>
              <w:t xml:space="preserve"> </w:t>
            </w:r>
          </w:p>
          <w:p w14:paraId="50BAD777" w14:textId="77777777" w:rsidR="009D3491" w:rsidRPr="009D3491" w:rsidRDefault="00D1607E" w:rsidP="00717B13">
            <w:pPr>
              <w:pStyle w:val="ListParagraph"/>
              <w:numPr>
                <w:ilvl w:val="0"/>
                <w:numId w:val="8"/>
              </w:numPr>
              <w:rPr>
                <w:rFonts w:ascii="Arial" w:hAnsi="Arial"/>
                <w:sz w:val="20"/>
                <w:szCs w:val="20"/>
              </w:rPr>
            </w:pPr>
            <w:r w:rsidRPr="009D3491">
              <w:rPr>
                <w:rFonts w:ascii="Arial" w:hAnsi="Arial"/>
                <w:sz w:val="20"/>
                <w:szCs w:val="20"/>
              </w:rPr>
              <w:t>The</w:t>
            </w:r>
            <w:r w:rsidR="009D3491" w:rsidRPr="009D3491">
              <w:rPr>
                <w:rFonts w:ascii="Arial" w:hAnsi="Arial"/>
                <w:sz w:val="20"/>
                <w:szCs w:val="20"/>
              </w:rPr>
              <w:t xml:space="preserve"> social world, for example, playing electronic games can have negative s</w:t>
            </w:r>
            <w:r w:rsidR="009D3491">
              <w:rPr>
                <w:rFonts w:ascii="Arial" w:hAnsi="Arial"/>
                <w:sz w:val="20"/>
                <w:szCs w:val="20"/>
              </w:rPr>
              <w:t>ocial and physical consequences.</w:t>
            </w:r>
          </w:p>
        </w:tc>
        <w:tc>
          <w:tcPr>
            <w:tcW w:w="3119" w:type="dxa"/>
          </w:tcPr>
          <w:p w14:paraId="2AE8CB58" w14:textId="77777777" w:rsidR="009D3491" w:rsidRDefault="009D3491" w:rsidP="00717B13">
            <w:pPr>
              <w:pStyle w:val="ListParagraph"/>
              <w:numPr>
                <w:ilvl w:val="0"/>
                <w:numId w:val="8"/>
              </w:numPr>
              <w:rPr>
                <w:rFonts w:ascii="Arial" w:hAnsi="Arial"/>
                <w:sz w:val="20"/>
                <w:szCs w:val="20"/>
              </w:rPr>
            </w:pPr>
            <w:r>
              <w:rPr>
                <w:rFonts w:ascii="Arial" w:hAnsi="Arial"/>
                <w:sz w:val="20"/>
                <w:szCs w:val="20"/>
              </w:rPr>
              <w:t xml:space="preserve">The consequences of a technological development. </w:t>
            </w:r>
          </w:p>
        </w:tc>
        <w:tc>
          <w:tcPr>
            <w:tcW w:w="3969" w:type="dxa"/>
          </w:tcPr>
          <w:p w14:paraId="3FCDC403" w14:textId="77777777" w:rsidR="009D3491" w:rsidRPr="00444739" w:rsidRDefault="009D3491" w:rsidP="00717B13">
            <w:pPr>
              <w:pStyle w:val="ListParagraph"/>
              <w:numPr>
                <w:ilvl w:val="0"/>
                <w:numId w:val="8"/>
              </w:numPr>
              <w:rPr>
                <w:rFonts w:ascii="Arial" w:hAnsi="Arial"/>
                <w:sz w:val="20"/>
                <w:szCs w:val="20"/>
              </w:rPr>
            </w:pPr>
            <w:r>
              <w:rPr>
                <w:rFonts w:ascii="Arial" w:hAnsi="Arial"/>
                <w:sz w:val="20"/>
                <w:szCs w:val="20"/>
              </w:rPr>
              <w:t xml:space="preserve">Brainstorm the possible consequences of a technological development in </w:t>
            </w:r>
            <w:r w:rsidR="0016196F">
              <w:rPr>
                <w:rFonts w:ascii="Arial" w:hAnsi="Arial"/>
                <w:sz w:val="20"/>
                <w:szCs w:val="20"/>
              </w:rPr>
              <w:t>an</w:t>
            </w:r>
            <w:r>
              <w:rPr>
                <w:rFonts w:ascii="Arial" w:hAnsi="Arial"/>
                <w:sz w:val="20"/>
                <w:szCs w:val="20"/>
              </w:rPr>
              <w:t xml:space="preserve"> agribusiness. </w:t>
            </w:r>
          </w:p>
        </w:tc>
        <w:tc>
          <w:tcPr>
            <w:tcW w:w="3544" w:type="dxa"/>
          </w:tcPr>
          <w:p w14:paraId="53E58726" w14:textId="77777777" w:rsidR="009D3491" w:rsidRPr="000943FF" w:rsidRDefault="009D3491" w:rsidP="00717B13">
            <w:pPr>
              <w:numPr>
                <w:ilvl w:val="0"/>
                <w:numId w:val="1"/>
              </w:numPr>
              <w:rPr>
                <w:rFonts w:ascii="Arial" w:hAnsi="Arial"/>
                <w:sz w:val="20"/>
                <w:szCs w:val="20"/>
              </w:rPr>
            </w:pPr>
          </w:p>
        </w:tc>
      </w:tr>
      <w:tr w:rsidR="009D3491" w:rsidRPr="00F7627C" w14:paraId="733D7708" w14:textId="77777777" w:rsidTr="00FE114E">
        <w:trPr>
          <w:trHeight w:val="132"/>
        </w:trPr>
        <w:tc>
          <w:tcPr>
            <w:tcW w:w="5529" w:type="dxa"/>
          </w:tcPr>
          <w:p w14:paraId="3D9CD2AB" w14:textId="77777777" w:rsidR="009D3491" w:rsidRPr="009D3491" w:rsidRDefault="009D3491" w:rsidP="009D3491">
            <w:pPr>
              <w:rPr>
                <w:rFonts w:ascii="Arial" w:hAnsi="Arial"/>
                <w:b/>
                <w:sz w:val="20"/>
                <w:szCs w:val="20"/>
              </w:rPr>
            </w:pPr>
            <w:r w:rsidRPr="009D3491">
              <w:rPr>
                <w:rFonts w:ascii="Arial" w:hAnsi="Arial"/>
                <w:b/>
                <w:sz w:val="20"/>
                <w:szCs w:val="20"/>
              </w:rPr>
              <w:t>Responsibilities of technologists</w:t>
            </w:r>
          </w:p>
          <w:p w14:paraId="444AB114" w14:textId="77777777" w:rsidR="009D3491" w:rsidRPr="009D3491" w:rsidRDefault="009D3491" w:rsidP="009D3491">
            <w:pPr>
              <w:rPr>
                <w:rFonts w:ascii="Arial" w:hAnsi="Arial"/>
                <w:sz w:val="20"/>
                <w:szCs w:val="20"/>
              </w:rPr>
            </w:pPr>
            <w:r w:rsidRPr="009D3491">
              <w:rPr>
                <w:rFonts w:ascii="Arial" w:hAnsi="Arial"/>
                <w:sz w:val="20"/>
                <w:szCs w:val="20"/>
              </w:rPr>
              <w:t>Responsibilities can be both individual and collective, and they arise within the broader environment where technologists work, for example, social, physical, cultural, political, economic, and spiritual environments.</w:t>
            </w:r>
          </w:p>
          <w:p w14:paraId="007826A2" w14:textId="77777777" w:rsidR="009D3491" w:rsidRPr="009D3491" w:rsidRDefault="009D3491" w:rsidP="009D3491">
            <w:pPr>
              <w:rPr>
                <w:rFonts w:ascii="Arial" w:hAnsi="Arial"/>
                <w:sz w:val="20"/>
                <w:szCs w:val="20"/>
              </w:rPr>
            </w:pPr>
            <w:r w:rsidRPr="009D3491">
              <w:rPr>
                <w:rFonts w:ascii="Arial" w:hAnsi="Arial"/>
                <w:sz w:val="20"/>
                <w:szCs w:val="20"/>
              </w:rPr>
              <w:t>Technologists have a responsibility to address factors such as:</w:t>
            </w:r>
          </w:p>
          <w:p w14:paraId="1C6ECA94" w14:textId="77777777" w:rsidR="009D3491" w:rsidRPr="009D3491" w:rsidRDefault="00D1607E" w:rsidP="009D3491">
            <w:pPr>
              <w:pStyle w:val="ListParagraph"/>
              <w:numPr>
                <w:ilvl w:val="0"/>
                <w:numId w:val="8"/>
              </w:numPr>
              <w:rPr>
                <w:rFonts w:ascii="Arial" w:hAnsi="Arial"/>
                <w:sz w:val="20"/>
                <w:szCs w:val="20"/>
              </w:rPr>
            </w:pPr>
            <w:r w:rsidRPr="009D3491">
              <w:rPr>
                <w:rFonts w:ascii="Arial" w:hAnsi="Arial"/>
                <w:sz w:val="20"/>
                <w:szCs w:val="20"/>
              </w:rPr>
              <w:t>The</w:t>
            </w:r>
            <w:r w:rsidR="009D3491" w:rsidRPr="009D3491">
              <w:rPr>
                <w:rFonts w:ascii="Arial" w:hAnsi="Arial"/>
                <w:sz w:val="20"/>
                <w:szCs w:val="20"/>
              </w:rPr>
              <w:t xml:space="preserve"> protection of life and the safeguarding of people, for example, the physical and emotional safety of </w:t>
            </w:r>
            <w:r w:rsidR="009D3491">
              <w:rPr>
                <w:rFonts w:ascii="Arial" w:hAnsi="Arial"/>
                <w:sz w:val="20"/>
                <w:szCs w:val="20"/>
              </w:rPr>
              <w:t>users</w:t>
            </w:r>
            <w:r w:rsidR="007C3642">
              <w:rPr>
                <w:rFonts w:ascii="Arial" w:hAnsi="Arial"/>
                <w:sz w:val="20"/>
                <w:szCs w:val="20"/>
              </w:rPr>
              <w:t xml:space="preserve"> of</w:t>
            </w:r>
            <w:r w:rsidR="009D3491">
              <w:rPr>
                <w:rFonts w:ascii="Arial" w:hAnsi="Arial"/>
                <w:sz w:val="20"/>
                <w:szCs w:val="20"/>
              </w:rPr>
              <w:t xml:space="preserve"> the technology. </w:t>
            </w:r>
          </w:p>
          <w:p w14:paraId="615E4C4F" w14:textId="77777777" w:rsidR="009D3491" w:rsidRPr="009D3491" w:rsidRDefault="00D1607E" w:rsidP="009D3491">
            <w:pPr>
              <w:pStyle w:val="ListParagraph"/>
              <w:numPr>
                <w:ilvl w:val="0"/>
                <w:numId w:val="8"/>
              </w:numPr>
              <w:rPr>
                <w:rFonts w:ascii="Arial" w:hAnsi="Arial"/>
                <w:sz w:val="20"/>
                <w:szCs w:val="20"/>
              </w:rPr>
            </w:pPr>
            <w:r w:rsidRPr="009D3491">
              <w:rPr>
                <w:rFonts w:ascii="Arial" w:hAnsi="Arial"/>
                <w:sz w:val="20"/>
                <w:szCs w:val="20"/>
              </w:rPr>
              <w:t>Societal</w:t>
            </w:r>
            <w:r w:rsidR="009D3491" w:rsidRPr="009D3491">
              <w:rPr>
                <w:rFonts w:ascii="Arial" w:hAnsi="Arial"/>
                <w:sz w:val="20"/>
                <w:szCs w:val="20"/>
              </w:rPr>
              <w:t xml:space="preserve"> and community wellbeing, for example, potential wider societal consequences of </w:t>
            </w:r>
            <w:r w:rsidR="009D3491">
              <w:rPr>
                <w:rFonts w:ascii="Arial" w:hAnsi="Arial"/>
                <w:sz w:val="20"/>
                <w:szCs w:val="20"/>
              </w:rPr>
              <w:t xml:space="preserve">using drones. </w:t>
            </w:r>
          </w:p>
          <w:p w14:paraId="79A24F0C" w14:textId="77777777" w:rsidR="009D3491" w:rsidRPr="009D3491" w:rsidRDefault="00D1607E" w:rsidP="009D3491">
            <w:pPr>
              <w:pStyle w:val="ListParagraph"/>
              <w:numPr>
                <w:ilvl w:val="0"/>
                <w:numId w:val="8"/>
              </w:numPr>
              <w:rPr>
                <w:rFonts w:ascii="Arial" w:hAnsi="Arial"/>
                <w:sz w:val="20"/>
                <w:szCs w:val="20"/>
              </w:rPr>
            </w:pPr>
            <w:r w:rsidRPr="009D3491">
              <w:rPr>
                <w:rFonts w:ascii="Arial" w:hAnsi="Arial"/>
                <w:sz w:val="20"/>
                <w:szCs w:val="20"/>
              </w:rPr>
              <w:t>Sustainable</w:t>
            </w:r>
            <w:r w:rsidR="009D3491" w:rsidRPr="009D3491">
              <w:rPr>
                <w:rFonts w:ascii="Arial" w:hAnsi="Arial"/>
                <w:sz w:val="20"/>
                <w:szCs w:val="20"/>
              </w:rPr>
              <w:t xml:space="preserve"> management and care of the environment, for example, the effective use of resources.</w:t>
            </w:r>
          </w:p>
        </w:tc>
        <w:tc>
          <w:tcPr>
            <w:tcW w:w="3119" w:type="dxa"/>
          </w:tcPr>
          <w:p w14:paraId="62BF6782" w14:textId="77777777" w:rsidR="009D3491" w:rsidRDefault="009D3491" w:rsidP="00717B13">
            <w:pPr>
              <w:pStyle w:val="ListParagraph"/>
              <w:numPr>
                <w:ilvl w:val="0"/>
                <w:numId w:val="8"/>
              </w:numPr>
              <w:rPr>
                <w:rFonts w:ascii="Arial" w:hAnsi="Arial"/>
                <w:sz w:val="20"/>
                <w:szCs w:val="20"/>
              </w:rPr>
            </w:pPr>
            <w:r>
              <w:rPr>
                <w:rFonts w:ascii="Arial" w:hAnsi="Arial"/>
                <w:sz w:val="20"/>
                <w:szCs w:val="20"/>
              </w:rPr>
              <w:t xml:space="preserve">The responsibilities of technologists. </w:t>
            </w:r>
          </w:p>
        </w:tc>
        <w:tc>
          <w:tcPr>
            <w:tcW w:w="3969" w:type="dxa"/>
          </w:tcPr>
          <w:p w14:paraId="63F2D2A5" w14:textId="77777777" w:rsidR="009D3491" w:rsidRDefault="009D3491" w:rsidP="00717B13">
            <w:pPr>
              <w:pStyle w:val="ListParagraph"/>
              <w:numPr>
                <w:ilvl w:val="0"/>
                <w:numId w:val="8"/>
              </w:numPr>
              <w:rPr>
                <w:rFonts w:ascii="Arial" w:hAnsi="Arial"/>
                <w:sz w:val="20"/>
                <w:szCs w:val="20"/>
              </w:rPr>
            </w:pPr>
          </w:p>
        </w:tc>
        <w:tc>
          <w:tcPr>
            <w:tcW w:w="3544" w:type="dxa"/>
          </w:tcPr>
          <w:p w14:paraId="7587FDC6" w14:textId="77777777" w:rsidR="0016196F" w:rsidRPr="0016196F" w:rsidRDefault="0016196F" w:rsidP="00FD09D0">
            <w:pPr>
              <w:pStyle w:val="NCEAbodytext"/>
              <w:numPr>
                <w:ilvl w:val="0"/>
                <w:numId w:val="8"/>
              </w:numPr>
              <w:spacing w:before="0" w:after="0"/>
              <w:rPr>
                <w:sz w:val="16"/>
                <w:szCs w:val="16"/>
              </w:rPr>
            </w:pPr>
            <w:r w:rsidRPr="0016196F">
              <w:rPr>
                <w:sz w:val="20"/>
                <w:lang w:eastAsia="en-US"/>
              </w:rPr>
              <w:t>Why Have a Code of Ethics?’ – EthicsWeb:</w:t>
            </w:r>
            <w:r w:rsidRPr="005405D6">
              <w:t xml:space="preserve"> </w:t>
            </w:r>
            <w:hyperlink r:id="rId7" w:history="1">
              <w:r w:rsidRPr="0016196F">
                <w:rPr>
                  <w:rStyle w:val="Hyperlink"/>
                  <w:sz w:val="16"/>
                  <w:szCs w:val="16"/>
                  <w:lang w:eastAsia="en-US"/>
                </w:rPr>
                <w:t>http://www.ethicsweb.ca/codes/coe2.htm</w:t>
              </w:r>
            </w:hyperlink>
            <w:r w:rsidRPr="00FD09D0">
              <w:rPr>
                <w:rStyle w:val="Hyperlink"/>
                <w:lang w:eastAsia="en-US"/>
              </w:rPr>
              <w:t xml:space="preserve"> </w:t>
            </w:r>
          </w:p>
          <w:p w14:paraId="7D1F7C1A" w14:textId="77777777" w:rsidR="0016196F" w:rsidRPr="0016196F" w:rsidRDefault="0016196F" w:rsidP="00FD09D0">
            <w:pPr>
              <w:pStyle w:val="NCEAbodytext"/>
              <w:numPr>
                <w:ilvl w:val="0"/>
                <w:numId w:val="8"/>
              </w:numPr>
              <w:spacing w:before="0" w:after="0"/>
              <w:rPr>
                <w:rStyle w:val="Hyperlink"/>
                <w:sz w:val="16"/>
                <w:szCs w:val="16"/>
                <w:lang w:eastAsia="en-US"/>
              </w:rPr>
            </w:pPr>
            <w:r w:rsidRPr="005405D6">
              <w:t>‘</w:t>
            </w:r>
            <w:r w:rsidRPr="0016196F">
              <w:rPr>
                <w:sz w:val="20"/>
                <w:lang w:eastAsia="en-US"/>
              </w:rPr>
              <w:t>Creating a Code of Ethics for Your Organization’ – EthicsWeb:</w:t>
            </w:r>
            <w:r w:rsidRPr="005405D6">
              <w:t xml:space="preserve"> </w:t>
            </w:r>
            <w:hyperlink r:id="rId8" w:history="1">
              <w:r w:rsidRPr="0016196F">
                <w:rPr>
                  <w:rStyle w:val="Hyperlink"/>
                  <w:sz w:val="16"/>
                  <w:szCs w:val="16"/>
                  <w:lang w:eastAsia="en-US"/>
                </w:rPr>
                <w:t>http://www.ethicsweb.ca/codes/</w:t>
              </w:r>
            </w:hyperlink>
          </w:p>
          <w:p w14:paraId="3BE8F64B" w14:textId="77777777" w:rsidR="009D3491" w:rsidRPr="0016196F" w:rsidRDefault="0016196F" w:rsidP="00FD09D0">
            <w:pPr>
              <w:pStyle w:val="NCEAbodytext"/>
              <w:numPr>
                <w:ilvl w:val="0"/>
                <w:numId w:val="8"/>
              </w:numPr>
              <w:spacing w:before="0"/>
              <w:rPr>
                <w:color w:val="0563C1" w:themeColor="hyperlink"/>
                <w:sz w:val="16"/>
                <w:szCs w:val="16"/>
                <w:u w:val="single"/>
                <w:lang w:eastAsia="en-US"/>
              </w:rPr>
            </w:pPr>
            <w:r w:rsidRPr="0016196F">
              <w:rPr>
                <w:sz w:val="20"/>
                <w:lang w:eastAsia="en-US"/>
              </w:rPr>
              <w:t xml:space="preserve">An example of a Code of Ethics – IPENZ: </w:t>
            </w:r>
            <w:hyperlink r:id="rId9" w:history="1">
              <w:r w:rsidRPr="0016196F">
                <w:rPr>
                  <w:rStyle w:val="Hyperlink"/>
                  <w:sz w:val="16"/>
                  <w:szCs w:val="16"/>
                  <w:lang w:eastAsia="en-US"/>
                </w:rPr>
                <w:t>http://www.ipenz.org.nz/ipenz/who_we_are/ethics_inc.cfm</w:t>
              </w:r>
            </w:hyperlink>
            <w:r>
              <w:rPr>
                <w:rStyle w:val="Hyperlink"/>
                <w:sz w:val="16"/>
                <w:szCs w:val="16"/>
                <w:lang w:eastAsia="en-US"/>
              </w:rPr>
              <w:t xml:space="preserve"> </w:t>
            </w:r>
          </w:p>
        </w:tc>
      </w:tr>
      <w:tr w:rsidR="007C3642" w:rsidRPr="00F7627C" w14:paraId="13DB43C4" w14:textId="77777777" w:rsidTr="00FE114E">
        <w:trPr>
          <w:trHeight w:val="132"/>
        </w:trPr>
        <w:tc>
          <w:tcPr>
            <w:tcW w:w="5529" w:type="dxa"/>
          </w:tcPr>
          <w:p w14:paraId="180C5B4E" w14:textId="77777777" w:rsidR="007C3642" w:rsidRPr="007C3642" w:rsidRDefault="007C3642" w:rsidP="007C3642">
            <w:pPr>
              <w:rPr>
                <w:rFonts w:ascii="Arial" w:hAnsi="Arial"/>
                <w:b/>
                <w:sz w:val="20"/>
                <w:szCs w:val="20"/>
              </w:rPr>
            </w:pPr>
            <w:r w:rsidRPr="007C3642">
              <w:rPr>
                <w:rFonts w:ascii="Arial" w:hAnsi="Arial"/>
                <w:b/>
                <w:sz w:val="20"/>
                <w:szCs w:val="20"/>
              </w:rPr>
              <w:t>What it means to be human</w:t>
            </w:r>
          </w:p>
          <w:p w14:paraId="2D177A4E" w14:textId="77777777" w:rsidR="007C3642" w:rsidRPr="005405D6" w:rsidRDefault="007C3642" w:rsidP="007C3642">
            <w:r w:rsidRPr="007C3642">
              <w:rPr>
                <w:rFonts w:ascii="Arial" w:hAnsi="Arial"/>
                <w:sz w:val="20"/>
                <w:szCs w:val="20"/>
              </w:rPr>
              <w:t>Initial broad discussions on what it means to be human, including concepts such as:</w:t>
            </w:r>
            <w:r w:rsidRPr="005405D6">
              <w:t xml:space="preserve"> </w:t>
            </w:r>
          </w:p>
          <w:p w14:paraId="78BBDA4C" w14:textId="77777777" w:rsidR="007C3642" w:rsidRPr="007C3642" w:rsidRDefault="007C3642" w:rsidP="007C3642">
            <w:pPr>
              <w:pStyle w:val="ListParagraph"/>
              <w:numPr>
                <w:ilvl w:val="0"/>
                <w:numId w:val="8"/>
              </w:numPr>
              <w:rPr>
                <w:rFonts w:ascii="Arial" w:hAnsi="Arial"/>
                <w:sz w:val="20"/>
                <w:szCs w:val="20"/>
              </w:rPr>
            </w:pPr>
            <w:r w:rsidRPr="007C3642">
              <w:rPr>
                <w:rFonts w:ascii="Arial" w:hAnsi="Arial"/>
                <w:sz w:val="20"/>
                <w:szCs w:val="20"/>
              </w:rPr>
              <w:t>human needs and wants, for example, issues relating to protection, creation, affection, leisure</w:t>
            </w:r>
          </w:p>
          <w:p w14:paraId="59B29F40" w14:textId="77777777" w:rsidR="007C3642" w:rsidRPr="007C3642" w:rsidRDefault="007C3642" w:rsidP="007C3642">
            <w:pPr>
              <w:pStyle w:val="ListParagraph"/>
              <w:numPr>
                <w:ilvl w:val="0"/>
                <w:numId w:val="8"/>
              </w:numPr>
              <w:rPr>
                <w:rFonts w:ascii="Arial" w:hAnsi="Arial"/>
                <w:sz w:val="20"/>
                <w:szCs w:val="20"/>
              </w:rPr>
            </w:pPr>
            <w:r w:rsidRPr="007C3642">
              <w:rPr>
                <w:rFonts w:ascii="Arial" w:hAnsi="Arial"/>
                <w:sz w:val="20"/>
                <w:szCs w:val="20"/>
              </w:rPr>
              <w:t xml:space="preserve">human characteristics, for example, flexibility of movement, adaptability to different environments, natural evolution in body characteristics </w:t>
            </w:r>
          </w:p>
          <w:p w14:paraId="34944E04" w14:textId="77777777" w:rsidR="007C3642" w:rsidRPr="007C3642" w:rsidRDefault="007C3642" w:rsidP="007C3642">
            <w:pPr>
              <w:pStyle w:val="ListParagraph"/>
              <w:numPr>
                <w:ilvl w:val="0"/>
                <w:numId w:val="8"/>
              </w:numPr>
              <w:rPr>
                <w:rFonts w:ascii="Arial" w:hAnsi="Arial"/>
                <w:sz w:val="20"/>
                <w:szCs w:val="20"/>
              </w:rPr>
            </w:pPr>
            <w:r w:rsidRPr="007C3642">
              <w:rPr>
                <w:rFonts w:ascii="Arial" w:hAnsi="Arial"/>
                <w:sz w:val="20"/>
                <w:szCs w:val="20"/>
              </w:rPr>
              <w:t>human intellect and will, for example, the capacity to make decisions and the importance of personal choice</w:t>
            </w:r>
          </w:p>
          <w:p w14:paraId="3881BB48" w14:textId="77777777" w:rsidR="007C3642" w:rsidRPr="009D3491" w:rsidRDefault="007C3642" w:rsidP="007C3642">
            <w:pPr>
              <w:pStyle w:val="ListParagraph"/>
              <w:numPr>
                <w:ilvl w:val="0"/>
                <w:numId w:val="8"/>
              </w:numPr>
              <w:rPr>
                <w:rFonts w:ascii="Arial" w:hAnsi="Arial"/>
                <w:b/>
                <w:sz w:val="20"/>
                <w:szCs w:val="20"/>
              </w:rPr>
            </w:pPr>
            <w:r w:rsidRPr="007C3642">
              <w:rPr>
                <w:rFonts w:ascii="Arial" w:hAnsi="Arial"/>
                <w:sz w:val="20"/>
                <w:szCs w:val="20"/>
              </w:rPr>
              <w:t>natural variation, for example, body shape and size, motor skills, dexterity.</w:t>
            </w:r>
          </w:p>
        </w:tc>
        <w:tc>
          <w:tcPr>
            <w:tcW w:w="3119" w:type="dxa"/>
          </w:tcPr>
          <w:p w14:paraId="63FA8C1A" w14:textId="77777777" w:rsidR="007C3642" w:rsidRDefault="007C3642" w:rsidP="00717B13">
            <w:pPr>
              <w:pStyle w:val="ListParagraph"/>
              <w:numPr>
                <w:ilvl w:val="0"/>
                <w:numId w:val="8"/>
              </w:numPr>
              <w:rPr>
                <w:rFonts w:ascii="Arial" w:hAnsi="Arial"/>
                <w:sz w:val="20"/>
                <w:szCs w:val="20"/>
              </w:rPr>
            </w:pPr>
          </w:p>
        </w:tc>
        <w:tc>
          <w:tcPr>
            <w:tcW w:w="3969" w:type="dxa"/>
          </w:tcPr>
          <w:p w14:paraId="1DDD9E35" w14:textId="77777777" w:rsidR="007C3642" w:rsidRDefault="007C3642" w:rsidP="00717B13">
            <w:pPr>
              <w:pStyle w:val="ListParagraph"/>
              <w:numPr>
                <w:ilvl w:val="0"/>
                <w:numId w:val="8"/>
              </w:numPr>
              <w:rPr>
                <w:rFonts w:ascii="Arial" w:hAnsi="Arial"/>
                <w:sz w:val="20"/>
                <w:szCs w:val="20"/>
              </w:rPr>
            </w:pPr>
          </w:p>
        </w:tc>
        <w:tc>
          <w:tcPr>
            <w:tcW w:w="3544" w:type="dxa"/>
          </w:tcPr>
          <w:p w14:paraId="5A0B2C25" w14:textId="77777777" w:rsidR="007C3642" w:rsidRPr="005405D6" w:rsidRDefault="007C3642" w:rsidP="00FD09D0">
            <w:pPr>
              <w:pStyle w:val="NCEAbodytext"/>
              <w:numPr>
                <w:ilvl w:val="0"/>
                <w:numId w:val="8"/>
              </w:numPr>
              <w:spacing w:before="0" w:after="0"/>
            </w:pPr>
            <w:r w:rsidRPr="007C3642">
              <w:rPr>
                <w:sz w:val="20"/>
                <w:lang w:eastAsia="en-US"/>
              </w:rPr>
              <w:t>‘Fundamental human needs’ entry – Wikipedia:</w:t>
            </w:r>
            <w:r w:rsidRPr="005405D6">
              <w:t xml:space="preserve"> </w:t>
            </w:r>
            <w:hyperlink r:id="rId10" w:history="1">
              <w:r w:rsidRPr="007C3642">
                <w:rPr>
                  <w:rStyle w:val="Hyperlink"/>
                  <w:sz w:val="16"/>
                  <w:szCs w:val="16"/>
                  <w:lang w:eastAsia="en-US"/>
                </w:rPr>
                <w:t>http://en.wikipedia.org/wiki/Fundamental_human_needs</w:t>
              </w:r>
            </w:hyperlink>
            <w:r w:rsidRPr="007C3642">
              <w:rPr>
                <w:rStyle w:val="Hyperlink"/>
                <w:sz w:val="16"/>
                <w:szCs w:val="16"/>
                <w:lang w:eastAsia="en-US"/>
              </w:rPr>
              <w:t xml:space="preserve"> </w:t>
            </w:r>
          </w:p>
          <w:p w14:paraId="79A97FEC" w14:textId="77777777" w:rsidR="007C3642" w:rsidRPr="007C3642" w:rsidRDefault="007C3642" w:rsidP="00FD09D0">
            <w:pPr>
              <w:pStyle w:val="NCEAbodytext"/>
              <w:numPr>
                <w:ilvl w:val="0"/>
                <w:numId w:val="8"/>
              </w:numPr>
              <w:spacing w:before="0" w:after="0"/>
              <w:rPr>
                <w:rStyle w:val="Hyperlink"/>
                <w:sz w:val="16"/>
                <w:szCs w:val="16"/>
                <w:lang w:eastAsia="en-US"/>
              </w:rPr>
            </w:pPr>
            <w:r w:rsidRPr="007C3642">
              <w:rPr>
                <w:sz w:val="20"/>
                <w:lang w:eastAsia="en-US"/>
              </w:rPr>
              <w:t>Smithsonian National Museum of Natural History:</w:t>
            </w:r>
            <w:r w:rsidRPr="005405D6">
              <w:t xml:space="preserve"> </w:t>
            </w:r>
            <w:hyperlink r:id="rId11" w:history="1">
              <w:r w:rsidRPr="007C3642">
                <w:rPr>
                  <w:rStyle w:val="Hyperlink"/>
                  <w:sz w:val="16"/>
                  <w:szCs w:val="16"/>
                  <w:lang w:eastAsia="en-US"/>
                </w:rPr>
                <w:t>http://humanorigins.si.edu/human-characteristics</w:t>
              </w:r>
            </w:hyperlink>
            <w:r w:rsidRPr="007C3642">
              <w:rPr>
                <w:rStyle w:val="Hyperlink"/>
                <w:sz w:val="16"/>
                <w:szCs w:val="16"/>
                <w:lang w:eastAsia="en-US"/>
              </w:rPr>
              <w:t xml:space="preserve"> </w:t>
            </w:r>
          </w:p>
          <w:p w14:paraId="769D83EE" w14:textId="77777777" w:rsidR="007C3642" w:rsidRPr="007C3642" w:rsidRDefault="007C3642" w:rsidP="00FD09D0">
            <w:pPr>
              <w:pStyle w:val="NCEAbodytext"/>
              <w:numPr>
                <w:ilvl w:val="0"/>
                <w:numId w:val="8"/>
              </w:numPr>
              <w:spacing w:before="0" w:after="0"/>
            </w:pPr>
            <w:r w:rsidRPr="007C3642">
              <w:rPr>
                <w:sz w:val="20"/>
                <w:lang w:eastAsia="en-US"/>
              </w:rPr>
              <w:t>Softpedia:</w:t>
            </w:r>
            <w:r w:rsidRPr="005405D6">
              <w:t xml:space="preserve"> </w:t>
            </w:r>
            <w:hyperlink r:id="rId12" w:history="1">
              <w:r w:rsidRPr="007C3642">
                <w:rPr>
                  <w:rStyle w:val="Hyperlink"/>
                  <w:sz w:val="16"/>
                  <w:szCs w:val="16"/>
                  <w:lang w:eastAsia="en-US"/>
                </w:rPr>
                <w:t>http://news.softpedia.com/news/Redefining-What-It-Means-to-Be-Human-175477.shtml</w:t>
              </w:r>
            </w:hyperlink>
            <w:r w:rsidRPr="007C3642">
              <w:rPr>
                <w:rStyle w:val="Hyperlink"/>
                <w:sz w:val="16"/>
                <w:szCs w:val="16"/>
                <w:lang w:eastAsia="en-US"/>
              </w:rPr>
              <w:t xml:space="preserve"> </w:t>
            </w:r>
          </w:p>
        </w:tc>
      </w:tr>
      <w:tr w:rsidR="00717B13" w:rsidRPr="00F7627C" w14:paraId="4738E09F" w14:textId="77777777" w:rsidTr="00FE114E">
        <w:trPr>
          <w:trHeight w:val="132"/>
        </w:trPr>
        <w:tc>
          <w:tcPr>
            <w:tcW w:w="5529" w:type="dxa"/>
          </w:tcPr>
          <w:p w14:paraId="5DC364E2" w14:textId="77777777" w:rsidR="00717B13" w:rsidRDefault="00717B13" w:rsidP="00717B13">
            <w:pPr>
              <w:rPr>
                <w:rFonts w:ascii="Arial" w:hAnsi="Arial"/>
                <w:b/>
                <w:sz w:val="20"/>
                <w:szCs w:val="20"/>
              </w:rPr>
            </w:pPr>
            <w:r>
              <w:rPr>
                <w:rFonts w:ascii="Arial" w:hAnsi="Arial"/>
                <w:b/>
                <w:sz w:val="20"/>
                <w:szCs w:val="20"/>
              </w:rPr>
              <w:lastRenderedPageBreak/>
              <w:t>Examples:</w:t>
            </w:r>
            <w:r w:rsidRPr="002D451B">
              <w:rPr>
                <w:rFonts w:ascii="Arial" w:hAnsi="Arial"/>
                <w:b/>
                <w:sz w:val="20"/>
                <w:szCs w:val="20"/>
              </w:rPr>
              <w:t xml:space="preserve"> </w:t>
            </w:r>
          </w:p>
          <w:p w14:paraId="2C021229" w14:textId="77777777" w:rsidR="00717B13" w:rsidRDefault="00717B13" w:rsidP="00717B13">
            <w:pPr>
              <w:pStyle w:val="ListParagraph"/>
              <w:numPr>
                <w:ilvl w:val="0"/>
                <w:numId w:val="13"/>
              </w:numPr>
              <w:rPr>
                <w:sz w:val="20"/>
                <w:szCs w:val="20"/>
              </w:rPr>
            </w:pPr>
            <w:r w:rsidRPr="002D451B">
              <w:rPr>
                <w:rFonts w:ascii="Arial" w:hAnsi="Arial"/>
                <w:b/>
                <w:sz w:val="20"/>
                <w:szCs w:val="20"/>
              </w:rPr>
              <w:t>Robotics.</w:t>
            </w:r>
            <w:r w:rsidRPr="002D451B">
              <w:rPr>
                <w:sz w:val="20"/>
                <w:szCs w:val="20"/>
              </w:rPr>
              <w:t xml:space="preserve"> </w:t>
            </w:r>
          </w:p>
          <w:p w14:paraId="667F837D"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 xml:space="preserve">The role of </w:t>
            </w:r>
            <w:r>
              <w:rPr>
                <w:rFonts w:ascii="Arial" w:hAnsi="Arial"/>
                <w:sz w:val="20"/>
                <w:szCs w:val="20"/>
              </w:rPr>
              <w:t xml:space="preserve">robotics </w:t>
            </w:r>
            <w:r w:rsidRPr="00BD280A">
              <w:rPr>
                <w:rFonts w:ascii="Arial" w:hAnsi="Arial"/>
                <w:sz w:val="20"/>
                <w:szCs w:val="20"/>
              </w:rPr>
              <w:t>in</w:t>
            </w:r>
            <w:r>
              <w:rPr>
                <w:rFonts w:ascii="Arial" w:hAnsi="Arial"/>
                <w:sz w:val="20"/>
                <w:szCs w:val="20"/>
              </w:rPr>
              <w:t xml:space="preserve"> the primary sector</w:t>
            </w:r>
            <w:r w:rsidRPr="00BD280A">
              <w:rPr>
                <w:rFonts w:ascii="Arial" w:hAnsi="Arial"/>
                <w:sz w:val="20"/>
                <w:szCs w:val="20"/>
              </w:rPr>
              <w:t>.</w:t>
            </w:r>
          </w:p>
          <w:p w14:paraId="44E42F06"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T</w:t>
            </w:r>
            <w:r>
              <w:rPr>
                <w:rFonts w:ascii="Arial" w:hAnsi="Arial"/>
                <w:sz w:val="20"/>
                <w:szCs w:val="20"/>
              </w:rPr>
              <w:t>he t</w:t>
            </w:r>
            <w:r w:rsidRPr="00BD280A">
              <w:rPr>
                <w:rFonts w:ascii="Arial" w:hAnsi="Arial"/>
                <w:sz w:val="20"/>
                <w:szCs w:val="20"/>
              </w:rPr>
              <w:t xml:space="preserve">echnological advances </w:t>
            </w:r>
            <w:r>
              <w:rPr>
                <w:rFonts w:ascii="Arial" w:hAnsi="Arial"/>
                <w:sz w:val="20"/>
                <w:szCs w:val="20"/>
              </w:rPr>
              <w:t xml:space="preserve">that </w:t>
            </w:r>
            <w:r w:rsidRPr="00BD280A">
              <w:rPr>
                <w:rFonts w:ascii="Arial" w:hAnsi="Arial"/>
                <w:sz w:val="20"/>
                <w:szCs w:val="20"/>
              </w:rPr>
              <w:t>are integrated within management systems</w:t>
            </w:r>
            <w:r>
              <w:rPr>
                <w:rFonts w:ascii="Arial" w:hAnsi="Arial"/>
                <w:sz w:val="20"/>
                <w:szCs w:val="20"/>
              </w:rPr>
              <w:t>.</w:t>
            </w:r>
            <w:r w:rsidRPr="00BD280A">
              <w:rPr>
                <w:rFonts w:ascii="Arial" w:hAnsi="Arial"/>
                <w:sz w:val="20"/>
                <w:szCs w:val="20"/>
              </w:rPr>
              <w:t xml:space="preserve"> </w:t>
            </w:r>
          </w:p>
          <w:p w14:paraId="00ECC024" w14:textId="77777777" w:rsidR="00717B13" w:rsidRPr="002D451B" w:rsidRDefault="00717B13" w:rsidP="00717B13">
            <w:pPr>
              <w:pStyle w:val="ListParagraph"/>
              <w:numPr>
                <w:ilvl w:val="0"/>
                <w:numId w:val="8"/>
              </w:numPr>
              <w:rPr>
                <w:sz w:val="20"/>
                <w:szCs w:val="20"/>
              </w:rPr>
            </w:pPr>
            <w:r w:rsidRPr="00BD280A">
              <w:rPr>
                <w:rFonts w:ascii="Arial" w:hAnsi="Arial"/>
                <w:sz w:val="20"/>
                <w:szCs w:val="20"/>
              </w:rPr>
              <w:t xml:space="preserve">Understand a hi-tech </w:t>
            </w:r>
            <w:r>
              <w:rPr>
                <w:rFonts w:ascii="Arial" w:hAnsi="Arial"/>
                <w:sz w:val="20"/>
                <w:szCs w:val="20"/>
              </w:rPr>
              <w:t xml:space="preserve">robotics </w:t>
            </w:r>
            <w:r w:rsidRPr="00BD280A">
              <w:rPr>
                <w:rFonts w:ascii="Arial" w:hAnsi="Arial"/>
                <w:sz w:val="20"/>
                <w:szCs w:val="20"/>
              </w:rPr>
              <w:t>futu</w:t>
            </w:r>
            <w:r>
              <w:rPr>
                <w:rFonts w:ascii="Arial" w:hAnsi="Arial"/>
                <w:sz w:val="20"/>
                <w:szCs w:val="20"/>
              </w:rPr>
              <w:t>re in land and water production.</w:t>
            </w:r>
          </w:p>
        </w:tc>
        <w:tc>
          <w:tcPr>
            <w:tcW w:w="3119" w:type="dxa"/>
          </w:tcPr>
          <w:p w14:paraId="1593D915"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 xml:space="preserve">The role of </w:t>
            </w:r>
            <w:r>
              <w:rPr>
                <w:rFonts w:ascii="Arial" w:hAnsi="Arial"/>
                <w:sz w:val="20"/>
                <w:szCs w:val="20"/>
              </w:rPr>
              <w:t xml:space="preserve">robotics </w:t>
            </w:r>
            <w:r w:rsidRPr="00BD280A">
              <w:rPr>
                <w:rFonts w:ascii="Arial" w:hAnsi="Arial"/>
                <w:sz w:val="20"/>
                <w:szCs w:val="20"/>
              </w:rPr>
              <w:t>in</w:t>
            </w:r>
            <w:r>
              <w:rPr>
                <w:rFonts w:ascii="Arial" w:hAnsi="Arial"/>
                <w:sz w:val="20"/>
                <w:szCs w:val="20"/>
              </w:rPr>
              <w:t xml:space="preserve"> the primary sector</w:t>
            </w:r>
            <w:r w:rsidRPr="00BD280A">
              <w:rPr>
                <w:rFonts w:ascii="Arial" w:hAnsi="Arial"/>
                <w:sz w:val="20"/>
                <w:szCs w:val="20"/>
              </w:rPr>
              <w:t>.</w:t>
            </w:r>
          </w:p>
          <w:p w14:paraId="63FBB05A"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T</w:t>
            </w:r>
            <w:r>
              <w:rPr>
                <w:rFonts w:ascii="Arial" w:hAnsi="Arial"/>
                <w:sz w:val="20"/>
                <w:szCs w:val="20"/>
              </w:rPr>
              <w:t>he t</w:t>
            </w:r>
            <w:r w:rsidRPr="00BD280A">
              <w:rPr>
                <w:rFonts w:ascii="Arial" w:hAnsi="Arial"/>
                <w:sz w:val="20"/>
                <w:szCs w:val="20"/>
              </w:rPr>
              <w:t xml:space="preserve">echnological advances </w:t>
            </w:r>
            <w:r>
              <w:rPr>
                <w:rFonts w:ascii="Arial" w:hAnsi="Arial"/>
                <w:sz w:val="20"/>
                <w:szCs w:val="20"/>
              </w:rPr>
              <w:t xml:space="preserve">that </w:t>
            </w:r>
            <w:r w:rsidRPr="00BD280A">
              <w:rPr>
                <w:rFonts w:ascii="Arial" w:hAnsi="Arial"/>
                <w:sz w:val="20"/>
                <w:szCs w:val="20"/>
              </w:rPr>
              <w:t>are integrated within management systems</w:t>
            </w:r>
            <w:r>
              <w:rPr>
                <w:rFonts w:ascii="Arial" w:hAnsi="Arial"/>
                <w:sz w:val="20"/>
                <w:szCs w:val="20"/>
              </w:rPr>
              <w:t>.</w:t>
            </w:r>
            <w:r w:rsidRPr="00BD280A">
              <w:rPr>
                <w:rFonts w:ascii="Arial" w:hAnsi="Arial"/>
                <w:sz w:val="20"/>
                <w:szCs w:val="20"/>
              </w:rPr>
              <w:t xml:space="preserve"> </w:t>
            </w:r>
          </w:p>
          <w:p w14:paraId="49A95B1A" w14:textId="77777777" w:rsidR="00717B13" w:rsidRPr="002D451B" w:rsidRDefault="00717B13" w:rsidP="00717B13">
            <w:pPr>
              <w:numPr>
                <w:ilvl w:val="0"/>
                <w:numId w:val="8"/>
              </w:numPr>
              <w:rPr>
                <w:rFonts w:ascii="Arial" w:hAnsi="Arial"/>
                <w:sz w:val="20"/>
                <w:szCs w:val="20"/>
              </w:rPr>
            </w:pPr>
            <w:r w:rsidRPr="00BD280A">
              <w:rPr>
                <w:rFonts w:ascii="Arial" w:hAnsi="Arial"/>
                <w:sz w:val="20"/>
                <w:szCs w:val="20"/>
              </w:rPr>
              <w:t xml:space="preserve">Understand a hi-tech </w:t>
            </w:r>
            <w:r>
              <w:rPr>
                <w:rFonts w:ascii="Arial" w:hAnsi="Arial"/>
                <w:sz w:val="20"/>
                <w:szCs w:val="20"/>
              </w:rPr>
              <w:t xml:space="preserve">robotics </w:t>
            </w:r>
            <w:r w:rsidRPr="00BD280A">
              <w:rPr>
                <w:rFonts w:ascii="Arial" w:hAnsi="Arial"/>
                <w:sz w:val="20"/>
                <w:szCs w:val="20"/>
              </w:rPr>
              <w:t>futu</w:t>
            </w:r>
            <w:r>
              <w:rPr>
                <w:rFonts w:ascii="Arial" w:hAnsi="Arial"/>
                <w:sz w:val="20"/>
                <w:szCs w:val="20"/>
              </w:rPr>
              <w:t>re in land and water production.</w:t>
            </w:r>
          </w:p>
        </w:tc>
        <w:tc>
          <w:tcPr>
            <w:tcW w:w="3969" w:type="dxa"/>
          </w:tcPr>
          <w:p w14:paraId="0118D3E8" w14:textId="77777777" w:rsidR="00717B13" w:rsidRDefault="00717B13" w:rsidP="00717B13">
            <w:pPr>
              <w:pStyle w:val="ListParagraph"/>
              <w:numPr>
                <w:ilvl w:val="0"/>
                <w:numId w:val="8"/>
              </w:numPr>
              <w:rPr>
                <w:rFonts w:ascii="Arial" w:hAnsi="Arial"/>
                <w:sz w:val="20"/>
                <w:szCs w:val="20"/>
              </w:rPr>
            </w:pPr>
            <w:r w:rsidRPr="007B7B38">
              <w:rPr>
                <w:rFonts w:ascii="Arial" w:hAnsi="Arial"/>
                <w:sz w:val="20"/>
                <w:szCs w:val="20"/>
              </w:rPr>
              <w:t xml:space="preserve">Outline what is the technology and </w:t>
            </w:r>
            <w:r>
              <w:rPr>
                <w:rFonts w:ascii="Arial" w:hAnsi="Arial"/>
                <w:sz w:val="20"/>
                <w:szCs w:val="20"/>
              </w:rPr>
              <w:t xml:space="preserve">what is its application. </w:t>
            </w:r>
          </w:p>
          <w:p w14:paraId="30862E7E"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 xml:space="preserve">How do you use the technology? </w:t>
            </w:r>
          </w:p>
          <w:p w14:paraId="26B26EFE"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Explain its effect on production.</w:t>
            </w:r>
          </w:p>
          <w:p w14:paraId="2658D5BD" w14:textId="77777777" w:rsidR="00717B13" w:rsidRDefault="00717B13" w:rsidP="00717B13">
            <w:pPr>
              <w:pStyle w:val="ListParagraph"/>
              <w:numPr>
                <w:ilvl w:val="0"/>
                <w:numId w:val="8"/>
              </w:numPr>
              <w:rPr>
                <w:rFonts w:ascii="Arial" w:hAnsi="Arial"/>
                <w:sz w:val="20"/>
                <w:szCs w:val="20"/>
              </w:rPr>
            </w:pPr>
            <w:r w:rsidRPr="00156641">
              <w:rPr>
                <w:rFonts w:ascii="Arial" w:hAnsi="Arial"/>
                <w:sz w:val="20"/>
                <w:szCs w:val="20"/>
              </w:rPr>
              <w:t>Discuss the social, economic, environmental implications of its use on production.</w:t>
            </w:r>
          </w:p>
          <w:p w14:paraId="390C6C1F" w14:textId="77777777" w:rsidR="00E61A4A" w:rsidRPr="001D5A7F" w:rsidRDefault="00E61A4A" w:rsidP="001D5A7F">
            <w:pPr>
              <w:pStyle w:val="ListParagraph"/>
              <w:numPr>
                <w:ilvl w:val="0"/>
                <w:numId w:val="8"/>
              </w:numPr>
              <w:rPr>
                <w:rStyle w:val="Hyperlink"/>
                <w:rFonts w:ascii="Arial" w:hAnsi="Arial"/>
                <w:color w:val="auto"/>
                <w:sz w:val="16"/>
                <w:szCs w:val="16"/>
                <w:u w:val="none"/>
              </w:rPr>
            </w:pPr>
            <w:r>
              <w:rPr>
                <w:rFonts w:ascii="Arial" w:hAnsi="Arial"/>
                <w:sz w:val="20"/>
                <w:szCs w:val="20"/>
              </w:rPr>
              <w:t xml:space="preserve">View </w:t>
            </w:r>
            <w:hyperlink r:id="rId13" w:history="1">
              <w:r w:rsidR="001D5A7F" w:rsidRPr="001D5A7F">
                <w:rPr>
                  <w:rStyle w:val="Hyperlink"/>
                  <w:rFonts w:ascii="Arial" w:hAnsi="Arial"/>
                  <w:sz w:val="16"/>
                  <w:szCs w:val="16"/>
                </w:rPr>
                <w:t>https://www.ruraldelivery.net.nz/stories/Weal-s-Robotic-Milking-System</w:t>
              </w:r>
            </w:hyperlink>
            <w:r w:rsidR="001D5A7F" w:rsidRPr="001D5A7F">
              <w:rPr>
                <w:rStyle w:val="Hyperlink"/>
                <w:rFonts w:ascii="Arial" w:hAnsi="Arial"/>
                <w:sz w:val="16"/>
                <w:szCs w:val="16"/>
              </w:rPr>
              <w:t xml:space="preserve"> </w:t>
            </w:r>
          </w:p>
          <w:p w14:paraId="2C9CA2CA" w14:textId="77777777" w:rsidR="001D5A7F" w:rsidRPr="00156641" w:rsidRDefault="006A6ECE" w:rsidP="001D5A7F">
            <w:pPr>
              <w:pStyle w:val="ListParagraph"/>
              <w:numPr>
                <w:ilvl w:val="0"/>
                <w:numId w:val="8"/>
              </w:numPr>
              <w:rPr>
                <w:rFonts w:ascii="Arial" w:hAnsi="Arial"/>
                <w:sz w:val="20"/>
                <w:szCs w:val="20"/>
              </w:rPr>
            </w:pPr>
            <w:hyperlink r:id="rId14" w:history="1">
              <w:r w:rsidR="001D5A7F" w:rsidRPr="001D5A7F">
                <w:rPr>
                  <w:rStyle w:val="Hyperlink"/>
                  <w:rFonts w:ascii="Arial" w:hAnsi="Arial"/>
                  <w:sz w:val="16"/>
                  <w:szCs w:val="16"/>
                </w:rPr>
                <w:t>https://www.ruraldelivery.net.nz/stories/Tree-Swinging-Robot</w:t>
              </w:r>
            </w:hyperlink>
            <w:r w:rsidR="001D5A7F">
              <w:rPr>
                <w:rFonts w:ascii="Arial" w:hAnsi="Arial"/>
                <w:sz w:val="20"/>
                <w:szCs w:val="20"/>
              </w:rPr>
              <w:t xml:space="preserve"> </w:t>
            </w:r>
          </w:p>
        </w:tc>
        <w:tc>
          <w:tcPr>
            <w:tcW w:w="3544" w:type="dxa"/>
          </w:tcPr>
          <w:p w14:paraId="101DE020" w14:textId="77777777" w:rsidR="00717B13" w:rsidRPr="002D451B" w:rsidRDefault="006A6ECE" w:rsidP="00717B13">
            <w:pPr>
              <w:numPr>
                <w:ilvl w:val="0"/>
                <w:numId w:val="1"/>
              </w:numPr>
              <w:rPr>
                <w:rFonts w:ascii="Arial" w:hAnsi="Arial"/>
                <w:sz w:val="16"/>
                <w:szCs w:val="16"/>
              </w:rPr>
            </w:pPr>
            <w:hyperlink r:id="rId15" w:history="1">
              <w:r w:rsidR="00717B13" w:rsidRPr="002D451B">
                <w:rPr>
                  <w:rStyle w:val="Hyperlink"/>
                  <w:rFonts w:ascii="Arial" w:hAnsi="Arial"/>
                  <w:sz w:val="16"/>
                  <w:szCs w:val="16"/>
                </w:rPr>
                <w:t>http://biotechlearn.org.nz/focus_stories/robotic_milking</w:t>
              </w:r>
            </w:hyperlink>
            <w:r w:rsidR="00717B13" w:rsidRPr="002D451B">
              <w:rPr>
                <w:rFonts w:ascii="Arial" w:hAnsi="Arial"/>
                <w:sz w:val="16"/>
                <w:szCs w:val="16"/>
              </w:rPr>
              <w:t xml:space="preserve"> </w:t>
            </w:r>
          </w:p>
          <w:p w14:paraId="652BDCB3" w14:textId="77777777" w:rsidR="00717B13" w:rsidRDefault="006A6ECE" w:rsidP="00717B13">
            <w:pPr>
              <w:numPr>
                <w:ilvl w:val="0"/>
                <w:numId w:val="1"/>
              </w:numPr>
              <w:rPr>
                <w:rFonts w:ascii="Arial" w:hAnsi="Arial"/>
                <w:sz w:val="20"/>
                <w:szCs w:val="20"/>
              </w:rPr>
            </w:pPr>
            <w:hyperlink r:id="rId16" w:history="1">
              <w:r w:rsidR="00717B13" w:rsidRPr="002D451B">
                <w:rPr>
                  <w:rStyle w:val="Hyperlink"/>
                  <w:rFonts w:ascii="Arial" w:hAnsi="Arial"/>
                  <w:sz w:val="16"/>
                  <w:szCs w:val="16"/>
                </w:rPr>
                <w:t>http://www.dairynz.co.nz/milking/robotic-milking/</w:t>
              </w:r>
            </w:hyperlink>
            <w:r w:rsidR="00717B13">
              <w:rPr>
                <w:rFonts w:ascii="Arial" w:hAnsi="Arial"/>
                <w:sz w:val="20"/>
                <w:szCs w:val="20"/>
              </w:rPr>
              <w:t xml:space="preserve"> </w:t>
            </w:r>
          </w:p>
          <w:p w14:paraId="5EBEBE41" w14:textId="77777777" w:rsidR="00717B13" w:rsidRPr="00E77A0F" w:rsidRDefault="006A6ECE" w:rsidP="00717B13">
            <w:pPr>
              <w:numPr>
                <w:ilvl w:val="0"/>
                <w:numId w:val="1"/>
              </w:numPr>
              <w:rPr>
                <w:rStyle w:val="Hyperlink"/>
                <w:rFonts w:ascii="Arial" w:hAnsi="Arial"/>
                <w:color w:val="auto"/>
                <w:sz w:val="20"/>
                <w:szCs w:val="20"/>
                <w:u w:val="none"/>
              </w:rPr>
            </w:pPr>
            <w:hyperlink r:id="rId17" w:history="1">
              <w:r w:rsidR="00717B13" w:rsidRPr="002D451B">
                <w:rPr>
                  <w:rStyle w:val="Hyperlink"/>
                  <w:rFonts w:ascii="Arial" w:hAnsi="Arial"/>
                  <w:sz w:val="16"/>
                  <w:szCs w:val="16"/>
                </w:rPr>
                <w:t>http://biotechlearn.org.nz/focus_stories/robotic_milking/training_cows_to_milk_themselves</w:t>
              </w:r>
            </w:hyperlink>
            <w:r w:rsidR="00717B13" w:rsidRPr="002D451B">
              <w:rPr>
                <w:rStyle w:val="Hyperlink"/>
                <w:sz w:val="16"/>
                <w:szCs w:val="16"/>
              </w:rPr>
              <w:t xml:space="preserve"> </w:t>
            </w:r>
          </w:p>
          <w:p w14:paraId="5695ADC9" w14:textId="77777777" w:rsidR="00E77A0F" w:rsidRPr="000943FF" w:rsidRDefault="00E77A0F" w:rsidP="00E77A0F">
            <w:pPr>
              <w:pStyle w:val="NCEAbodytext"/>
              <w:numPr>
                <w:ilvl w:val="0"/>
                <w:numId w:val="8"/>
              </w:numPr>
              <w:spacing w:before="0" w:after="0"/>
              <w:rPr>
                <w:sz w:val="20"/>
              </w:rPr>
            </w:pPr>
            <w:r w:rsidRPr="00E77A0F">
              <w:rPr>
                <w:sz w:val="20"/>
                <w:lang w:eastAsia="en-US"/>
              </w:rPr>
              <w:t>Video on Lely Astronaut – Waikato Farm 2014</w:t>
            </w:r>
            <w:r>
              <w:rPr>
                <w:sz w:val="20"/>
                <w:lang w:eastAsia="en-US"/>
              </w:rPr>
              <w:t xml:space="preserve"> (on shared area)</w:t>
            </w:r>
            <w:r w:rsidRPr="00E77A0F">
              <w:rPr>
                <w:sz w:val="20"/>
                <w:lang w:eastAsia="en-US"/>
              </w:rPr>
              <w:t>.</w:t>
            </w:r>
            <w:r>
              <w:rPr>
                <w:rStyle w:val="Hyperlink"/>
                <w:sz w:val="16"/>
                <w:szCs w:val="16"/>
              </w:rPr>
              <w:t xml:space="preserve"> </w:t>
            </w:r>
          </w:p>
        </w:tc>
      </w:tr>
      <w:tr w:rsidR="00717B13" w:rsidRPr="00F7627C" w14:paraId="522E611B" w14:textId="77777777" w:rsidTr="00FE114E">
        <w:trPr>
          <w:trHeight w:val="132"/>
        </w:trPr>
        <w:tc>
          <w:tcPr>
            <w:tcW w:w="5529" w:type="dxa"/>
          </w:tcPr>
          <w:p w14:paraId="6C0DFD1D" w14:textId="77777777" w:rsidR="00717B13" w:rsidRPr="002D451B" w:rsidRDefault="00717B13" w:rsidP="00717B13">
            <w:pPr>
              <w:pStyle w:val="ListParagraph"/>
              <w:numPr>
                <w:ilvl w:val="0"/>
                <w:numId w:val="13"/>
              </w:numPr>
              <w:rPr>
                <w:rFonts w:ascii="Arial" w:hAnsi="Arial"/>
                <w:b/>
                <w:sz w:val="20"/>
                <w:szCs w:val="20"/>
              </w:rPr>
            </w:pPr>
            <w:r w:rsidRPr="002D451B">
              <w:rPr>
                <w:rFonts w:ascii="Arial" w:hAnsi="Arial"/>
                <w:b/>
                <w:sz w:val="20"/>
                <w:szCs w:val="20"/>
              </w:rPr>
              <w:t>Precision agriculture</w:t>
            </w:r>
          </w:p>
          <w:p w14:paraId="6FB43B11"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What is precision agriculture?</w:t>
            </w:r>
          </w:p>
          <w:p w14:paraId="704AECFD" w14:textId="77777777" w:rsidR="00717B13" w:rsidRPr="00BD280A" w:rsidRDefault="00717B13" w:rsidP="00717B13">
            <w:pPr>
              <w:pStyle w:val="ListParagraph"/>
              <w:numPr>
                <w:ilvl w:val="0"/>
                <w:numId w:val="1"/>
              </w:numPr>
              <w:rPr>
                <w:rFonts w:ascii="Arial" w:hAnsi="Arial"/>
                <w:sz w:val="20"/>
                <w:szCs w:val="20"/>
              </w:rPr>
            </w:pPr>
            <w:r w:rsidRPr="00BD280A">
              <w:rPr>
                <w:rFonts w:ascii="Arial" w:hAnsi="Arial"/>
                <w:sz w:val="20"/>
                <w:szCs w:val="20"/>
              </w:rPr>
              <w:t>The role of ICT in precision agriculture.</w:t>
            </w:r>
          </w:p>
          <w:p w14:paraId="0572A2D2" w14:textId="77777777" w:rsidR="00717B13" w:rsidRPr="00BD280A" w:rsidRDefault="00717B13" w:rsidP="00717B13">
            <w:pPr>
              <w:pStyle w:val="ListParagraph"/>
              <w:numPr>
                <w:ilvl w:val="0"/>
                <w:numId w:val="1"/>
              </w:numPr>
              <w:rPr>
                <w:rFonts w:ascii="Arial" w:hAnsi="Arial"/>
                <w:sz w:val="20"/>
                <w:szCs w:val="20"/>
              </w:rPr>
            </w:pPr>
            <w:r w:rsidRPr="00BD280A">
              <w:rPr>
                <w:rFonts w:ascii="Arial" w:hAnsi="Arial"/>
                <w:sz w:val="20"/>
                <w:szCs w:val="20"/>
              </w:rPr>
              <w:t>Technological advances are integrated within ICT based farm management systems</w:t>
            </w:r>
            <w:r>
              <w:rPr>
                <w:rFonts w:ascii="Arial" w:hAnsi="Arial"/>
                <w:sz w:val="20"/>
                <w:szCs w:val="20"/>
              </w:rPr>
              <w:t>.</w:t>
            </w:r>
            <w:r w:rsidRPr="00BD280A">
              <w:rPr>
                <w:rFonts w:ascii="Arial" w:hAnsi="Arial"/>
                <w:sz w:val="20"/>
                <w:szCs w:val="20"/>
              </w:rPr>
              <w:t xml:space="preserve"> </w:t>
            </w:r>
          </w:p>
          <w:p w14:paraId="19DCFDFA" w14:textId="77777777" w:rsidR="00717B13" w:rsidRPr="00BD280A" w:rsidRDefault="00717B13" w:rsidP="00717B13">
            <w:pPr>
              <w:pStyle w:val="ListParagraph"/>
              <w:numPr>
                <w:ilvl w:val="0"/>
                <w:numId w:val="1"/>
              </w:numPr>
              <w:rPr>
                <w:rFonts w:ascii="Arial" w:hAnsi="Arial"/>
                <w:sz w:val="20"/>
                <w:szCs w:val="20"/>
              </w:rPr>
            </w:pPr>
            <w:r w:rsidRPr="00BD280A">
              <w:rPr>
                <w:rFonts w:ascii="Arial" w:hAnsi="Arial"/>
                <w:sz w:val="20"/>
                <w:szCs w:val="20"/>
              </w:rPr>
              <w:t>Understand a hi-tech ICT futu</w:t>
            </w:r>
            <w:r>
              <w:rPr>
                <w:rFonts w:ascii="Arial" w:hAnsi="Arial"/>
                <w:sz w:val="20"/>
                <w:szCs w:val="20"/>
              </w:rPr>
              <w:t>re in land and water production.</w:t>
            </w:r>
          </w:p>
        </w:tc>
        <w:tc>
          <w:tcPr>
            <w:tcW w:w="3119" w:type="dxa"/>
          </w:tcPr>
          <w:p w14:paraId="4E080F53" w14:textId="77777777" w:rsidR="00717B13" w:rsidRPr="00444739" w:rsidRDefault="00717B13" w:rsidP="00717B13">
            <w:pPr>
              <w:pStyle w:val="ListParagraph"/>
              <w:numPr>
                <w:ilvl w:val="0"/>
                <w:numId w:val="8"/>
              </w:numPr>
              <w:rPr>
                <w:rFonts w:ascii="Arial" w:hAnsi="Arial"/>
                <w:sz w:val="20"/>
                <w:szCs w:val="20"/>
              </w:rPr>
            </w:pPr>
            <w:r>
              <w:rPr>
                <w:rFonts w:ascii="Arial" w:hAnsi="Arial"/>
                <w:sz w:val="20"/>
                <w:szCs w:val="20"/>
              </w:rPr>
              <w:t>What is precision agriculture?</w:t>
            </w:r>
          </w:p>
          <w:p w14:paraId="2640C323"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The role of ICT in precision agriculture.</w:t>
            </w:r>
          </w:p>
          <w:p w14:paraId="1D8AE358" w14:textId="77777777" w:rsidR="00717B13" w:rsidRPr="00BD280A" w:rsidRDefault="00717B13" w:rsidP="00717B13">
            <w:pPr>
              <w:pStyle w:val="ListParagraph"/>
              <w:numPr>
                <w:ilvl w:val="0"/>
                <w:numId w:val="8"/>
              </w:numPr>
              <w:rPr>
                <w:rFonts w:ascii="Arial" w:hAnsi="Arial"/>
                <w:sz w:val="20"/>
                <w:szCs w:val="20"/>
              </w:rPr>
            </w:pPr>
            <w:r w:rsidRPr="00BD280A">
              <w:rPr>
                <w:rFonts w:ascii="Arial" w:hAnsi="Arial"/>
                <w:sz w:val="20"/>
                <w:szCs w:val="20"/>
              </w:rPr>
              <w:t>T</w:t>
            </w:r>
            <w:r>
              <w:rPr>
                <w:rFonts w:ascii="Arial" w:hAnsi="Arial"/>
                <w:sz w:val="20"/>
                <w:szCs w:val="20"/>
              </w:rPr>
              <w:t>he t</w:t>
            </w:r>
            <w:r w:rsidRPr="00BD280A">
              <w:rPr>
                <w:rFonts w:ascii="Arial" w:hAnsi="Arial"/>
                <w:sz w:val="20"/>
                <w:szCs w:val="20"/>
              </w:rPr>
              <w:t xml:space="preserve">echnological advances </w:t>
            </w:r>
            <w:r>
              <w:rPr>
                <w:rFonts w:ascii="Arial" w:hAnsi="Arial"/>
                <w:sz w:val="20"/>
                <w:szCs w:val="20"/>
              </w:rPr>
              <w:t xml:space="preserve">that </w:t>
            </w:r>
            <w:r w:rsidRPr="00BD280A">
              <w:rPr>
                <w:rFonts w:ascii="Arial" w:hAnsi="Arial"/>
                <w:sz w:val="20"/>
                <w:szCs w:val="20"/>
              </w:rPr>
              <w:t>are integrated within ICT based farm management systems</w:t>
            </w:r>
            <w:r>
              <w:rPr>
                <w:rFonts w:ascii="Arial" w:hAnsi="Arial"/>
                <w:sz w:val="20"/>
                <w:szCs w:val="20"/>
              </w:rPr>
              <w:t>.</w:t>
            </w:r>
            <w:r w:rsidRPr="00BD280A">
              <w:rPr>
                <w:rFonts w:ascii="Arial" w:hAnsi="Arial"/>
                <w:sz w:val="20"/>
                <w:szCs w:val="20"/>
              </w:rPr>
              <w:t xml:space="preserve"> </w:t>
            </w:r>
          </w:p>
          <w:p w14:paraId="74406156" w14:textId="77777777" w:rsidR="00717B13" w:rsidRDefault="00717B13" w:rsidP="00717B13">
            <w:pPr>
              <w:pStyle w:val="ListParagraph"/>
              <w:numPr>
                <w:ilvl w:val="0"/>
                <w:numId w:val="8"/>
              </w:numPr>
              <w:rPr>
                <w:sz w:val="20"/>
                <w:szCs w:val="20"/>
              </w:rPr>
            </w:pPr>
            <w:r w:rsidRPr="00BD280A">
              <w:rPr>
                <w:rFonts w:ascii="Arial" w:hAnsi="Arial"/>
                <w:sz w:val="20"/>
                <w:szCs w:val="20"/>
              </w:rPr>
              <w:t>Understand a hi-tech ICT futu</w:t>
            </w:r>
            <w:r>
              <w:rPr>
                <w:rFonts w:ascii="Arial" w:hAnsi="Arial"/>
                <w:sz w:val="20"/>
                <w:szCs w:val="20"/>
              </w:rPr>
              <w:t>re in land and water production.</w:t>
            </w:r>
          </w:p>
        </w:tc>
        <w:tc>
          <w:tcPr>
            <w:tcW w:w="3969" w:type="dxa"/>
          </w:tcPr>
          <w:p w14:paraId="64E30D30" w14:textId="77777777" w:rsidR="00717B13" w:rsidRDefault="00717B13" w:rsidP="00717B13">
            <w:pPr>
              <w:pStyle w:val="ListParagraph"/>
              <w:numPr>
                <w:ilvl w:val="0"/>
                <w:numId w:val="1"/>
              </w:numPr>
              <w:rPr>
                <w:rFonts w:ascii="Arial" w:hAnsi="Arial"/>
                <w:sz w:val="20"/>
                <w:szCs w:val="20"/>
              </w:rPr>
            </w:pPr>
            <w:r w:rsidRPr="007B7B38">
              <w:rPr>
                <w:rFonts w:ascii="Arial" w:hAnsi="Arial"/>
                <w:sz w:val="20"/>
                <w:szCs w:val="20"/>
              </w:rPr>
              <w:t xml:space="preserve">Outline what is the technology and </w:t>
            </w:r>
            <w:r>
              <w:rPr>
                <w:rFonts w:ascii="Arial" w:hAnsi="Arial"/>
                <w:sz w:val="20"/>
                <w:szCs w:val="20"/>
              </w:rPr>
              <w:t xml:space="preserve">what is its application. </w:t>
            </w:r>
          </w:p>
          <w:p w14:paraId="757DC878"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 xml:space="preserve">How do you use the technology? </w:t>
            </w:r>
          </w:p>
          <w:p w14:paraId="7580A238"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Explain its effect on production.</w:t>
            </w:r>
          </w:p>
          <w:p w14:paraId="62DC3DA5" w14:textId="77777777" w:rsidR="00717B13" w:rsidRDefault="00717B13" w:rsidP="00717B13">
            <w:pPr>
              <w:pStyle w:val="ListParagraph"/>
              <w:numPr>
                <w:ilvl w:val="0"/>
                <w:numId w:val="1"/>
              </w:numPr>
              <w:rPr>
                <w:rFonts w:ascii="Arial" w:hAnsi="Arial"/>
                <w:sz w:val="20"/>
                <w:szCs w:val="20"/>
              </w:rPr>
            </w:pPr>
            <w:r w:rsidRPr="00974526">
              <w:rPr>
                <w:rFonts w:ascii="Arial" w:hAnsi="Arial"/>
                <w:sz w:val="20"/>
                <w:szCs w:val="20"/>
              </w:rPr>
              <w:t>Discuss the social, economic, environmental implications of it</w:t>
            </w:r>
            <w:r>
              <w:rPr>
                <w:rFonts w:ascii="Arial" w:hAnsi="Arial"/>
                <w:sz w:val="20"/>
                <w:szCs w:val="20"/>
              </w:rPr>
              <w:t>s</w:t>
            </w:r>
            <w:r w:rsidRPr="00974526">
              <w:rPr>
                <w:rFonts w:ascii="Arial" w:hAnsi="Arial"/>
                <w:sz w:val="20"/>
                <w:szCs w:val="20"/>
              </w:rPr>
              <w:t xml:space="preserve"> use on production.</w:t>
            </w:r>
          </w:p>
          <w:p w14:paraId="3635D429" w14:textId="77777777" w:rsidR="00084596" w:rsidRPr="007B7B38" w:rsidRDefault="00E61A4A" w:rsidP="001D5A7F">
            <w:pPr>
              <w:pStyle w:val="ListParagraph"/>
              <w:numPr>
                <w:ilvl w:val="0"/>
                <w:numId w:val="1"/>
              </w:numPr>
              <w:rPr>
                <w:rFonts w:ascii="Arial" w:hAnsi="Arial"/>
                <w:sz w:val="20"/>
                <w:szCs w:val="20"/>
              </w:rPr>
            </w:pPr>
            <w:r>
              <w:rPr>
                <w:rFonts w:ascii="Arial" w:hAnsi="Arial"/>
                <w:sz w:val="20"/>
                <w:szCs w:val="20"/>
              </w:rPr>
              <w:t xml:space="preserve">View </w:t>
            </w:r>
            <w:hyperlink r:id="rId18" w:history="1">
              <w:r w:rsidR="001D5A7F" w:rsidRPr="001D5A7F">
                <w:rPr>
                  <w:rStyle w:val="Hyperlink"/>
                  <w:rFonts w:ascii="Arial" w:hAnsi="Arial"/>
                  <w:sz w:val="16"/>
                  <w:szCs w:val="16"/>
                </w:rPr>
                <w:t>https://www.ruraldelivery.net.nz/stories/Supreme-Environment-Award-Winners-2013-2017-04-02-23-32-46Z</w:t>
              </w:r>
            </w:hyperlink>
            <w:r w:rsidR="001D5A7F" w:rsidRPr="001D5A7F">
              <w:rPr>
                <w:rStyle w:val="Hyperlink"/>
                <w:rFonts w:ascii="Arial" w:hAnsi="Arial"/>
                <w:sz w:val="16"/>
                <w:szCs w:val="16"/>
              </w:rPr>
              <w:t xml:space="preserve"> </w:t>
            </w:r>
          </w:p>
        </w:tc>
        <w:tc>
          <w:tcPr>
            <w:tcW w:w="3544" w:type="dxa"/>
          </w:tcPr>
          <w:p w14:paraId="4A18EDFA" w14:textId="77777777" w:rsidR="00717B13" w:rsidRPr="00C32A17" w:rsidRDefault="006A6ECE" w:rsidP="00C32A17">
            <w:pPr>
              <w:numPr>
                <w:ilvl w:val="0"/>
                <w:numId w:val="1"/>
              </w:numPr>
              <w:rPr>
                <w:rStyle w:val="Hyperlink"/>
                <w:sz w:val="16"/>
                <w:szCs w:val="16"/>
              </w:rPr>
            </w:pPr>
            <w:hyperlink r:id="rId19" w:history="1">
              <w:r w:rsidR="00C32A17" w:rsidRPr="00C32A17">
                <w:rPr>
                  <w:rStyle w:val="Hyperlink"/>
                  <w:rFonts w:ascii="Arial" w:hAnsi="Arial"/>
                  <w:sz w:val="16"/>
                  <w:szCs w:val="16"/>
                </w:rPr>
                <w:t>http://www.agrioptics.co.nz/</w:t>
              </w:r>
            </w:hyperlink>
            <w:r w:rsidR="00C32A17" w:rsidRPr="00C32A17">
              <w:rPr>
                <w:rStyle w:val="Hyperlink"/>
                <w:sz w:val="16"/>
                <w:szCs w:val="16"/>
              </w:rPr>
              <w:t xml:space="preserve"> </w:t>
            </w:r>
          </w:p>
          <w:p w14:paraId="396E7BCB" w14:textId="77777777" w:rsidR="00C32A17" w:rsidRPr="00C32A17" w:rsidRDefault="006A6ECE" w:rsidP="00C32A17">
            <w:pPr>
              <w:numPr>
                <w:ilvl w:val="0"/>
                <w:numId w:val="1"/>
              </w:numPr>
              <w:rPr>
                <w:rStyle w:val="Hyperlink"/>
                <w:sz w:val="16"/>
                <w:szCs w:val="16"/>
              </w:rPr>
            </w:pPr>
            <w:hyperlink r:id="rId20" w:history="1">
              <w:r w:rsidR="00C32A17" w:rsidRPr="00C32A17">
                <w:rPr>
                  <w:rStyle w:val="Hyperlink"/>
                  <w:rFonts w:ascii="Arial" w:hAnsi="Arial"/>
                  <w:sz w:val="16"/>
                  <w:szCs w:val="16"/>
                </w:rPr>
                <w:t>http://www.agrioptics.co.nz/precision-moving-from-cropping/</w:t>
              </w:r>
            </w:hyperlink>
            <w:r w:rsidR="00C32A17" w:rsidRPr="00C32A17">
              <w:rPr>
                <w:rStyle w:val="Hyperlink"/>
                <w:sz w:val="16"/>
                <w:szCs w:val="16"/>
              </w:rPr>
              <w:t xml:space="preserve"> </w:t>
            </w:r>
          </w:p>
          <w:p w14:paraId="5E8FEAC5" w14:textId="77777777" w:rsidR="00C32A17" w:rsidRPr="000943FF" w:rsidRDefault="006A6ECE" w:rsidP="00C32A17">
            <w:pPr>
              <w:numPr>
                <w:ilvl w:val="0"/>
                <w:numId w:val="1"/>
              </w:numPr>
              <w:rPr>
                <w:rFonts w:ascii="Arial" w:hAnsi="Arial"/>
                <w:sz w:val="20"/>
                <w:szCs w:val="20"/>
              </w:rPr>
            </w:pPr>
            <w:hyperlink r:id="rId21" w:history="1">
              <w:r w:rsidR="00C32A17" w:rsidRPr="00C32A17">
                <w:rPr>
                  <w:rStyle w:val="Hyperlink"/>
                  <w:rFonts w:ascii="Arial" w:hAnsi="Arial"/>
                  <w:sz w:val="16"/>
                  <w:szCs w:val="16"/>
                </w:rPr>
                <w:t>http://www.agrioptics.co.nz/portfolio/em-survey/</w:t>
              </w:r>
            </w:hyperlink>
            <w:r w:rsidR="00C32A17" w:rsidRPr="00C32A17">
              <w:rPr>
                <w:rStyle w:val="Hyperlink"/>
                <w:sz w:val="16"/>
                <w:szCs w:val="16"/>
              </w:rPr>
              <w:t xml:space="preserve"> </w:t>
            </w:r>
          </w:p>
        </w:tc>
      </w:tr>
      <w:tr w:rsidR="00717B13" w:rsidRPr="00F7627C" w14:paraId="7CBF7A73" w14:textId="77777777" w:rsidTr="00FE114E">
        <w:trPr>
          <w:trHeight w:val="132"/>
        </w:trPr>
        <w:tc>
          <w:tcPr>
            <w:tcW w:w="5529" w:type="dxa"/>
          </w:tcPr>
          <w:p w14:paraId="585024F8" w14:textId="77777777" w:rsidR="00717B13" w:rsidRDefault="00717B13" w:rsidP="00717B13">
            <w:pPr>
              <w:pStyle w:val="ListParagraph"/>
              <w:numPr>
                <w:ilvl w:val="0"/>
                <w:numId w:val="13"/>
              </w:numPr>
              <w:rPr>
                <w:rFonts w:ascii="Arial" w:hAnsi="Arial"/>
                <w:b/>
                <w:sz w:val="20"/>
                <w:szCs w:val="20"/>
              </w:rPr>
            </w:pPr>
            <w:r>
              <w:rPr>
                <w:rFonts w:ascii="Arial" w:hAnsi="Arial"/>
                <w:b/>
                <w:sz w:val="20"/>
                <w:szCs w:val="20"/>
              </w:rPr>
              <w:t>Hi-tech devices / apps and software</w:t>
            </w:r>
          </w:p>
          <w:p w14:paraId="15A727F8" w14:textId="77777777" w:rsidR="00717B13" w:rsidRPr="00156641" w:rsidRDefault="00717B13" w:rsidP="00717B13">
            <w:pPr>
              <w:pStyle w:val="ListParagraph"/>
              <w:numPr>
                <w:ilvl w:val="0"/>
                <w:numId w:val="1"/>
              </w:numPr>
              <w:rPr>
                <w:rFonts w:ascii="Arial" w:hAnsi="Arial"/>
                <w:sz w:val="20"/>
                <w:szCs w:val="20"/>
              </w:rPr>
            </w:pPr>
            <w:r w:rsidRPr="007B7B38">
              <w:rPr>
                <w:rFonts w:ascii="Arial" w:hAnsi="Arial"/>
                <w:sz w:val="20"/>
                <w:szCs w:val="20"/>
              </w:rPr>
              <w:t>Investigate what hi-tech devices / apps and softwar</w:t>
            </w:r>
            <w:r>
              <w:rPr>
                <w:rFonts w:ascii="Arial" w:hAnsi="Arial"/>
                <w:sz w:val="20"/>
                <w:szCs w:val="20"/>
              </w:rPr>
              <w:t>e are available in agribusiness.</w:t>
            </w:r>
          </w:p>
        </w:tc>
        <w:tc>
          <w:tcPr>
            <w:tcW w:w="3119" w:type="dxa"/>
          </w:tcPr>
          <w:p w14:paraId="48B521D2" w14:textId="77777777" w:rsidR="00717B13" w:rsidRDefault="00717B13" w:rsidP="00717B13">
            <w:pPr>
              <w:pStyle w:val="ListParagraph"/>
              <w:numPr>
                <w:ilvl w:val="0"/>
                <w:numId w:val="8"/>
              </w:numPr>
              <w:rPr>
                <w:rFonts w:ascii="Arial" w:hAnsi="Arial"/>
                <w:sz w:val="20"/>
                <w:szCs w:val="20"/>
              </w:rPr>
            </w:pPr>
            <w:r>
              <w:rPr>
                <w:rFonts w:ascii="Arial" w:hAnsi="Arial"/>
                <w:sz w:val="20"/>
                <w:szCs w:val="20"/>
              </w:rPr>
              <w:t xml:space="preserve">What hi-tech devices / apps and software are available in agribusiness? </w:t>
            </w:r>
          </w:p>
          <w:p w14:paraId="67DF4F20" w14:textId="77777777" w:rsidR="00717B13" w:rsidRPr="00C57DBD" w:rsidRDefault="00717B13" w:rsidP="00717B13">
            <w:pPr>
              <w:pStyle w:val="ListParagraph"/>
              <w:numPr>
                <w:ilvl w:val="0"/>
                <w:numId w:val="8"/>
              </w:numPr>
              <w:rPr>
                <w:rFonts w:ascii="Arial" w:hAnsi="Arial"/>
                <w:sz w:val="20"/>
                <w:szCs w:val="20"/>
              </w:rPr>
            </w:pPr>
            <w:r w:rsidRPr="00BD280A">
              <w:rPr>
                <w:rFonts w:ascii="Arial" w:hAnsi="Arial"/>
                <w:sz w:val="20"/>
                <w:szCs w:val="20"/>
              </w:rPr>
              <w:t xml:space="preserve">The role of </w:t>
            </w:r>
            <w:r>
              <w:rPr>
                <w:rFonts w:ascii="Arial" w:hAnsi="Arial"/>
                <w:sz w:val="20"/>
                <w:szCs w:val="20"/>
              </w:rPr>
              <w:t>these devices and apps in agribusiness</w:t>
            </w:r>
            <w:r w:rsidRPr="00BD280A">
              <w:rPr>
                <w:rFonts w:ascii="Arial" w:hAnsi="Arial"/>
                <w:sz w:val="20"/>
                <w:szCs w:val="20"/>
              </w:rPr>
              <w:t>.</w:t>
            </w:r>
          </w:p>
        </w:tc>
        <w:tc>
          <w:tcPr>
            <w:tcW w:w="3969" w:type="dxa"/>
          </w:tcPr>
          <w:p w14:paraId="7CEB76A8" w14:textId="77777777" w:rsidR="00717B13" w:rsidRDefault="00717B13" w:rsidP="00717B13">
            <w:pPr>
              <w:pStyle w:val="ListParagraph"/>
              <w:numPr>
                <w:ilvl w:val="0"/>
                <w:numId w:val="1"/>
              </w:numPr>
              <w:rPr>
                <w:rFonts w:ascii="Arial" w:hAnsi="Arial"/>
                <w:sz w:val="20"/>
                <w:szCs w:val="20"/>
              </w:rPr>
            </w:pPr>
            <w:r w:rsidRPr="007B7B38">
              <w:rPr>
                <w:rFonts w:ascii="Arial" w:hAnsi="Arial"/>
                <w:sz w:val="20"/>
                <w:szCs w:val="20"/>
              </w:rPr>
              <w:t xml:space="preserve">Outline what is the technology and </w:t>
            </w:r>
            <w:r>
              <w:rPr>
                <w:rFonts w:ascii="Arial" w:hAnsi="Arial"/>
                <w:sz w:val="20"/>
                <w:szCs w:val="20"/>
              </w:rPr>
              <w:t xml:space="preserve">what is its application. </w:t>
            </w:r>
          </w:p>
          <w:p w14:paraId="70340AC8"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 xml:space="preserve">How do you use the technology? </w:t>
            </w:r>
          </w:p>
          <w:p w14:paraId="178E8F53"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Explain its effect on production.</w:t>
            </w:r>
          </w:p>
          <w:p w14:paraId="531D0F96" w14:textId="77777777" w:rsidR="00717B13" w:rsidRDefault="00717B13" w:rsidP="00717B13">
            <w:pPr>
              <w:pStyle w:val="ListParagraph"/>
              <w:numPr>
                <w:ilvl w:val="0"/>
                <w:numId w:val="1"/>
              </w:numPr>
              <w:rPr>
                <w:rFonts w:ascii="Arial" w:hAnsi="Arial"/>
                <w:sz w:val="20"/>
                <w:szCs w:val="20"/>
              </w:rPr>
            </w:pPr>
            <w:r w:rsidRPr="00974526">
              <w:rPr>
                <w:rFonts w:ascii="Arial" w:hAnsi="Arial"/>
                <w:sz w:val="20"/>
                <w:szCs w:val="20"/>
              </w:rPr>
              <w:t>Discuss the social, economic, environmental implications of it</w:t>
            </w:r>
            <w:r>
              <w:rPr>
                <w:rFonts w:ascii="Arial" w:hAnsi="Arial"/>
                <w:sz w:val="20"/>
                <w:szCs w:val="20"/>
              </w:rPr>
              <w:t>s</w:t>
            </w:r>
            <w:r w:rsidRPr="00974526">
              <w:rPr>
                <w:rFonts w:ascii="Arial" w:hAnsi="Arial"/>
                <w:sz w:val="20"/>
                <w:szCs w:val="20"/>
              </w:rPr>
              <w:t xml:space="preserve"> use on production.</w:t>
            </w:r>
          </w:p>
        </w:tc>
        <w:tc>
          <w:tcPr>
            <w:tcW w:w="3544" w:type="dxa"/>
          </w:tcPr>
          <w:p w14:paraId="1CEBBC52" w14:textId="77777777" w:rsidR="00717B13" w:rsidRPr="00C32A17" w:rsidRDefault="006A6ECE" w:rsidP="00C32A17">
            <w:pPr>
              <w:numPr>
                <w:ilvl w:val="0"/>
                <w:numId w:val="1"/>
              </w:numPr>
              <w:rPr>
                <w:rStyle w:val="Hyperlink"/>
                <w:sz w:val="16"/>
                <w:szCs w:val="16"/>
              </w:rPr>
            </w:pPr>
            <w:hyperlink r:id="rId22" w:history="1">
              <w:r w:rsidR="00C32A17" w:rsidRPr="00C32A17">
                <w:rPr>
                  <w:rStyle w:val="Hyperlink"/>
                  <w:rFonts w:ascii="Arial" w:hAnsi="Arial"/>
                  <w:sz w:val="16"/>
                  <w:szCs w:val="16"/>
                </w:rPr>
                <w:t>http://www.agrioptics.co.nz/portfolio/trimble-mobile-services/</w:t>
              </w:r>
            </w:hyperlink>
            <w:r w:rsidR="00C32A17" w:rsidRPr="00C32A17">
              <w:rPr>
                <w:rStyle w:val="Hyperlink"/>
                <w:sz w:val="16"/>
                <w:szCs w:val="16"/>
              </w:rPr>
              <w:t xml:space="preserve"> </w:t>
            </w:r>
          </w:p>
          <w:p w14:paraId="1AA44C90" w14:textId="77777777" w:rsidR="00C32A17" w:rsidRPr="00C32A17" w:rsidRDefault="006A6ECE" w:rsidP="00C32A17">
            <w:pPr>
              <w:numPr>
                <w:ilvl w:val="0"/>
                <w:numId w:val="1"/>
              </w:numPr>
              <w:rPr>
                <w:rStyle w:val="Hyperlink"/>
                <w:sz w:val="16"/>
                <w:szCs w:val="16"/>
              </w:rPr>
            </w:pPr>
            <w:hyperlink r:id="rId23" w:history="1">
              <w:r w:rsidR="00C32A17" w:rsidRPr="00C32A17">
                <w:rPr>
                  <w:rStyle w:val="Hyperlink"/>
                  <w:rFonts w:ascii="Arial" w:hAnsi="Arial"/>
                  <w:sz w:val="16"/>
                  <w:szCs w:val="16"/>
                </w:rPr>
                <w:t>http://www.agrioptics.co.nz/portfolio/em-survey/</w:t>
              </w:r>
            </w:hyperlink>
            <w:r w:rsidR="00C32A17" w:rsidRPr="00C32A17">
              <w:rPr>
                <w:rStyle w:val="Hyperlink"/>
                <w:sz w:val="16"/>
                <w:szCs w:val="16"/>
              </w:rPr>
              <w:t xml:space="preserve"> </w:t>
            </w:r>
          </w:p>
          <w:p w14:paraId="2C1A01B0" w14:textId="77777777" w:rsidR="00C32A17" w:rsidRPr="000943FF" w:rsidRDefault="006A6ECE" w:rsidP="00C32A17">
            <w:pPr>
              <w:numPr>
                <w:ilvl w:val="0"/>
                <w:numId w:val="1"/>
              </w:numPr>
              <w:rPr>
                <w:rFonts w:ascii="Arial" w:hAnsi="Arial"/>
                <w:sz w:val="20"/>
                <w:szCs w:val="20"/>
              </w:rPr>
            </w:pPr>
            <w:hyperlink r:id="rId24" w:history="1">
              <w:r w:rsidR="00C32A17" w:rsidRPr="00C32A17">
                <w:rPr>
                  <w:rStyle w:val="Hyperlink"/>
                  <w:rFonts w:ascii="Arial" w:hAnsi="Arial"/>
                  <w:sz w:val="16"/>
                  <w:szCs w:val="16"/>
                </w:rPr>
                <w:t>http://www.agrioptics.co.nz/portfolio/pa-softwar/</w:t>
              </w:r>
            </w:hyperlink>
            <w:r w:rsidR="00C32A17" w:rsidRPr="00C32A17">
              <w:rPr>
                <w:rStyle w:val="Hyperlink"/>
                <w:sz w:val="16"/>
                <w:szCs w:val="16"/>
              </w:rPr>
              <w:t xml:space="preserve"> </w:t>
            </w:r>
          </w:p>
        </w:tc>
      </w:tr>
      <w:tr w:rsidR="00717B13" w:rsidRPr="00F7627C" w14:paraId="6D33C171" w14:textId="77777777" w:rsidTr="00FE114E">
        <w:trPr>
          <w:trHeight w:val="132"/>
        </w:trPr>
        <w:tc>
          <w:tcPr>
            <w:tcW w:w="5529" w:type="dxa"/>
          </w:tcPr>
          <w:p w14:paraId="58C992D9" w14:textId="77777777" w:rsidR="00717B13" w:rsidRDefault="00717B13" w:rsidP="00717B13">
            <w:pPr>
              <w:rPr>
                <w:sz w:val="20"/>
                <w:szCs w:val="20"/>
              </w:rPr>
            </w:pPr>
            <w:r w:rsidRPr="00BD280A">
              <w:rPr>
                <w:rFonts w:ascii="Arial" w:hAnsi="Arial"/>
                <w:b/>
                <w:sz w:val="20"/>
                <w:szCs w:val="20"/>
              </w:rPr>
              <w:t>Investigation</w:t>
            </w:r>
            <w:r>
              <w:rPr>
                <w:rFonts w:ascii="Arial" w:hAnsi="Arial"/>
                <w:b/>
                <w:sz w:val="20"/>
                <w:szCs w:val="20"/>
              </w:rPr>
              <w:t xml:space="preserve"> on Drones. </w:t>
            </w:r>
          </w:p>
          <w:p w14:paraId="48137F73" w14:textId="77777777" w:rsidR="00717B13" w:rsidRPr="00A53DA0" w:rsidRDefault="00717B13" w:rsidP="00717B13">
            <w:pPr>
              <w:pStyle w:val="ListParagraph"/>
              <w:numPr>
                <w:ilvl w:val="0"/>
                <w:numId w:val="1"/>
              </w:numPr>
              <w:rPr>
                <w:sz w:val="20"/>
                <w:szCs w:val="20"/>
              </w:rPr>
            </w:pPr>
            <w:r w:rsidRPr="007B7B38">
              <w:rPr>
                <w:rFonts w:ascii="Arial" w:hAnsi="Arial"/>
                <w:sz w:val="20"/>
                <w:szCs w:val="20"/>
              </w:rPr>
              <w:t xml:space="preserve">Investigate </w:t>
            </w:r>
            <w:r>
              <w:rPr>
                <w:rFonts w:ascii="Arial" w:hAnsi="Arial"/>
                <w:sz w:val="20"/>
                <w:szCs w:val="20"/>
              </w:rPr>
              <w:t xml:space="preserve">what drones </w:t>
            </w:r>
            <w:r w:rsidRPr="007B7B38">
              <w:rPr>
                <w:rFonts w:ascii="Arial" w:hAnsi="Arial"/>
                <w:sz w:val="20"/>
                <w:szCs w:val="20"/>
              </w:rPr>
              <w:t>are available in agribusiness.</w:t>
            </w:r>
          </w:p>
        </w:tc>
        <w:tc>
          <w:tcPr>
            <w:tcW w:w="3119" w:type="dxa"/>
          </w:tcPr>
          <w:p w14:paraId="2F0D38D8" w14:textId="77777777" w:rsidR="00717B13" w:rsidRDefault="00717B13" w:rsidP="00717B13">
            <w:pPr>
              <w:rPr>
                <w:sz w:val="20"/>
                <w:szCs w:val="20"/>
              </w:rPr>
            </w:pPr>
          </w:p>
          <w:p w14:paraId="294A76AF" w14:textId="77777777" w:rsidR="00717B13" w:rsidRPr="00A53DA0" w:rsidRDefault="00717B13" w:rsidP="00717B13">
            <w:pPr>
              <w:rPr>
                <w:sz w:val="20"/>
                <w:szCs w:val="20"/>
              </w:rPr>
            </w:pPr>
          </w:p>
        </w:tc>
        <w:tc>
          <w:tcPr>
            <w:tcW w:w="3969" w:type="dxa"/>
          </w:tcPr>
          <w:p w14:paraId="28B7E49A" w14:textId="77777777" w:rsidR="00717B13" w:rsidRDefault="00717B13" w:rsidP="00717B13">
            <w:pPr>
              <w:pStyle w:val="ListParagraph"/>
              <w:numPr>
                <w:ilvl w:val="0"/>
                <w:numId w:val="1"/>
              </w:numPr>
              <w:rPr>
                <w:rFonts w:ascii="Arial" w:hAnsi="Arial"/>
                <w:sz w:val="20"/>
                <w:szCs w:val="20"/>
              </w:rPr>
            </w:pPr>
            <w:r w:rsidRPr="007B7B38">
              <w:rPr>
                <w:rFonts w:ascii="Arial" w:hAnsi="Arial"/>
                <w:sz w:val="20"/>
                <w:szCs w:val="20"/>
              </w:rPr>
              <w:t xml:space="preserve">Outline what is the technology and </w:t>
            </w:r>
            <w:r>
              <w:rPr>
                <w:rFonts w:ascii="Arial" w:hAnsi="Arial"/>
                <w:sz w:val="20"/>
                <w:szCs w:val="20"/>
              </w:rPr>
              <w:t xml:space="preserve">what is its application. </w:t>
            </w:r>
          </w:p>
          <w:p w14:paraId="31C9B74C"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 xml:space="preserve">How do you use the technology? </w:t>
            </w:r>
          </w:p>
          <w:p w14:paraId="22899FCD" w14:textId="77777777" w:rsidR="00717B13" w:rsidRDefault="00717B13" w:rsidP="00717B13">
            <w:pPr>
              <w:pStyle w:val="ListParagraph"/>
              <w:numPr>
                <w:ilvl w:val="0"/>
                <w:numId w:val="1"/>
              </w:numPr>
              <w:rPr>
                <w:rFonts w:ascii="Arial" w:hAnsi="Arial"/>
                <w:sz w:val="20"/>
                <w:szCs w:val="20"/>
              </w:rPr>
            </w:pPr>
            <w:r>
              <w:rPr>
                <w:rFonts w:ascii="Arial" w:hAnsi="Arial"/>
                <w:sz w:val="20"/>
                <w:szCs w:val="20"/>
              </w:rPr>
              <w:t>Explain its effect on production.</w:t>
            </w:r>
          </w:p>
          <w:p w14:paraId="14C43000" w14:textId="77777777" w:rsidR="00717B13" w:rsidRDefault="00717B13" w:rsidP="00717B13">
            <w:pPr>
              <w:pStyle w:val="ListParagraph"/>
              <w:numPr>
                <w:ilvl w:val="0"/>
                <w:numId w:val="1"/>
              </w:numPr>
              <w:rPr>
                <w:rFonts w:ascii="Arial" w:hAnsi="Arial"/>
                <w:sz w:val="20"/>
                <w:szCs w:val="20"/>
              </w:rPr>
            </w:pPr>
            <w:r w:rsidRPr="00974526">
              <w:rPr>
                <w:rFonts w:ascii="Arial" w:hAnsi="Arial"/>
                <w:sz w:val="20"/>
                <w:szCs w:val="20"/>
              </w:rPr>
              <w:t>Discuss the social, economic, environmental implications of it</w:t>
            </w:r>
            <w:r>
              <w:rPr>
                <w:rFonts w:ascii="Arial" w:hAnsi="Arial"/>
                <w:sz w:val="20"/>
                <w:szCs w:val="20"/>
              </w:rPr>
              <w:t>s</w:t>
            </w:r>
            <w:r w:rsidRPr="00974526">
              <w:rPr>
                <w:rFonts w:ascii="Arial" w:hAnsi="Arial"/>
                <w:sz w:val="20"/>
                <w:szCs w:val="20"/>
              </w:rPr>
              <w:t xml:space="preserve"> use on production.</w:t>
            </w:r>
          </w:p>
          <w:p w14:paraId="45723023" w14:textId="77777777" w:rsidR="001D5A7F" w:rsidRPr="001D5A7F" w:rsidRDefault="00DF47B8" w:rsidP="001D5A7F">
            <w:pPr>
              <w:pStyle w:val="ListParagraph"/>
              <w:numPr>
                <w:ilvl w:val="0"/>
                <w:numId w:val="1"/>
              </w:numPr>
              <w:rPr>
                <w:rStyle w:val="Hyperlink"/>
                <w:rFonts w:ascii="Arial" w:hAnsi="Arial"/>
                <w:color w:val="auto"/>
                <w:sz w:val="16"/>
                <w:szCs w:val="16"/>
                <w:u w:val="none"/>
              </w:rPr>
            </w:pPr>
            <w:r>
              <w:rPr>
                <w:rFonts w:ascii="Arial" w:hAnsi="Arial"/>
                <w:sz w:val="20"/>
                <w:szCs w:val="20"/>
              </w:rPr>
              <w:t xml:space="preserve">View </w:t>
            </w:r>
            <w:hyperlink r:id="rId25" w:history="1">
              <w:r w:rsidR="001D5A7F" w:rsidRPr="001D5A7F">
                <w:rPr>
                  <w:rStyle w:val="Hyperlink"/>
                  <w:rFonts w:ascii="Arial" w:hAnsi="Arial"/>
                  <w:sz w:val="16"/>
                  <w:szCs w:val="16"/>
                </w:rPr>
                <w:t>https://www.ruraldelivery.net.nz/stories/Aeronavics</w:t>
              </w:r>
            </w:hyperlink>
          </w:p>
          <w:p w14:paraId="48AD9B23" w14:textId="77777777" w:rsidR="00084596" w:rsidRPr="00974526" w:rsidRDefault="00084596" w:rsidP="001D5A7F">
            <w:pPr>
              <w:pStyle w:val="ListParagraph"/>
              <w:numPr>
                <w:ilvl w:val="0"/>
                <w:numId w:val="1"/>
              </w:numPr>
              <w:rPr>
                <w:rFonts w:ascii="Arial" w:hAnsi="Arial"/>
                <w:sz w:val="20"/>
                <w:szCs w:val="20"/>
              </w:rPr>
            </w:pPr>
            <w:r>
              <w:rPr>
                <w:rFonts w:ascii="Arial" w:hAnsi="Arial"/>
                <w:sz w:val="20"/>
                <w:szCs w:val="20"/>
              </w:rPr>
              <w:t xml:space="preserve">View </w:t>
            </w:r>
            <w:r w:rsidR="001D5A7F" w:rsidRPr="001D5A7F">
              <w:rPr>
                <w:rStyle w:val="Hyperlink"/>
                <w:rFonts w:ascii="Arial" w:hAnsi="Arial"/>
                <w:sz w:val="16"/>
                <w:szCs w:val="16"/>
              </w:rPr>
              <w:t>https://www.ruraldelivery.net.nz/stories/Drones-for-Farm-Tasks-2017-03-29-23-50-07Z</w:t>
            </w:r>
            <w:r>
              <w:rPr>
                <w:rFonts w:ascii="Arial" w:hAnsi="Arial"/>
                <w:sz w:val="20"/>
                <w:szCs w:val="20"/>
              </w:rPr>
              <w:t xml:space="preserve"> </w:t>
            </w:r>
          </w:p>
        </w:tc>
        <w:tc>
          <w:tcPr>
            <w:tcW w:w="3544" w:type="dxa"/>
          </w:tcPr>
          <w:p w14:paraId="4725612F" w14:textId="77777777" w:rsidR="00717B13" w:rsidRDefault="006A6ECE" w:rsidP="00717B13">
            <w:pPr>
              <w:numPr>
                <w:ilvl w:val="0"/>
                <w:numId w:val="1"/>
              </w:numPr>
              <w:rPr>
                <w:rStyle w:val="Hyperlink"/>
                <w:rFonts w:ascii="Arial" w:hAnsi="Arial"/>
                <w:sz w:val="16"/>
                <w:szCs w:val="16"/>
              </w:rPr>
            </w:pPr>
            <w:hyperlink r:id="rId26" w:history="1">
              <w:r w:rsidR="00717B13" w:rsidRPr="0040115C">
                <w:rPr>
                  <w:rStyle w:val="Hyperlink"/>
                  <w:rFonts w:ascii="Arial" w:hAnsi="Arial"/>
                  <w:sz w:val="16"/>
                  <w:szCs w:val="16"/>
                </w:rPr>
                <w:t>http://www.learnz.org.nz/highcountry152</w:t>
              </w:r>
            </w:hyperlink>
          </w:p>
          <w:p w14:paraId="000E2F41" w14:textId="77777777" w:rsidR="00717B13" w:rsidRDefault="00717B13" w:rsidP="00717B13">
            <w:pPr>
              <w:numPr>
                <w:ilvl w:val="0"/>
                <w:numId w:val="1"/>
              </w:numPr>
              <w:rPr>
                <w:rStyle w:val="Hyperlink"/>
                <w:rFonts w:ascii="Arial" w:hAnsi="Arial"/>
                <w:sz w:val="16"/>
                <w:szCs w:val="16"/>
              </w:rPr>
            </w:pPr>
            <w:r w:rsidRPr="00972EB4">
              <w:rPr>
                <w:rStyle w:val="Hyperlink"/>
                <w:rFonts w:ascii="Arial" w:hAnsi="Arial"/>
                <w:sz w:val="16"/>
                <w:szCs w:val="16"/>
              </w:rPr>
              <w:t>http://activities.learnz.org.nz/hc152/07-drones/quiz.html</w:t>
            </w:r>
          </w:p>
          <w:p w14:paraId="3B3788A9" w14:textId="77777777" w:rsidR="00717B13" w:rsidRPr="000474C0" w:rsidRDefault="006A6ECE" w:rsidP="00717B13">
            <w:pPr>
              <w:numPr>
                <w:ilvl w:val="0"/>
                <w:numId w:val="1"/>
              </w:numPr>
              <w:rPr>
                <w:rStyle w:val="Hyperlink"/>
                <w:rFonts w:ascii="Arial" w:hAnsi="Arial"/>
                <w:sz w:val="16"/>
                <w:szCs w:val="16"/>
              </w:rPr>
            </w:pPr>
            <w:hyperlink r:id="rId27" w:history="1">
              <w:r w:rsidR="00717B13" w:rsidRPr="000474C0">
                <w:rPr>
                  <w:rStyle w:val="Hyperlink"/>
                  <w:rFonts w:ascii="Arial" w:hAnsi="Arial"/>
                  <w:sz w:val="16"/>
                  <w:szCs w:val="16"/>
                </w:rPr>
                <w:t>http://technology.tki.org.nz/Technology-in-the-news/Drone-searches-for-missing-plane</w:t>
              </w:r>
            </w:hyperlink>
            <w:r w:rsidR="00717B13" w:rsidRPr="000474C0">
              <w:rPr>
                <w:rStyle w:val="Hyperlink"/>
                <w:rFonts w:ascii="Arial" w:hAnsi="Arial"/>
                <w:sz w:val="16"/>
                <w:szCs w:val="16"/>
              </w:rPr>
              <w:t xml:space="preserve"> </w:t>
            </w:r>
          </w:p>
          <w:p w14:paraId="5C829023" w14:textId="77777777" w:rsidR="00717B13" w:rsidRPr="000474C0" w:rsidRDefault="006A6ECE" w:rsidP="00717B13">
            <w:pPr>
              <w:numPr>
                <w:ilvl w:val="0"/>
                <w:numId w:val="1"/>
              </w:numPr>
              <w:rPr>
                <w:rStyle w:val="Hyperlink"/>
                <w:rFonts w:ascii="Arial" w:hAnsi="Arial"/>
                <w:sz w:val="16"/>
                <w:szCs w:val="16"/>
              </w:rPr>
            </w:pPr>
            <w:hyperlink r:id="rId28" w:history="1">
              <w:r w:rsidR="00717B13" w:rsidRPr="000474C0">
                <w:rPr>
                  <w:rStyle w:val="Hyperlink"/>
                  <w:rFonts w:ascii="Arial" w:hAnsi="Arial"/>
                  <w:sz w:val="16"/>
                  <w:szCs w:val="16"/>
                </w:rPr>
                <w:t>http://technology.tki.org.nz/Technology-in-the-news/Using-drones-to-thwart-elephant-poachers</w:t>
              </w:r>
            </w:hyperlink>
            <w:r w:rsidR="00717B13" w:rsidRPr="000474C0">
              <w:rPr>
                <w:rStyle w:val="Hyperlink"/>
                <w:rFonts w:ascii="Arial" w:hAnsi="Arial"/>
                <w:sz w:val="16"/>
                <w:szCs w:val="16"/>
              </w:rPr>
              <w:t xml:space="preserve"> </w:t>
            </w:r>
          </w:p>
          <w:p w14:paraId="17E086E7" w14:textId="77777777" w:rsidR="00717B13" w:rsidRPr="000474C0" w:rsidRDefault="006A6ECE" w:rsidP="00717B13">
            <w:pPr>
              <w:numPr>
                <w:ilvl w:val="0"/>
                <w:numId w:val="1"/>
              </w:numPr>
              <w:rPr>
                <w:rStyle w:val="Hyperlink"/>
                <w:rFonts w:ascii="Arial" w:hAnsi="Arial"/>
                <w:sz w:val="16"/>
                <w:szCs w:val="16"/>
              </w:rPr>
            </w:pPr>
            <w:hyperlink r:id="rId29" w:history="1">
              <w:r w:rsidR="00717B13" w:rsidRPr="000474C0">
                <w:rPr>
                  <w:rStyle w:val="Hyperlink"/>
                  <w:rFonts w:ascii="Arial" w:hAnsi="Arial"/>
                  <w:sz w:val="16"/>
                  <w:szCs w:val="16"/>
                </w:rPr>
                <w:t>http://technology.tki.org.nz/Technology-in-the-news/Christchurch-firefighters-test-new-drones</w:t>
              </w:r>
            </w:hyperlink>
            <w:r w:rsidR="00717B13" w:rsidRPr="000474C0">
              <w:rPr>
                <w:rStyle w:val="Hyperlink"/>
                <w:rFonts w:ascii="Arial" w:hAnsi="Arial"/>
                <w:sz w:val="16"/>
                <w:szCs w:val="16"/>
              </w:rPr>
              <w:t xml:space="preserve"> </w:t>
            </w:r>
          </w:p>
          <w:p w14:paraId="1BA40CE2" w14:textId="77777777" w:rsidR="00717B13" w:rsidRPr="000474C0" w:rsidRDefault="006A6ECE" w:rsidP="00717B13">
            <w:pPr>
              <w:numPr>
                <w:ilvl w:val="0"/>
                <w:numId w:val="1"/>
              </w:numPr>
              <w:rPr>
                <w:rStyle w:val="Hyperlink"/>
                <w:rFonts w:ascii="Arial" w:hAnsi="Arial"/>
                <w:sz w:val="16"/>
                <w:szCs w:val="16"/>
              </w:rPr>
            </w:pPr>
            <w:hyperlink r:id="rId30" w:history="1">
              <w:r w:rsidR="00717B13" w:rsidRPr="000474C0">
                <w:rPr>
                  <w:rStyle w:val="Hyperlink"/>
                  <w:rFonts w:ascii="Arial" w:hAnsi="Arial"/>
                  <w:sz w:val="16"/>
                  <w:szCs w:val="16"/>
                </w:rPr>
                <w:t>http://technology.tki.org.nz/Technology-in-the-news/Drones-help-aid-relief-in-Nepal</w:t>
              </w:r>
            </w:hyperlink>
            <w:r w:rsidR="00717B13" w:rsidRPr="000474C0">
              <w:rPr>
                <w:rStyle w:val="Hyperlink"/>
                <w:rFonts w:ascii="Arial" w:hAnsi="Arial"/>
                <w:sz w:val="16"/>
                <w:szCs w:val="16"/>
              </w:rPr>
              <w:t xml:space="preserve"> </w:t>
            </w:r>
          </w:p>
          <w:p w14:paraId="7F8F0015" w14:textId="77777777" w:rsidR="00717B13" w:rsidRDefault="006A6ECE" w:rsidP="00717B13">
            <w:pPr>
              <w:numPr>
                <w:ilvl w:val="0"/>
                <w:numId w:val="1"/>
              </w:numPr>
              <w:rPr>
                <w:rStyle w:val="Hyperlink"/>
                <w:rFonts w:ascii="Arial" w:hAnsi="Arial"/>
                <w:sz w:val="16"/>
                <w:szCs w:val="16"/>
              </w:rPr>
            </w:pPr>
            <w:hyperlink r:id="rId31" w:history="1">
              <w:r w:rsidR="00717B13" w:rsidRPr="000474C0">
                <w:rPr>
                  <w:rStyle w:val="Hyperlink"/>
                  <w:rFonts w:ascii="Arial" w:hAnsi="Arial"/>
                  <w:sz w:val="16"/>
                  <w:szCs w:val="16"/>
                </w:rPr>
                <w:t>http://technology.tki.org.nz/Technology-in-the-news/The-swarming-drones-that-can-float-on-water</w:t>
              </w:r>
            </w:hyperlink>
          </w:p>
          <w:p w14:paraId="2C03187F" w14:textId="77777777" w:rsidR="00717B13" w:rsidRPr="00C32A17" w:rsidRDefault="006A6ECE" w:rsidP="00717B13">
            <w:pPr>
              <w:numPr>
                <w:ilvl w:val="0"/>
                <w:numId w:val="1"/>
              </w:numPr>
              <w:rPr>
                <w:rFonts w:ascii="Arial" w:hAnsi="Arial"/>
                <w:color w:val="0563C1" w:themeColor="hyperlink"/>
                <w:sz w:val="16"/>
                <w:szCs w:val="16"/>
                <w:u w:val="single"/>
              </w:rPr>
            </w:pPr>
            <w:hyperlink r:id="rId32" w:history="1">
              <w:r w:rsidR="00717B13" w:rsidRPr="000474C0">
                <w:rPr>
                  <w:rStyle w:val="Hyperlink"/>
                  <w:rFonts w:ascii="Arial" w:hAnsi="Arial"/>
                  <w:sz w:val="16"/>
                  <w:szCs w:val="16"/>
                </w:rPr>
                <w:t>http://technology.tki.org.nz/Technology-in-the-news/Farmers-Flying-Drones-May-Soon-Be-Given-Clearance</w:t>
              </w:r>
            </w:hyperlink>
            <w:r w:rsidR="00717B13">
              <w:t xml:space="preserve"> </w:t>
            </w:r>
          </w:p>
          <w:p w14:paraId="0DCF8526" w14:textId="77777777" w:rsidR="00C32A17" w:rsidRPr="000474C0" w:rsidRDefault="006A6ECE" w:rsidP="00C32A17">
            <w:pPr>
              <w:numPr>
                <w:ilvl w:val="0"/>
                <w:numId w:val="1"/>
              </w:numPr>
              <w:rPr>
                <w:rFonts w:ascii="Arial" w:hAnsi="Arial"/>
                <w:color w:val="0563C1" w:themeColor="hyperlink"/>
                <w:sz w:val="16"/>
                <w:szCs w:val="16"/>
                <w:u w:val="single"/>
              </w:rPr>
            </w:pPr>
            <w:hyperlink r:id="rId33" w:history="1">
              <w:r w:rsidR="00C32A17" w:rsidRPr="00F93BF2">
                <w:rPr>
                  <w:rStyle w:val="Hyperlink"/>
                  <w:rFonts w:ascii="Arial" w:hAnsi="Arial"/>
                  <w:sz w:val="16"/>
                  <w:szCs w:val="16"/>
                </w:rPr>
                <w:t>http://www.stuff.co.nz/stuff-nation/12295504/New-drone-rules-criminalise-our-kids</w:t>
              </w:r>
            </w:hyperlink>
            <w:r w:rsidR="00C32A17">
              <w:rPr>
                <w:rFonts w:ascii="Arial" w:hAnsi="Arial"/>
                <w:color w:val="0563C1" w:themeColor="hyperlink"/>
                <w:sz w:val="16"/>
                <w:szCs w:val="16"/>
                <w:u w:val="single"/>
              </w:rPr>
              <w:t xml:space="preserve"> </w:t>
            </w:r>
          </w:p>
        </w:tc>
      </w:tr>
      <w:tr w:rsidR="00161086" w:rsidRPr="00F7627C" w14:paraId="5BAEBD43" w14:textId="77777777" w:rsidTr="00FE114E">
        <w:trPr>
          <w:trHeight w:val="132"/>
        </w:trPr>
        <w:tc>
          <w:tcPr>
            <w:tcW w:w="5529" w:type="dxa"/>
          </w:tcPr>
          <w:p w14:paraId="7591068E" w14:textId="77777777" w:rsidR="00161086" w:rsidRPr="00075F9A" w:rsidRDefault="00161086" w:rsidP="00161086">
            <w:pPr>
              <w:rPr>
                <w:rFonts w:ascii="Arial" w:hAnsi="Arial"/>
                <w:b/>
                <w:sz w:val="20"/>
                <w:szCs w:val="20"/>
              </w:rPr>
            </w:pPr>
            <w:r w:rsidRPr="00075F9A">
              <w:rPr>
                <w:rFonts w:ascii="Arial" w:hAnsi="Arial"/>
                <w:b/>
                <w:sz w:val="20"/>
                <w:szCs w:val="20"/>
              </w:rPr>
              <w:lastRenderedPageBreak/>
              <w:t xml:space="preserve">Assessment </w:t>
            </w:r>
          </w:p>
          <w:p w14:paraId="57B57530" w14:textId="77777777" w:rsidR="00161086" w:rsidRDefault="00161086" w:rsidP="00161086">
            <w:pPr>
              <w:pStyle w:val="ListParagraph"/>
              <w:numPr>
                <w:ilvl w:val="0"/>
                <w:numId w:val="1"/>
              </w:numPr>
              <w:rPr>
                <w:rFonts w:ascii="Arial" w:hAnsi="Arial"/>
                <w:sz w:val="20"/>
                <w:szCs w:val="20"/>
              </w:rPr>
            </w:pPr>
            <w:r w:rsidRPr="00161086">
              <w:rPr>
                <w:rFonts w:ascii="Arial" w:hAnsi="Arial"/>
                <w:sz w:val="20"/>
                <w:szCs w:val="20"/>
              </w:rPr>
              <w:t>Technology</w:t>
            </w:r>
            <w:r w:rsidRPr="00075F9A">
              <w:rPr>
                <w:rFonts w:ascii="Arial" w:hAnsi="Arial"/>
                <w:sz w:val="20"/>
                <w:szCs w:val="20"/>
              </w:rPr>
              <w:t xml:space="preserve"> AS</w:t>
            </w:r>
            <w:r w:rsidRPr="00161086">
              <w:rPr>
                <w:rFonts w:ascii="Arial" w:hAnsi="Arial"/>
                <w:sz w:val="20"/>
                <w:szCs w:val="20"/>
              </w:rPr>
              <w:t>91615</w:t>
            </w:r>
          </w:p>
          <w:p w14:paraId="675D992A" w14:textId="77777777" w:rsidR="00161086" w:rsidRPr="00161086" w:rsidRDefault="00161086" w:rsidP="00161086">
            <w:pPr>
              <w:numPr>
                <w:ilvl w:val="0"/>
                <w:numId w:val="12"/>
              </w:numPr>
              <w:rPr>
                <w:rFonts w:ascii="Arial" w:hAnsi="Arial"/>
                <w:sz w:val="20"/>
                <w:szCs w:val="20"/>
              </w:rPr>
            </w:pPr>
            <w:r>
              <w:rPr>
                <w:rFonts w:ascii="Arial" w:hAnsi="Arial"/>
                <w:sz w:val="20"/>
                <w:szCs w:val="20"/>
              </w:rPr>
              <w:t xml:space="preserve">Students </w:t>
            </w:r>
            <w:r w:rsidRPr="00161086">
              <w:rPr>
                <w:rFonts w:ascii="Arial" w:hAnsi="Arial"/>
                <w:sz w:val="20"/>
                <w:szCs w:val="20"/>
              </w:rPr>
              <w:t xml:space="preserve">will be assessed on the depth and comprehensiveness of </w:t>
            </w:r>
            <w:r>
              <w:rPr>
                <w:rFonts w:ascii="Arial" w:hAnsi="Arial"/>
                <w:sz w:val="20"/>
                <w:szCs w:val="20"/>
              </w:rPr>
              <w:t xml:space="preserve">their </w:t>
            </w:r>
            <w:r w:rsidRPr="00161086">
              <w:rPr>
                <w:rFonts w:ascii="Arial" w:hAnsi="Arial"/>
                <w:sz w:val="20"/>
                <w:szCs w:val="20"/>
              </w:rPr>
              <w:t>understanding of the consequences, responsibilities, and challenges involved in the development of drones.</w:t>
            </w:r>
          </w:p>
        </w:tc>
        <w:tc>
          <w:tcPr>
            <w:tcW w:w="3119" w:type="dxa"/>
          </w:tcPr>
          <w:p w14:paraId="0CC9BB39" w14:textId="77777777" w:rsidR="00161086" w:rsidRPr="00C122D6" w:rsidRDefault="00161086" w:rsidP="00C122D6">
            <w:pPr>
              <w:numPr>
                <w:ilvl w:val="0"/>
                <w:numId w:val="17"/>
              </w:numPr>
            </w:pPr>
            <w:r w:rsidRPr="00C122D6">
              <w:rPr>
                <w:rFonts w:ascii="Arial" w:hAnsi="Arial"/>
                <w:sz w:val="20"/>
                <w:szCs w:val="20"/>
              </w:rPr>
              <w:t xml:space="preserve">How to apply </w:t>
            </w:r>
            <w:r w:rsidR="00C122D6">
              <w:rPr>
                <w:rFonts w:ascii="Arial" w:hAnsi="Arial"/>
                <w:sz w:val="20"/>
                <w:szCs w:val="20"/>
              </w:rPr>
              <w:t xml:space="preserve">technological </w:t>
            </w:r>
            <w:r w:rsidRPr="00C122D6">
              <w:rPr>
                <w:rFonts w:ascii="Arial" w:hAnsi="Arial"/>
                <w:sz w:val="20"/>
                <w:szCs w:val="20"/>
              </w:rPr>
              <w:t xml:space="preserve">knowledge and concepts to </w:t>
            </w:r>
            <w:r w:rsidR="00C122D6">
              <w:rPr>
                <w:rFonts w:ascii="Arial" w:hAnsi="Arial"/>
                <w:sz w:val="20"/>
                <w:szCs w:val="20"/>
              </w:rPr>
              <w:t>agribusiness</w:t>
            </w:r>
            <w:r w:rsidRPr="00C122D6">
              <w:rPr>
                <w:rFonts w:ascii="Arial" w:hAnsi="Arial"/>
                <w:sz w:val="20"/>
                <w:szCs w:val="20"/>
              </w:rPr>
              <w:t>.</w:t>
            </w:r>
          </w:p>
          <w:p w14:paraId="322040D1" w14:textId="77777777" w:rsidR="00161086" w:rsidRPr="00C122D6" w:rsidRDefault="00161086" w:rsidP="00C122D6">
            <w:pPr>
              <w:numPr>
                <w:ilvl w:val="0"/>
                <w:numId w:val="17"/>
              </w:numPr>
            </w:pPr>
            <w:r w:rsidRPr="00C122D6">
              <w:rPr>
                <w:rFonts w:ascii="Arial" w:hAnsi="Arial"/>
                <w:sz w:val="20"/>
                <w:szCs w:val="20"/>
              </w:rPr>
              <w:t xml:space="preserve">How to use knowledge and skills to understand </w:t>
            </w:r>
            <w:r w:rsidR="00C122D6">
              <w:rPr>
                <w:rFonts w:ascii="Arial" w:hAnsi="Arial"/>
                <w:sz w:val="20"/>
                <w:szCs w:val="20"/>
              </w:rPr>
              <w:t xml:space="preserve">future </w:t>
            </w:r>
            <w:r w:rsidRPr="00C122D6">
              <w:rPr>
                <w:rFonts w:ascii="Arial" w:hAnsi="Arial"/>
                <w:sz w:val="20"/>
                <w:szCs w:val="20"/>
              </w:rPr>
              <w:t>alternative management practices</w:t>
            </w:r>
            <w:r w:rsidR="00C122D6">
              <w:rPr>
                <w:rFonts w:ascii="Arial" w:hAnsi="Arial"/>
                <w:sz w:val="20"/>
                <w:szCs w:val="20"/>
              </w:rPr>
              <w:t xml:space="preserve"> in agribusinesses</w:t>
            </w:r>
            <w:r w:rsidRPr="00C122D6">
              <w:rPr>
                <w:rFonts w:ascii="Arial" w:hAnsi="Arial"/>
                <w:sz w:val="20"/>
                <w:szCs w:val="20"/>
              </w:rPr>
              <w:t>.</w:t>
            </w:r>
          </w:p>
          <w:p w14:paraId="1A6353DE" w14:textId="77777777" w:rsidR="00C122D6" w:rsidRPr="00C122D6" w:rsidRDefault="00C122D6" w:rsidP="00C122D6">
            <w:pPr>
              <w:numPr>
                <w:ilvl w:val="0"/>
                <w:numId w:val="17"/>
              </w:numPr>
              <w:rPr>
                <w:rFonts w:ascii="Arial" w:hAnsi="Arial"/>
                <w:sz w:val="20"/>
                <w:szCs w:val="20"/>
              </w:rPr>
            </w:pPr>
            <w:r w:rsidRPr="00C122D6">
              <w:rPr>
                <w:rFonts w:ascii="Arial" w:hAnsi="Arial"/>
                <w:sz w:val="20"/>
                <w:szCs w:val="20"/>
              </w:rPr>
              <w:t>Why is new technology important to agribusinesses?</w:t>
            </w:r>
          </w:p>
          <w:p w14:paraId="6F951921" w14:textId="77777777" w:rsidR="00C122D6" w:rsidRPr="00C122D6" w:rsidRDefault="00C122D6" w:rsidP="00C122D6">
            <w:pPr>
              <w:numPr>
                <w:ilvl w:val="0"/>
                <w:numId w:val="17"/>
              </w:numPr>
            </w:pPr>
            <w:r w:rsidRPr="00C122D6">
              <w:rPr>
                <w:rFonts w:ascii="Arial" w:hAnsi="Arial"/>
                <w:sz w:val="20"/>
                <w:szCs w:val="20"/>
              </w:rPr>
              <w:t>What is the role of technology in the future of agribusinesses?</w:t>
            </w:r>
          </w:p>
        </w:tc>
        <w:tc>
          <w:tcPr>
            <w:tcW w:w="3969" w:type="dxa"/>
          </w:tcPr>
          <w:p w14:paraId="45F1EAA5" w14:textId="77777777" w:rsidR="00161086" w:rsidRPr="00C122D6" w:rsidRDefault="00161086" w:rsidP="00161086">
            <w:pPr>
              <w:numPr>
                <w:ilvl w:val="0"/>
                <w:numId w:val="12"/>
              </w:numPr>
              <w:rPr>
                <w:rFonts w:ascii="Arial" w:hAnsi="Arial"/>
                <w:sz w:val="20"/>
                <w:szCs w:val="20"/>
              </w:rPr>
            </w:pPr>
            <w:r w:rsidRPr="00C122D6">
              <w:rPr>
                <w:rFonts w:ascii="Arial" w:hAnsi="Arial"/>
                <w:sz w:val="20"/>
                <w:szCs w:val="20"/>
              </w:rPr>
              <w:t>Go over AS91615 L3 Technology student task.</w:t>
            </w:r>
          </w:p>
        </w:tc>
        <w:tc>
          <w:tcPr>
            <w:tcW w:w="3544" w:type="dxa"/>
          </w:tcPr>
          <w:p w14:paraId="6CC385E5" w14:textId="77777777" w:rsidR="00161086" w:rsidRDefault="00161086" w:rsidP="00161086">
            <w:pPr>
              <w:numPr>
                <w:ilvl w:val="0"/>
                <w:numId w:val="12"/>
              </w:numPr>
              <w:rPr>
                <w:rFonts w:ascii="Arial" w:hAnsi="Arial"/>
                <w:sz w:val="20"/>
                <w:szCs w:val="20"/>
              </w:rPr>
            </w:pPr>
            <w:r w:rsidRPr="00075F9A">
              <w:rPr>
                <w:rFonts w:ascii="Arial" w:hAnsi="Arial"/>
                <w:sz w:val="20"/>
                <w:szCs w:val="20"/>
              </w:rPr>
              <w:t>AS</w:t>
            </w:r>
            <w:r w:rsidRPr="00161086">
              <w:rPr>
                <w:rFonts w:ascii="Arial" w:hAnsi="Arial"/>
                <w:sz w:val="20"/>
                <w:szCs w:val="20"/>
              </w:rPr>
              <w:t>91615</w:t>
            </w:r>
          </w:p>
          <w:p w14:paraId="23F486BF" w14:textId="77777777" w:rsidR="00161086" w:rsidRPr="00161086" w:rsidRDefault="00161086" w:rsidP="00161086">
            <w:pPr>
              <w:numPr>
                <w:ilvl w:val="0"/>
                <w:numId w:val="12"/>
              </w:numPr>
              <w:rPr>
                <w:rFonts w:ascii="Arial" w:hAnsi="Arial"/>
                <w:sz w:val="20"/>
                <w:szCs w:val="20"/>
              </w:rPr>
            </w:pPr>
            <w:r w:rsidRPr="00075F9A">
              <w:rPr>
                <w:rFonts w:ascii="Arial" w:hAnsi="Arial"/>
                <w:sz w:val="20"/>
                <w:szCs w:val="20"/>
              </w:rPr>
              <w:t>AS</w:t>
            </w:r>
            <w:r w:rsidRPr="00161086">
              <w:rPr>
                <w:rFonts w:ascii="Arial" w:hAnsi="Arial"/>
                <w:sz w:val="20"/>
                <w:szCs w:val="20"/>
              </w:rPr>
              <w:t xml:space="preserve">91615 L3 </w:t>
            </w:r>
            <w:r>
              <w:rPr>
                <w:rFonts w:ascii="Arial" w:hAnsi="Arial"/>
                <w:sz w:val="20"/>
                <w:szCs w:val="20"/>
              </w:rPr>
              <w:t xml:space="preserve">Technology </w:t>
            </w:r>
            <w:r w:rsidRPr="00161086">
              <w:rPr>
                <w:rFonts w:ascii="Arial" w:hAnsi="Arial"/>
                <w:sz w:val="20"/>
                <w:szCs w:val="20"/>
              </w:rPr>
              <w:t>student task</w:t>
            </w:r>
          </w:p>
          <w:p w14:paraId="76E21E3B" w14:textId="77777777" w:rsidR="00161086" w:rsidRPr="00375404" w:rsidRDefault="00161086" w:rsidP="00161086">
            <w:pPr>
              <w:numPr>
                <w:ilvl w:val="0"/>
                <w:numId w:val="17"/>
              </w:numPr>
              <w:rPr>
                <w:rFonts w:ascii="Arial" w:hAnsi="Arial"/>
                <w:sz w:val="20"/>
                <w:szCs w:val="20"/>
              </w:rPr>
            </w:pPr>
            <w:r w:rsidRPr="00375404">
              <w:rPr>
                <w:rFonts w:ascii="Arial" w:hAnsi="Arial"/>
                <w:sz w:val="20"/>
                <w:szCs w:val="20"/>
              </w:rPr>
              <w:t xml:space="preserve">Assessment exemplars (for teacher only) </w:t>
            </w:r>
          </w:p>
        </w:tc>
      </w:tr>
      <w:tr w:rsidR="001C7071" w:rsidRPr="00F7627C" w14:paraId="62268A8D" w14:textId="77777777" w:rsidTr="00BB4E81">
        <w:trPr>
          <w:trHeight w:val="132"/>
        </w:trPr>
        <w:tc>
          <w:tcPr>
            <w:tcW w:w="5529" w:type="dxa"/>
          </w:tcPr>
          <w:p w14:paraId="599F88AF" w14:textId="77777777" w:rsidR="001C7071" w:rsidRPr="000943FF" w:rsidRDefault="001C7071" w:rsidP="00161086">
            <w:pPr>
              <w:rPr>
                <w:rFonts w:ascii="Arial" w:hAnsi="Arial"/>
                <w:b/>
                <w:sz w:val="20"/>
                <w:szCs w:val="20"/>
              </w:rPr>
            </w:pPr>
            <w:r>
              <w:rPr>
                <w:rFonts w:ascii="Arial" w:hAnsi="Arial"/>
                <w:b/>
                <w:sz w:val="20"/>
                <w:szCs w:val="20"/>
              </w:rPr>
              <w:t xml:space="preserve">Possible </w:t>
            </w:r>
            <w:r w:rsidRPr="000943FF">
              <w:rPr>
                <w:rFonts w:ascii="Arial" w:hAnsi="Arial"/>
                <w:b/>
                <w:sz w:val="20"/>
                <w:szCs w:val="20"/>
              </w:rPr>
              <w:t>Assessment:</w:t>
            </w:r>
          </w:p>
        </w:tc>
        <w:tc>
          <w:tcPr>
            <w:tcW w:w="10632" w:type="dxa"/>
            <w:gridSpan w:val="3"/>
          </w:tcPr>
          <w:p w14:paraId="584B7724" w14:textId="77777777" w:rsidR="001C7071" w:rsidRPr="000943FF" w:rsidRDefault="001C7071" w:rsidP="001C7071">
            <w:pPr>
              <w:numPr>
                <w:ilvl w:val="0"/>
                <w:numId w:val="12"/>
              </w:numPr>
              <w:rPr>
                <w:rFonts w:ascii="Arial" w:hAnsi="Arial"/>
                <w:sz w:val="20"/>
                <w:szCs w:val="20"/>
              </w:rPr>
            </w:pPr>
            <w:r w:rsidRPr="00075F9A">
              <w:rPr>
                <w:rFonts w:ascii="Arial" w:hAnsi="Arial"/>
                <w:sz w:val="20"/>
                <w:szCs w:val="20"/>
              </w:rPr>
              <w:t>AS</w:t>
            </w:r>
            <w:r w:rsidRPr="00161086">
              <w:rPr>
                <w:rFonts w:ascii="Arial" w:hAnsi="Arial"/>
                <w:sz w:val="20"/>
                <w:szCs w:val="20"/>
              </w:rPr>
              <w:t>91615</w:t>
            </w:r>
            <w:r>
              <w:rPr>
                <w:rFonts w:ascii="Arial" w:hAnsi="Arial"/>
                <w:sz w:val="20"/>
                <w:szCs w:val="20"/>
              </w:rPr>
              <w:t xml:space="preserve"> Technology </w:t>
            </w:r>
            <w:r w:rsidRPr="00375404">
              <w:rPr>
                <w:rFonts w:ascii="Arial" w:hAnsi="Arial"/>
                <w:sz w:val="20"/>
                <w:szCs w:val="20"/>
              </w:rPr>
              <w:t>3.</w:t>
            </w:r>
            <w:r>
              <w:rPr>
                <w:rFonts w:ascii="Arial" w:hAnsi="Arial"/>
                <w:sz w:val="20"/>
                <w:szCs w:val="20"/>
              </w:rPr>
              <w:t>8</w:t>
            </w:r>
            <w:r w:rsidRPr="00375404">
              <w:rPr>
                <w:rFonts w:ascii="Arial" w:hAnsi="Arial"/>
                <w:sz w:val="20"/>
                <w:szCs w:val="20"/>
              </w:rPr>
              <w:t xml:space="preserve"> </w:t>
            </w:r>
            <w:r w:rsidRPr="001C7071">
              <w:rPr>
                <w:rFonts w:ascii="Arial" w:hAnsi="Arial"/>
                <w:sz w:val="20"/>
                <w:szCs w:val="20"/>
              </w:rPr>
              <w:t xml:space="preserve">Demonstrate understanding of consequences, responsibilities, and challenges involved in technology </w:t>
            </w:r>
            <w:r w:rsidRPr="00375404">
              <w:rPr>
                <w:rFonts w:ascii="Arial" w:hAnsi="Arial"/>
                <w:sz w:val="20"/>
                <w:szCs w:val="20"/>
              </w:rPr>
              <w:t>(4 credits)</w:t>
            </w:r>
          </w:p>
        </w:tc>
      </w:tr>
    </w:tbl>
    <w:p w14:paraId="7B9E2154" w14:textId="77777777" w:rsidR="00613A83" w:rsidRDefault="00613A83"/>
    <w:sectPr w:rsidR="00613A83" w:rsidSect="003D028D">
      <w:footerReference w:type="default" r:id="rId34"/>
      <w:pgSz w:w="16838" w:h="11906" w:orient="landscape"/>
      <w:pgMar w:top="567" w:right="1440" w:bottom="1440" w:left="567" w:header="70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3C94" w14:textId="77777777" w:rsidR="00E94DC3" w:rsidRDefault="00E94DC3" w:rsidP="00E94DC3">
      <w:r>
        <w:separator/>
      </w:r>
    </w:p>
  </w:endnote>
  <w:endnote w:type="continuationSeparator" w:id="0">
    <w:p w14:paraId="66651A9C" w14:textId="77777777" w:rsidR="00E94DC3" w:rsidRDefault="00E94DC3" w:rsidP="00E9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0521" w14:textId="0A315F5B" w:rsidR="00E94DC3" w:rsidRDefault="003D028D">
    <w:pPr>
      <w:pStyle w:val="Footer"/>
    </w:pPr>
    <w:r>
      <w:rPr>
        <w:noProof/>
      </w:rPr>
      <w:drawing>
        <wp:inline distT="0" distB="0" distL="0" distR="0" wp14:anchorId="2A23FEE4" wp14:editId="4D128092">
          <wp:extent cx="10106025" cy="57018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4350" cy="576860"/>
                  </a:xfrm>
                  <a:prstGeom prst="rect">
                    <a:avLst/>
                  </a:prstGeom>
                  <a:noFill/>
                  <a:ln>
                    <a:noFill/>
                  </a:ln>
                </pic:spPr>
              </pic:pic>
            </a:graphicData>
          </a:graphic>
        </wp:inline>
      </w:drawing>
    </w:r>
  </w:p>
  <w:p w14:paraId="772696AE" w14:textId="77777777" w:rsidR="00E94DC3" w:rsidRDefault="00E9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991C" w14:textId="77777777" w:rsidR="00E94DC3" w:rsidRDefault="00E94DC3" w:rsidP="00E94DC3">
      <w:r>
        <w:separator/>
      </w:r>
    </w:p>
  </w:footnote>
  <w:footnote w:type="continuationSeparator" w:id="0">
    <w:p w14:paraId="3729086B" w14:textId="77777777" w:rsidR="00E94DC3" w:rsidRDefault="00E94DC3" w:rsidP="00E94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D4250D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78B0A06"/>
    <w:multiLevelType w:val="hybridMultilevel"/>
    <w:tmpl w:val="70305D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40C4002"/>
    <w:multiLevelType w:val="hybridMultilevel"/>
    <w:tmpl w:val="C000570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F">
      <w:start w:val="1"/>
      <w:numFmt w:val="decimal"/>
      <w:lvlText w:val="%3."/>
      <w:lvlJc w:val="left"/>
      <w:pPr>
        <w:ind w:left="1800" w:hanging="360"/>
      </w:pPr>
      <w:rPr>
        <w:rFont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4244FFD"/>
    <w:multiLevelType w:val="hybridMultilevel"/>
    <w:tmpl w:val="BC22E9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062369"/>
    <w:multiLevelType w:val="hybridMultilevel"/>
    <w:tmpl w:val="9CEA55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C446A87"/>
    <w:multiLevelType w:val="hybridMultilevel"/>
    <w:tmpl w:val="019E8AF6"/>
    <w:lvl w:ilvl="0" w:tplc="14090001">
      <w:start w:val="1"/>
      <w:numFmt w:val="bullet"/>
      <w:lvlText w:val=""/>
      <w:lvlJc w:val="left"/>
      <w:pPr>
        <w:ind w:left="394" w:hanging="360"/>
      </w:pPr>
      <w:rPr>
        <w:rFonts w:ascii="Symbol" w:hAnsi="Symbol"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6" w15:restartNumberingAfterBreak="0">
    <w:nsid w:val="2EE96ECA"/>
    <w:multiLevelType w:val="hybridMultilevel"/>
    <w:tmpl w:val="1054C1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3125207A"/>
    <w:multiLevelType w:val="hybridMultilevel"/>
    <w:tmpl w:val="47DC55EA"/>
    <w:lvl w:ilvl="0" w:tplc="14090001">
      <w:start w:val="1"/>
      <w:numFmt w:val="bullet"/>
      <w:lvlText w:val=""/>
      <w:lvlJc w:val="left"/>
      <w:pPr>
        <w:ind w:left="360" w:hanging="360"/>
      </w:pPr>
      <w:rPr>
        <w:rFonts w:ascii="Symbol" w:hAnsi="Symbol"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6B037E9"/>
    <w:multiLevelType w:val="hybridMultilevel"/>
    <w:tmpl w:val="717C0F3A"/>
    <w:lvl w:ilvl="0" w:tplc="FFFFFFFF">
      <w:start w:val="1"/>
      <w:numFmt w:val="bullet"/>
      <w:pStyle w:val="NCEAbullets"/>
      <w:lvlText w:val=""/>
      <w:lvlJc w:val="left"/>
      <w:pPr>
        <w:tabs>
          <w:tab w:val="num" w:pos="360"/>
        </w:tabs>
        <w:ind w:left="360" w:hanging="360"/>
      </w:pPr>
      <w:rPr>
        <w:rFonts w:ascii="Symbol" w:hAnsi="Symbol" w:hint="default"/>
        <w:sz w:val="22"/>
      </w:rPr>
    </w:lvl>
    <w:lvl w:ilvl="1" w:tplc="FFFFFFFF">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36B90F12"/>
    <w:multiLevelType w:val="hybridMultilevel"/>
    <w:tmpl w:val="F80C67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6F17ECB"/>
    <w:multiLevelType w:val="hybridMultilevel"/>
    <w:tmpl w:val="6D6EB836"/>
    <w:lvl w:ilvl="0" w:tplc="FFFFFFFF">
      <w:start w:val="1"/>
      <w:numFmt w:val="decimal"/>
      <w:lvlText w:val="%1."/>
      <w:lvlJc w:val="left"/>
      <w:pPr>
        <w:tabs>
          <w:tab w:val="num" w:pos="360"/>
        </w:tabs>
        <w:ind w:left="360" w:hanging="360"/>
      </w:pPr>
      <w:rPr>
        <w:rFonts w:hint="default"/>
        <w:sz w:val="22"/>
      </w:rPr>
    </w:lvl>
    <w:lvl w:ilvl="1" w:tplc="FFFFFFFF">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3B027696"/>
    <w:multiLevelType w:val="hybridMultilevel"/>
    <w:tmpl w:val="A58C68F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0690124"/>
    <w:multiLevelType w:val="hybridMultilevel"/>
    <w:tmpl w:val="BA1686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3036F30"/>
    <w:multiLevelType w:val="hybridMultilevel"/>
    <w:tmpl w:val="1A2EBAE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6E26F27"/>
    <w:multiLevelType w:val="hybridMultilevel"/>
    <w:tmpl w:val="0804E4B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16283B"/>
    <w:multiLevelType w:val="hybridMultilevel"/>
    <w:tmpl w:val="771A995C"/>
    <w:lvl w:ilvl="0" w:tplc="11D21B60">
      <w:start w:val="1"/>
      <w:numFmt w:val="decimal"/>
      <w:lvlText w:val="%1."/>
      <w:lvlJc w:val="left"/>
      <w:pPr>
        <w:ind w:left="360" w:hanging="360"/>
      </w:pPr>
      <w:rPr>
        <w:rFonts w:ascii="Arial" w:hAnsi="Arial"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70E7257E"/>
    <w:multiLevelType w:val="hybridMultilevel"/>
    <w:tmpl w:val="C7EEA24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3072FEA"/>
    <w:multiLevelType w:val="hybridMultilevel"/>
    <w:tmpl w:val="E0B046B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6"/>
  </w:num>
  <w:num w:numId="4">
    <w:abstractNumId w:val="5"/>
  </w:num>
  <w:num w:numId="5">
    <w:abstractNumId w:val="3"/>
  </w:num>
  <w:num w:numId="6">
    <w:abstractNumId w:val="12"/>
  </w:num>
  <w:num w:numId="7">
    <w:abstractNumId w:val="18"/>
  </w:num>
  <w:num w:numId="8">
    <w:abstractNumId w:val="9"/>
  </w:num>
  <w:num w:numId="9">
    <w:abstractNumId w:val="14"/>
  </w:num>
  <w:num w:numId="10">
    <w:abstractNumId w:val="11"/>
  </w:num>
  <w:num w:numId="11">
    <w:abstractNumId w:val="15"/>
  </w:num>
  <w:num w:numId="12">
    <w:abstractNumId w:val="17"/>
  </w:num>
  <w:num w:numId="13">
    <w:abstractNumId w:val="16"/>
  </w:num>
  <w:num w:numId="14">
    <w:abstractNumId w:val="7"/>
  </w:num>
  <w:num w:numId="15">
    <w:abstractNumId w:val="0"/>
  </w:num>
  <w:num w:numId="16">
    <w:abstractNumId w:val="8"/>
  </w:num>
  <w:num w:numId="17">
    <w:abstractNumId w:val="1"/>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4A"/>
    <w:rsid w:val="000278EB"/>
    <w:rsid w:val="000467C4"/>
    <w:rsid w:val="000474C0"/>
    <w:rsid w:val="00084596"/>
    <w:rsid w:val="000E47AF"/>
    <w:rsid w:val="00156641"/>
    <w:rsid w:val="00161086"/>
    <w:rsid w:val="0016196F"/>
    <w:rsid w:val="00196A37"/>
    <w:rsid w:val="001C7071"/>
    <w:rsid w:val="001D5A7F"/>
    <w:rsid w:val="00280A6E"/>
    <w:rsid w:val="002B09C2"/>
    <w:rsid w:val="002D451B"/>
    <w:rsid w:val="00355761"/>
    <w:rsid w:val="003C0CC1"/>
    <w:rsid w:val="003D028D"/>
    <w:rsid w:val="00444739"/>
    <w:rsid w:val="004F0D09"/>
    <w:rsid w:val="005B0A4A"/>
    <w:rsid w:val="005D772A"/>
    <w:rsid w:val="00611DFD"/>
    <w:rsid w:val="00613A83"/>
    <w:rsid w:val="00663894"/>
    <w:rsid w:val="006A6ECE"/>
    <w:rsid w:val="006B5917"/>
    <w:rsid w:val="00717B13"/>
    <w:rsid w:val="00737528"/>
    <w:rsid w:val="00784461"/>
    <w:rsid w:val="007B7B38"/>
    <w:rsid w:val="007C3642"/>
    <w:rsid w:val="008F3FD5"/>
    <w:rsid w:val="008F574F"/>
    <w:rsid w:val="00946EB1"/>
    <w:rsid w:val="00972EB4"/>
    <w:rsid w:val="00974526"/>
    <w:rsid w:val="00980E04"/>
    <w:rsid w:val="009874A2"/>
    <w:rsid w:val="009C7DBD"/>
    <w:rsid w:val="009D3491"/>
    <w:rsid w:val="009E0050"/>
    <w:rsid w:val="00A232A8"/>
    <w:rsid w:val="00AB30A3"/>
    <w:rsid w:val="00B02EB3"/>
    <w:rsid w:val="00B84B39"/>
    <w:rsid w:val="00BD280A"/>
    <w:rsid w:val="00C122D6"/>
    <w:rsid w:val="00C26435"/>
    <w:rsid w:val="00C32A17"/>
    <w:rsid w:val="00C57DBD"/>
    <w:rsid w:val="00D1607E"/>
    <w:rsid w:val="00D177DF"/>
    <w:rsid w:val="00D9240D"/>
    <w:rsid w:val="00D93371"/>
    <w:rsid w:val="00DF47B8"/>
    <w:rsid w:val="00E356F7"/>
    <w:rsid w:val="00E55A62"/>
    <w:rsid w:val="00E61A4A"/>
    <w:rsid w:val="00E63E4D"/>
    <w:rsid w:val="00E77A0F"/>
    <w:rsid w:val="00E94DC3"/>
    <w:rsid w:val="00EB2ACB"/>
    <w:rsid w:val="00F37C24"/>
    <w:rsid w:val="00F84C0C"/>
    <w:rsid w:val="00FA7B74"/>
    <w:rsid w:val="00FD09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85EC28"/>
  <w15:chartTrackingRefBased/>
  <w15:docId w15:val="{01DEB08D-7C1E-4ABA-B4E8-14D8C0E7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4A"/>
    <w:pPr>
      <w:spacing w:after="0" w:line="240" w:lineRule="auto"/>
    </w:pPr>
    <w:rPr>
      <w:rFonts w:ascii="Calibri" w:eastAsia="Times New Roman" w:hAnsi="Calibri" w:cs="Arial"/>
      <w:sz w:val="24"/>
      <w:szCs w:val="24"/>
    </w:rPr>
  </w:style>
  <w:style w:type="paragraph" w:styleId="Heading1">
    <w:name w:val="heading 1"/>
    <w:basedOn w:val="Normal"/>
    <w:next w:val="Normal"/>
    <w:link w:val="Heading1Char"/>
    <w:uiPriority w:val="9"/>
    <w:qFormat/>
    <w:rsid w:val="005B0A4A"/>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A4A"/>
    <w:rPr>
      <w:rFonts w:ascii="Calibri Light" w:eastAsia="Times New Roman" w:hAnsi="Calibri Light" w:cs="Times New Roman"/>
      <w:b/>
      <w:bCs/>
      <w:kern w:val="32"/>
      <w:sz w:val="32"/>
      <w:szCs w:val="32"/>
    </w:rPr>
  </w:style>
  <w:style w:type="character" w:styleId="Strong">
    <w:name w:val="Strong"/>
    <w:qFormat/>
    <w:rsid w:val="005B0A4A"/>
    <w:rPr>
      <w:b/>
      <w:bCs/>
    </w:rPr>
  </w:style>
  <w:style w:type="paragraph" w:styleId="ListParagraph">
    <w:name w:val="List Paragraph"/>
    <w:basedOn w:val="Normal"/>
    <w:uiPriority w:val="34"/>
    <w:qFormat/>
    <w:rsid w:val="00F84C0C"/>
    <w:pPr>
      <w:ind w:left="720"/>
      <w:contextualSpacing/>
    </w:pPr>
  </w:style>
  <w:style w:type="paragraph" w:styleId="CommentText">
    <w:name w:val="annotation text"/>
    <w:basedOn w:val="Normal"/>
    <w:link w:val="CommentTextChar"/>
    <w:rsid w:val="009874A2"/>
    <w:rPr>
      <w:sz w:val="20"/>
      <w:szCs w:val="20"/>
    </w:rPr>
  </w:style>
  <w:style w:type="character" w:customStyle="1" w:styleId="CommentTextChar">
    <w:name w:val="Comment Text Char"/>
    <w:basedOn w:val="DefaultParagraphFont"/>
    <w:link w:val="CommentText"/>
    <w:rsid w:val="009874A2"/>
    <w:rPr>
      <w:rFonts w:ascii="Calibri" w:eastAsia="Times New Roman" w:hAnsi="Calibri" w:cs="Arial"/>
      <w:sz w:val="20"/>
      <w:szCs w:val="20"/>
    </w:rPr>
  </w:style>
  <w:style w:type="paragraph" w:customStyle="1" w:styleId="NCEABulletssub">
    <w:name w:val="NCEA Bullets (sub)"/>
    <w:basedOn w:val="Normal"/>
    <w:rsid w:val="009874A2"/>
    <w:pPr>
      <w:numPr>
        <w:numId w:val="11"/>
      </w:numPr>
      <w:spacing w:before="80" w:after="80"/>
    </w:pPr>
    <w:rPr>
      <w:rFonts w:ascii="Arial" w:hAnsi="Arial" w:cs="Times New Roman"/>
      <w:sz w:val="22"/>
      <w:lang w:val="en-AU"/>
    </w:rPr>
  </w:style>
  <w:style w:type="character" w:styleId="Hyperlink">
    <w:name w:val="Hyperlink"/>
    <w:basedOn w:val="DefaultParagraphFont"/>
    <w:uiPriority w:val="99"/>
    <w:unhideWhenUsed/>
    <w:rsid w:val="002D451B"/>
    <w:rPr>
      <w:color w:val="0563C1" w:themeColor="hyperlink"/>
      <w:u w:val="single"/>
    </w:rPr>
  </w:style>
  <w:style w:type="paragraph" w:customStyle="1" w:styleId="NCEAL3heading">
    <w:name w:val="NCEA L3 heading"/>
    <w:basedOn w:val="Normal"/>
    <w:uiPriority w:val="99"/>
    <w:rsid w:val="009D3491"/>
    <w:pPr>
      <w:spacing w:before="240" w:after="180"/>
      <w:ind w:right="-1469"/>
    </w:pPr>
    <w:rPr>
      <w:rFonts w:ascii="Arial" w:hAnsi="Arial"/>
      <w:b/>
      <w:i/>
      <w:szCs w:val="20"/>
      <w:lang w:val="en-GB" w:eastAsia="en-NZ"/>
    </w:rPr>
  </w:style>
  <w:style w:type="paragraph" w:customStyle="1" w:styleId="NCEAbullets">
    <w:name w:val="NCEA bullets"/>
    <w:basedOn w:val="Normal"/>
    <w:link w:val="NCEAbulletsChar"/>
    <w:rsid w:val="009D3491"/>
    <w:pPr>
      <w:widowControl w:val="0"/>
      <w:numPr>
        <w:numId w:val="16"/>
      </w:numPr>
      <w:tabs>
        <w:tab w:val="left" w:pos="397"/>
        <w:tab w:val="left" w:pos="794"/>
        <w:tab w:val="left" w:pos="1191"/>
      </w:tabs>
      <w:autoSpaceDE w:val="0"/>
      <w:autoSpaceDN w:val="0"/>
      <w:adjustRightInd w:val="0"/>
      <w:spacing w:before="80" w:after="80"/>
    </w:pPr>
    <w:rPr>
      <w:rFonts w:ascii="Arial" w:hAnsi="Arial" w:cs="Times New Roman"/>
      <w:sz w:val="22"/>
      <w:lang w:val="x-none" w:eastAsia="x-none"/>
    </w:rPr>
  </w:style>
  <w:style w:type="character" w:customStyle="1" w:styleId="NCEAbulletsChar">
    <w:name w:val="NCEA bullets Char"/>
    <w:link w:val="NCEAbullets"/>
    <w:locked/>
    <w:rsid w:val="009D3491"/>
    <w:rPr>
      <w:rFonts w:ascii="Arial" w:eastAsia="Times New Roman" w:hAnsi="Arial" w:cs="Times New Roman"/>
      <w:szCs w:val="24"/>
      <w:lang w:val="x-none" w:eastAsia="x-none"/>
    </w:rPr>
  </w:style>
  <w:style w:type="paragraph" w:customStyle="1" w:styleId="NCEAbodytext">
    <w:name w:val="NCEA bodytext"/>
    <w:rsid w:val="0016196F"/>
    <w:pPr>
      <w:tabs>
        <w:tab w:val="left" w:pos="397"/>
        <w:tab w:val="left" w:pos="794"/>
        <w:tab w:val="left" w:pos="1191"/>
      </w:tabs>
      <w:spacing w:before="120" w:after="120" w:line="240" w:lineRule="auto"/>
    </w:pPr>
    <w:rPr>
      <w:rFonts w:ascii="Arial" w:eastAsia="Times New Roman" w:hAnsi="Arial" w:cs="Arial"/>
      <w:szCs w:val="20"/>
      <w:lang w:eastAsia="en-NZ"/>
    </w:rPr>
  </w:style>
  <w:style w:type="paragraph" w:customStyle="1" w:styleId="NCEAHeadInfoL2">
    <w:name w:val="NCEA Head Info  L2"/>
    <w:basedOn w:val="Normal"/>
    <w:uiPriority w:val="99"/>
    <w:rsid w:val="001C7071"/>
    <w:pPr>
      <w:spacing w:before="120" w:after="120"/>
    </w:pPr>
    <w:rPr>
      <w:rFonts w:ascii="Arial" w:hAnsi="Arial"/>
      <w:b/>
      <w:sz w:val="28"/>
      <w:szCs w:val="36"/>
      <w:lang w:val="en-GB" w:eastAsia="en-NZ"/>
    </w:rPr>
  </w:style>
  <w:style w:type="paragraph" w:styleId="Header">
    <w:name w:val="header"/>
    <w:basedOn w:val="Normal"/>
    <w:link w:val="HeaderChar"/>
    <w:uiPriority w:val="99"/>
    <w:unhideWhenUsed/>
    <w:rsid w:val="00E94DC3"/>
    <w:pPr>
      <w:tabs>
        <w:tab w:val="center" w:pos="4513"/>
        <w:tab w:val="right" w:pos="9026"/>
      </w:tabs>
    </w:pPr>
  </w:style>
  <w:style w:type="character" w:customStyle="1" w:styleId="HeaderChar">
    <w:name w:val="Header Char"/>
    <w:basedOn w:val="DefaultParagraphFont"/>
    <w:link w:val="Header"/>
    <w:uiPriority w:val="99"/>
    <w:rsid w:val="00E94DC3"/>
    <w:rPr>
      <w:rFonts w:ascii="Calibri" w:eastAsia="Times New Roman" w:hAnsi="Calibri" w:cs="Arial"/>
      <w:sz w:val="24"/>
      <w:szCs w:val="24"/>
    </w:rPr>
  </w:style>
  <w:style w:type="paragraph" w:styleId="Footer">
    <w:name w:val="footer"/>
    <w:basedOn w:val="Normal"/>
    <w:link w:val="FooterChar"/>
    <w:uiPriority w:val="99"/>
    <w:unhideWhenUsed/>
    <w:rsid w:val="00E94DC3"/>
    <w:pPr>
      <w:tabs>
        <w:tab w:val="center" w:pos="4513"/>
        <w:tab w:val="right" w:pos="9026"/>
      </w:tabs>
    </w:pPr>
  </w:style>
  <w:style w:type="character" w:customStyle="1" w:styleId="FooterChar">
    <w:name w:val="Footer Char"/>
    <w:basedOn w:val="DefaultParagraphFont"/>
    <w:link w:val="Footer"/>
    <w:uiPriority w:val="99"/>
    <w:rsid w:val="00E94DC3"/>
    <w:rPr>
      <w:rFonts w:ascii="Calibri" w:eastAsia="Times New Roman" w:hAnsi="Calibri" w:cs="Arial"/>
      <w:sz w:val="24"/>
      <w:szCs w:val="24"/>
    </w:rPr>
  </w:style>
  <w:style w:type="character" w:styleId="FollowedHyperlink">
    <w:name w:val="FollowedHyperlink"/>
    <w:basedOn w:val="DefaultParagraphFont"/>
    <w:uiPriority w:val="99"/>
    <w:semiHidden/>
    <w:unhideWhenUsed/>
    <w:rsid w:val="001D5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raldelivery.net.nz/stories/Weal-s-Robotic-Milking-System" TargetMode="External"/><Relationship Id="rId18" Type="http://schemas.openxmlformats.org/officeDocument/2006/relationships/hyperlink" Target="https://www.ruraldelivery.net.nz/stories/Supreme-Environment-Award-Winners-2013-2017-04-02-23-32-46Z" TargetMode="External"/><Relationship Id="rId26" Type="http://schemas.openxmlformats.org/officeDocument/2006/relationships/hyperlink" Target="http://www.learnz.org.nz/highcountry152" TargetMode="External"/><Relationship Id="rId3" Type="http://schemas.openxmlformats.org/officeDocument/2006/relationships/settings" Target="settings.xml"/><Relationship Id="rId21" Type="http://schemas.openxmlformats.org/officeDocument/2006/relationships/hyperlink" Target="http://www.agrioptics.co.nz/portfolio/em-survey/" TargetMode="External"/><Relationship Id="rId34" Type="http://schemas.openxmlformats.org/officeDocument/2006/relationships/footer" Target="footer1.xml"/><Relationship Id="rId7" Type="http://schemas.openxmlformats.org/officeDocument/2006/relationships/hyperlink" Target="http://www.ethicsweb.ca/codes/coe2.htm" TargetMode="External"/><Relationship Id="rId12" Type="http://schemas.openxmlformats.org/officeDocument/2006/relationships/hyperlink" Target="http://news.softpedia.com/news/Redefining-What-It-Means-to-Be-Human-175477.shtml" TargetMode="External"/><Relationship Id="rId17" Type="http://schemas.openxmlformats.org/officeDocument/2006/relationships/hyperlink" Target="http://biotechlearn.org.nz/focus_stories/robotic_milking/training_cows_to_milk_themselves" TargetMode="External"/><Relationship Id="rId25" Type="http://schemas.openxmlformats.org/officeDocument/2006/relationships/hyperlink" Target="https://www.ruraldelivery.net.nz/stories/Aeronavics" TargetMode="External"/><Relationship Id="rId33" Type="http://schemas.openxmlformats.org/officeDocument/2006/relationships/hyperlink" Target="http://www.stuff.co.nz/stuff-nation/12295504/New-drone-rules-criminalise-our-kids" TargetMode="External"/><Relationship Id="rId2" Type="http://schemas.openxmlformats.org/officeDocument/2006/relationships/styles" Target="styles.xml"/><Relationship Id="rId16" Type="http://schemas.openxmlformats.org/officeDocument/2006/relationships/hyperlink" Target="http://www.dairynz.co.nz/milking/robotic-milking/" TargetMode="External"/><Relationship Id="rId20" Type="http://schemas.openxmlformats.org/officeDocument/2006/relationships/hyperlink" Target="http://www.agrioptics.co.nz/precision-moving-from-cropping/" TargetMode="External"/><Relationship Id="rId29" Type="http://schemas.openxmlformats.org/officeDocument/2006/relationships/hyperlink" Target="http://technology.tki.org.nz/Technology-in-the-news/Christchurch-firefighters-test-new-dro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manorigins.si.edu/human-characteristics" TargetMode="External"/><Relationship Id="rId24" Type="http://schemas.openxmlformats.org/officeDocument/2006/relationships/hyperlink" Target="http://www.agrioptics.co.nz/portfolio/pa-softwar/" TargetMode="External"/><Relationship Id="rId32" Type="http://schemas.openxmlformats.org/officeDocument/2006/relationships/hyperlink" Target="http://technology.tki.org.nz/Technology-in-the-news/Farmers-Flying-Drones-May-Soon-Be-Given-Clearance" TargetMode="External"/><Relationship Id="rId5" Type="http://schemas.openxmlformats.org/officeDocument/2006/relationships/footnotes" Target="footnotes.xml"/><Relationship Id="rId15" Type="http://schemas.openxmlformats.org/officeDocument/2006/relationships/hyperlink" Target="http://biotechlearn.org.nz/focus_stories/robotic_milking" TargetMode="External"/><Relationship Id="rId23" Type="http://schemas.openxmlformats.org/officeDocument/2006/relationships/hyperlink" Target="http://www.agrioptics.co.nz/portfolio/em-survey/" TargetMode="External"/><Relationship Id="rId28" Type="http://schemas.openxmlformats.org/officeDocument/2006/relationships/hyperlink" Target="http://technology.tki.org.nz/Technology-in-the-news/Using-drones-to-thwart-elephant-poachers" TargetMode="External"/><Relationship Id="rId36" Type="http://schemas.openxmlformats.org/officeDocument/2006/relationships/theme" Target="theme/theme1.xml"/><Relationship Id="rId10" Type="http://schemas.openxmlformats.org/officeDocument/2006/relationships/hyperlink" Target="http://en.wikipedia.org/wiki/Fundamental_human_needs" TargetMode="External"/><Relationship Id="rId19" Type="http://schemas.openxmlformats.org/officeDocument/2006/relationships/hyperlink" Target="http://www.agrioptics.co.nz/" TargetMode="External"/><Relationship Id="rId31" Type="http://schemas.openxmlformats.org/officeDocument/2006/relationships/hyperlink" Target="http://technology.tki.org.nz/Technology-in-the-news/The-swarming-drones-that-can-float-on-water" TargetMode="External"/><Relationship Id="rId4" Type="http://schemas.openxmlformats.org/officeDocument/2006/relationships/webSettings" Target="webSettings.xml"/><Relationship Id="rId9" Type="http://schemas.openxmlformats.org/officeDocument/2006/relationships/hyperlink" Target="http://www.ipenz.org.nz/ipenz/who_we_are/ethics_inc.cfm" TargetMode="External"/><Relationship Id="rId14" Type="http://schemas.openxmlformats.org/officeDocument/2006/relationships/hyperlink" Target="https://www.ruraldelivery.net.nz/stories/Tree-Swinging-Robot" TargetMode="External"/><Relationship Id="rId22" Type="http://schemas.openxmlformats.org/officeDocument/2006/relationships/hyperlink" Target="http://www.agrioptics.co.nz/portfolio/trimble-mobile-services/" TargetMode="External"/><Relationship Id="rId27" Type="http://schemas.openxmlformats.org/officeDocument/2006/relationships/hyperlink" Target="http://technology.tki.org.nz/Technology-in-the-news/Drone-searches-for-missing-plane" TargetMode="External"/><Relationship Id="rId30" Type="http://schemas.openxmlformats.org/officeDocument/2006/relationships/hyperlink" Target="http://technology.tki.org.nz/Technology-in-the-news/Drones-help-aid-relief-in-Nepal" TargetMode="External"/><Relationship Id="rId35" Type="http://schemas.openxmlformats.org/officeDocument/2006/relationships/fontTable" Target="fontTable.xml"/><Relationship Id="rId8" Type="http://schemas.openxmlformats.org/officeDocument/2006/relationships/hyperlink" Target="http://www.ethicsweb.ca/cod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Allen</dc:creator>
  <cp:keywords/>
  <dc:description/>
  <cp:lastModifiedBy>Kerry Allen</cp:lastModifiedBy>
  <cp:revision>53</cp:revision>
  <dcterms:created xsi:type="dcterms:W3CDTF">2015-06-19T00:14:00Z</dcterms:created>
  <dcterms:modified xsi:type="dcterms:W3CDTF">2021-09-03T03:13:00Z</dcterms:modified>
</cp:coreProperties>
</file>