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DD055" w14:textId="385524A4" w:rsidR="00874535" w:rsidRDefault="00874535" w:rsidP="00874535">
      <w:pPr>
        <w:jc w:val="center"/>
        <w:rPr>
          <w:rFonts w:ascii="Aptos" w:hAnsi="Aptos" w:cs="Arial"/>
          <w:b/>
          <w:sz w:val="28"/>
          <w:szCs w:val="28"/>
        </w:rPr>
      </w:pPr>
      <w:r w:rsidRPr="008A2ABF">
        <w:rPr>
          <w:rFonts w:ascii="Aptos" w:hAnsi="Aptos" w:cs="Arial"/>
          <w:b/>
          <w:sz w:val="28"/>
          <w:szCs w:val="28"/>
        </w:rPr>
        <w:t xml:space="preserve">Unit </w:t>
      </w:r>
      <w:r w:rsidR="0049447B">
        <w:rPr>
          <w:rFonts w:ascii="Aptos" w:hAnsi="Aptos" w:cs="Arial"/>
          <w:b/>
          <w:sz w:val="28"/>
          <w:szCs w:val="28"/>
        </w:rPr>
        <w:t>1</w:t>
      </w:r>
      <w:r w:rsidR="00F10D65">
        <w:rPr>
          <w:rFonts w:ascii="Aptos" w:hAnsi="Aptos" w:cs="Arial"/>
          <w:b/>
          <w:sz w:val="28"/>
          <w:szCs w:val="28"/>
        </w:rPr>
        <w:t>4</w:t>
      </w:r>
      <w:r w:rsidRPr="008A2ABF">
        <w:rPr>
          <w:rFonts w:ascii="Aptos" w:hAnsi="Aptos" w:cs="Arial"/>
          <w:b/>
          <w:sz w:val="28"/>
          <w:szCs w:val="28"/>
        </w:rPr>
        <w:t xml:space="preserve">: </w:t>
      </w:r>
      <w:r w:rsidR="00F10D65">
        <w:rPr>
          <w:rFonts w:ascii="Aptos" w:hAnsi="Aptos" w:cs="Arial"/>
          <w:b/>
          <w:sz w:val="28"/>
          <w:szCs w:val="28"/>
        </w:rPr>
        <w:t>Plant Propagation</w:t>
      </w:r>
    </w:p>
    <w:tbl>
      <w:tblPr>
        <w:tblW w:w="14515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37"/>
        <w:gridCol w:w="4507"/>
        <w:gridCol w:w="4253"/>
        <w:gridCol w:w="3118"/>
      </w:tblGrid>
      <w:tr w:rsidR="00874535" w:rsidRPr="008A44AD" w14:paraId="50070C79" w14:textId="77777777" w:rsidTr="009028EA">
        <w:tc>
          <w:tcPr>
            <w:tcW w:w="11397" w:type="dxa"/>
            <w:gridSpan w:val="3"/>
          </w:tcPr>
          <w:p w14:paraId="355E30E9" w14:textId="1B4120D2" w:rsidR="00874535" w:rsidRPr="003F4F67" w:rsidRDefault="00874535" w:rsidP="005F447C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b/>
                <w:sz w:val="22"/>
                <w:szCs w:val="22"/>
              </w:rPr>
              <w:t>Unit</w:t>
            </w:r>
            <w:r>
              <w:rPr>
                <w:rFonts w:ascii="Aptos" w:hAnsi="Aptos" w:cs="Arial"/>
                <w:b/>
                <w:sz w:val="22"/>
                <w:szCs w:val="22"/>
              </w:rPr>
              <w:t xml:space="preserve"> </w:t>
            </w:r>
            <w:r w:rsidR="0049447B">
              <w:rPr>
                <w:rFonts w:ascii="Aptos" w:hAnsi="Aptos" w:cs="Arial"/>
                <w:b/>
                <w:sz w:val="22"/>
                <w:szCs w:val="22"/>
              </w:rPr>
              <w:t>1</w:t>
            </w:r>
            <w:r w:rsidR="00F10D65">
              <w:rPr>
                <w:rFonts w:ascii="Aptos" w:hAnsi="Aptos" w:cs="Arial"/>
                <w:b/>
                <w:sz w:val="22"/>
                <w:szCs w:val="22"/>
              </w:rPr>
              <w:t>4</w:t>
            </w:r>
            <w:r w:rsidRPr="00632C0E">
              <w:rPr>
                <w:rFonts w:ascii="Aptos" w:hAnsi="Aptos" w:cs="Arial"/>
                <w:b/>
                <w:sz w:val="22"/>
                <w:szCs w:val="22"/>
              </w:rPr>
              <w:t xml:space="preserve">: </w:t>
            </w:r>
            <w:r w:rsidR="00F10D65">
              <w:rPr>
                <w:rFonts w:ascii="Aptos" w:hAnsi="Aptos" w:cs="Arial"/>
                <w:b/>
                <w:sz w:val="22"/>
                <w:szCs w:val="22"/>
              </w:rPr>
              <w:t>Plant Propagation</w:t>
            </w:r>
          </w:p>
        </w:tc>
        <w:tc>
          <w:tcPr>
            <w:tcW w:w="3118" w:type="dxa"/>
          </w:tcPr>
          <w:p w14:paraId="798720ED" w14:textId="5AFCB088" w:rsidR="00874535" w:rsidRPr="008A44AD" w:rsidRDefault="00874535" w:rsidP="005F447C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8A44AD">
              <w:rPr>
                <w:rFonts w:cs="Arial"/>
                <w:sz w:val="22"/>
                <w:szCs w:val="22"/>
              </w:rPr>
              <w:t xml:space="preserve">Time Allowed:  </w:t>
            </w:r>
            <w:r w:rsidR="005F447C">
              <w:rPr>
                <w:rFonts w:cs="Arial"/>
                <w:sz w:val="22"/>
                <w:szCs w:val="22"/>
              </w:rPr>
              <w:t>12</w:t>
            </w:r>
            <w:r w:rsidRPr="008A44AD">
              <w:rPr>
                <w:rFonts w:cs="Arial"/>
                <w:sz w:val="22"/>
                <w:szCs w:val="22"/>
              </w:rPr>
              <w:t xml:space="preserve"> hours</w:t>
            </w:r>
          </w:p>
        </w:tc>
      </w:tr>
      <w:tr w:rsidR="00874535" w:rsidRPr="008A44AD" w14:paraId="0C3B3CF9" w14:textId="77777777" w:rsidTr="009028EA">
        <w:tc>
          <w:tcPr>
            <w:tcW w:w="14515" w:type="dxa"/>
            <w:gridSpan w:val="4"/>
          </w:tcPr>
          <w:p w14:paraId="2B39F8D3" w14:textId="77777777" w:rsidR="00874535" w:rsidRDefault="00874535" w:rsidP="005F447C">
            <w:pPr>
              <w:spacing w:after="0" w:line="240" w:lineRule="auto"/>
              <w:ind w:right="-27"/>
              <w:rPr>
                <w:rFonts w:cs="Arial"/>
                <w:b/>
                <w:sz w:val="22"/>
                <w:szCs w:val="22"/>
              </w:rPr>
            </w:pPr>
            <w:r w:rsidRPr="00F7151E">
              <w:rPr>
                <w:rFonts w:cs="Arial"/>
                <w:b/>
                <w:sz w:val="22"/>
                <w:szCs w:val="22"/>
              </w:rPr>
              <w:t xml:space="preserve">Resources: </w:t>
            </w:r>
          </w:p>
          <w:p w14:paraId="397658D9" w14:textId="2C8ACE16" w:rsidR="005F447C" w:rsidRPr="005F447C" w:rsidRDefault="005F447C" w:rsidP="005F447C">
            <w:pPr>
              <w:ind w:right="-27"/>
              <w:rPr>
                <w:rFonts w:cs="Arial"/>
                <w:sz w:val="22"/>
                <w:szCs w:val="22"/>
              </w:rPr>
            </w:pPr>
            <w:r w:rsidRPr="00CC2B37">
              <w:rPr>
                <w:rFonts w:cs="Arial"/>
                <w:sz w:val="22"/>
                <w:szCs w:val="22"/>
              </w:rPr>
              <w:t>G. K. Moriarty " Growing Plants"</w:t>
            </w:r>
            <w:r w:rsidRPr="00CC2B37">
              <w:rPr>
                <w:rFonts w:cs="Arial"/>
                <w:sz w:val="22"/>
                <w:szCs w:val="22"/>
              </w:rPr>
              <w:tab/>
              <w:t>Book 1</w:t>
            </w:r>
            <w:r w:rsidRPr="00CC2B37">
              <w:rPr>
                <w:rFonts w:cs="Arial"/>
                <w:sz w:val="22"/>
                <w:szCs w:val="22"/>
              </w:rPr>
              <w:tab/>
              <w:t>Chapter</w:t>
            </w:r>
            <w:r>
              <w:rPr>
                <w:rFonts w:cs="Arial"/>
                <w:sz w:val="22"/>
                <w:szCs w:val="22"/>
              </w:rPr>
              <w:t>s</w:t>
            </w:r>
            <w:r w:rsidRPr="00CC2B37">
              <w:rPr>
                <w:rFonts w:cs="Arial"/>
                <w:sz w:val="22"/>
                <w:szCs w:val="22"/>
              </w:rPr>
              <w:t xml:space="preserve"> 14-16</w:t>
            </w:r>
          </w:p>
        </w:tc>
      </w:tr>
      <w:tr w:rsidR="00874535" w:rsidRPr="008A44AD" w14:paraId="0564B56D" w14:textId="77777777" w:rsidTr="009028EA">
        <w:tc>
          <w:tcPr>
            <w:tcW w:w="14515" w:type="dxa"/>
            <w:gridSpan w:val="4"/>
          </w:tcPr>
          <w:p w14:paraId="6CA17EDD" w14:textId="3B932DC7" w:rsidR="00874535" w:rsidRDefault="00874535" w:rsidP="005F447C">
            <w:pPr>
              <w:spacing w:after="0" w:line="240" w:lineRule="auto"/>
              <w:ind w:right="-27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Links to other</w:t>
            </w:r>
            <w:r w:rsidR="001337F0">
              <w:rPr>
                <w:rFonts w:cs="Arial"/>
                <w:b/>
                <w:sz w:val="22"/>
                <w:szCs w:val="22"/>
              </w:rPr>
              <w:t xml:space="preserve"> units</w:t>
            </w:r>
          </w:p>
          <w:p w14:paraId="2998BD19" w14:textId="77777777" w:rsidR="005F447C" w:rsidRPr="00AC0556" w:rsidRDefault="005F447C" w:rsidP="00CA63E4">
            <w:p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Unit 3 </w:t>
            </w:r>
            <w:r w:rsidRPr="00AC0556">
              <w:rPr>
                <w:rFonts w:cs="Arial"/>
                <w:bCs/>
                <w:sz w:val="22"/>
                <w:szCs w:val="22"/>
              </w:rPr>
              <w:t xml:space="preserve">Seeds - link to junior resource. For information and activities related to seed, either visit </w:t>
            </w:r>
          </w:p>
          <w:p w14:paraId="33AE712E" w14:textId="77777777" w:rsidR="00CA63E4" w:rsidRDefault="00CA63E4" w:rsidP="00CA63E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-27"/>
              <w:rPr>
                <w:rFonts w:ascii="Aptos" w:hAnsi="Aptos" w:cs="Arial"/>
                <w:bCs/>
                <w:sz w:val="22"/>
                <w:szCs w:val="22"/>
              </w:rPr>
            </w:pPr>
            <w:r w:rsidRPr="00784D6A">
              <w:rPr>
                <w:rFonts w:ascii="Aptos" w:hAnsi="Aptos" w:cs="Arial"/>
                <w:bCs/>
                <w:sz w:val="22"/>
                <w:szCs w:val="22"/>
              </w:rPr>
              <w:t>For HATA members (restricted to members only)</w:t>
            </w:r>
            <w:r w:rsidRPr="00784D6A">
              <w:rPr>
                <w:rFonts w:ascii="Aptos" w:hAnsi="Aptos" w:cs="Arial"/>
                <w:bCs/>
                <w:color w:val="FF0000"/>
                <w:sz w:val="22"/>
                <w:szCs w:val="22"/>
              </w:rPr>
              <w:t xml:space="preserve"> </w:t>
            </w:r>
            <w:hyperlink r:id="rId7" w:history="1">
              <w:r w:rsidRPr="007F7AD1">
                <w:rPr>
                  <w:rStyle w:val="Hyperlink"/>
                  <w:rFonts w:ascii="Aptos" w:hAnsi="Aptos" w:cs="Arial"/>
                  <w:bCs/>
                  <w:sz w:val="22"/>
                  <w:szCs w:val="22"/>
                </w:rPr>
                <w:t>link</w:t>
              </w:r>
            </w:hyperlink>
            <w:r>
              <w:rPr>
                <w:rFonts w:ascii="Aptos" w:hAnsi="Aptos" w:cs="Arial"/>
                <w:bCs/>
                <w:color w:val="FF0000"/>
                <w:sz w:val="22"/>
                <w:szCs w:val="22"/>
              </w:rPr>
              <w:t xml:space="preserve"> </w:t>
            </w:r>
          </w:p>
          <w:p w14:paraId="579EE284" w14:textId="4638BC6A" w:rsidR="005F447C" w:rsidRPr="005F447C" w:rsidRDefault="00CA63E4" w:rsidP="00CA63E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-27"/>
              <w:rPr>
                <w:rFonts w:cs="Arial"/>
                <w:b/>
                <w:sz w:val="22"/>
                <w:szCs w:val="22"/>
              </w:rPr>
            </w:pPr>
            <w:r w:rsidRPr="00784D6A">
              <w:rPr>
                <w:rFonts w:ascii="Aptos" w:hAnsi="Aptos" w:cs="Arial"/>
                <w:bCs/>
                <w:sz w:val="22"/>
                <w:szCs w:val="22"/>
              </w:rPr>
              <w:t>Agribusiness in Schools website (not restricted)</w:t>
            </w:r>
            <w:r>
              <w:rPr>
                <w:rFonts w:ascii="Aptos" w:hAnsi="Aptos" w:cs="Arial"/>
                <w:bCs/>
                <w:sz w:val="22"/>
                <w:szCs w:val="22"/>
              </w:rPr>
              <w:t xml:space="preserve"> </w:t>
            </w:r>
            <w:hyperlink r:id="rId8" w:history="1">
              <w:r w:rsidRPr="007F7AD1">
                <w:rPr>
                  <w:rStyle w:val="Hyperlink"/>
                  <w:rFonts w:ascii="Aptos" w:hAnsi="Aptos" w:cs="Arial"/>
                  <w:bCs/>
                  <w:sz w:val="22"/>
                  <w:szCs w:val="22"/>
                </w:rPr>
                <w:t>link</w:t>
              </w:r>
            </w:hyperlink>
            <w:r>
              <w:rPr>
                <w:rFonts w:ascii="Aptos" w:hAnsi="Aptos" w:cs="Arial"/>
                <w:bCs/>
                <w:sz w:val="22"/>
                <w:szCs w:val="22"/>
              </w:rPr>
              <w:t xml:space="preserve"> </w:t>
            </w:r>
            <w:r w:rsidRPr="00784D6A">
              <w:rPr>
                <w:rFonts w:ascii="Aptos" w:hAnsi="Aptos" w:cs="Arial"/>
                <w:bCs/>
                <w:color w:val="FF0000"/>
                <w:sz w:val="22"/>
                <w:szCs w:val="22"/>
              </w:rPr>
              <w:t xml:space="preserve"> </w:t>
            </w:r>
          </w:p>
        </w:tc>
      </w:tr>
      <w:tr w:rsidR="00874535" w:rsidRPr="008A44AD" w14:paraId="5D72CF98" w14:textId="77777777" w:rsidTr="00CA63E4">
        <w:tc>
          <w:tcPr>
            <w:tcW w:w="2637" w:type="dxa"/>
          </w:tcPr>
          <w:p w14:paraId="0390D76A" w14:textId="77777777" w:rsidR="00874535" w:rsidRPr="003F4F67" w:rsidRDefault="00874535" w:rsidP="005F447C">
            <w:pPr>
              <w:spacing w:after="0" w:line="240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3F4F67">
              <w:rPr>
                <w:rFonts w:cs="Arial"/>
                <w:b/>
                <w:sz w:val="22"/>
                <w:szCs w:val="22"/>
              </w:rPr>
              <w:t>Key</w:t>
            </w:r>
          </w:p>
          <w:p w14:paraId="66A4B58D" w14:textId="77777777" w:rsidR="00874535" w:rsidRPr="003F4F67" w:rsidRDefault="00874535" w:rsidP="005F447C">
            <w:pPr>
              <w:spacing w:after="0" w:line="240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3F4F67">
              <w:rPr>
                <w:rFonts w:cs="Arial"/>
                <w:b/>
                <w:sz w:val="22"/>
                <w:szCs w:val="22"/>
              </w:rPr>
              <w:t>Concepts</w:t>
            </w:r>
          </w:p>
        </w:tc>
        <w:tc>
          <w:tcPr>
            <w:tcW w:w="4507" w:type="dxa"/>
          </w:tcPr>
          <w:p w14:paraId="57D5DD54" w14:textId="77777777" w:rsidR="00874535" w:rsidRPr="003F4F67" w:rsidRDefault="00874535" w:rsidP="005F447C">
            <w:pPr>
              <w:spacing w:after="0" w:line="240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3F4F67">
              <w:rPr>
                <w:rFonts w:cs="Arial"/>
                <w:b/>
                <w:sz w:val="22"/>
                <w:szCs w:val="22"/>
              </w:rPr>
              <w:t>Specific Learning Outcomes</w:t>
            </w:r>
          </w:p>
        </w:tc>
        <w:tc>
          <w:tcPr>
            <w:tcW w:w="4253" w:type="dxa"/>
          </w:tcPr>
          <w:p w14:paraId="4298CA10" w14:textId="77777777" w:rsidR="00874535" w:rsidRPr="003F4F67" w:rsidRDefault="00874535" w:rsidP="005F447C">
            <w:pPr>
              <w:spacing w:after="0" w:line="240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3F4F67">
              <w:rPr>
                <w:rFonts w:cs="Arial"/>
                <w:b/>
                <w:sz w:val="22"/>
                <w:szCs w:val="22"/>
              </w:rPr>
              <w:t>Learning</w:t>
            </w:r>
          </w:p>
          <w:p w14:paraId="7A8CACE3" w14:textId="77777777" w:rsidR="00874535" w:rsidRPr="003F4F67" w:rsidRDefault="00874535" w:rsidP="005F447C">
            <w:pPr>
              <w:spacing w:after="0" w:line="240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3F4F67">
              <w:rPr>
                <w:rFonts w:cs="Arial"/>
                <w:b/>
                <w:sz w:val="22"/>
                <w:szCs w:val="22"/>
              </w:rPr>
              <w:t xml:space="preserve">Experiences </w:t>
            </w:r>
            <w:r w:rsidRPr="003F4F67">
              <w:rPr>
                <w:b/>
                <w:sz w:val="22"/>
                <w:szCs w:val="22"/>
              </w:rPr>
              <w:t>&amp; Practices</w:t>
            </w:r>
          </w:p>
        </w:tc>
        <w:tc>
          <w:tcPr>
            <w:tcW w:w="3118" w:type="dxa"/>
          </w:tcPr>
          <w:p w14:paraId="01D181F2" w14:textId="77777777" w:rsidR="00874535" w:rsidRPr="008A44AD" w:rsidRDefault="00874535" w:rsidP="005F447C">
            <w:pPr>
              <w:spacing w:after="0" w:line="240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8A44AD">
              <w:rPr>
                <w:rFonts w:cs="Arial"/>
                <w:b/>
                <w:sz w:val="22"/>
                <w:szCs w:val="22"/>
              </w:rPr>
              <w:t>Resources</w:t>
            </w:r>
          </w:p>
        </w:tc>
      </w:tr>
      <w:tr w:rsidR="005F447C" w:rsidRPr="008A44AD" w14:paraId="4F8F79D2" w14:textId="77777777" w:rsidTr="00CA63E4">
        <w:trPr>
          <w:trHeight w:val="600"/>
        </w:trPr>
        <w:tc>
          <w:tcPr>
            <w:tcW w:w="2637" w:type="dxa"/>
          </w:tcPr>
          <w:p w14:paraId="1BC39866" w14:textId="77777777" w:rsidR="005F447C" w:rsidRPr="00CA63E4" w:rsidRDefault="005F447C" w:rsidP="00CA63E4">
            <w:pPr>
              <w:pStyle w:val="ListParagraph"/>
              <w:numPr>
                <w:ilvl w:val="0"/>
                <w:numId w:val="10"/>
              </w:numPr>
              <w:ind w:right="-27"/>
              <w:rPr>
                <w:rFonts w:cs="Arial"/>
                <w:sz w:val="22"/>
                <w:szCs w:val="22"/>
              </w:rPr>
            </w:pPr>
            <w:r w:rsidRPr="00CA63E4">
              <w:rPr>
                <w:rFonts w:cs="Arial"/>
                <w:sz w:val="22"/>
                <w:szCs w:val="22"/>
              </w:rPr>
              <w:t>Plants can be produced by sexual and asexual propagation.</w:t>
            </w:r>
          </w:p>
          <w:p w14:paraId="1892DA48" w14:textId="77777777" w:rsidR="005F447C" w:rsidRPr="003F4F67" w:rsidRDefault="005F447C" w:rsidP="005F447C">
            <w:pPr>
              <w:pStyle w:val="ListParagraph"/>
              <w:spacing w:after="0" w:line="240" w:lineRule="auto"/>
              <w:ind w:left="360"/>
              <w:rPr>
                <w:rFonts w:cs="Arial"/>
                <w:sz w:val="22"/>
                <w:szCs w:val="22"/>
              </w:rPr>
            </w:pPr>
          </w:p>
        </w:tc>
        <w:tc>
          <w:tcPr>
            <w:tcW w:w="4507" w:type="dxa"/>
          </w:tcPr>
          <w:p w14:paraId="39BA3761" w14:textId="1ABE5619" w:rsidR="005F447C" w:rsidRPr="005F447C" w:rsidRDefault="005F447C" w:rsidP="005F447C">
            <w:pPr>
              <w:pStyle w:val="ListParagraph"/>
              <w:numPr>
                <w:ilvl w:val="0"/>
                <w:numId w:val="8"/>
              </w:numPr>
              <w:spacing w:after="0"/>
              <w:ind w:right="-27"/>
              <w:rPr>
                <w:rFonts w:cs="Arial"/>
                <w:sz w:val="22"/>
                <w:szCs w:val="22"/>
              </w:rPr>
            </w:pPr>
            <w:r w:rsidRPr="005F447C">
              <w:rPr>
                <w:rFonts w:cs="Arial"/>
                <w:sz w:val="22"/>
                <w:szCs w:val="22"/>
              </w:rPr>
              <w:t>Describe how plants can be reproduced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5F447C">
              <w:rPr>
                <w:rFonts w:cs="Arial"/>
                <w:sz w:val="22"/>
                <w:szCs w:val="22"/>
              </w:rPr>
              <w:t>by sexual and asexual plant propagation.</w:t>
            </w:r>
          </w:p>
          <w:p w14:paraId="37EB522A" w14:textId="2CDDE527" w:rsidR="005F447C" w:rsidRPr="005F447C" w:rsidRDefault="005F447C" w:rsidP="005F447C">
            <w:pPr>
              <w:pStyle w:val="ListParagraph"/>
              <w:numPr>
                <w:ilvl w:val="0"/>
                <w:numId w:val="8"/>
              </w:numPr>
              <w:spacing w:after="0"/>
              <w:ind w:right="-27"/>
              <w:rPr>
                <w:rFonts w:cs="Arial"/>
                <w:sz w:val="22"/>
                <w:szCs w:val="22"/>
              </w:rPr>
            </w:pPr>
            <w:r w:rsidRPr="005F447C">
              <w:rPr>
                <w:rFonts w:cs="Arial"/>
                <w:sz w:val="22"/>
                <w:szCs w:val="22"/>
              </w:rPr>
              <w:t>Explain the advantages and disadvantages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5F447C">
              <w:rPr>
                <w:rFonts w:cs="Arial"/>
                <w:sz w:val="22"/>
                <w:szCs w:val="22"/>
              </w:rPr>
              <w:t>of sexual and asexual plant propagation.</w:t>
            </w:r>
          </w:p>
          <w:p w14:paraId="54CCC164" w14:textId="322D73DF" w:rsidR="005F447C" w:rsidRPr="005F447C" w:rsidRDefault="005F447C" w:rsidP="005F447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sz w:val="22"/>
                <w:szCs w:val="22"/>
              </w:rPr>
            </w:pPr>
            <w:r w:rsidRPr="005F447C">
              <w:rPr>
                <w:rFonts w:cs="Arial"/>
                <w:sz w:val="22"/>
                <w:szCs w:val="22"/>
              </w:rPr>
              <w:t>Describe the parts of seeds and explain their function.</w:t>
            </w:r>
          </w:p>
        </w:tc>
        <w:tc>
          <w:tcPr>
            <w:tcW w:w="4253" w:type="dxa"/>
          </w:tcPr>
          <w:p w14:paraId="194669F7" w14:textId="77777777" w:rsidR="005F447C" w:rsidRDefault="005F447C" w:rsidP="005F447C">
            <w:pPr>
              <w:numPr>
                <w:ilvl w:val="0"/>
                <w:numId w:val="4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G</w:t>
            </w:r>
            <w:r w:rsidRPr="00CC2B37">
              <w:rPr>
                <w:rFonts w:cs="Arial"/>
                <w:sz w:val="22"/>
                <w:szCs w:val="22"/>
              </w:rPr>
              <w:t>row plants from seed</w:t>
            </w:r>
          </w:p>
          <w:p w14:paraId="3D5BE1C0" w14:textId="77777777" w:rsidR="005F447C" w:rsidRDefault="005F447C" w:rsidP="005F447C">
            <w:pPr>
              <w:numPr>
                <w:ilvl w:val="0"/>
                <w:numId w:val="4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Sow</w:t>
            </w:r>
            <w:r w:rsidRPr="00CC2B37">
              <w:rPr>
                <w:rFonts w:cs="Arial"/>
                <w:sz w:val="22"/>
                <w:szCs w:val="22"/>
              </w:rPr>
              <w:t xml:space="preserve"> seeds into containers and directly into gardens.</w:t>
            </w:r>
          </w:p>
          <w:p w14:paraId="08F0655C" w14:textId="59037FB8" w:rsidR="005F447C" w:rsidRDefault="005F447C" w:rsidP="005F447C">
            <w:pPr>
              <w:numPr>
                <w:ilvl w:val="0"/>
                <w:numId w:val="4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Germinate monocots and dicots and observe the differences</w:t>
            </w:r>
            <w:r w:rsidR="00CA63E4">
              <w:rPr>
                <w:rFonts w:cs="Arial"/>
                <w:sz w:val="22"/>
                <w:szCs w:val="22"/>
              </w:rPr>
              <w:t>.</w:t>
            </w:r>
          </w:p>
          <w:p w14:paraId="4E23ECDF" w14:textId="77777777" w:rsidR="005F447C" w:rsidRPr="00497FC8" w:rsidRDefault="005F447C" w:rsidP="005F447C">
            <w:pPr>
              <w:pStyle w:val="Heading3"/>
              <w:spacing w:before="0" w:after="0" w:line="240" w:lineRule="auto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18" w:type="dxa"/>
          </w:tcPr>
          <w:p w14:paraId="096D2F66" w14:textId="77777777" w:rsidR="005F447C" w:rsidRPr="006E14C7" w:rsidRDefault="005F447C" w:rsidP="005F447C">
            <w:pPr>
              <w:numPr>
                <w:ilvl w:val="0"/>
                <w:numId w:val="4"/>
              </w:numPr>
              <w:spacing w:after="0" w:line="240" w:lineRule="auto"/>
              <w:ind w:left="357" w:right="-28"/>
              <w:rPr>
                <w:rFonts w:cs="Arial"/>
                <w:bCs/>
                <w:sz w:val="22"/>
                <w:szCs w:val="22"/>
              </w:rPr>
            </w:pPr>
            <w:r w:rsidRPr="006E14C7">
              <w:rPr>
                <w:rFonts w:cs="Arial"/>
                <w:bCs/>
                <w:sz w:val="22"/>
                <w:szCs w:val="22"/>
              </w:rPr>
              <w:t>PPT Plant Reproduction</w:t>
            </w:r>
          </w:p>
          <w:p w14:paraId="3CC01FA4" w14:textId="77777777" w:rsidR="005F447C" w:rsidRPr="006E14C7" w:rsidRDefault="005F447C" w:rsidP="005F447C">
            <w:pPr>
              <w:numPr>
                <w:ilvl w:val="0"/>
                <w:numId w:val="4"/>
              </w:numPr>
              <w:spacing w:after="0" w:line="240" w:lineRule="auto"/>
              <w:ind w:left="357" w:right="-28"/>
              <w:rPr>
                <w:rFonts w:cs="Arial"/>
                <w:bCs/>
                <w:sz w:val="22"/>
                <w:szCs w:val="22"/>
              </w:rPr>
            </w:pPr>
            <w:r w:rsidRPr="006E14C7">
              <w:rPr>
                <w:rFonts w:cs="Arial"/>
                <w:bCs/>
                <w:sz w:val="22"/>
                <w:szCs w:val="22"/>
              </w:rPr>
              <w:t>PPT Seed types and germination</w:t>
            </w:r>
            <w:r w:rsidRPr="006E14C7">
              <w:rPr>
                <w:rFonts w:cs="Arial"/>
                <w:bCs/>
                <w:sz w:val="22"/>
                <w:szCs w:val="22"/>
              </w:rPr>
              <w:tab/>
            </w:r>
          </w:p>
          <w:p w14:paraId="605D51BC" w14:textId="77777777" w:rsidR="00CA63E4" w:rsidRDefault="005F447C" w:rsidP="00CA63E4">
            <w:pPr>
              <w:numPr>
                <w:ilvl w:val="0"/>
                <w:numId w:val="4"/>
              </w:numPr>
              <w:spacing w:after="0" w:line="240" w:lineRule="auto"/>
              <w:ind w:left="357" w:right="-28"/>
              <w:rPr>
                <w:rFonts w:cs="Arial"/>
                <w:bCs/>
                <w:sz w:val="22"/>
                <w:szCs w:val="22"/>
              </w:rPr>
            </w:pPr>
            <w:r w:rsidRPr="006E14C7">
              <w:rPr>
                <w:rFonts w:cs="Arial"/>
                <w:bCs/>
                <w:sz w:val="22"/>
                <w:szCs w:val="22"/>
              </w:rPr>
              <w:t>Plant reproduction -I have who has</w:t>
            </w:r>
          </w:p>
          <w:p w14:paraId="53431528" w14:textId="0E0B3E2F" w:rsidR="005F447C" w:rsidRPr="00CA63E4" w:rsidRDefault="005F447C" w:rsidP="00CA63E4">
            <w:pPr>
              <w:numPr>
                <w:ilvl w:val="0"/>
                <w:numId w:val="4"/>
              </w:numPr>
              <w:spacing w:after="0" w:line="240" w:lineRule="auto"/>
              <w:ind w:left="357" w:right="-28"/>
              <w:rPr>
                <w:rFonts w:cs="Arial"/>
                <w:bCs/>
                <w:sz w:val="22"/>
                <w:szCs w:val="22"/>
              </w:rPr>
            </w:pPr>
            <w:r w:rsidRPr="00CA63E4">
              <w:rPr>
                <w:bCs/>
                <w:sz w:val="22"/>
                <w:szCs w:val="22"/>
              </w:rPr>
              <w:t>Plant reproduction terminology</w:t>
            </w:r>
          </w:p>
        </w:tc>
      </w:tr>
      <w:tr w:rsidR="005F447C" w:rsidRPr="008A44AD" w14:paraId="3248A765" w14:textId="77777777" w:rsidTr="00CA63E4">
        <w:trPr>
          <w:trHeight w:val="600"/>
        </w:trPr>
        <w:tc>
          <w:tcPr>
            <w:tcW w:w="2637" w:type="dxa"/>
          </w:tcPr>
          <w:p w14:paraId="4E414268" w14:textId="5BE05F6B" w:rsidR="005F447C" w:rsidRPr="00632C0E" w:rsidRDefault="005F447C" w:rsidP="00CA63E4">
            <w:pPr>
              <w:pStyle w:val="ListParagraph"/>
              <w:numPr>
                <w:ilvl w:val="0"/>
                <w:numId w:val="10"/>
              </w:numPr>
              <w:ind w:right="-27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Requirements needed to successfully grow plants by</w:t>
            </w:r>
            <w:r w:rsidRPr="00CC2B37">
              <w:rPr>
                <w:rFonts w:cs="Arial"/>
                <w:sz w:val="22"/>
                <w:szCs w:val="22"/>
              </w:rPr>
              <w:t xml:space="preserve"> sexual and asexual propagation.</w:t>
            </w:r>
          </w:p>
        </w:tc>
        <w:tc>
          <w:tcPr>
            <w:tcW w:w="4507" w:type="dxa"/>
          </w:tcPr>
          <w:p w14:paraId="2368050A" w14:textId="689609F3" w:rsidR="005F447C" w:rsidRPr="005F447C" w:rsidRDefault="005F447C" w:rsidP="005F447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5F447C">
              <w:rPr>
                <w:rFonts w:cs="Arial"/>
                <w:sz w:val="22"/>
                <w:szCs w:val="22"/>
              </w:rPr>
              <w:t>Explain requirements for germination and factors affecting germination.</w:t>
            </w:r>
          </w:p>
          <w:p w14:paraId="6C14BF88" w14:textId="101F7F6C" w:rsidR="005F447C" w:rsidRPr="005F447C" w:rsidRDefault="005F447C" w:rsidP="005F447C">
            <w:pPr>
              <w:pStyle w:val="ListParagraph"/>
              <w:numPr>
                <w:ilvl w:val="0"/>
                <w:numId w:val="4"/>
              </w:numPr>
              <w:spacing w:after="0"/>
              <w:ind w:right="-27"/>
              <w:rPr>
                <w:rFonts w:cs="Arial"/>
                <w:sz w:val="22"/>
                <w:szCs w:val="22"/>
              </w:rPr>
            </w:pPr>
            <w:r w:rsidRPr="005F447C">
              <w:rPr>
                <w:rFonts w:cs="Arial"/>
                <w:sz w:val="22"/>
                <w:szCs w:val="22"/>
              </w:rPr>
              <w:t>Explain dormancy in seeds and investigate ways to break dormancy.</w:t>
            </w:r>
          </w:p>
          <w:p w14:paraId="7304B9E4" w14:textId="4B07EE0B" w:rsidR="005F447C" w:rsidRPr="005F447C" w:rsidRDefault="005F447C" w:rsidP="005F447C">
            <w:pPr>
              <w:pStyle w:val="ListParagraph"/>
              <w:numPr>
                <w:ilvl w:val="0"/>
                <w:numId w:val="4"/>
              </w:numPr>
              <w:spacing w:after="0"/>
              <w:ind w:right="-27"/>
              <w:rPr>
                <w:rFonts w:cs="Arial"/>
                <w:sz w:val="22"/>
                <w:szCs w:val="22"/>
              </w:rPr>
            </w:pPr>
            <w:r w:rsidRPr="005F447C">
              <w:rPr>
                <w:rFonts w:cs="Arial"/>
                <w:sz w:val="22"/>
                <w:szCs w:val="22"/>
              </w:rPr>
              <w:t xml:space="preserve">Describe and demonstrate how to care for seedlings and show an understanding of the functions of pricking out, thinning out, hardening off, </w:t>
            </w:r>
            <w:r w:rsidR="00CA63E4">
              <w:rPr>
                <w:rFonts w:cs="Arial"/>
                <w:sz w:val="22"/>
                <w:szCs w:val="22"/>
              </w:rPr>
              <w:t xml:space="preserve">and </w:t>
            </w:r>
            <w:r w:rsidRPr="005F447C">
              <w:rPr>
                <w:rFonts w:cs="Arial"/>
                <w:sz w:val="22"/>
                <w:szCs w:val="22"/>
              </w:rPr>
              <w:t>transplanting.</w:t>
            </w:r>
          </w:p>
          <w:p w14:paraId="175C58D7" w14:textId="5DFC89E3" w:rsidR="005F447C" w:rsidRPr="005F447C" w:rsidRDefault="005F447C" w:rsidP="005F447C">
            <w:pPr>
              <w:pStyle w:val="ListParagraph"/>
              <w:numPr>
                <w:ilvl w:val="0"/>
                <w:numId w:val="4"/>
              </w:numPr>
              <w:spacing w:after="0"/>
              <w:ind w:right="-27"/>
              <w:rPr>
                <w:rFonts w:cs="Arial"/>
                <w:sz w:val="22"/>
                <w:szCs w:val="22"/>
              </w:rPr>
            </w:pPr>
            <w:r w:rsidRPr="005F447C">
              <w:rPr>
                <w:rFonts w:cs="Arial"/>
                <w:sz w:val="22"/>
                <w:szCs w:val="22"/>
              </w:rPr>
              <w:t xml:space="preserve">Discuss natural and artificial methods of asexual propagation. </w:t>
            </w:r>
          </w:p>
          <w:p w14:paraId="389D76CF" w14:textId="4E808E7B" w:rsidR="005F447C" w:rsidRPr="00CA63E4" w:rsidRDefault="005F447C" w:rsidP="00CA63E4">
            <w:pPr>
              <w:pStyle w:val="ListParagraph"/>
              <w:numPr>
                <w:ilvl w:val="0"/>
                <w:numId w:val="4"/>
              </w:numPr>
              <w:spacing w:after="0"/>
              <w:ind w:right="-27"/>
              <w:rPr>
                <w:rFonts w:cs="Arial"/>
                <w:sz w:val="22"/>
                <w:szCs w:val="22"/>
              </w:rPr>
            </w:pPr>
            <w:r w:rsidRPr="005F447C">
              <w:rPr>
                <w:rFonts w:cs="Arial"/>
                <w:sz w:val="22"/>
                <w:szCs w:val="22"/>
              </w:rPr>
              <w:t>Describe how to care for cuttings.</w:t>
            </w:r>
          </w:p>
        </w:tc>
        <w:tc>
          <w:tcPr>
            <w:tcW w:w="4253" w:type="dxa"/>
          </w:tcPr>
          <w:p w14:paraId="53D50585" w14:textId="77777777" w:rsidR="005F447C" w:rsidRDefault="005F447C" w:rsidP="005F447C">
            <w:pPr>
              <w:numPr>
                <w:ilvl w:val="0"/>
                <w:numId w:val="7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Grow plants from seeds</w:t>
            </w:r>
          </w:p>
          <w:p w14:paraId="2E41B22F" w14:textId="77777777" w:rsidR="005F447C" w:rsidRDefault="005F447C" w:rsidP="005F447C">
            <w:pPr>
              <w:numPr>
                <w:ilvl w:val="0"/>
                <w:numId w:val="7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</w:t>
            </w:r>
            <w:r w:rsidRPr="00CC2B37">
              <w:rPr>
                <w:rFonts w:cs="Arial"/>
                <w:sz w:val="22"/>
                <w:szCs w:val="22"/>
              </w:rPr>
              <w:t>are for seedlings</w:t>
            </w:r>
          </w:p>
          <w:p w14:paraId="295D7A03" w14:textId="77777777" w:rsidR="005F447C" w:rsidRPr="00CC2B37" w:rsidRDefault="005F447C" w:rsidP="005F447C">
            <w:pPr>
              <w:numPr>
                <w:ilvl w:val="0"/>
                <w:numId w:val="6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CC2B37">
              <w:rPr>
                <w:rFonts w:cs="Arial"/>
                <w:sz w:val="22"/>
                <w:szCs w:val="22"/>
              </w:rPr>
              <w:t>Prick out seedlings</w:t>
            </w:r>
          </w:p>
          <w:p w14:paraId="021E7CC4" w14:textId="77777777" w:rsidR="005F447C" w:rsidRDefault="005F447C" w:rsidP="005F447C">
            <w:pPr>
              <w:numPr>
                <w:ilvl w:val="0"/>
                <w:numId w:val="6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CC2B37">
              <w:rPr>
                <w:rFonts w:cs="Arial"/>
                <w:sz w:val="22"/>
                <w:szCs w:val="22"/>
              </w:rPr>
              <w:t>Thin out seedling.</w:t>
            </w:r>
          </w:p>
          <w:p w14:paraId="66A51D1A" w14:textId="77777777" w:rsidR="005F447C" w:rsidRDefault="005F447C" w:rsidP="005F447C">
            <w:pPr>
              <w:numPr>
                <w:ilvl w:val="0"/>
                <w:numId w:val="6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Harden off seedlings</w:t>
            </w:r>
          </w:p>
          <w:p w14:paraId="3ADC9600" w14:textId="77777777" w:rsidR="00CA63E4" w:rsidRDefault="005F447C" w:rsidP="00CA63E4">
            <w:pPr>
              <w:numPr>
                <w:ilvl w:val="0"/>
                <w:numId w:val="6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</w:t>
            </w:r>
            <w:r w:rsidRPr="00CC2B37">
              <w:rPr>
                <w:rFonts w:cs="Arial"/>
                <w:sz w:val="22"/>
                <w:szCs w:val="22"/>
              </w:rPr>
              <w:t>ot up plants</w:t>
            </w:r>
          </w:p>
          <w:p w14:paraId="06F8A90B" w14:textId="528455D9" w:rsidR="005F447C" w:rsidRPr="00CA63E4" w:rsidRDefault="005F447C" w:rsidP="00CA63E4">
            <w:pPr>
              <w:numPr>
                <w:ilvl w:val="0"/>
                <w:numId w:val="6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CA63E4">
              <w:rPr>
                <w:rFonts w:cs="Arial"/>
                <w:sz w:val="22"/>
                <w:szCs w:val="22"/>
              </w:rPr>
              <w:t>Design and carryout a simple experiment (breaking dormancy of kowhai seeds)</w:t>
            </w:r>
            <w:r w:rsidR="00CA63E4">
              <w:rPr>
                <w:rFonts w:cs="Arial"/>
                <w:sz w:val="22"/>
                <w:szCs w:val="22"/>
              </w:rPr>
              <w:t>.</w:t>
            </w:r>
          </w:p>
          <w:p w14:paraId="0C79AE71" w14:textId="77777777" w:rsidR="005F447C" w:rsidRDefault="005F447C" w:rsidP="00CA63E4">
            <w:pPr>
              <w:numPr>
                <w:ilvl w:val="0"/>
                <w:numId w:val="7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G</w:t>
            </w:r>
            <w:r w:rsidRPr="00CC2B37">
              <w:rPr>
                <w:rFonts w:cs="Arial"/>
                <w:sz w:val="22"/>
                <w:szCs w:val="22"/>
              </w:rPr>
              <w:t>row a range</w:t>
            </w:r>
            <w:r>
              <w:rPr>
                <w:rFonts w:cs="Arial"/>
                <w:sz w:val="22"/>
                <w:szCs w:val="22"/>
              </w:rPr>
              <w:t xml:space="preserve"> of plants by using</w:t>
            </w:r>
          </w:p>
          <w:p w14:paraId="0BE3B3AD" w14:textId="34E8152F" w:rsidR="005F447C" w:rsidRPr="00CA63E4" w:rsidRDefault="005F447C" w:rsidP="00CA63E4">
            <w:pPr>
              <w:spacing w:after="0" w:line="240" w:lineRule="auto"/>
              <w:ind w:left="360" w:right="-27"/>
              <w:rPr>
                <w:rFonts w:cs="Arial"/>
                <w:sz w:val="22"/>
                <w:szCs w:val="22"/>
              </w:rPr>
            </w:pPr>
            <w:r w:rsidRPr="00373356">
              <w:rPr>
                <w:rFonts w:cs="Arial"/>
                <w:sz w:val="22"/>
                <w:szCs w:val="22"/>
              </w:rPr>
              <w:t>natural and artificial methods of</w:t>
            </w:r>
            <w:r w:rsidR="00CA63E4">
              <w:rPr>
                <w:rFonts w:cs="Arial"/>
                <w:sz w:val="22"/>
                <w:szCs w:val="22"/>
              </w:rPr>
              <w:t xml:space="preserve"> </w:t>
            </w:r>
            <w:r w:rsidRPr="00CC2B37">
              <w:rPr>
                <w:rFonts w:cs="Arial"/>
                <w:sz w:val="22"/>
                <w:szCs w:val="22"/>
              </w:rPr>
              <w:t>asexual propagation.</w:t>
            </w:r>
          </w:p>
        </w:tc>
        <w:tc>
          <w:tcPr>
            <w:tcW w:w="3118" w:type="dxa"/>
          </w:tcPr>
          <w:p w14:paraId="24877585" w14:textId="77777777" w:rsidR="005F447C" w:rsidRPr="006E14C7" w:rsidRDefault="005F447C" w:rsidP="005F447C">
            <w:pPr>
              <w:numPr>
                <w:ilvl w:val="0"/>
                <w:numId w:val="7"/>
              </w:numPr>
              <w:spacing w:after="0" w:line="240" w:lineRule="auto"/>
              <w:ind w:left="357" w:right="-28"/>
              <w:rPr>
                <w:sz w:val="22"/>
                <w:szCs w:val="22"/>
              </w:rPr>
            </w:pPr>
            <w:r w:rsidRPr="006E14C7">
              <w:rPr>
                <w:sz w:val="22"/>
                <w:szCs w:val="22"/>
              </w:rPr>
              <w:t>PPT</w:t>
            </w:r>
            <w:r>
              <w:rPr>
                <w:sz w:val="22"/>
                <w:szCs w:val="22"/>
              </w:rPr>
              <w:t xml:space="preserve"> </w:t>
            </w:r>
            <w:r w:rsidRPr="006E14C7">
              <w:rPr>
                <w:sz w:val="22"/>
                <w:szCs w:val="22"/>
              </w:rPr>
              <w:t>Plant Reproduction</w:t>
            </w:r>
          </w:p>
          <w:p w14:paraId="7BB4390B" w14:textId="77777777" w:rsidR="005F447C" w:rsidRPr="006E14C7" w:rsidRDefault="005F447C" w:rsidP="005F447C">
            <w:pPr>
              <w:numPr>
                <w:ilvl w:val="0"/>
                <w:numId w:val="7"/>
              </w:numPr>
              <w:spacing w:after="0" w:line="240" w:lineRule="auto"/>
              <w:ind w:left="357" w:right="-28"/>
              <w:rPr>
                <w:rFonts w:cs="Arial"/>
                <w:bCs/>
                <w:sz w:val="22"/>
                <w:szCs w:val="22"/>
              </w:rPr>
            </w:pPr>
            <w:r w:rsidRPr="006E14C7">
              <w:rPr>
                <w:rFonts w:cs="Arial"/>
                <w:bCs/>
                <w:sz w:val="22"/>
                <w:szCs w:val="22"/>
              </w:rPr>
              <w:t>PPT Steps involved in sowing seeds</w:t>
            </w:r>
          </w:p>
          <w:p w14:paraId="4BFD5102" w14:textId="77777777" w:rsidR="005F447C" w:rsidRPr="006E14C7" w:rsidRDefault="005F447C" w:rsidP="005F447C">
            <w:pPr>
              <w:numPr>
                <w:ilvl w:val="0"/>
                <w:numId w:val="7"/>
              </w:numPr>
              <w:spacing w:after="0" w:line="240" w:lineRule="auto"/>
              <w:ind w:left="357" w:right="-28"/>
              <w:rPr>
                <w:sz w:val="22"/>
                <w:szCs w:val="22"/>
              </w:rPr>
            </w:pPr>
            <w:r w:rsidRPr="006E14C7">
              <w:rPr>
                <w:sz w:val="22"/>
                <w:szCs w:val="22"/>
              </w:rPr>
              <w:t xml:space="preserve">Breaking dormancy </w:t>
            </w:r>
          </w:p>
          <w:p w14:paraId="4EFF322A" w14:textId="77777777" w:rsidR="005F447C" w:rsidRDefault="005F447C" w:rsidP="005F447C">
            <w:pPr>
              <w:spacing w:after="0" w:line="240" w:lineRule="auto"/>
              <w:ind w:left="357" w:right="-28"/>
              <w:rPr>
                <w:sz w:val="22"/>
                <w:szCs w:val="22"/>
              </w:rPr>
            </w:pPr>
            <w:r w:rsidRPr="006E14C7">
              <w:rPr>
                <w:sz w:val="22"/>
                <w:szCs w:val="22"/>
              </w:rPr>
              <w:t>Kōw</w:t>
            </w:r>
            <w:r>
              <w:rPr>
                <w:sz w:val="22"/>
                <w:szCs w:val="22"/>
              </w:rPr>
              <w:t>h</w:t>
            </w:r>
            <w:r w:rsidRPr="006E14C7">
              <w:rPr>
                <w:sz w:val="22"/>
                <w:szCs w:val="22"/>
              </w:rPr>
              <w:t>ai seeds (A)</w:t>
            </w:r>
          </w:p>
          <w:p w14:paraId="00BD6DA9" w14:textId="4424B34C" w:rsidR="005F447C" w:rsidRPr="005F447C" w:rsidRDefault="005F447C" w:rsidP="005F447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57" w:right="-28"/>
              <w:rPr>
                <w:sz w:val="22"/>
                <w:szCs w:val="22"/>
              </w:rPr>
            </w:pPr>
            <w:r w:rsidRPr="005F447C">
              <w:rPr>
                <w:sz w:val="22"/>
                <w:szCs w:val="22"/>
              </w:rPr>
              <w:t>Graphing exercise</w:t>
            </w:r>
          </w:p>
          <w:p w14:paraId="7E24A9E8" w14:textId="77777777" w:rsidR="005F447C" w:rsidRPr="006E14C7" w:rsidRDefault="005F447C" w:rsidP="005F447C">
            <w:pPr>
              <w:numPr>
                <w:ilvl w:val="0"/>
                <w:numId w:val="7"/>
              </w:numPr>
              <w:spacing w:after="0" w:line="240" w:lineRule="auto"/>
              <w:ind w:left="357" w:right="-28"/>
              <w:rPr>
                <w:rFonts w:cs="Arial"/>
                <w:bCs/>
                <w:sz w:val="22"/>
                <w:szCs w:val="22"/>
              </w:rPr>
            </w:pPr>
            <w:r w:rsidRPr="006E14C7">
              <w:rPr>
                <w:rFonts w:cs="Arial"/>
                <w:bCs/>
                <w:sz w:val="22"/>
                <w:szCs w:val="22"/>
              </w:rPr>
              <w:t>Plant reproduction -I have who has</w:t>
            </w:r>
          </w:p>
          <w:p w14:paraId="5F972E5A" w14:textId="77777777" w:rsidR="005F447C" w:rsidRPr="006E14C7" w:rsidRDefault="005F447C" w:rsidP="005F447C">
            <w:pPr>
              <w:numPr>
                <w:ilvl w:val="0"/>
                <w:numId w:val="7"/>
              </w:numPr>
              <w:spacing w:after="0" w:line="240" w:lineRule="auto"/>
              <w:ind w:left="357" w:right="-28"/>
              <w:rPr>
                <w:sz w:val="22"/>
                <w:szCs w:val="22"/>
              </w:rPr>
            </w:pPr>
            <w:r w:rsidRPr="006E14C7">
              <w:rPr>
                <w:bCs/>
                <w:sz w:val="22"/>
                <w:szCs w:val="22"/>
              </w:rPr>
              <w:t>Plant reproduction terminology</w:t>
            </w:r>
          </w:p>
          <w:p w14:paraId="45DA2EDA" w14:textId="77777777" w:rsidR="005F447C" w:rsidRPr="006E14C7" w:rsidRDefault="005F447C" w:rsidP="005F447C">
            <w:pPr>
              <w:numPr>
                <w:ilvl w:val="0"/>
                <w:numId w:val="7"/>
              </w:numPr>
              <w:spacing w:after="0" w:line="240" w:lineRule="auto"/>
              <w:ind w:left="357" w:right="-28"/>
              <w:rPr>
                <w:sz w:val="22"/>
                <w:szCs w:val="22"/>
              </w:rPr>
            </w:pPr>
            <w:r w:rsidRPr="006E14C7">
              <w:rPr>
                <w:sz w:val="22"/>
                <w:szCs w:val="22"/>
              </w:rPr>
              <w:t>PPT Making Leaf cuttings</w:t>
            </w:r>
          </w:p>
          <w:p w14:paraId="3970AA79" w14:textId="6F1A3590" w:rsidR="005F447C" w:rsidRPr="00CA63E4" w:rsidRDefault="005F447C" w:rsidP="00CA63E4">
            <w:pPr>
              <w:numPr>
                <w:ilvl w:val="0"/>
                <w:numId w:val="7"/>
              </w:numPr>
              <w:spacing w:after="0" w:line="240" w:lineRule="auto"/>
              <w:ind w:left="357" w:right="-28"/>
              <w:rPr>
                <w:sz w:val="22"/>
                <w:szCs w:val="22"/>
              </w:rPr>
            </w:pPr>
            <w:r w:rsidRPr="006E14C7">
              <w:rPr>
                <w:sz w:val="22"/>
                <w:szCs w:val="22"/>
              </w:rPr>
              <w:t>PPT Making Stem Cuttings</w:t>
            </w:r>
          </w:p>
        </w:tc>
      </w:tr>
    </w:tbl>
    <w:p w14:paraId="79603BE9" w14:textId="77777777" w:rsidR="00855E35" w:rsidRDefault="00855E35" w:rsidP="00CA63E4"/>
    <w:sectPr w:rsidR="00855E35" w:rsidSect="00CA63E4">
      <w:headerReference w:type="default" r:id="rId9"/>
      <w:footerReference w:type="default" r:id="rId10"/>
      <w:pgSz w:w="16838" w:h="11906" w:orient="landscape"/>
      <w:pgMar w:top="1440" w:right="1440" w:bottom="1276" w:left="1440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93801" w14:textId="77777777" w:rsidR="005F26EE" w:rsidRDefault="005F26EE">
      <w:pPr>
        <w:spacing w:after="0" w:line="240" w:lineRule="auto"/>
      </w:pPr>
      <w:r>
        <w:separator/>
      </w:r>
    </w:p>
  </w:endnote>
  <w:endnote w:type="continuationSeparator" w:id="0">
    <w:p w14:paraId="07F57ED7" w14:textId="77777777" w:rsidR="005F26EE" w:rsidRDefault="005F2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1C1AF" w14:textId="77777777" w:rsidR="00874535" w:rsidRDefault="00874535" w:rsidP="008A2ABF">
    <w:pPr>
      <w:pStyle w:val="Footer"/>
      <w:jc w:val="center"/>
    </w:pPr>
    <w:r w:rsidRPr="00351D1A">
      <w:rPr>
        <w:noProof/>
      </w:rPr>
      <w:drawing>
        <wp:inline distT="0" distB="0" distL="0" distR="0" wp14:anchorId="0DE533B4" wp14:editId="2CFD2F5F">
          <wp:extent cx="5019675" cy="561975"/>
          <wp:effectExtent l="0" t="0" r="0" b="0"/>
          <wp:docPr id="5177260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96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B91F2" w14:textId="77777777" w:rsidR="005F26EE" w:rsidRDefault="005F26EE">
      <w:pPr>
        <w:spacing w:after="0" w:line="240" w:lineRule="auto"/>
      </w:pPr>
      <w:r>
        <w:separator/>
      </w:r>
    </w:p>
  </w:footnote>
  <w:footnote w:type="continuationSeparator" w:id="0">
    <w:p w14:paraId="3B4CCAC7" w14:textId="77777777" w:rsidR="005F26EE" w:rsidRDefault="005F2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9AA0A" w14:textId="77777777" w:rsidR="00874535" w:rsidRDefault="00874535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1EF2102" wp14:editId="0A684620">
          <wp:simplePos x="0" y="0"/>
          <wp:positionH relativeFrom="margin">
            <wp:posOffset>7275195</wp:posOffset>
          </wp:positionH>
          <wp:positionV relativeFrom="paragraph">
            <wp:posOffset>-264160</wp:posOffset>
          </wp:positionV>
          <wp:extent cx="1569085" cy="600710"/>
          <wp:effectExtent l="0" t="0" r="0" b="8890"/>
          <wp:wrapNone/>
          <wp:docPr id="1914570485" name="Picture 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picture containing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9085" cy="600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66871"/>
    <w:multiLevelType w:val="hybridMultilevel"/>
    <w:tmpl w:val="F9F0F3C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987458"/>
    <w:multiLevelType w:val="hybridMultilevel"/>
    <w:tmpl w:val="679ADD34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284907"/>
    <w:multiLevelType w:val="hybridMultilevel"/>
    <w:tmpl w:val="C4E0461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616F61"/>
    <w:multiLevelType w:val="hybridMultilevel"/>
    <w:tmpl w:val="69A44FA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32B7897"/>
    <w:multiLevelType w:val="hybridMultilevel"/>
    <w:tmpl w:val="B420B04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BD707CB"/>
    <w:multiLevelType w:val="hybridMultilevel"/>
    <w:tmpl w:val="3C503554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23B3395"/>
    <w:multiLevelType w:val="hybridMultilevel"/>
    <w:tmpl w:val="B992C17A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59417C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4A444CC"/>
    <w:multiLevelType w:val="hybridMultilevel"/>
    <w:tmpl w:val="1D12B97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516FCC"/>
    <w:multiLevelType w:val="hybridMultilevel"/>
    <w:tmpl w:val="1DC462E0"/>
    <w:lvl w:ilvl="0" w:tplc="1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A259BA"/>
    <w:multiLevelType w:val="hybridMultilevel"/>
    <w:tmpl w:val="7B5C068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1267288">
    <w:abstractNumId w:val="9"/>
  </w:num>
  <w:num w:numId="2" w16cid:durableId="833761211">
    <w:abstractNumId w:val="6"/>
  </w:num>
  <w:num w:numId="3" w16cid:durableId="1026759186">
    <w:abstractNumId w:val="5"/>
  </w:num>
  <w:num w:numId="4" w16cid:durableId="185798807">
    <w:abstractNumId w:val="0"/>
  </w:num>
  <w:num w:numId="5" w16cid:durableId="958493910">
    <w:abstractNumId w:val="8"/>
  </w:num>
  <w:num w:numId="6" w16cid:durableId="666325108">
    <w:abstractNumId w:val="2"/>
  </w:num>
  <w:num w:numId="7" w16cid:durableId="315377539">
    <w:abstractNumId w:val="3"/>
  </w:num>
  <w:num w:numId="8" w16cid:durableId="884758925">
    <w:abstractNumId w:val="4"/>
  </w:num>
  <w:num w:numId="9" w16cid:durableId="152307527">
    <w:abstractNumId w:val="7"/>
  </w:num>
  <w:num w:numId="10" w16cid:durableId="50232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535"/>
    <w:rsid w:val="00045B81"/>
    <w:rsid w:val="001337F0"/>
    <w:rsid w:val="0049447B"/>
    <w:rsid w:val="005B3D32"/>
    <w:rsid w:val="005F26EE"/>
    <w:rsid w:val="005F447C"/>
    <w:rsid w:val="006F7D53"/>
    <w:rsid w:val="008137B0"/>
    <w:rsid w:val="00855E35"/>
    <w:rsid w:val="00874535"/>
    <w:rsid w:val="00935153"/>
    <w:rsid w:val="00CA63E4"/>
    <w:rsid w:val="00D44B96"/>
    <w:rsid w:val="00D50A92"/>
    <w:rsid w:val="00D75399"/>
    <w:rsid w:val="00E153F5"/>
    <w:rsid w:val="00E21EB9"/>
    <w:rsid w:val="00E660DA"/>
    <w:rsid w:val="00F10D65"/>
    <w:rsid w:val="00F56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6565A"/>
  <w15:chartTrackingRefBased/>
  <w15:docId w15:val="{2FB8D7B4-B34B-4693-B54D-6C654DDAC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535"/>
  </w:style>
  <w:style w:type="paragraph" w:styleId="Heading1">
    <w:name w:val="heading 1"/>
    <w:basedOn w:val="Normal"/>
    <w:next w:val="Normal"/>
    <w:link w:val="Heading1Char"/>
    <w:uiPriority w:val="9"/>
    <w:qFormat/>
    <w:rsid w:val="008745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45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45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45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45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45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45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45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45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45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45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745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45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45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45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45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45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45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45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45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45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45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45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45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45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45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5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5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453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745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4535"/>
  </w:style>
  <w:style w:type="paragraph" w:styleId="Footer">
    <w:name w:val="footer"/>
    <w:basedOn w:val="Normal"/>
    <w:link w:val="FooterChar"/>
    <w:uiPriority w:val="99"/>
    <w:unhideWhenUsed/>
    <w:rsid w:val="008745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4535"/>
  </w:style>
  <w:style w:type="character" w:styleId="Hyperlink">
    <w:name w:val="Hyperlink"/>
    <w:rsid w:val="005F44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gribusiness.school.nz/course/view.php?id=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ata.nz/course/view.php?id=9&amp;notifyeditingon=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Stokes</dc:creator>
  <cp:keywords/>
  <dc:description/>
  <cp:lastModifiedBy>Kerry Allen</cp:lastModifiedBy>
  <cp:revision>7</cp:revision>
  <dcterms:created xsi:type="dcterms:W3CDTF">2026-09-14T19:48:00Z</dcterms:created>
  <dcterms:modified xsi:type="dcterms:W3CDTF">2026-10-06T23:58:00Z</dcterms:modified>
</cp:coreProperties>
</file>