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1576B" w14:textId="40711880" w:rsidR="009E7504" w:rsidRPr="00DC7957" w:rsidRDefault="009E7504" w:rsidP="009E7504">
      <w:pPr>
        <w:widowControl w:val="0"/>
        <w:autoSpaceDE w:val="0"/>
        <w:autoSpaceDN w:val="0"/>
        <w:adjustRightInd w:val="0"/>
        <w:spacing w:after="240" w:line="340" w:lineRule="atLeast"/>
        <w:rPr>
          <w:rFonts w:ascii="Times" w:hAnsi="Times" w:cs="Times"/>
          <w:color w:val="1C1A1B"/>
          <w:sz w:val="30"/>
          <w:szCs w:val="30"/>
        </w:rPr>
      </w:pPr>
      <w:r w:rsidRPr="00DC7957">
        <w:rPr>
          <w:rFonts w:ascii="Times" w:hAnsi="Times" w:cs="Times"/>
          <w:b/>
          <w:color w:val="ED7D31" w:themeColor="accent2"/>
          <w:sz w:val="48"/>
          <w:szCs w:val="30"/>
        </w:rPr>
        <w:t>What have we learnt so far</w:t>
      </w:r>
      <w:r w:rsidR="00DC7957">
        <w:rPr>
          <w:rFonts w:ascii="Times" w:hAnsi="Times" w:cs="Times"/>
          <w:b/>
          <w:color w:val="ED7D31" w:themeColor="accent2"/>
          <w:sz w:val="48"/>
          <w:szCs w:val="30"/>
        </w:rPr>
        <w:t>?</w:t>
      </w:r>
      <w:r w:rsidR="00226BF4" w:rsidRPr="00DC7957">
        <w:rPr>
          <w:rFonts w:ascii="Times" w:hAnsi="Times" w:cs="Times"/>
          <w:color w:val="1C1A1B"/>
          <w:sz w:val="30"/>
          <w:szCs w:val="30"/>
        </w:rPr>
        <w:t xml:space="preserve"> </w:t>
      </w:r>
    </w:p>
    <w:p w14:paraId="26836DC1" w14:textId="2C67781C" w:rsidR="009E7504" w:rsidRDefault="009E7504" w:rsidP="009E7504">
      <w:pPr>
        <w:widowControl w:val="0"/>
        <w:autoSpaceDE w:val="0"/>
        <w:autoSpaceDN w:val="0"/>
        <w:adjustRightInd w:val="0"/>
        <w:spacing w:after="240" w:line="340" w:lineRule="atLeast"/>
        <w:rPr>
          <w:rFonts w:ascii="Times" w:hAnsi="Times" w:cs="Times"/>
          <w:color w:val="1C1A1B"/>
          <w:sz w:val="30"/>
          <w:szCs w:val="30"/>
        </w:rPr>
      </w:pPr>
      <w:r>
        <w:rPr>
          <w:rFonts w:ascii="Times" w:hAnsi="Times" w:cs="Times"/>
          <w:color w:val="1C1A1B"/>
          <w:sz w:val="30"/>
          <w:szCs w:val="30"/>
        </w:rPr>
        <w:t xml:space="preserve">A </w:t>
      </w:r>
      <w:r w:rsidRPr="009E7504">
        <w:rPr>
          <w:rFonts w:ascii="Times" w:hAnsi="Times" w:cs="Times"/>
          <w:b/>
          <w:color w:val="1C1A1B"/>
          <w:sz w:val="30"/>
          <w:szCs w:val="30"/>
        </w:rPr>
        <w:t>cash flow forecast</w:t>
      </w:r>
      <w:r>
        <w:rPr>
          <w:rFonts w:ascii="Times" w:hAnsi="Times" w:cs="Times"/>
          <w:color w:val="1C1A1B"/>
          <w:sz w:val="30"/>
          <w:szCs w:val="30"/>
        </w:rPr>
        <w:t xml:space="preserve"> shows the anticipated income and expenditure of the business and resulting surplus or shortfall which will occur each month. </w:t>
      </w:r>
    </w:p>
    <w:p w14:paraId="1B163C57" w14:textId="7E485C96" w:rsidR="009E7504" w:rsidRDefault="00226BF4" w:rsidP="009E7504">
      <w:pPr>
        <w:widowControl w:val="0"/>
        <w:autoSpaceDE w:val="0"/>
        <w:autoSpaceDN w:val="0"/>
        <w:adjustRightInd w:val="0"/>
        <w:spacing w:after="240" w:line="340" w:lineRule="atLeast"/>
        <w:rPr>
          <w:rFonts w:ascii="Times" w:hAnsi="Times" w:cs="Times"/>
          <w:color w:val="1C1A1B"/>
          <w:sz w:val="30"/>
          <w:szCs w:val="30"/>
        </w:rPr>
      </w:pPr>
      <w:r w:rsidRPr="00226BF4">
        <w:rPr>
          <w:rFonts w:ascii="Times" w:hAnsi="Times" w:cs="Times"/>
          <w:noProof/>
          <w:color w:val="1C1A1B"/>
          <w:sz w:val="30"/>
          <w:szCs w:val="30"/>
          <w:lang w:val="en-NZ" w:eastAsia="en-NZ"/>
        </w:rPr>
        <w:drawing>
          <wp:anchor distT="0" distB="0" distL="114300" distR="114300" simplePos="0" relativeHeight="251659264" behindDoc="0" locked="0" layoutInCell="1" allowOverlap="1" wp14:anchorId="2D28A29B" wp14:editId="7AE23E36">
            <wp:simplePos x="0" y="0"/>
            <wp:positionH relativeFrom="column">
              <wp:posOffset>5078095</wp:posOffset>
            </wp:positionH>
            <wp:positionV relativeFrom="paragraph">
              <wp:posOffset>481965</wp:posOffset>
            </wp:positionV>
            <wp:extent cx="1255395" cy="1195070"/>
            <wp:effectExtent l="0" t="0" r="0" b="0"/>
            <wp:wrapThrough wrapText="bothSides">
              <wp:wrapPolygon edited="0">
                <wp:start x="0" y="0"/>
                <wp:lineTo x="0" y="21118"/>
                <wp:lineTo x="20977" y="21118"/>
                <wp:lineTo x="209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12467"/>
                    <a:stretch/>
                  </pic:blipFill>
                  <pic:spPr bwMode="auto">
                    <a:xfrm>
                      <a:off x="0" y="0"/>
                      <a:ext cx="1255395" cy="1195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7504">
        <w:rPr>
          <w:rFonts w:ascii="Times" w:hAnsi="Times" w:cs="Times"/>
          <w:color w:val="1C1A1B"/>
          <w:sz w:val="30"/>
          <w:szCs w:val="30"/>
        </w:rPr>
        <w:t>While a thorough knowledge of your business profitability is vital, it is even more important to know the state of the business cash flow i.e:</w:t>
      </w:r>
    </w:p>
    <w:p w14:paraId="3F158410" w14:textId="4FF4D2D0" w:rsidR="009E7504" w:rsidRPr="009E7504" w:rsidRDefault="009E7504" w:rsidP="009E7504">
      <w:pPr>
        <w:pStyle w:val="ListParagraph"/>
        <w:widowControl w:val="0"/>
        <w:numPr>
          <w:ilvl w:val="0"/>
          <w:numId w:val="1"/>
        </w:numPr>
        <w:autoSpaceDE w:val="0"/>
        <w:autoSpaceDN w:val="0"/>
        <w:adjustRightInd w:val="0"/>
        <w:spacing w:after="240" w:line="340" w:lineRule="atLeast"/>
        <w:rPr>
          <w:rFonts w:ascii="Times" w:hAnsi="Times" w:cs="Times"/>
          <w:color w:val="1C1A1B"/>
          <w:sz w:val="30"/>
          <w:szCs w:val="30"/>
        </w:rPr>
      </w:pPr>
      <w:r w:rsidRPr="009E7504">
        <w:rPr>
          <w:rFonts w:ascii="Times" w:hAnsi="Times" w:cs="Times"/>
          <w:color w:val="1C1A1B"/>
          <w:sz w:val="30"/>
          <w:szCs w:val="30"/>
        </w:rPr>
        <w:t xml:space="preserve">where your money is, </w:t>
      </w:r>
    </w:p>
    <w:p w14:paraId="377824F7" w14:textId="77777777" w:rsidR="009E7504" w:rsidRPr="009E7504" w:rsidRDefault="009E7504" w:rsidP="009E7504">
      <w:pPr>
        <w:pStyle w:val="ListParagraph"/>
        <w:widowControl w:val="0"/>
        <w:numPr>
          <w:ilvl w:val="0"/>
          <w:numId w:val="1"/>
        </w:numPr>
        <w:autoSpaceDE w:val="0"/>
        <w:autoSpaceDN w:val="0"/>
        <w:adjustRightInd w:val="0"/>
        <w:spacing w:after="240" w:line="340" w:lineRule="atLeast"/>
        <w:rPr>
          <w:rFonts w:ascii="Times" w:hAnsi="Times" w:cs="Times"/>
          <w:color w:val="1C1A1B"/>
          <w:sz w:val="30"/>
          <w:szCs w:val="30"/>
        </w:rPr>
      </w:pPr>
      <w:r w:rsidRPr="009E7504">
        <w:rPr>
          <w:rFonts w:ascii="Times" w:hAnsi="Times" w:cs="Times"/>
          <w:color w:val="1C1A1B"/>
          <w:sz w:val="30"/>
          <w:szCs w:val="30"/>
        </w:rPr>
        <w:t xml:space="preserve">where it is coming from and </w:t>
      </w:r>
    </w:p>
    <w:p w14:paraId="172EF8B1" w14:textId="521B60B4" w:rsidR="009E7504" w:rsidRPr="009E7504" w:rsidRDefault="009E7504" w:rsidP="009E7504">
      <w:pPr>
        <w:pStyle w:val="ListParagraph"/>
        <w:widowControl w:val="0"/>
        <w:numPr>
          <w:ilvl w:val="0"/>
          <w:numId w:val="1"/>
        </w:numPr>
        <w:autoSpaceDE w:val="0"/>
        <w:autoSpaceDN w:val="0"/>
        <w:adjustRightInd w:val="0"/>
        <w:spacing w:after="240" w:line="340" w:lineRule="atLeast"/>
        <w:rPr>
          <w:rFonts w:ascii="Times" w:hAnsi="Times" w:cs="Times"/>
          <w:color w:val="1C1A1B"/>
          <w:sz w:val="30"/>
          <w:szCs w:val="30"/>
        </w:rPr>
      </w:pPr>
      <w:r w:rsidRPr="009E7504">
        <w:rPr>
          <w:rFonts w:ascii="Times" w:hAnsi="Times" w:cs="Times"/>
          <w:color w:val="1C1A1B"/>
          <w:sz w:val="30"/>
          <w:szCs w:val="30"/>
        </w:rPr>
        <w:t xml:space="preserve">where it is going to. </w:t>
      </w:r>
    </w:p>
    <w:p w14:paraId="0007536E" w14:textId="1A67AA06" w:rsidR="009E7504" w:rsidRDefault="009E7504" w:rsidP="009E7504">
      <w:pPr>
        <w:widowControl w:val="0"/>
        <w:autoSpaceDE w:val="0"/>
        <w:autoSpaceDN w:val="0"/>
        <w:adjustRightInd w:val="0"/>
        <w:spacing w:after="240" w:line="340" w:lineRule="atLeast"/>
        <w:rPr>
          <w:rFonts w:ascii="Times" w:hAnsi="Times" w:cs="Times"/>
        </w:rPr>
      </w:pPr>
      <w:r>
        <w:rPr>
          <w:rFonts w:ascii="Times" w:hAnsi="Times" w:cs="Times"/>
          <w:color w:val="1C1A1B"/>
          <w:sz w:val="30"/>
          <w:szCs w:val="30"/>
        </w:rPr>
        <w:t>Many businesses fail because they fail to control their cash flow.</w:t>
      </w:r>
    </w:p>
    <w:p w14:paraId="34184E1F" w14:textId="500859A9" w:rsidR="00782452" w:rsidRDefault="009E7504">
      <w:pPr>
        <w:rPr>
          <w:rFonts w:ascii="Times" w:hAnsi="Times" w:cs="Times"/>
          <w:color w:val="1C1A1B"/>
          <w:sz w:val="30"/>
          <w:szCs w:val="30"/>
        </w:rPr>
      </w:pPr>
      <w:r>
        <w:rPr>
          <w:rFonts w:ascii="Times" w:hAnsi="Times" w:cs="Times"/>
          <w:color w:val="1C1A1B"/>
          <w:sz w:val="30"/>
          <w:szCs w:val="30"/>
        </w:rPr>
        <w:t>The cash flow is probably the single most important document in your business plan - it is the document that will receive the most scrutiny by any investor or lender.</w:t>
      </w:r>
    </w:p>
    <w:p w14:paraId="2379C6B8" w14:textId="2201AE30" w:rsidR="009E7504" w:rsidRDefault="009E7504">
      <w:pPr>
        <w:rPr>
          <w:rFonts w:ascii="Times" w:hAnsi="Times" w:cs="Times"/>
          <w:color w:val="1C1A1B"/>
          <w:sz w:val="30"/>
          <w:szCs w:val="30"/>
        </w:rPr>
      </w:pPr>
    </w:p>
    <w:p w14:paraId="11C93E96" w14:textId="3584216F" w:rsidR="009E7504" w:rsidRPr="00290FCE" w:rsidRDefault="00226BF4" w:rsidP="009E7504">
      <w:pPr>
        <w:widowControl w:val="0"/>
        <w:autoSpaceDE w:val="0"/>
        <w:autoSpaceDN w:val="0"/>
        <w:adjustRightInd w:val="0"/>
        <w:spacing w:after="240" w:line="340" w:lineRule="atLeast"/>
        <w:outlineLvl w:val="0"/>
        <w:rPr>
          <w:rFonts w:ascii="Times" w:hAnsi="Times" w:cs="Times"/>
          <w:b/>
        </w:rPr>
      </w:pPr>
      <w:r w:rsidRPr="00226BF4">
        <w:rPr>
          <w:rFonts w:ascii="Times" w:hAnsi="Times" w:cs="Times"/>
          <w:b/>
          <w:noProof/>
          <w:color w:val="1C1A1B"/>
          <w:sz w:val="36"/>
          <w:szCs w:val="30"/>
          <w:lang w:val="en-NZ" w:eastAsia="en-NZ"/>
        </w:rPr>
        <w:drawing>
          <wp:anchor distT="0" distB="0" distL="114300" distR="114300" simplePos="0" relativeHeight="251658240" behindDoc="0" locked="0" layoutInCell="1" allowOverlap="1" wp14:anchorId="0AA86F39" wp14:editId="16997A52">
            <wp:simplePos x="0" y="0"/>
            <wp:positionH relativeFrom="column">
              <wp:posOffset>5193030</wp:posOffset>
            </wp:positionH>
            <wp:positionV relativeFrom="paragraph">
              <wp:posOffset>176530</wp:posOffset>
            </wp:positionV>
            <wp:extent cx="1155700" cy="1765300"/>
            <wp:effectExtent l="0" t="0" r="12700" b="12700"/>
            <wp:wrapTight wrapText="bothSides">
              <wp:wrapPolygon edited="0">
                <wp:start x="0" y="0"/>
                <wp:lineTo x="0" y="21445"/>
                <wp:lineTo x="21363" y="21445"/>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55700" cy="1765300"/>
                    </a:xfrm>
                    <a:prstGeom prst="rect">
                      <a:avLst/>
                    </a:prstGeom>
                  </pic:spPr>
                </pic:pic>
              </a:graphicData>
            </a:graphic>
            <wp14:sizeRelH relativeFrom="page">
              <wp14:pctWidth>0</wp14:pctWidth>
            </wp14:sizeRelH>
            <wp14:sizeRelV relativeFrom="page">
              <wp14:pctHeight>0</wp14:pctHeight>
            </wp14:sizeRelV>
          </wp:anchor>
        </w:drawing>
      </w:r>
      <w:r w:rsidR="00290FCE" w:rsidRPr="00290FCE">
        <w:rPr>
          <w:rFonts w:ascii="Times" w:hAnsi="Times" w:cs="Times"/>
          <w:b/>
          <w:color w:val="5B005E"/>
          <w:sz w:val="30"/>
          <w:szCs w:val="30"/>
        </w:rPr>
        <w:t>Some thoughts:</w:t>
      </w:r>
      <w:r w:rsidR="009E7504" w:rsidRPr="00290FCE">
        <w:rPr>
          <w:rFonts w:ascii="Times" w:hAnsi="Times" w:cs="Times"/>
          <w:b/>
          <w:color w:val="5B005E"/>
          <w:sz w:val="30"/>
          <w:szCs w:val="30"/>
        </w:rPr>
        <w:t xml:space="preserve"> </w:t>
      </w:r>
    </w:p>
    <w:p w14:paraId="7072CDBE" w14:textId="221BA2DD" w:rsidR="009E7504" w:rsidRDefault="00290FCE" w:rsidP="009E7504">
      <w:pPr>
        <w:widowControl w:val="0"/>
        <w:autoSpaceDE w:val="0"/>
        <w:autoSpaceDN w:val="0"/>
        <w:adjustRightInd w:val="0"/>
        <w:spacing w:after="240" w:line="340" w:lineRule="atLeast"/>
        <w:outlineLvl w:val="0"/>
        <w:rPr>
          <w:rFonts w:ascii="Times" w:hAnsi="Times" w:cs="Times"/>
        </w:rPr>
      </w:pPr>
      <w:r>
        <w:rPr>
          <w:rFonts w:ascii="Times" w:hAnsi="Times" w:cs="Times"/>
          <w:color w:val="1C1A1B"/>
          <w:sz w:val="30"/>
          <w:szCs w:val="30"/>
        </w:rPr>
        <w:t>1</w:t>
      </w:r>
      <w:r w:rsidR="009E7504">
        <w:rPr>
          <w:rFonts w:ascii="Times" w:hAnsi="Times" w:cs="Times"/>
          <w:color w:val="1C1A1B"/>
          <w:sz w:val="30"/>
          <w:szCs w:val="30"/>
        </w:rPr>
        <w:t xml:space="preserve">: </w:t>
      </w:r>
      <w:r w:rsidR="009E7504" w:rsidRPr="00290FCE">
        <w:rPr>
          <w:rFonts w:ascii="Times" w:hAnsi="Times" w:cs="Times"/>
          <w:b/>
          <w:color w:val="1C1A1B"/>
          <w:sz w:val="30"/>
          <w:szCs w:val="30"/>
        </w:rPr>
        <w:t>The Future</w:t>
      </w:r>
      <w:r w:rsidR="009E7504">
        <w:rPr>
          <w:rFonts w:ascii="Times" w:hAnsi="Times" w:cs="Times"/>
          <w:color w:val="1C1A1B"/>
          <w:sz w:val="30"/>
          <w:szCs w:val="30"/>
        </w:rPr>
        <w:t xml:space="preserve"> </w:t>
      </w:r>
    </w:p>
    <w:p w14:paraId="7F4BD646" w14:textId="77777777" w:rsidR="009E7504" w:rsidRDefault="009E7504" w:rsidP="009E7504">
      <w:pPr>
        <w:widowControl w:val="0"/>
        <w:autoSpaceDE w:val="0"/>
        <w:autoSpaceDN w:val="0"/>
        <w:adjustRightInd w:val="0"/>
        <w:spacing w:after="240" w:line="340" w:lineRule="atLeast"/>
        <w:rPr>
          <w:rFonts w:ascii="Times" w:hAnsi="Times" w:cs="Times"/>
        </w:rPr>
      </w:pPr>
      <w:r>
        <w:rPr>
          <w:rFonts w:ascii="Times" w:hAnsi="Times" w:cs="Times"/>
          <w:color w:val="1C1A1B"/>
          <w:sz w:val="30"/>
          <w:szCs w:val="30"/>
        </w:rPr>
        <w:t xml:space="preserve">A cash flow forecast looks to the future. It allows you to forecast what will come into the business and when. It predicts when bills will have to be paid, and allows you to set aside money to budget for that. </w:t>
      </w:r>
    </w:p>
    <w:p w14:paraId="1B683D22" w14:textId="56EA0970" w:rsidR="009E7504" w:rsidRDefault="00290FCE" w:rsidP="009E7504">
      <w:pPr>
        <w:widowControl w:val="0"/>
        <w:autoSpaceDE w:val="0"/>
        <w:autoSpaceDN w:val="0"/>
        <w:adjustRightInd w:val="0"/>
        <w:spacing w:after="240" w:line="340" w:lineRule="atLeast"/>
        <w:outlineLvl w:val="0"/>
        <w:rPr>
          <w:rFonts w:ascii="Times" w:hAnsi="Times" w:cs="Times"/>
        </w:rPr>
      </w:pPr>
      <w:r>
        <w:rPr>
          <w:rFonts w:ascii="Times" w:hAnsi="Times" w:cs="Times"/>
          <w:color w:val="1C1A1B"/>
          <w:sz w:val="30"/>
          <w:szCs w:val="30"/>
        </w:rPr>
        <w:t>2</w:t>
      </w:r>
      <w:r w:rsidR="009E7504">
        <w:rPr>
          <w:rFonts w:ascii="Times" w:hAnsi="Times" w:cs="Times"/>
          <w:color w:val="1C1A1B"/>
          <w:sz w:val="30"/>
          <w:szCs w:val="30"/>
        </w:rPr>
        <w:t xml:space="preserve">: </w:t>
      </w:r>
      <w:r w:rsidR="009E7504" w:rsidRPr="005F57BF">
        <w:rPr>
          <w:rFonts w:ascii="Times" w:hAnsi="Times" w:cs="Times"/>
          <w:b/>
          <w:color w:val="1C1A1B"/>
          <w:sz w:val="30"/>
          <w:szCs w:val="30"/>
        </w:rPr>
        <w:t xml:space="preserve">Budgeting </w:t>
      </w:r>
    </w:p>
    <w:p w14:paraId="08FE0504" w14:textId="0DB410CC" w:rsidR="009E7504" w:rsidRDefault="009E7504" w:rsidP="009E7504">
      <w:pPr>
        <w:widowControl w:val="0"/>
        <w:autoSpaceDE w:val="0"/>
        <w:autoSpaceDN w:val="0"/>
        <w:adjustRightInd w:val="0"/>
        <w:spacing w:after="240" w:line="340" w:lineRule="atLeast"/>
        <w:rPr>
          <w:rFonts w:ascii="Times" w:hAnsi="Times" w:cs="Times"/>
        </w:rPr>
      </w:pPr>
      <w:r>
        <w:rPr>
          <w:rFonts w:ascii="Times" w:hAnsi="Times" w:cs="Times"/>
          <w:color w:val="1C1A1B"/>
          <w:sz w:val="30"/>
          <w:szCs w:val="30"/>
        </w:rPr>
        <w:t>A cash flow forecast is a budget. If yo</w:t>
      </w:r>
      <w:r w:rsidR="005F57BF">
        <w:rPr>
          <w:rFonts w:ascii="Times" w:hAnsi="Times" w:cs="Times"/>
          <w:color w:val="1C1A1B"/>
          <w:sz w:val="30"/>
          <w:szCs w:val="30"/>
        </w:rPr>
        <w:t>u record the real figures (the ‘</w:t>
      </w:r>
      <w:r>
        <w:rPr>
          <w:rFonts w:ascii="Times" w:hAnsi="Times" w:cs="Times"/>
          <w:color w:val="1C1A1B"/>
          <w:sz w:val="30"/>
          <w:szCs w:val="30"/>
        </w:rPr>
        <w:t>actual’) next</w:t>
      </w:r>
      <w:r>
        <w:rPr>
          <w:rFonts w:ascii="MS Mincho" w:eastAsia="MS Mincho" w:hAnsi="MS Mincho" w:cs="MS Mincho"/>
          <w:color w:val="1C1A1B"/>
          <w:sz w:val="30"/>
          <w:szCs w:val="30"/>
        </w:rPr>
        <w:t> </w:t>
      </w:r>
      <w:r>
        <w:rPr>
          <w:rFonts w:ascii="Times" w:hAnsi="Times" w:cs="Times"/>
          <w:color w:val="1C1A1B"/>
          <w:sz w:val="30"/>
          <w:szCs w:val="30"/>
        </w:rPr>
        <w:t xml:space="preserve">to your predictions, you will be able to see how you’re doing, and whether you need to change your actions - either increase trade or slow it down to match your expectations. </w:t>
      </w:r>
    </w:p>
    <w:p w14:paraId="14131EC2" w14:textId="0780B638" w:rsidR="009E7504" w:rsidRDefault="005F57BF" w:rsidP="009E7504">
      <w:pPr>
        <w:widowControl w:val="0"/>
        <w:autoSpaceDE w:val="0"/>
        <w:autoSpaceDN w:val="0"/>
        <w:adjustRightInd w:val="0"/>
        <w:spacing w:after="240" w:line="340" w:lineRule="atLeast"/>
        <w:outlineLvl w:val="0"/>
        <w:rPr>
          <w:rFonts w:ascii="Times" w:hAnsi="Times" w:cs="Times"/>
        </w:rPr>
      </w:pPr>
      <w:r>
        <w:rPr>
          <w:rFonts w:ascii="Times" w:hAnsi="Times" w:cs="Times"/>
          <w:color w:val="1C1A1B"/>
          <w:sz w:val="30"/>
          <w:szCs w:val="30"/>
        </w:rPr>
        <w:t>3</w:t>
      </w:r>
      <w:r w:rsidR="009E7504">
        <w:rPr>
          <w:rFonts w:ascii="Times" w:hAnsi="Times" w:cs="Times"/>
          <w:color w:val="1C1A1B"/>
          <w:sz w:val="30"/>
          <w:szCs w:val="30"/>
        </w:rPr>
        <w:t xml:space="preserve">: </w:t>
      </w:r>
      <w:r w:rsidR="009E7504" w:rsidRPr="005F57BF">
        <w:rPr>
          <w:rFonts w:ascii="Times" w:hAnsi="Times" w:cs="Times"/>
          <w:b/>
          <w:color w:val="1C1A1B"/>
          <w:sz w:val="30"/>
          <w:szCs w:val="30"/>
        </w:rPr>
        <w:t>When Things Happen</w:t>
      </w:r>
      <w:r w:rsidR="009E7504">
        <w:rPr>
          <w:rFonts w:ascii="Times" w:hAnsi="Times" w:cs="Times"/>
          <w:color w:val="1C1A1B"/>
          <w:sz w:val="30"/>
          <w:szCs w:val="30"/>
        </w:rPr>
        <w:t xml:space="preserve"> </w:t>
      </w:r>
    </w:p>
    <w:p w14:paraId="3C8FA3B6" w14:textId="043F8B75" w:rsidR="009E7504" w:rsidRDefault="005F57BF" w:rsidP="009E7504">
      <w:pPr>
        <w:widowControl w:val="0"/>
        <w:autoSpaceDE w:val="0"/>
        <w:autoSpaceDN w:val="0"/>
        <w:adjustRightInd w:val="0"/>
        <w:spacing w:after="240" w:line="340" w:lineRule="atLeast"/>
        <w:rPr>
          <w:rFonts w:ascii="Times" w:hAnsi="Times" w:cs="Times"/>
        </w:rPr>
      </w:pPr>
      <w:r>
        <w:rPr>
          <w:rFonts w:ascii="Times" w:hAnsi="Times" w:cs="Times"/>
          <w:color w:val="1C1A1B"/>
          <w:sz w:val="30"/>
          <w:szCs w:val="30"/>
        </w:rPr>
        <w:t>‘</w:t>
      </w:r>
      <w:r w:rsidR="009E7504">
        <w:rPr>
          <w:rFonts w:ascii="Times" w:hAnsi="Times" w:cs="Times"/>
          <w:color w:val="1C1A1B"/>
          <w:sz w:val="30"/>
          <w:szCs w:val="30"/>
        </w:rPr>
        <w:t>When’ things happen is all important in the cash flow; write down when you expect to receive money, for instance, not when the goods go out. If you buy equipment in May and expect to pay for it in June, for in</w:t>
      </w:r>
      <w:r>
        <w:rPr>
          <w:rFonts w:ascii="Times" w:hAnsi="Times" w:cs="Times"/>
          <w:color w:val="1C1A1B"/>
          <w:sz w:val="30"/>
          <w:szCs w:val="30"/>
        </w:rPr>
        <w:t>stance, the figure goes in the ‘</w:t>
      </w:r>
      <w:r w:rsidR="009E7504">
        <w:rPr>
          <w:rFonts w:ascii="Times" w:hAnsi="Times" w:cs="Times"/>
          <w:color w:val="1C1A1B"/>
          <w:sz w:val="30"/>
          <w:szCs w:val="30"/>
        </w:rPr>
        <w:t xml:space="preserve">June’ column, not May. </w:t>
      </w:r>
    </w:p>
    <w:p w14:paraId="5210D897" w14:textId="77777777" w:rsidR="00DC7957" w:rsidRDefault="00DC7957">
      <w:pPr>
        <w:rPr>
          <w:rFonts w:ascii="Times" w:hAnsi="Times" w:cs="Times"/>
          <w:color w:val="1C1A1B"/>
          <w:sz w:val="30"/>
          <w:szCs w:val="30"/>
        </w:rPr>
      </w:pPr>
      <w:r>
        <w:rPr>
          <w:rFonts w:ascii="Times" w:hAnsi="Times" w:cs="Times"/>
          <w:color w:val="1C1A1B"/>
          <w:sz w:val="30"/>
          <w:szCs w:val="30"/>
        </w:rPr>
        <w:br w:type="page"/>
      </w:r>
    </w:p>
    <w:p w14:paraId="6D884F89" w14:textId="0DDF7ED1" w:rsidR="009E7504" w:rsidRDefault="00226BF4" w:rsidP="009E7504">
      <w:pPr>
        <w:widowControl w:val="0"/>
        <w:autoSpaceDE w:val="0"/>
        <w:autoSpaceDN w:val="0"/>
        <w:adjustRightInd w:val="0"/>
        <w:spacing w:after="240" w:line="340" w:lineRule="atLeast"/>
        <w:rPr>
          <w:rFonts w:ascii="Times" w:hAnsi="Times" w:cs="Times"/>
        </w:rPr>
      </w:pPr>
      <w:r w:rsidRPr="00226BF4">
        <w:rPr>
          <w:rFonts w:ascii="Times" w:hAnsi="Times" w:cs="Times"/>
          <w:noProof/>
          <w:color w:val="1C1A1B"/>
          <w:sz w:val="30"/>
          <w:szCs w:val="30"/>
          <w:lang w:val="en-NZ" w:eastAsia="en-NZ"/>
        </w:rPr>
        <w:lastRenderedPageBreak/>
        <w:drawing>
          <wp:anchor distT="0" distB="0" distL="114300" distR="114300" simplePos="0" relativeHeight="251660288" behindDoc="0" locked="0" layoutInCell="1" allowOverlap="1" wp14:anchorId="476A4812" wp14:editId="245CD88D">
            <wp:simplePos x="0" y="0"/>
            <wp:positionH relativeFrom="column">
              <wp:posOffset>4958080</wp:posOffset>
            </wp:positionH>
            <wp:positionV relativeFrom="paragraph">
              <wp:posOffset>-8336915</wp:posOffset>
            </wp:positionV>
            <wp:extent cx="1313815" cy="1145540"/>
            <wp:effectExtent l="0" t="0" r="6985" b="0"/>
            <wp:wrapTight wrapText="bothSides">
              <wp:wrapPolygon edited="0">
                <wp:start x="0" y="0"/>
                <wp:lineTo x="0" y="21073"/>
                <wp:lineTo x="21297" y="21073"/>
                <wp:lineTo x="2129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3080" b="17455"/>
                    <a:stretch/>
                  </pic:blipFill>
                  <pic:spPr bwMode="auto">
                    <a:xfrm>
                      <a:off x="0" y="0"/>
                      <a:ext cx="1313815" cy="1145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57BF">
        <w:rPr>
          <w:rFonts w:ascii="Times" w:hAnsi="Times" w:cs="Times"/>
          <w:color w:val="1C1A1B"/>
          <w:sz w:val="30"/>
          <w:szCs w:val="30"/>
        </w:rPr>
        <w:t>4</w:t>
      </w:r>
      <w:r w:rsidR="009E7504">
        <w:rPr>
          <w:rFonts w:ascii="Times" w:hAnsi="Times" w:cs="Times"/>
          <w:color w:val="1C1A1B"/>
          <w:sz w:val="30"/>
          <w:szCs w:val="30"/>
        </w:rPr>
        <w:t xml:space="preserve">: </w:t>
      </w:r>
      <w:r w:rsidR="009E7504" w:rsidRPr="005F57BF">
        <w:rPr>
          <w:rFonts w:ascii="Times" w:hAnsi="Times" w:cs="Times"/>
          <w:b/>
          <w:color w:val="1C1A1B"/>
          <w:sz w:val="30"/>
          <w:szCs w:val="30"/>
        </w:rPr>
        <w:t>Isn’t It All Guess Work?</w:t>
      </w:r>
      <w:r w:rsidR="009E7504">
        <w:rPr>
          <w:rFonts w:ascii="Times" w:hAnsi="Times" w:cs="Times"/>
          <w:color w:val="1C1A1B"/>
          <w:sz w:val="30"/>
          <w:szCs w:val="30"/>
        </w:rPr>
        <w:t xml:space="preserve"> </w:t>
      </w:r>
    </w:p>
    <w:p w14:paraId="02A3C124" w14:textId="689BC2C3" w:rsidR="009E7504" w:rsidRDefault="009E7504" w:rsidP="009E7504">
      <w:pPr>
        <w:widowControl w:val="0"/>
        <w:autoSpaceDE w:val="0"/>
        <w:autoSpaceDN w:val="0"/>
        <w:adjustRightInd w:val="0"/>
        <w:spacing w:after="240" w:line="340" w:lineRule="atLeast"/>
        <w:rPr>
          <w:rFonts w:ascii="Times" w:hAnsi="Times" w:cs="Times"/>
        </w:rPr>
      </w:pPr>
      <w:r>
        <w:rPr>
          <w:rFonts w:ascii="Times" w:hAnsi="Times" w:cs="Times"/>
          <w:color w:val="1C1A1B"/>
          <w:sz w:val="30"/>
          <w:szCs w:val="30"/>
        </w:rPr>
        <w:t>Most of the figures you write down will</w:t>
      </w:r>
      <w:r>
        <w:rPr>
          <w:rFonts w:ascii="MS Mincho" w:eastAsia="MS Mincho" w:hAnsi="MS Mincho" w:cs="MS Mincho"/>
          <w:color w:val="1C1A1B"/>
          <w:sz w:val="30"/>
          <w:szCs w:val="30"/>
        </w:rPr>
        <w:t> </w:t>
      </w:r>
      <w:r>
        <w:rPr>
          <w:rFonts w:ascii="Times" w:hAnsi="Times" w:cs="Times"/>
          <w:color w:val="1C1A1B"/>
          <w:sz w:val="30"/>
          <w:szCs w:val="30"/>
        </w:rPr>
        <w:t>be guesses. However, you may have good reasons for arriving at them. For inst</w:t>
      </w:r>
      <w:r w:rsidR="005F57BF">
        <w:rPr>
          <w:rFonts w:ascii="Times" w:hAnsi="Times" w:cs="Times"/>
          <w:color w:val="1C1A1B"/>
          <w:sz w:val="30"/>
          <w:szCs w:val="30"/>
        </w:rPr>
        <w:t>ance, next year’s electricity</w:t>
      </w:r>
      <w:r>
        <w:rPr>
          <w:rFonts w:ascii="Times" w:hAnsi="Times" w:cs="Times"/>
          <w:color w:val="1C1A1B"/>
          <w:sz w:val="30"/>
          <w:szCs w:val="30"/>
        </w:rPr>
        <w:t xml:space="preserve"> bills may be similar to last year’s, (if the business hasn’t expanded much), and the wages may be how much you’ve already agreed to pay.</w:t>
      </w:r>
      <w:r>
        <w:rPr>
          <w:rFonts w:ascii="MS Mincho" w:eastAsia="MS Mincho" w:hAnsi="MS Mincho" w:cs="MS Mincho"/>
          <w:color w:val="1C1A1B"/>
          <w:sz w:val="30"/>
          <w:szCs w:val="30"/>
        </w:rPr>
        <w:t> </w:t>
      </w:r>
      <w:r>
        <w:rPr>
          <w:rFonts w:ascii="Times" w:hAnsi="Times" w:cs="Times"/>
          <w:color w:val="1C1A1B"/>
          <w:sz w:val="30"/>
          <w:szCs w:val="30"/>
        </w:rPr>
        <w:t xml:space="preserve">If figures need explaining, add ’Notes’ to the cash flow, so that the reader (a Bank Manager, for instance) can understand your reasons. For instance, a figure of $100 for </w:t>
      </w:r>
      <w:r w:rsidR="005F57BF">
        <w:rPr>
          <w:rFonts w:ascii="Times" w:hAnsi="Times" w:cs="Times"/>
          <w:color w:val="1C1A1B"/>
          <w:sz w:val="30"/>
          <w:szCs w:val="30"/>
        </w:rPr>
        <w:t>‘</w:t>
      </w:r>
      <w:r>
        <w:rPr>
          <w:rFonts w:ascii="Times" w:hAnsi="Times" w:cs="Times"/>
          <w:color w:val="1C1A1B"/>
          <w:sz w:val="30"/>
          <w:szCs w:val="30"/>
        </w:rPr>
        <w:t xml:space="preserve">Travel’ may be based on using a certain van, doing a particular number of miles per month, and allowing annual figures for insurance and maintenance. Explain this. </w:t>
      </w:r>
    </w:p>
    <w:p w14:paraId="5F35322E" w14:textId="1B244CE5" w:rsidR="009E7504" w:rsidRDefault="005F57BF" w:rsidP="009E7504">
      <w:pPr>
        <w:widowControl w:val="0"/>
        <w:autoSpaceDE w:val="0"/>
        <w:autoSpaceDN w:val="0"/>
        <w:adjustRightInd w:val="0"/>
        <w:spacing w:after="240" w:line="340" w:lineRule="atLeast"/>
        <w:outlineLvl w:val="0"/>
        <w:rPr>
          <w:rFonts w:ascii="Times" w:hAnsi="Times" w:cs="Times"/>
        </w:rPr>
      </w:pPr>
      <w:r>
        <w:rPr>
          <w:rFonts w:ascii="Times" w:hAnsi="Times" w:cs="Times"/>
          <w:color w:val="1C1A1B"/>
          <w:sz w:val="30"/>
          <w:szCs w:val="30"/>
        </w:rPr>
        <w:t>5</w:t>
      </w:r>
      <w:r w:rsidR="009E7504">
        <w:rPr>
          <w:rFonts w:ascii="Times" w:hAnsi="Times" w:cs="Times"/>
          <w:color w:val="1C1A1B"/>
          <w:sz w:val="30"/>
          <w:szCs w:val="30"/>
        </w:rPr>
        <w:t xml:space="preserve">: </w:t>
      </w:r>
      <w:r w:rsidR="009E7504" w:rsidRPr="005F57BF">
        <w:rPr>
          <w:rFonts w:ascii="Times" w:hAnsi="Times" w:cs="Times"/>
          <w:b/>
          <w:color w:val="1C1A1B"/>
          <w:sz w:val="30"/>
          <w:szCs w:val="30"/>
        </w:rPr>
        <w:t xml:space="preserve">Income </w:t>
      </w:r>
    </w:p>
    <w:p w14:paraId="16D30015" w14:textId="25A38C01" w:rsidR="009E7504" w:rsidRDefault="005F57BF" w:rsidP="009E7504">
      <w:pPr>
        <w:widowControl w:val="0"/>
        <w:autoSpaceDE w:val="0"/>
        <w:autoSpaceDN w:val="0"/>
        <w:adjustRightInd w:val="0"/>
        <w:spacing w:after="240" w:line="340" w:lineRule="atLeast"/>
        <w:rPr>
          <w:rFonts w:ascii="Times" w:hAnsi="Times" w:cs="Times"/>
        </w:rPr>
      </w:pPr>
      <w:r>
        <w:rPr>
          <w:rFonts w:ascii="Times" w:hAnsi="Times" w:cs="Times"/>
          <w:color w:val="1C1A1B"/>
          <w:sz w:val="30"/>
          <w:szCs w:val="30"/>
        </w:rPr>
        <w:t>‘</w:t>
      </w:r>
      <w:r w:rsidR="009E7504">
        <w:rPr>
          <w:rFonts w:ascii="Times" w:hAnsi="Times" w:cs="Times"/>
          <w:color w:val="1C1A1B"/>
          <w:sz w:val="30"/>
          <w:szCs w:val="30"/>
        </w:rPr>
        <w:t xml:space="preserve">Income’ has to include all </w:t>
      </w:r>
      <w:r w:rsidR="00DF3AE9">
        <w:rPr>
          <w:rFonts w:ascii="Times" w:hAnsi="Times" w:cs="Times"/>
          <w:color w:val="1C1A1B"/>
          <w:sz w:val="30"/>
          <w:szCs w:val="30"/>
        </w:rPr>
        <w:t>cash received</w:t>
      </w:r>
      <w:r w:rsidR="009E7504">
        <w:rPr>
          <w:rFonts w:ascii="Times" w:hAnsi="Times" w:cs="Times"/>
          <w:color w:val="1C1A1B"/>
          <w:sz w:val="30"/>
          <w:szCs w:val="30"/>
        </w:rPr>
        <w:t xml:space="preserve">, whether donations, sales, grants or loans. If this is your first year of </w:t>
      </w:r>
      <w:r w:rsidR="00DF3AE9">
        <w:rPr>
          <w:rFonts w:ascii="Times" w:hAnsi="Times" w:cs="Times"/>
          <w:color w:val="1C1A1B"/>
          <w:sz w:val="30"/>
          <w:szCs w:val="30"/>
        </w:rPr>
        <w:t>operation, you may wish to put ‘</w:t>
      </w:r>
      <w:r w:rsidR="009E7504">
        <w:rPr>
          <w:rFonts w:ascii="Times" w:hAnsi="Times" w:cs="Times"/>
          <w:color w:val="1C1A1B"/>
          <w:sz w:val="30"/>
          <w:szCs w:val="30"/>
        </w:rPr>
        <w:t xml:space="preserve">start up’ costs before the first month’s column; otherwise, put it in with the other first month </w:t>
      </w:r>
      <w:r w:rsidR="00DF3AE9">
        <w:rPr>
          <w:rFonts w:ascii="Times" w:hAnsi="Times" w:cs="Times"/>
          <w:color w:val="1C1A1B"/>
          <w:sz w:val="30"/>
          <w:szCs w:val="30"/>
        </w:rPr>
        <w:t>receipts</w:t>
      </w:r>
      <w:r w:rsidR="009E7504">
        <w:rPr>
          <w:rFonts w:ascii="Times" w:hAnsi="Times" w:cs="Times"/>
          <w:color w:val="1C1A1B"/>
          <w:sz w:val="30"/>
          <w:szCs w:val="30"/>
        </w:rPr>
        <w:t xml:space="preserve">. Income may vary from month to month: trading may be seasonal, also, trade may build up in time. </w:t>
      </w:r>
    </w:p>
    <w:p w14:paraId="37B6E94A" w14:textId="18F4F235" w:rsidR="009E7504" w:rsidRPr="00DF3AE9" w:rsidRDefault="00DF3AE9" w:rsidP="009E7504">
      <w:pPr>
        <w:widowControl w:val="0"/>
        <w:autoSpaceDE w:val="0"/>
        <w:autoSpaceDN w:val="0"/>
        <w:adjustRightInd w:val="0"/>
        <w:spacing w:after="240" w:line="340" w:lineRule="atLeast"/>
        <w:outlineLvl w:val="0"/>
        <w:rPr>
          <w:rFonts w:ascii="Times" w:hAnsi="Times" w:cs="Times"/>
          <w:b/>
        </w:rPr>
      </w:pPr>
      <w:r>
        <w:rPr>
          <w:rFonts w:ascii="Times" w:hAnsi="Times" w:cs="Times"/>
          <w:color w:val="1C1A1B"/>
          <w:sz w:val="30"/>
          <w:szCs w:val="30"/>
        </w:rPr>
        <w:t>6</w:t>
      </w:r>
      <w:r w:rsidR="009E7504">
        <w:rPr>
          <w:rFonts w:ascii="Times" w:hAnsi="Times" w:cs="Times"/>
          <w:color w:val="1C1A1B"/>
          <w:sz w:val="30"/>
          <w:szCs w:val="30"/>
        </w:rPr>
        <w:t xml:space="preserve">: </w:t>
      </w:r>
      <w:r w:rsidR="009E7504" w:rsidRPr="00DF3AE9">
        <w:rPr>
          <w:rFonts w:ascii="Times" w:hAnsi="Times" w:cs="Times"/>
          <w:b/>
          <w:color w:val="1C1A1B"/>
          <w:sz w:val="30"/>
          <w:szCs w:val="30"/>
        </w:rPr>
        <w:t xml:space="preserve">Expenditure </w:t>
      </w:r>
    </w:p>
    <w:p w14:paraId="7F20968B" w14:textId="23CD3126" w:rsidR="009E7504" w:rsidRDefault="00F01829" w:rsidP="009E7504">
      <w:pPr>
        <w:widowControl w:val="0"/>
        <w:autoSpaceDE w:val="0"/>
        <w:autoSpaceDN w:val="0"/>
        <w:adjustRightInd w:val="0"/>
        <w:spacing w:after="240" w:line="340" w:lineRule="atLeast"/>
        <w:rPr>
          <w:rFonts w:ascii="Times" w:hAnsi="Times" w:cs="Times"/>
        </w:rPr>
      </w:pPr>
      <w:r w:rsidRPr="00F01829">
        <w:rPr>
          <w:rFonts w:ascii="Times" w:hAnsi="Times" w:cs="Times"/>
          <w:noProof/>
          <w:color w:val="1C1A1B"/>
          <w:sz w:val="30"/>
          <w:szCs w:val="30"/>
          <w:lang w:val="en-NZ" w:eastAsia="en-NZ"/>
        </w:rPr>
        <w:drawing>
          <wp:anchor distT="0" distB="0" distL="114300" distR="114300" simplePos="0" relativeHeight="251661312" behindDoc="0" locked="0" layoutInCell="1" allowOverlap="1" wp14:anchorId="57508F4E" wp14:editId="65BB065E">
            <wp:simplePos x="0" y="0"/>
            <wp:positionH relativeFrom="column">
              <wp:posOffset>4392295</wp:posOffset>
            </wp:positionH>
            <wp:positionV relativeFrom="paragraph">
              <wp:posOffset>495300</wp:posOffset>
            </wp:positionV>
            <wp:extent cx="1474470" cy="1052830"/>
            <wp:effectExtent l="0" t="0" r="0" b="0"/>
            <wp:wrapTight wrapText="bothSides">
              <wp:wrapPolygon edited="0">
                <wp:start x="0" y="0"/>
                <wp:lineTo x="0" y="20844"/>
                <wp:lineTo x="21209" y="20844"/>
                <wp:lineTo x="212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74470" cy="1052830"/>
                    </a:xfrm>
                    <a:prstGeom prst="rect">
                      <a:avLst/>
                    </a:prstGeom>
                  </pic:spPr>
                </pic:pic>
              </a:graphicData>
            </a:graphic>
            <wp14:sizeRelH relativeFrom="page">
              <wp14:pctWidth>0</wp14:pctWidth>
            </wp14:sizeRelH>
            <wp14:sizeRelV relativeFrom="page">
              <wp14:pctHeight>0</wp14:pctHeight>
            </wp14:sizeRelV>
          </wp:anchor>
        </w:drawing>
      </w:r>
      <w:r w:rsidR="00DF3AE9">
        <w:rPr>
          <w:rFonts w:ascii="Times" w:hAnsi="Times" w:cs="Times"/>
          <w:color w:val="1C1A1B"/>
          <w:sz w:val="30"/>
          <w:szCs w:val="30"/>
        </w:rPr>
        <w:t>‘</w:t>
      </w:r>
      <w:r w:rsidR="009E7504">
        <w:rPr>
          <w:rFonts w:ascii="Times" w:hAnsi="Times" w:cs="Times"/>
          <w:color w:val="1C1A1B"/>
          <w:sz w:val="30"/>
          <w:szCs w:val="30"/>
        </w:rPr>
        <w:t>Expenditure’ covers everything you have to pay ou</w:t>
      </w:r>
      <w:r w:rsidR="00DF3AE9">
        <w:rPr>
          <w:rFonts w:ascii="Times" w:hAnsi="Times" w:cs="Times"/>
          <w:color w:val="1C1A1B"/>
          <w:sz w:val="30"/>
          <w:szCs w:val="30"/>
        </w:rPr>
        <w:t>t. The biggest item is usually ‘stock’, or ‘</w:t>
      </w:r>
      <w:r w:rsidR="009E7504">
        <w:rPr>
          <w:rFonts w:ascii="Times" w:hAnsi="Times" w:cs="Times"/>
          <w:color w:val="1C1A1B"/>
          <w:sz w:val="30"/>
          <w:szCs w:val="30"/>
        </w:rPr>
        <w:t xml:space="preserve">cash purchases’. The other main items are wages and costs of running premises. </w:t>
      </w:r>
    </w:p>
    <w:p w14:paraId="203C4A75" w14:textId="21E686C6" w:rsidR="009E7504" w:rsidRPr="00DF3AE9" w:rsidRDefault="009E7504" w:rsidP="009E7504">
      <w:pPr>
        <w:widowControl w:val="0"/>
        <w:autoSpaceDE w:val="0"/>
        <w:autoSpaceDN w:val="0"/>
        <w:adjustRightInd w:val="0"/>
        <w:spacing w:after="240" w:line="340" w:lineRule="atLeast"/>
        <w:rPr>
          <w:rFonts w:ascii="Times" w:hAnsi="Times" w:cs="Times"/>
          <w:b/>
        </w:rPr>
      </w:pPr>
      <w:r w:rsidRPr="00DF3AE9">
        <w:rPr>
          <w:rFonts w:ascii="Times" w:hAnsi="Times" w:cs="Times"/>
          <w:b/>
          <w:color w:val="1C1A1B"/>
          <w:sz w:val="30"/>
          <w:szCs w:val="30"/>
        </w:rPr>
        <w:t xml:space="preserve">Remember </w:t>
      </w:r>
    </w:p>
    <w:p w14:paraId="44013D00" w14:textId="1BE1DF75" w:rsidR="009E7504" w:rsidRDefault="009E7504" w:rsidP="009E7504">
      <w:pPr>
        <w:widowControl w:val="0"/>
        <w:autoSpaceDE w:val="0"/>
        <w:autoSpaceDN w:val="0"/>
        <w:adjustRightInd w:val="0"/>
        <w:spacing w:after="240" w:line="340" w:lineRule="atLeast"/>
        <w:rPr>
          <w:rFonts w:ascii="Times" w:hAnsi="Times" w:cs="Times"/>
        </w:rPr>
      </w:pPr>
      <w:r>
        <w:rPr>
          <w:rFonts w:ascii="Times" w:hAnsi="Times" w:cs="Times"/>
          <w:color w:val="1C1A1B"/>
          <w:position w:val="8"/>
          <w:sz w:val="30"/>
          <w:szCs w:val="30"/>
        </w:rPr>
        <w:t xml:space="preserve">. </w:t>
      </w:r>
      <w:r>
        <w:rPr>
          <w:rFonts w:ascii="Times" w:hAnsi="Times" w:cs="Times"/>
          <w:color w:val="1C1A1B"/>
          <w:sz w:val="30"/>
          <w:szCs w:val="30"/>
        </w:rPr>
        <w:t xml:space="preserve">If sales go up, costs usually go up also </w:t>
      </w:r>
    </w:p>
    <w:p w14:paraId="7E8E0250" w14:textId="3B16DF9B" w:rsidR="009E7504" w:rsidRDefault="009E7504" w:rsidP="009E7504">
      <w:pPr>
        <w:widowControl w:val="0"/>
        <w:autoSpaceDE w:val="0"/>
        <w:autoSpaceDN w:val="0"/>
        <w:adjustRightInd w:val="0"/>
        <w:spacing w:after="240" w:line="340" w:lineRule="atLeast"/>
        <w:rPr>
          <w:rFonts w:ascii="Times" w:hAnsi="Times" w:cs="Times"/>
        </w:rPr>
      </w:pPr>
      <w:r>
        <w:rPr>
          <w:rFonts w:ascii="Times" w:hAnsi="Times" w:cs="Times"/>
          <w:color w:val="1C1A1B"/>
          <w:position w:val="8"/>
          <w:sz w:val="30"/>
          <w:szCs w:val="30"/>
        </w:rPr>
        <w:t xml:space="preserve">. </w:t>
      </w:r>
      <w:r>
        <w:rPr>
          <w:rFonts w:ascii="Times" w:hAnsi="Times" w:cs="Times"/>
          <w:color w:val="1C1A1B"/>
          <w:sz w:val="30"/>
          <w:szCs w:val="30"/>
        </w:rPr>
        <w:t xml:space="preserve">Some bills are paid monthly, some quarterly, some annually </w:t>
      </w:r>
      <w:r w:rsidR="004D3ED8">
        <w:rPr>
          <w:rFonts w:ascii="Times" w:hAnsi="Times" w:cs="Times"/>
          <w:color w:val="1C1A1B"/>
          <w:sz w:val="30"/>
          <w:szCs w:val="30"/>
        </w:rPr>
        <w:t>(or fortnightly eg wages)</w:t>
      </w:r>
      <w:bookmarkStart w:id="0" w:name="_GoBack"/>
      <w:bookmarkEnd w:id="0"/>
    </w:p>
    <w:p w14:paraId="28FBA4AF" w14:textId="77777777" w:rsidR="009E7504" w:rsidRDefault="009E7504" w:rsidP="009E7504">
      <w:pPr>
        <w:widowControl w:val="0"/>
        <w:autoSpaceDE w:val="0"/>
        <w:autoSpaceDN w:val="0"/>
        <w:adjustRightInd w:val="0"/>
        <w:spacing w:after="240" w:line="340" w:lineRule="atLeast"/>
        <w:rPr>
          <w:rFonts w:ascii="Times" w:hAnsi="Times" w:cs="Times"/>
        </w:rPr>
      </w:pPr>
      <w:r>
        <w:rPr>
          <w:rFonts w:ascii="Times" w:hAnsi="Times" w:cs="Times"/>
          <w:color w:val="1C1A1B"/>
          <w:position w:val="8"/>
          <w:sz w:val="30"/>
          <w:szCs w:val="30"/>
        </w:rPr>
        <w:t xml:space="preserve">. </w:t>
      </w:r>
      <w:r>
        <w:rPr>
          <w:rFonts w:ascii="Times" w:hAnsi="Times" w:cs="Times"/>
          <w:color w:val="1C1A1B"/>
          <w:sz w:val="30"/>
          <w:szCs w:val="30"/>
        </w:rPr>
        <w:t xml:space="preserve">Seasonal factors: e.g. fuel bills go up in winter! </w:t>
      </w:r>
    </w:p>
    <w:p w14:paraId="154CF041" w14:textId="4436518B" w:rsidR="009E7504" w:rsidRDefault="009E7504" w:rsidP="00DF3AE9">
      <w:pPr>
        <w:widowControl w:val="0"/>
        <w:autoSpaceDE w:val="0"/>
        <w:autoSpaceDN w:val="0"/>
        <w:adjustRightInd w:val="0"/>
        <w:spacing w:after="240" w:line="340" w:lineRule="atLeast"/>
        <w:outlineLvl w:val="0"/>
        <w:rPr>
          <w:rFonts w:ascii="Times" w:hAnsi="Times" w:cs="Times"/>
        </w:rPr>
      </w:pPr>
      <w:r>
        <w:rPr>
          <w:rFonts w:ascii="Times" w:hAnsi="Times" w:cs="Times"/>
          <w:color w:val="1C1A1B"/>
          <w:position w:val="8"/>
          <w:sz w:val="30"/>
          <w:szCs w:val="30"/>
        </w:rPr>
        <w:t xml:space="preserve">. </w:t>
      </w:r>
      <w:r>
        <w:rPr>
          <w:rFonts w:ascii="Times" w:hAnsi="Times" w:cs="Times"/>
          <w:color w:val="1C1A1B"/>
          <w:sz w:val="30"/>
          <w:szCs w:val="30"/>
        </w:rPr>
        <w:t xml:space="preserve">Loan repayments usually include interest too </w:t>
      </w:r>
    </w:p>
    <w:p w14:paraId="43A9A788" w14:textId="33A366C0" w:rsidR="009E7504" w:rsidRDefault="009E7504" w:rsidP="009E7504">
      <w:pPr>
        <w:widowControl w:val="0"/>
        <w:autoSpaceDE w:val="0"/>
        <w:autoSpaceDN w:val="0"/>
        <w:adjustRightInd w:val="0"/>
        <w:spacing w:after="240" w:line="340" w:lineRule="atLeast"/>
        <w:rPr>
          <w:rFonts w:ascii="Times" w:hAnsi="Times" w:cs="Times"/>
        </w:rPr>
      </w:pPr>
      <w:r>
        <w:rPr>
          <w:rFonts w:ascii="Times" w:hAnsi="Times" w:cs="Times"/>
          <w:color w:val="1C1A1B"/>
          <w:position w:val="8"/>
          <w:sz w:val="30"/>
          <w:szCs w:val="30"/>
        </w:rPr>
        <w:t xml:space="preserve">. </w:t>
      </w:r>
      <w:r w:rsidR="00DF3AE9">
        <w:rPr>
          <w:rFonts w:ascii="Times" w:hAnsi="Times" w:cs="Times"/>
          <w:color w:val="1C1A1B"/>
          <w:sz w:val="30"/>
          <w:szCs w:val="30"/>
        </w:rPr>
        <w:t>‘</w:t>
      </w:r>
      <w:r>
        <w:rPr>
          <w:rFonts w:ascii="Times" w:hAnsi="Times" w:cs="Times"/>
          <w:color w:val="1C1A1B"/>
          <w:sz w:val="30"/>
          <w:szCs w:val="30"/>
        </w:rPr>
        <w:t xml:space="preserve">Drawings’ are your own minimum income, not staff wages </w:t>
      </w:r>
    </w:p>
    <w:p w14:paraId="5E8CF5E7" w14:textId="77777777" w:rsidR="009E7504" w:rsidRDefault="009E7504"/>
    <w:sectPr w:rsidR="009E7504" w:rsidSect="00767E39">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3BBC"/>
    <w:multiLevelType w:val="hybridMultilevel"/>
    <w:tmpl w:val="ADD4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04"/>
    <w:rsid w:val="00226BF4"/>
    <w:rsid w:val="00290FCE"/>
    <w:rsid w:val="002A6F2B"/>
    <w:rsid w:val="003C6613"/>
    <w:rsid w:val="004D3ED8"/>
    <w:rsid w:val="005F57BF"/>
    <w:rsid w:val="00767E39"/>
    <w:rsid w:val="00796748"/>
    <w:rsid w:val="009E7504"/>
    <w:rsid w:val="00C31186"/>
    <w:rsid w:val="00CE7B33"/>
    <w:rsid w:val="00DC7957"/>
    <w:rsid w:val="00DF3AE9"/>
    <w:rsid w:val="00E4135B"/>
    <w:rsid w:val="00EE492C"/>
    <w:rsid w:val="00F01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9FA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Simmons</cp:lastModifiedBy>
  <cp:revision>3</cp:revision>
  <dcterms:created xsi:type="dcterms:W3CDTF">2019-05-02T03:07:00Z</dcterms:created>
  <dcterms:modified xsi:type="dcterms:W3CDTF">2019-05-07T00:20:00Z</dcterms:modified>
</cp:coreProperties>
</file>