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FE1" w:rsidRDefault="00A5708F">
      <w:r>
        <w:t>Give real life examples for each of the these influences impacting on the viability of a business</w:t>
      </w:r>
    </w:p>
    <w:p w:rsidR="00A5708F" w:rsidRDefault="00A5708F"/>
    <w:p w:rsidR="00A5708F" w:rsidRPr="00A5708F" w:rsidRDefault="00A5708F">
      <w:pPr>
        <w:rPr>
          <w:b/>
        </w:rPr>
      </w:pPr>
      <w:r w:rsidRPr="00A5708F">
        <w:rPr>
          <w:b/>
        </w:rPr>
        <w:t>Environmental</w:t>
      </w:r>
    </w:p>
    <w:p w:rsidR="00A5708F" w:rsidRDefault="00A5708F" w:rsidP="005E77AE">
      <w:pPr>
        <w:pStyle w:val="ListParagraph"/>
        <w:numPr>
          <w:ilvl w:val="0"/>
          <w:numId w:val="1"/>
        </w:numPr>
      </w:pPr>
      <w:r>
        <w:t xml:space="preserve">Biosecurity (painted apple moth) </w:t>
      </w:r>
    </w:p>
    <w:p w:rsidR="00A5708F" w:rsidRDefault="00A5708F" w:rsidP="00AF6D60">
      <w:pPr>
        <w:pStyle w:val="ListParagraph"/>
        <w:numPr>
          <w:ilvl w:val="0"/>
          <w:numId w:val="1"/>
        </w:numPr>
      </w:pPr>
      <w:r>
        <w:t>Carbon footprints re transport exporting</w:t>
      </w:r>
    </w:p>
    <w:p w:rsidR="00A5708F" w:rsidRDefault="00A5708F" w:rsidP="003A11E9">
      <w:pPr>
        <w:pStyle w:val="ListParagraph"/>
        <w:numPr>
          <w:ilvl w:val="0"/>
          <w:numId w:val="1"/>
        </w:numPr>
      </w:pPr>
      <w:r>
        <w:t xml:space="preserve">Climate change  </w:t>
      </w:r>
      <w:proofErr w:type="spellStart"/>
      <w:r>
        <w:t>ie</w:t>
      </w:r>
      <w:proofErr w:type="spellEnd"/>
      <w:r>
        <w:t xml:space="preserve"> grapes growing in different regions than before</w:t>
      </w:r>
    </w:p>
    <w:p w:rsidR="00A5708F" w:rsidRDefault="00A5708F" w:rsidP="003A11E9">
      <w:pPr>
        <w:pStyle w:val="ListParagraph"/>
        <w:numPr>
          <w:ilvl w:val="0"/>
          <w:numId w:val="1"/>
        </w:numPr>
      </w:pPr>
      <w:r>
        <w:t xml:space="preserve">Pollution example </w:t>
      </w:r>
      <w:proofErr w:type="spellStart"/>
      <w:r>
        <w:t>ie</w:t>
      </w:r>
      <w:proofErr w:type="spellEnd"/>
      <w:r>
        <w:t xml:space="preserve"> nitrogen leaching into Lake Taupo</w:t>
      </w:r>
    </w:p>
    <w:p w:rsidR="00A5708F" w:rsidRPr="00A5708F" w:rsidRDefault="00A5708F">
      <w:pPr>
        <w:rPr>
          <w:b/>
        </w:rPr>
      </w:pPr>
      <w:r w:rsidRPr="00A5708F">
        <w:rPr>
          <w:b/>
        </w:rPr>
        <w:t>Social</w:t>
      </w:r>
    </w:p>
    <w:p w:rsidR="00A5708F" w:rsidRDefault="00A5708F" w:rsidP="00A5708F">
      <w:pPr>
        <w:pStyle w:val="ListParagraph"/>
        <w:numPr>
          <w:ilvl w:val="0"/>
          <w:numId w:val="1"/>
        </w:numPr>
      </w:pPr>
      <w:r>
        <w:t>Animal welfare (bobby calves)</w:t>
      </w:r>
    </w:p>
    <w:p w:rsidR="00A5708F" w:rsidRDefault="00A5708F" w:rsidP="00A5708F">
      <w:pPr>
        <w:pStyle w:val="ListParagraph"/>
        <w:numPr>
          <w:ilvl w:val="0"/>
          <w:numId w:val="1"/>
        </w:numPr>
      </w:pPr>
      <w:r>
        <w:t>Traceability (cattle drenching and tags)</w:t>
      </w:r>
    </w:p>
    <w:p w:rsidR="00A5708F" w:rsidRDefault="00A5708F" w:rsidP="00A5708F">
      <w:pPr>
        <w:pStyle w:val="ListParagraph"/>
        <w:numPr>
          <w:ilvl w:val="0"/>
          <w:numId w:val="1"/>
        </w:numPr>
      </w:pPr>
      <w:r>
        <w:t>Negative publicity (melanin in milk formula - China)</w:t>
      </w:r>
    </w:p>
    <w:p w:rsidR="00A5708F" w:rsidRPr="00F21DA5" w:rsidRDefault="00A5708F" w:rsidP="00A5708F">
      <w:pPr>
        <w:rPr>
          <w:b/>
        </w:rPr>
      </w:pPr>
      <w:r w:rsidRPr="00F21DA5">
        <w:rPr>
          <w:b/>
        </w:rPr>
        <w:t>Cultural</w:t>
      </w:r>
    </w:p>
    <w:p w:rsidR="00A5708F" w:rsidRDefault="00B561B7" w:rsidP="00A5708F">
      <w:pPr>
        <w:pStyle w:val="ListParagraph"/>
        <w:numPr>
          <w:ilvl w:val="0"/>
          <w:numId w:val="1"/>
        </w:numPr>
      </w:pPr>
      <w:r>
        <w:t>Food usage and preparation (</w:t>
      </w:r>
      <w:bookmarkStart w:id="0" w:name="_GoBack"/>
      <w:bookmarkEnd w:id="0"/>
      <w:r w:rsidR="00A5708F">
        <w:t>fruit in Japan, Halal meat, roasts in China)</w:t>
      </w:r>
    </w:p>
    <w:p w:rsidR="00A5708F" w:rsidRPr="00F21DA5" w:rsidRDefault="00A5708F" w:rsidP="00A5708F">
      <w:pPr>
        <w:rPr>
          <w:b/>
        </w:rPr>
      </w:pPr>
      <w:r w:rsidRPr="00F21DA5">
        <w:rPr>
          <w:b/>
        </w:rPr>
        <w:t>Economic</w:t>
      </w:r>
    </w:p>
    <w:p w:rsidR="00A5708F" w:rsidRDefault="00A5708F" w:rsidP="00A5708F">
      <w:pPr>
        <w:pStyle w:val="ListParagraph"/>
        <w:numPr>
          <w:ilvl w:val="0"/>
          <w:numId w:val="1"/>
        </w:numPr>
      </w:pPr>
      <w:r>
        <w:t>TPP</w:t>
      </w:r>
      <w:r w:rsidR="00F21DA5">
        <w:t>, tariffs, dairy global auctions, stockpiling products</w:t>
      </w:r>
    </w:p>
    <w:p w:rsidR="00F21DA5" w:rsidRDefault="00F21DA5" w:rsidP="00F21DA5"/>
    <w:p w:rsidR="00F21DA5" w:rsidRPr="00F21DA5" w:rsidRDefault="00F21DA5" w:rsidP="00F21DA5">
      <w:pPr>
        <w:rPr>
          <w:b/>
        </w:rPr>
      </w:pPr>
      <w:r w:rsidRPr="00F21DA5">
        <w:rPr>
          <w:b/>
        </w:rPr>
        <w:t>Ethical</w:t>
      </w:r>
    </w:p>
    <w:p w:rsidR="00F21DA5" w:rsidRDefault="00F21DA5" w:rsidP="00F21DA5">
      <w:pPr>
        <w:pStyle w:val="ListParagraph"/>
        <w:numPr>
          <w:ilvl w:val="0"/>
          <w:numId w:val="1"/>
        </w:numPr>
      </w:pPr>
      <w:r>
        <w:t>Bioethics (horsemeat, genetically modified organisms or not)</w:t>
      </w:r>
    </w:p>
    <w:p w:rsidR="00F21DA5" w:rsidRPr="00F21DA5" w:rsidRDefault="00F21DA5" w:rsidP="00F21DA5">
      <w:pPr>
        <w:rPr>
          <w:b/>
        </w:rPr>
      </w:pPr>
      <w:r w:rsidRPr="00F21DA5">
        <w:rPr>
          <w:b/>
        </w:rPr>
        <w:t>Technological</w:t>
      </w:r>
    </w:p>
    <w:p w:rsidR="00F21DA5" w:rsidRDefault="00F21DA5" w:rsidP="00F21DA5">
      <w:pPr>
        <w:pStyle w:val="ListParagraph"/>
        <w:numPr>
          <w:ilvl w:val="0"/>
          <w:numId w:val="1"/>
        </w:numPr>
      </w:pPr>
      <w:r>
        <w:t>Drones for mapping and ground analysis</w:t>
      </w:r>
    </w:p>
    <w:p w:rsidR="00A5708F" w:rsidRDefault="00A5708F" w:rsidP="00A5708F"/>
    <w:p w:rsidR="00A5708F" w:rsidRDefault="00A5708F" w:rsidP="00A5708F"/>
    <w:p w:rsidR="00A5708F" w:rsidRDefault="00A5708F"/>
    <w:p w:rsidR="00A5708F" w:rsidRDefault="00A5708F"/>
    <w:sectPr w:rsidR="00A57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C73B4"/>
    <w:multiLevelType w:val="hybridMultilevel"/>
    <w:tmpl w:val="41DE3836"/>
    <w:lvl w:ilvl="0" w:tplc="A2622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F8"/>
    <w:rsid w:val="00093FE1"/>
    <w:rsid w:val="002C661D"/>
    <w:rsid w:val="004244F8"/>
    <w:rsid w:val="00A5708F"/>
    <w:rsid w:val="00B561B7"/>
    <w:rsid w:val="00F2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AAE8E"/>
  <w15:chartTrackingRefBased/>
  <w15:docId w15:val="{38CE0CB4-3A11-43BD-8FA1-283FBBE8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Hampton</dc:creator>
  <cp:keywords/>
  <dc:description/>
  <cp:lastModifiedBy>Kerry Allen</cp:lastModifiedBy>
  <cp:revision>3</cp:revision>
  <dcterms:created xsi:type="dcterms:W3CDTF">2017-02-21T00:31:00Z</dcterms:created>
  <dcterms:modified xsi:type="dcterms:W3CDTF">2018-10-07T20:25:00Z</dcterms:modified>
</cp:coreProperties>
</file>