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857BA" w14:textId="77777777" w:rsidR="00B04B1E" w:rsidRPr="00982396" w:rsidRDefault="00B04B1E" w:rsidP="00B04B1E">
      <w:pPr>
        <w:jc w:val="center"/>
        <w:rPr>
          <w:b/>
          <w:bCs/>
        </w:rPr>
      </w:pPr>
      <w:r w:rsidRPr="00982396">
        <w:rPr>
          <w:b/>
          <w:bCs/>
        </w:rPr>
        <w:t>Level 2: Future Proofing Influence</w:t>
      </w:r>
    </w:p>
    <w:p w14:paraId="445947F5" w14:textId="77777777" w:rsidR="0079403F" w:rsidRPr="00982396" w:rsidRDefault="0079403F" w:rsidP="0079403F">
      <w:pPr>
        <w:jc w:val="center"/>
        <w:rPr>
          <w:b/>
          <w:bCs/>
        </w:rPr>
      </w:pPr>
      <w:r w:rsidRPr="00982396">
        <w:rPr>
          <w:b/>
          <w:bCs/>
        </w:rPr>
        <w:t>Taking Risks to Succeed in a Changing World</w:t>
      </w:r>
    </w:p>
    <w:p w14:paraId="59E542D4" w14:textId="356DD965" w:rsidR="00B04B1E" w:rsidRPr="00982396" w:rsidRDefault="00B04B1E" w:rsidP="006A19FA">
      <w:pPr>
        <w:rPr>
          <w:b/>
          <w:bCs/>
        </w:rPr>
      </w:pPr>
      <w:r w:rsidRPr="00982396">
        <w:rPr>
          <w:noProof/>
        </w:rPr>
        <mc:AlternateContent>
          <mc:Choice Requires="wps">
            <w:drawing>
              <wp:anchor distT="45720" distB="45720" distL="114300" distR="114300" simplePos="0" relativeHeight="251661312" behindDoc="0" locked="0" layoutInCell="1" allowOverlap="1" wp14:anchorId="76739042" wp14:editId="5C2693CD">
                <wp:simplePos x="0" y="0"/>
                <wp:positionH relativeFrom="margin">
                  <wp:align>left</wp:align>
                </wp:positionH>
                <wp:positionV relativeFrom="paragraph">
                  <wp:posOffset>384810</wp:posOffset>
                </wp:positionV>
                <wp:extent cx="5791200" cy="3000375"/>
                <wp:effectExtent l="0" t="0" r="19050" b="28575"/>
                <wp:wrapSquare wrapText="bothSides"/>
                <wp:docPr id="1126988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00375"/>
                        </a:xfrm>
                        <a:prstGeom prst="rect">
                          <a:avLst/>
                        </a:prstGeom>
                        <a:solidFill>
                          <a:schemeClr val="tx2">
                            <a:lumMod val="25000"/>
                            <a:lumOff val="75000"/>
                          </a:schemeClr>
                        </a:solidFill>
                        <a:ln w="9525">
                          <a:solidFill>
                            <a:srgbClr val="000000"/>
                          </a:solidFill>
                          <a:miter lim="800000"/>
                          <a:headEnd/>
                          <a:tailEnd/>
                        </a:ln>
                      </wps:spPr>
                      <wps:txbx>
                        <w:txbxContent>
                          <w:p w14:paraId="274B5F37" w14:textId="302A4EE2" w:rsidR="00925CBB" w:rsidRPr="00071568" w:rsidRDefault="00B04B1E" w:rsidP="00925CBB">
                            <w:pPr>
                              <w:spacing w:after="0"/>
                              <w:rPr>
                                <w:sz w:val="22"/>
                                <w:szCs w:val="22"/>
                              </w:rPr>
                            </w:pPr>
                            <w:r>
                              <w:rPr>
                                <w:rFonts w:ascii="Aptos" w:hAnsi="Aptos"/>
                                <w:b/>
                                <w:bCs/>
                              </w:rPr>
                              <w:t>Teacher Note:</w:t>
                            </w:r>
                            <w:r>
                              <w:rPr>
                                <w:rFonts w:ascii="Aptos" w:hAnsi="Aptos"/>
                                <w:b/>
                                <w:bCs/>
                              </w:rPr>
                              <w:br/>
                            </w:r>
                            <w:r>
                              <w:t>This worksheet provides</w:t>
                            </w:r>
                            <w:r w:rsidR="00925CBB">
                              <w:rPr>
                                <w:sz w:val="22"/>
                                <w:szCs w:val="22"/>
                              </w:rPr>
                              <w:t xml:space="preserve"> information and an activity to</w:t>
                            </w:r>
                            <w:r w:rsidR="00925CBB" w:rsidRPr="00071568">
                              <w:rPr>
                                <w:sz w:val="22"/>
                                <w:szCs w:val="22"/>
                              </w:rPr>
                              <w:t xml:space="preserve"> help students understand that smart risk-taking is essential to keeping a business competitive, relevant, and ready for the future</w:t>
                            </w:r>
                            <w:r w:rsidR="0079403F">
                              <w:rPr>
                                <w:sz w:val="22"/>
                                <w:szCs w:val="22"/>
                              </w:rPr>
                              <w:t>.</w:t>
                            </w:r>
                          </w:p>
                          <w:p w14:paraId="0C14237D" w14:textId="119092F5" w:rsidR="00B04B1E" w:rsidRDefault="00B04B1E" w:rsidP="00B04B1E"/>
                          <w:p w14:paraId="4C594036" w14:textId="327E576E" w:rsidR="00925CBB" w:rsidRPr="00925CBB" w:rsidRDefault="00925CBB" w:rsidP="00B04B1E">
                            <w:pPr>
                              <w:rPr>
                                <w:rFonts w:ascii="Aptos" w:hAnsi="Aptos"/>
                                <w:b/>
                                <w:bCs/>
                              </w:rPr>
                            </w:pPr>
                            <w:r>
                              <w:rPr>
                                <w:rFonts w:ascii="Aptos" w:hAnsi="Aptos"/>
                                <w:b/>
                                <w:bCs/>
                              </w:rPr>
                              <w:t>Resource</w:t>
                            </w:r>
                          </w:p>
                          <w:p w14:paraId="0BB0F876" w14:textId="77777777" w:rsidR="00925CBB" w:rsidRPr="00925CBB" w:rsidRDefault="00925CBB" w:rsidP="00925CBB">
                            <w:pPr>
                              <w:rPr>
                                <w:sz w:val="22"/>
                                <w:szCs w:val="22"/>
                              </w:rPr>
                            </w:pPr>
                            <w:r w:rsidRPr="00925CBB">
                              <w:rPr>
                                <w:sz w:val="22"/>
                                <w:szCs w:val="22"/>
                              </w:rPr>
                              <w:t>“</w:t>
                            </w:r>
                            <w:r w:rsidRPr="00925CBB">
                              <w:rPr>
                                <w:b/>
                                <w:bCs/>
                                <w:sz w:val="22"/>
                                <w:szCs w:val="22"/>
                              </w:rPr>
                              <w:t>Taking Risks to Succeed in a Changing World</w:t>
                            </w:r>
                            <w:r w:rsidRPr="00925CBB">
                              <w:rPr>
                                <w:sz w:val="22"/>
                                <w:szCs w:val="22"/>
                              </w:rPr>
                              <w:t xml:space="preserve">” (simplified version, of the full article </w:t>
                            </w:r>
                            <w:r w:rsidRPr="00925CBB">
                              <w:rPr>
                                <w:b/>
                                <w:bCs/>
                                <w:sz w:val="22"/>
                                <w:szCs w:val="22"/>
                              </w:rPr>
                              <w:t>“Taking Calculated Risks”.</w:t>
                            </w:r>
                          </w:p>
                          <w:p w14:paraId="7BA23B63" w14:textId="77777777" w:rsidR="00B04B1E" w:rsidRDefault="00B04B1E" w:rsidP="00B04B1E">
                            <w:pPr>
                              <w:rPr>
                                <w:rFonts w:ascii="Aptos" w:hAnsi="Aptos"/>
                              </w:rPr>
                            </w:pPr>
                          </w:p>
                          <w:p w14:paraId="22A49D54" w14:textId="77777777" w:rsidR="00925CBB" w:rsidRPr="00A779E4" w:rsidRDefault="00925CBB" w:rsidP="00925CBB">
                            <w:r w:rsidRPr="00071568">
                              <w:rPr>
                                <w:b/>
                                <w:bCs/>
                                <w:sz w:val="22"/>
                                <w:szCs w:val="22"/>
                              </w:rPr>
                              <w:t>Activity1:</w:t>
                            </w:r>
                            <w:r>
                              <w:rPr>
                                <w:sz w:val="22"/>
                                <w:szCs w:val="22"/>
                              </w:rPr>
                              <w:t xml:space="preserve"> </w:t>
                            </w:r>
                            <w:r w:rsidRPr="00A779E4">
                              <w:rPr>
                                <w:sz w:val="22"/>
                                <w:szCs w:val="22"/>
                              </w:rPr>
                              <w:t xml:space="preserve">Summarise “Taking Risks to Succeed in a Changing World” </w:t>
                            </w:r>
                          </w:p>
                          <w:p w14:paraId="153DAAF8" w14:textId="77777777" w:rsidR="00925CBB" w:rsidRPr="00210071" w:rsidRDefault="00925CBB" w:rsidP="00925CBB">
                            <w:pPr>
                              <w:spacing w:after="0"/>
                              <w:rPr>
                                <w:b/>
                                <w:bCs/>
                                <w:sz w:val="22"/>
                                <w:szCs w:val="22"/>
                              </w:rPr>
                            </w:pPr>
                            <w:r w:rsidRPr="00210071">
                              <w:rPr>
                                <w:b/>
                                <w:bCs/>
                                <w:sz w:val="22"/>
                                <w:szCs w:val="22"/>
                              </w:rPr>
                              <w:t>Activity</w:t>
                            </w:r>
                            <w:r>
                              <w:rPr>
                                <w:b/>
                                <w:bCs/>
                                <w:sz w:val="22"/>
                                <w:szCs w:val="22"/>
                              </w:rPr>
                              <w:t xml:space="preserve"> 2</w:t>
                            </w:r>
                            <w:r w:rsidRPr="00210071">
                              <w:rPr>
                                <w:b/>
                                <w:bCs/>
                                <w:sz w:val="22"/>
                                <w:szCs w:val="22"/>
                              </w:rPr>
                              <w:t>:</w:t>
                            </w:r>
                            <w:r w:rsidRPr="00A779E4">
                              <w:rPr>
                                <w:sz w:val="22"/>
                                <w:szCs w:val="22"/>
                              </w:rPr>
                              <w:t xml:space="preserve"> "Risk vs Reward – Build Your Brand"</w:t>
                            </w:r>
                            <w:r>
                              <w:rPr>
                                <w:b/>
                                <w:bCs/>
                                <w:sz w:val="22"/>
                                <w:szCs w:val="22"/>
                              </w:rPr>
                              <w:t xml:space="preserve"> </w:t>
                            </w:r>
                          </w:p>
                          <w:p w14:paraId="726A99CC" w14:textId="77777777" w:rsidR="00B04B1E" w:rsidRDefault="00B04B1E" w:rsidP="00B04B1E">
                            <w:pPr>
                              <w:rPr>
                                <w:rFonts w:ascii="Aptos" w:hAnsi="Aptos"/>
                              </w:rPr>
                            </w:pPr>
                          </w:p>
                          <w:p w14:paraId="1F6B6ED1" w14:textId="77777777" w:rsidR="00B04B1E" w:rsidRDefault="00B04B1E" w:rsidP="00B04B1E">
                            <w:pPr>
                              <w:rPr>
                                <w:rFonts w:ascii="Aptos" w:hAnsi="Aptos"/>
                              </w:rPr>
                            </w:pPr>
                            <w:bookmarkStart w:id="0" w:name="_Hlk209772524"/>
                          </w:p>
                          <w:bookmarkEnd w:id="0"/>
                          <w:p w14:paraId="77870E95" w14:textId="77777777" w:rsidR="00B04B1E" w:rsidRDefault="00B04B1E" w:rsidP="00B04B1E">
                            <w:pPr>
                              <w:rPr>
                                <w:rFonts w:ascii="Aptos" w:hAnsi="Aptos"/>
                                <w:sz w:val="22"/>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39042" id="_x0000_t202" coordsize="21600,21600" o:spt="202" path="m,l,21600r21600,l21600,xe">
                <v:stroke joinstyle="miter"/>
                <v:path gradientshapeok="t" o:connecttype="rect"/>
              </v:shapetype>
              <v:shape id="Text Box 2" o:spid="_x0000_s1026" type="#_x0000_t202" style="position:absolute;margin-left:0;margin-top:30.3pt;width:456pt;height:236.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" fillcolor="#a7caec [831]">
                <v:textbox>
                  <w:txbxContent>
                    <w:p w14:paraId="274B5F37" w14:textId="302A4EE2" w:rsidR="00925CBB" w:rsidRPr="00071568" w:rsidRDefault="00B04B1E" w:rsidP="00925CBB">
                      <w:pPr>
                        <w:spacing w:after="0"/>
                        <w:rPr>
                          <w:sz w:val="22"/>
                          <w:szCs w:val="22"/>
                        </w:rPr>
                      </w:pPr>
                      <w:r>
                        <w:rPr>
                          <w:rFonts w:ascii="Aptos" w:hAnsi="Aptos"/>
                          <w:b/>
                          <w:bCs/>
                        </w:rPr>
                        <w:t>Teacher Note:</w:t>
                      </w:r>
                      <w:r>
                        <w:rPr>
                          <w:rFonts w:ascii="Aptos" w:hAnsi="Aptos"/>
                          <w:b/>
                          <w:bCs/>
                        </w:rPr>
                        <w:br/>
                      </w:r>
                      <w:r>
                        <w:t>This worksheet provides</w:t>
                      </w:r>
                      <w:r w:rsidR="00925CBB">
                        <w:rPr>
                          <w:sz w:val="22"/>
                          <w:szCs w:val="22"/>
                        </w:rPr>
                        <w:t xml:space="preserve"> information and an activity to</w:t>
                      </w:r>
                      <w:r w:rsidR="00925CBB" w:rsidRPr="00071568">
                        <w:rPr>
                          <w:sz w:val="22"/>
                          <w:szCs w:val="22"/>
                        </w:rPr>
                        <w:t xml:space="preserve"> help students understand that smart risk-taking is essential to keeping a business competitive, relevant, and ready for the future</w:t>
                      </w:r>
                      <w:r w:rsidR="0079403F">
                        <w:rPr>
                          <w:sz w:val="22"/>
                          <w:szCs w:val="22"/>
                        </w:rPr>
                        <w:t>.</w:t>
                      </w:r>
                    </w:p>
                    <w:p w14:paraId="0C14237D" w14:textId="119092F5" w:rsidR="00B04B1E" w:rsidRDefault="00B04B1E" w:rsidP="00B04B1E"/>
                    <w:p w14:paraId="4C594036" w14:textId="327E576E" w:rsidR="00925CBB" w:rsidRPr="00925CBB" w:rsidRDefault="00925CBB" w:rsidP="00B04B1E">
                      <w:pPr>
                        <w:rPr>
                          <w:rFonts w:ascii="Aptos" w:hAnsi="Aptos"/>
                          <w:b/>
                          <w:bCs/>
                        </w:rPr>
                      </w:pPr>
                      <w:r>
                        <w:rPr>
                          <w:rFonts w:ascii="Aptos" w:hAnsi="Aptos"/>
                          <w:b/>
                          <w:bCs/>
                        </w:rPr>
                        <w:t>Resource</w:t>
                      </w:r>
                    </w:p>
                    <w:p w14:paraId="0BB0F876" w14:textId="77777777" w:rsidR="00925CBB" w:rsidRPr="00925CBB" w:rsidRDefault="00925CBB" w:rsidP="00925CBB">
                      <w:pPr>
                        <w:rPr>
                          <w:sz w:val="22"/>
                          <w:szCs w:val="22"/>
                        </w:rPr>
                      </w:pPr>
                      <w:r w:rsidRPr="00925CBB">
                        <w:rPr>
                          <w:sz w:val="22"/>
                          <w:szCs w:val="22"/>
                        </w:rPr>
                        <w:t>“</w:t>
                      </w:r>
                      <w:r w:rsidRPr="00925CBB">
                        <w:rPr>
                          <w:b/>
                          <w:bCs/>
                          <w:sz w:val="22"/>
                          <w:szCs w:val="22"/>
                        </w:rPr>
                        <w:t>Taking Risks to Succeed in a Changing World</w:t>
                      </w:r>
                      <w:r w:rsidRPr="00925CBB">
                        <w:rPr>
                          <w:sz w:val="22"/>
                          <w:szCs w:val="22"/>
                        </w:rPr>
                        <w:t xml:space="preserve">” (simplified version, of the full article </w:t>
                      </w:r>
                      <w:r w:rsidRPr="00925CBB">
                        <w:rPr>
                          <w:b/>
                          <w:bCs/>
                          <w:sz w:val="22"/>
                          <w:szCs w:val="22"/>
                        </w:rPr>
                        <w:t>“Taking Calculated Risks”.</w:t>
                      </w:r>
                    </w:p>
                    <w:p w14:paraId="7BA23B63" w14:textId="77777777" w:rsidR="00B04B1E" w:rsidRDefault="00B04B1E" w:rsidP="00B04B1E">
                      <w:pPr>
                        <w:rPr>
                          <w:rFonts w:ascii="Aptos" w:hAnsi="Aptos"/>
                        </w:rPr>
                      </w:pPr>
                    </w:p>
                    <w:p w14:paraId="22A49D54" w14:textId="77777777" w:rsidR="00925CBB" w:rsidRPr="00A779E4" w:rsidRDefault="00925CBB" w:rsidP="00925CBB">
                      <w:r w:rsidRPr="00071568">
                        <w:rPr>
                          <w:b/>
                          <w:bCs/>
                          <w:sz w:val="22"/>
                          <w:szCs w:val="22"/>
                        </w:rPr>
                        <w:t>Activity1:</w:t>
                      </w:r>
                      <w:r>
                        <w:rPr>
                          <w:sz w:val="22"/>
                          <w:szCs w:val="22"/>
                        </w:rPr>
                        <w:t xml:space="preserve"> </w:t>
                      </w:r>
                      <w:r w:rsidRPr="00A779E4">
                        <w:rPr>
                          <w:sz w:val="22"/>
                          <w:szCs w:val="22"/>
                        </w:rPr>
                        <w:t xml:space="preserve">Summarise “Taking Risks to Succeed in a Changing World” </w:t>
                      </w:r>
                    </w:p>
                    <w:p w14:paraId="153DAAF8" w14:textId="77777777" w:rsidR="00925CBB" w:rsidRPr="00210071" w:rsidRDefault="00925CBB" w:rsidP="00925CBB">
                      <w:pPr>
                        <w:spacing w:after="0"/>
                        <w:rPr>
                          <w:b/>
                          <w:bCs/>
                          <w:sz w:val="22"/>
                          <w:szCs w:val="22"/>
                        </w:rPr>
                      </w:pPr>
                      <w:r w:rsidRPr="00210071">
                        <w:rPr>
                          <w:b/>
                          <w:bCs/>
                          <w:sz w:val="22"/>
                          <w:szCs w:val="22"/>
                        </w:rPr>
                        <w:t>Activity</w:t>
                      </w:r>
                      <w:r>
                        <w:rPr>
                          <w:b/>
                          <w:bCs/>
                          <w:sz w:val="22"/>
                          <w:szCs w:val="22"/>
                        </w:rPr>
                        <w:t xml:space="preserve"> 2</w:t>
                      </w:r>
                      <w:r w:rsidRPr="00210071">
                        <w:rPr>
                          <w:b/>
                          <w:bCs/>
                          <w:sz w:val="22"/>
                          <w:szCs w:val="22"/>
                        </w:rPr>
                        <w:t>:</w:t>
                      </w:r>
                      <w:r w:rsidRPr="00A779E4">
                        <w:rPr>
                          <w:sz w:val="22"/>
                          <w:szCs w:val="22"/>
                        </w:rPr>
                        <w:t xml:space="preserve"> "Risk vs Reward – Build Your Brand"</w:t>
                      </w:r>
                      <w:r>
                        <w:rPr>
                          <w:b/>
                          <w:bCs/>
                          <w:sz w:val="22"/>
                          <w:szCs w:val="22"/>
                        </w:rPr>
                        <w:t xml:space="preserve"> </w:t>
                      </w:r>
                    </w:p>
                    <w:p w14:paraId="726A99CC" w14:textId="77777777" w:rsidR="00B04B1E" w:rsidRDefault="00B04B1E" w:rsidP="00B04B1E">
                      <w:pPr>
                        <w:rPr>
                          <w:rFonts w:ascii="Aptos" w:hAnsi="Aptos"/>
                        </w:rPr>
                      </w:pPr>
                    </w:p>
                    <w:p w14:paraId="1F6B6ED1" w14:textId="77777777" w:rsidR="00B04B1E" w:rsidRDefault="00B04B1E" w:rsidP="00B04B1E">
                      <w:pPr>
                        <w:rPr>
                          <w:rFonts w:ascii="Aptos" w:hAnsi="Aptos"/>
                        </w:rPr>
                      </w:pPr>
                      <w:bookmarkStart w:id="1" w:name="_Hlk209772524"/>
                    </w:p>
                    <w:bookmarkEnd w:id="1"/>
                    <w:p w14:paraId="77870E95" w14:textId="77777777" w:rsidR="00B04B1E" w:rsidRDefault="00B04B1E" w:rsidP="00B04B1E">
                      <w:pPr>
                        <w:rPr>
                          <w:rFonts w:ascii="Aptos" w:hAnsi="Aptos"/>
                          <w:sz w:val="22"/>
                          <w:szCs w:val="22"/>
                        </w:rPr>
                      </w:pPr>
                    </w:p>
                  </w:txbxContent>
                </v:textbox>
                <w10:wrap type="square" anchorx="margin"/>
              </v:shape>
            </w:pict>
          </mc:Fallback>
        </mc:AlternateContent>
      </w:r>
    </w:p>
    <w:p w14:paraId="3EA1DB0D" w14:textId="57F94175" w:rsidR="00B04B1E" w:rsidRPr="00982396" w:rsidRDefault="00B04B1E" w:rsidP="006A19FA">
      <w:pPr>
        <w:rPr>
          <w:b/>
          <w:bCs/>
        </w:rPr>
      </w:pPr>
    </w:p>
    <w:p w14:paraId="258D1DA1" w14:textId="77777777" w:rsidR="00B04B1E" w:rsidRPr="00982396" w:rsidRDefault="00B04B1E" w:rsidP="006A19FA">
      <w:pPr>
        <w:rPr>
          <w:b/>
          <w:bCs/>
        </w:rPr>
      </w:pPr>
    </w:p>
    <w:p w14:paraId="413DC62C" w14:textId="77777777" w:rsidR="00B04B1E" w:rsidRPr="00982396" w:rsidRDefault="00B04B1E" w:rsidP="006A19FA">
      <w:pPr>
        <w:rPr>
          <w:b/>
          <w:bCs/>
        </w:rPr>
      </w:pPr>
    </w:p>
    <w:p w14:paraId="54E1D592" w14:textId="3002177C" w:rsidR="00071568" w:rsidRPr="00982396" w:rsidRDefault="00071568">
      <w:pPr>
        <w:rPr>
          <w:b/>
          <w:bCs/>
        </w:rPr>
      </w:pPr>
      <w:r w:rsidRPr="00982396">
        <w:rPr>
          <w:b/>
          <w:bCs/>
        </w:rPr>
        <w:br w:type="page"/>
      </w:r>
    </w:p>
    <w:p w14:paraId="13BEA024" w14:textId="463AB295" w:rsidR="001F6203" w:rsidRPr="00982396" w:rsidRDefault="001F6203" w:rsidP="00071568">
      <w:pPr>
        <w:jc w:val="center"/>
        <w:rPr>
          <w:b/>
          <w:bCs/>
        </w:rPr>
      </w:pPr>
      <w:r w:rsidRPr="00982396">
        <w:rPr>
          <w:b/>
          <w:bCs/>
        </w:rPr>
        <w:lastRenderedPageBreak/>
        <w:t>Taking Risks to Succeed in a Changing World</w:t>
      </w:r>
    </w:p>
    <w:p w14:paraId="0D66F484" w14:textId="2A984E4E" w:rsidR="001F6203" w:rsidRPr="00982396" w:rsidRDefault="001F6203" w:rsidP="006A19FA">
      <w:pPr>
        <w:jc w:val="both"/>
        <w:rPr>
          <w:sz w:val="22"/>
          <w:szCs w:val="22"/>
        </w:rPr>
      </w:pPr>
      <w:r w:rsidRPr="00982396">
        <w:rPr>
          <w:sz w:val="22"/>
          <w:szCs w:val="22"/>
        </w:rPr>
        <w:t xml:space="preserve">The world is always changing, but many organisations keep doing things the same way they always have. While this might feel safe, it can </w:t>
      </w:r>
      <w:proofErr w:type="gramStart"/>
      <w:r w:rsidRPr="00982396">
        <w:rPr>
          <w:sz w:val="22"/>
          <w:szCs w:val="22"/>
        </w:rPr>
        <w:t>actually be</w:t>
      </w:r>
      <w:proofErr w:type="gramEnd"/>
      <w:r w:rsidRPr="00982396">
        <w:rPr>
          <w:sz w:val="22"/>
          <w:szCs w:val="22"/>
        </w:rPr>
        <w:t xml:space="preserve"> risky. If businesses do</w:t>
      </w:r>
      <w:r w:rsidR="00982396" w:rsidRPr="00982396">
        <w:rPr>
          <w:sz w:val="22"/>
          <w:szCs w:val="22"/>
        </w:rPr>
        <w:t xml:space="preserve"> </w:t>
      </w:r>
      <w:r w:rsidRPr="00982396">
        <w:rPr>
          <w:sz w:val="22"/>
          <w:szCs w:val="22"/>
        </w:rPr>
        <w:t>n</w:t>
      </w:r>
      <w:r w:rsidR="00982396" w:rsidRPr="00982396">
        <w:rPr>
          <w:sz w:val="22"/>
          <w:szCs w:val="22"/>
        </w:rPr>
        <w:t>o</w:t>
      </w:r>
      <w:r w:rsidRPr="00982396">
        <w:rPr>
          <w:sz w:val="22"/>
          <w:szCs w:val="22"/>
        </w:rPr>
        <w:t>t change and adapt, they can quickly fail especially when new companies come in with fresh ideas.</w:t>
      </w:r>
    </w:p>
    <w:p w14:paraId="41BF3635" w14:textId="77777777" w:rsidR="001F6203" w:rsidRPr="00982396" w:rsidRDefault="001F6203" w:rsidP="006A19FA">
      <w:pPr>
        <w:jc w:val="both"/>
        <w:rPr>
          <w:sz w:val="22"/>
          <w:szCs w:val="22"/>
        </w:rPr>
      </w:pPr>
      <w:r w:rsidRPr="00982396">
        <w:rPr>
          <w:sz w:val="22"/>
          <w:szCs w:val="22"/>
        </w:rPr>
        <w:t>After the Global Financial Crisis, many companies became more focused on short-term profits rather than long-term success. They cut costs, avoided risky investments, and tried to please shareholders quickly. But this made it harder for them to innovate and grow in the future.</w:t>
      </w:r>
    </w:p>
    <w:p w14:paraId="5F8F6951" w14:textId="77777777" w:rsidR="001F6203" w:rsidRPr="00982396" w:rsidRDefault="001F6203" w:rsidP="006A19FA">
      <w:pPr>
        <w:jc w:val="both"/>
        <w:rPr>
          <w:b/>
          <w:bCs/>
          <w:sz w:val="22"/>
          <w:szCs w:val="22"/>
        </w:rPr>
      </w:pPr>
      <w:r w:rsidRPr="00982396">
        <w:rPr>
          <w:b/>
          <w:bCs/>
          <w:sz w:val="22"/>
          <w:szCs w:val="22"/>
        </w:rPr>
        <w:t>Why Taking Risks Matters</w:t>
      </w:r>
    </w:p>
    <w:p w14:paraId="1BC82F01" w14:textId="77777777" w:rsidR="001F6203" w:rsidRPr="00982396" w:rsidRDefault="001F6203" w:rsidP="006A19FA">
      <w:pPr>
        <w:jc w:val="both"/>
        <w:rPr>
          <w:sz w:val="22"/>
          <w:szCs w:val="22"/>
        </w:rPr>
      </w:pPr>
      <w:r w:rsidRPr="00982396">
        <w:rPr>
          <w:sz w:val="22"/>
          <w:szCs w:val="22"/>
        </w:rPr>
        <w:t>Innovation is key for future success. Without it, companies may fall behind, especially as new competitors try to take their place. But taking risks needs good planning, strong leadership, and often, money.</w:t>
      </w:r>
    </w:p>
    <w:p w14:paraId="69C00663" w14:textId="7C68357D" w:rsidR="001F6203" w:rsidRPr="00982396" w:rsidRDefault="001F6203" w:rsidP="006A19FA">
      <w:pPr>
        <w:jc w:val="both"/>
        <w:rPr>
          <w:sz w:val="22"/>
          <w:szCs w:val="22"/>
        </w:rPr>
      </w:pPr>
      <w:r w:rsidRPr="00982396">
        <w:rPr>
          <w:sz w:val="22"/>
          <w:szCs w:val="22"/>
        </w:rPr>
        <w:t>In New Zealand, many large companies are co-operatives. These businesses often do</w:t>
      </w:r>
      <w:r w:rsidR="00982396" w:rsidRPr="00982396">
        <w:rPr>
          <w:sz w:val="22"/>
          <w:szCs w:val="22"/>
        </w:rPr>
        <w:t xml:space="preserve"> </w:t>
      </w:r>
      <w:r w:rsidRPr="00982396">
        <w:rPr>
          <w:sz w:val="22"/>
          <w:szCs w:val="22"/>
        </w:rPr>
        <w:t>n</w:t>
      </w:r>
      <w:r w:rsidR="00982396" w:rsidRPr="00982396">
        <w:rPr>
          <w:sz w:val="22"/>
          <w:szCs w:val="22"/>
        </w:rPr>
        <w:t>o</w:t>
      </w:r>
      <w:r w:rsidRPr="00982396">
        <w:rPr>
          <w:sz w:val="22"/>
          <w:szCs w:val="22"/>
        </w:rPr>
        <w:t>t have enough spare cash to invest in risky new ideas. One way to solve this is through partnerships. Sharing ownership with the right investors can help companies grow faster, even if it means giving up some control.</w:t>
      </w:r>
    </w:p>
    <w:p w14:paraId="06C1F9AE" w14:textId="77777777" w:rsidR="001F6203" w:rsidRPr="00982396" w:rsidRDefault="001F6203" w:rsidP="006A19FA">
      <w:pPr>
        <w:jc w:val="both"/>
        <w:rPr>
          <w:b/>
          <w:bCs/>
          <w:sz w:val="22"/>
          <w:szCs w:val="22"/>
        </w:rPr>
      </w:pPr>
      <w:r w:rsidRPr="00982396">
        <w:rPr>
          <w:b/>
          <w:bCs/>
          <w:sz w:val="22"/>
          <w:szCs w:val="22"/>
        </w:rPr>
        <w:t>Growing Global Brands</w:t>
      </w:r>
    </w:p>
    <w:p w14:paraId="5A944966" w14:textId="67BF0573" w:rsidR="001F6203" w:rsidRPr="00982396" w:rsidRDefault="001F6203" w:rsidP="006A19FA">
      <w:pPr>
        <w:jc w:val="both"/>
        <w:rPr>
          <w:sz w:val="22"/>
          <w:szCs w:val="22"/>
        </w:rPr>
      </w:pPr>
      <w:r w:rsidRPr="00982396">
        <w:rPr>
          <w:sz w:val="22"/>
          <w:szCs w:val="22"/>
        </w:rPr>
        <w:t>New Zealand produces less than 1% of the world’s food but still has many great small food companies. However, it</w:t>
      </w:r>
      <w:r w:rsidR="00982396" w:rsidRPr="00982396">
        <w:rPr>
          <w:sz w:val="22"/>
          <w:szCs w:val="22"/>
        </w:rPr>
        <w:t xml:space="preserve"> i</w:t>
      </w:r>
      <w:r w:rsidRPr="00982396">
        <w:rPr>
          <w:sz w:val="22"/>
          <w:szCs w:val="22"/>
        </w:rPr>
        <w:t>s hard for these businesses to grow into billion-dollar brands. To succeed, they need to enter international markets early, which can be risky. Working together, sharing resources, or promoting products as a group can help reduce this risk.</w:t>
      </w:r>
    </w:p>
    <w:p w14:paraId="05D0A8F2" w14:textId="77777777" w:rsidR="001F6203" w:rsidRPr="00982396" w:rsidRDefault="001F6203" w:rsidP="006A19FA">
      <w:pPr>
        <w:jc w:val="both"/>
        <w:rPr>
          <w:b/>
          <w:bCs/>
          <w:sz w:val="22"/>
          <w:szCs w:val="22"/>
        </w:rPr>
      </w:pPr>
      <w:r w:rsidRPr="00982396">
        <w:rPr>
          <w:b/>
          <w:bCs/>
          <w:sz w:val="22"/>
          <w:szCs w:val="22"/>
        </w:rPr>
        <w:t>Learning from Start-Ups</w:t>
      </w:r>
    </w:p>
    <w:p w14:paraId="30EE0C0E" w14:textId="77777777" w:rsidR="001F6203" w:rsidRPr="00982396" w:rsidRDefault="001F6203" w:rsidP="006A19FA">
      <w:pPr>
        <w:jc w:val="both"/>
        <w:rPr>
          <w:sz w:val="22"/>
          <w:szCs w:val="22"/>
        </w:rPr>
      </w:pPr>
      <w:r w:rsidRPr="00982396">
        <w:rPr>
          <w:sz w:val="22"/>
          <w:szCs w:val="22"/>
        </w:rPr>
        <w:t>Start-ups (new, small businesses) take risks all the time. They move fast, try new ideas, and often learn through failure. Bigger companies should try to keep some of this “start-up mindset” alive — even as they grow and become more structured. Taking risks and failing sometimes is part of learning. In New Zealand, failure is often judged harshly, but this needs to change.</w:t>
      </w:r>
    </w:p>
    <w:p w14:paraId="37513B25" w14:textId="77777777" w:rsidR="001F6203" w:rsidRPr="00982396" w:rsidRDefault="001F6203" w:rsidP="006A19FA">
      <w:pPr>
        <w:jc w:val="both"/>
        <w:rPr>
          <w:b/>
          <w:bCs/>
          <w:sz w:val="22"/>
          <w:szCs w:val="22"/>
        </w:rPr>
      </w:pPr>
      <w:r w:rsidRPr="00982396">
        <w:rPr>
          <w:b/>
          <w:bCs/>
          <w:sz w:val="22"/>
          <w:szCs w:val="22"/>
        </w:rPr>
        <w:t>Facing Reality</w:t>
      </w:r>
    </w:p>
    <w:p w14:paraId="4256CDE9" w14:textId="77777777" w:rsidR="001F6203" w:rsidRPr="00982396" w:rsidRDefault="001F6203" w:rsidP="006A19FA">
      <w:pPr>
        <w:jc w:val="both"/>
        <w:rPr>
          <w:sz w:val="22"/>
          <w:szCs w:val="22"/>
        </w:rPr>
      </w:pPr>
      <w:r w:rsidRPr="00982396">
        <w:rPr>
          <w:sz w:val="22"/>
          <w:szCs w:val="22"/>
        </w:rPr>
        <w:t>Sometimes, companies only look for information that confirms what they already believe. Instead, they need to consider all possibilities — even if it challenges their current way of thinking. For example, the rise of lab-grown meat could affect New Zealand’s natural meat industry. But with the right mindset, companies can still find value in natural, local products.</w:t>
      </w:r>
    </w:p>
    <w:p w14:paraId="17264AD3" w14:textId="380765BF" w:rsidR="001F6203" w:rsidRPr="00982396" w:rsidRDefault="001F6203" w:rsidP="006A19FA">
      <w:pPr>
        <w:jc w:val="both"/>
        <w:rPr>
          <w:b/>
          <w:bCs/>
          <w:sz w:val="22"/>
          <w:szCs w:val="22"/>
        </w:rPr>
      </w:pPr>
      <w:r w:rsidRPr="00982396">
        <w:rPr>
          <w:b/>
          <w:bCs/>
          <w:sz w:val="22"/>
          <w:szCs w:val="22"/>
        </w:rPr>
        <w:t>Do</w:t>
      </w:r>
      <w:r w:rsidR="00982396" w:rsidRPr="00982396">
        <w:rPr>
          <w:b/>
          <w:bCs/>
          <w:sz w:val="22"/>
          <w:szCs w:val="22"/>
        </w:rPr>
        <w:t xml:space="preserve"> No</w:t>
      </w:r>
      <w:r w:rsidRPr="00982396">
        <w:rPr>
          <w:b/>
          <w:bCs/>
          <w:sz w:val="22"/>
          <w:szCs w:val="22"/>
        </w:rPr>
        <w:t>t Just Rely on Government</w:t>
      </w:r>
    </w:p>
    <w:p w14:paraId="331138B3" w14:textId="006DFA73" w:rsidR="001F6203" w:rsidRPr="00982396" w:rsidRDefault="001F6203" w:rsidP="006A19FA">
      <w:pPr>
        <w:jc w:val="both"/>
        <w:rPr>
          <w:sz w:val="22"/>
          <w:szCs w:val="22"/>
        </w:rPr>
      </w:pPr>
      <w:r w:rsidRPr="00982396">
        <w:rPr>
          <w:sz w:val="22"/>
          <w:szCs w:val="22"/>
        </w:rPr>
        <w:t>Many in the sector expect the Government to solve their problems. But often, better solutions come from businesses themselves</w:t>
      </w:r>
      <w:r w:rsidR="006A19FA" w:rsidRPr="00982396">
        <w:rPr>
          <w:sz w:val="22"/>
          <w:szCs w:val="22"/>
        </w:rPr>
        <w:t>,</w:t>
      </w:r>
      <w:r w:rsidRPr="00982396">
        <w:rPr>
          <w:sz w:val="22"/>
          <w:szCs w:val="22"/>
        </w:rPr>
        <w:t xml:space="preserve"> like new product ideas, partnerships, or improving supply chains.</w:t>
      </w:r>
    </w:p>
    <w:p w14:paraId="5A8E9DD4" w14:textId="77777777" w:rsidR="006A19FA" w:rsidRPr="00982396" w:rsidRDefault="006A19FA" w:rsidP="006A19FA">
      <w:pPr>
        <w:jc w:val="both"/>
        <w:rPr>
          <w:b/>
          <w:bCs/>
          <w:sz w:val="22"/>
          <w:szCs w:val="22"/>
        </w:rPr>
      </w:pPr>
    </w:p>
    <w:p w14:paraId="254E1978" w14:textId="77777777" w:rsidR="006A19FA" w:rsidRPr="00982396" w:rsidRDefault="006A19FA" w:rsidP="006A19FA">
      <w:pPr>
        <w:jc w:val="both"/>
        <w:rPr>
          <w:b/>
          <w:bCs/>
          <w:sz w:val="22"/>
          <w:szCs w:val="22"/>
        </w:rPr>
      </w:pPr>
    </w:p>
    <w:p w14:paraId="36B8FFC6" w14:textId="2C49C66D" w:rsidR="001F6203" w:rsidRPr="00982396" w:rsidRDefault="001F6203" w:rsidP="006A19FA">
      <w:pPr>
        <w:jc w:val="both"/>
        <w:rPr>
          <w:b/>
          <w:bCs/>
          <w:sz w:val="22"/>
          <w:szCs w:val="22"/>
        </w:rPr>
      </w:pPr>
      <w:r w:rsidRPr="00982396">
        <w:rPr>
          <w:b/>
          <w:bCs/>
          <w:sz w:val="22"/>
          <w:szCs w:val="22"/>
        </w:rPr>
        <w:lastRenderedPageBreak/>
        <w:t>Hiring Big Thinkers</w:t>
      </w:r>
    </w:p>
    <w:p w14:paraId="7239131D" w14:textId="15E9AF4D" w:rsidR="001F6203" w:rsidRPr="00982396" w:rsidRDefault="001F6203" w:rsidP="006A19FA">
      <w:pPr>
        <w:jc w:val="both"/>
        <w:rPr>
          <w:sz w:val="22"/>
          <w:szCs w:val="22"/>
        </w:rPr>
      </w:pPr>
      <w:r w:rsidRPr="00982396">
        <w:rPr>
          <w:sz w:val="22"/>
          <w:szCs w:val="22"/>
        </w:rPr>
        <w:t xml:space="preserve">To manage risk and </w:t>
      </w:r>
      <w:proofErr w:type="gramStart"/>
      <w:r w:rsidRPr="00982396">
        <w:rPr>
          <w:sz w:val="22"/>
          <w:szCs w:val="22"/>
        </w:rPr>
        <w:t>plan for the future</w:t>
      </w:r>
      <w:proofErr w:type="gramEnd"/>
      <w:r w:rsidRPr="00982396">
        <w:rPr>
          <w:sz w:val="22"/>
          <w:szCs w:val="22"/>
        </w:rPr>
        <w:t>, businesses need visionary people</w:t>
      </w:r>
      <w:r w:rsidR="006A19FA" w:rsidRPr="00982396">
        <w:rPr>
          <w:sz w:val="22"/>
          <w:szCs w:val="22"/>
        </w:rPr>
        <w:t>,</w:t>
      </w:r>
      <w:r w:rsidRPr="00982396">
        <w:rPr>
          <w:sz w:val="22"/>
          <w:szCs w:val="22"/>
        </w:rPr>
        <w:t xml:space="preserve"> those who can see big trends and think creatively. These people can come from any background and can make a huge difference.</w:t>
      </w:r>
    </w:p>
    <w:p w14:paraId="129F249E" w14:textId="77777777" w:rsidR="001F6203" w:rsidRPr="00982396" w:rsidRDefault="001F6203" w:rsidP="006A19FA">
      <w:pPr>
        <w:jc w:val="both"/>
        <w:rPr>
          <w:b/>
          <w:bCs/>
          <w:sz w:val="22"/>
          <w:szCs w:val="22"/>
        </w:rPr>
      </w:pPr>
      <w:r w:rsidRPr="00982396">
        <w:rPr>
          <w:b/>
          <w:bCs/>
          <w:sz w:val="22"/>
          <w:szCs w:val="22"/>
        </w:rPr>
        <w:t>Creating Change Through Separate Teams</w:t>
      </w:r>
    </w:p>
    <w:p w14:paraId="7E4C7638" w14:textId="50B256AE" w:rsidR="001F6203" w:rsidRPr="00982396" w:rsidRDefault="001F6203" w:rsidP="006A19FA">
      <w:pPr>
        <w:jc w:val="both"/>
        <w:rPr>
          <w:sz w:val="22"/>
          <w:szCs w:val="22"/>
        </w:rPr>
      </w:pPr>
      <w:r w:rsidRPr="00982396">
        <w:rPr>
          <w:sz w:val="22"/>
          <w:szCs w:val="22"/>
        </w:rPr>
        <w:t xml:space="preserve">Some companies create separate "challenger brands" to try new ideas outside their main business. This allows innovation without being held back by old ways of thinking. Spark’s success with the </w:t>
      </w:r>
      <w:proofErr w:type="gramStart"/>
      <w:r w:rsidRPr="00982396">
        <w:rPr>
          <w:sz w:val="22"/>
          <w:szCs w:val="22"/>
        </w:rPr>
        <w:t>Skinny</w:t>
      </w:r>
      <w:proofErr w:type="gramEnd"/>
      <w:r w:rsidRPr="00982396">
        <w:rPr>
          <w:sz w:val="22"/>
          <w:szCs w:val="22"/>
        </w:rPr>
        <w:t xml:space="preserve"> brand is one example. While it</w:t>
      </w:r>
      <w:r w:rsidR="00982396" w:rsidRPr="00982396">
        <w:rPr>
          <w:sz w:val="22"/>
          <w:szCs w:val="22"/>
        </w:rPr>
        <w:t xml:space="preserve"> i</w:t>
      </w:r>
      <w:r w:rsidRPr="00982396">
        <w:rPr>
          <w:sz w:val="22"/>
          <w:szCs w:val="22"/>
        </w:rPr>
        <w:t>s not always easy to bring these new ideas into the main company, they can help push change forward.</w:t>
      </w:r>
    </w:p>
    <w:p w14:paraId="4DB086E9" w14:textId="77777777" w:rsidR="00210071" w:rsidRPr="00982396" w:rsidRDefault="00210071" w:rsidP="001F6203">
      <w:pPr>
        <w:rPr>
          <w:sz w:val="22"/>
          <w:szCs w:val="22"/>
        </w:rPr>
      </w:pPr>
    </w:p>
    <w:p w14:paraId="5FA15A9D" w14:textId="4C1E11FA" w:rsidR="00210071" w:rsidRPr="00982396" w:rsidRDefault="00210071">
      <w:pPr>
        <w:rPr>
          <w:sz w:val="22"/>
          <w:szCs w:val="22"/>
        </w:rPr>
      </w:pPr>
      <w:r w:rsidRPr="00982396">
        <w:rPr>
          <w:sz w:val="22"/>
          <w:szCs w:val="22"/>
        </w:rPr>
        <w:br w:type="page"/>
      </w:r>
    </w:p>
    <w:p w14:paraId="5F695DEB" w14:textId="6493EF36" w:rsidR="00210071" w:rsidRPr="00982396" w:rsidRDefault="00210071" w:rsidP="001F6203">
      <w:pPr>
        <w:rPr>
          <w:b/>
          <w:bCs/>
        </w:rPr>
      </w:pPr>
      <w:r w:rsidRPr="00982396">
        <w:rPr>
          <w:b/>
          <w:bCs/>
          <w:sz w:val="22"/>
          <w:szCs w:val="22"/>
        </w:rPr>
        <w:lastRenderedPageBreak/>
        <w:t>Activity</w:t>
      </w:r>
      <w:r w:rsidR="00982396" w:rsidRPr="00982396">
        <w:rPr>
          <w:b/>
          <w:bCs/>
          <w:sz w:val="22"/>
          <w:szCs w:val="22"/>
        </w:rPr>
        <w:t xml:space="preserve"> </w:t>
      </w:r>
      <w:r w:rsidRPr="00982396">
        <w:rPr>
          <w:b/>
          <w:bCs/>
          <w:sz w:val="22"/>
          <w:szCs w:val="22"/>
        </w:rPr>
        <w:t>1:</w:t>
      </w:r>
      <w:r w:rsidRPr="00982396">
        <w:rPr>
          <w:sz w:val="22"/>
          <w:szCs w:val="22"/>
        </w:rPr>
        <w:t xml:space="preserve"> </w:t>
      </w:r>
      <w:r w:rsidR="00071568" w:rsidRPr="00982396">
        <w:rPr>
          <w:b/>
          <w:bCs/>
          <w:sz w:val="22"/>
          <w:szCs w:val="22"/>
        </w:rPr>
        <w:t xml:space="preserve">Summarise </w:t>
      </w:r>
      <w:r w:rsidR="00071568" w:rsidRPr="00982396">
        <w:rPr>
          <w:sz w:val="22"/>
          <w:szCs w:val="22"/>
        </w:rPr>
        <w:t>“</w:t>
      </w:r>
      <w:r w:rsidR="00071568" w:rsidRPr="00982396">
        <w:rPr>
          <w:b/>
          <w:bCs/>
          <w:sz w:val="22"/>
          <w:szCs w:val="22"/>
        </w:rPr>
        <w:t>Taking Risks to Succeed in a Changing World”</w:t>
      </w:r>
      <w:r w:rsidR="006A19FA" w:rsidRPr="00982396">
        <w:rPr>
          <w:b/>
          <w:bCs/>
          <w:sz w:val="22"/>
          <w:szCs w:val="22"/>
        </w:rPr>
        <w:t xml:space="preserve"> </w:t>
      </w:r>
    </w:p>
    <w:p w14:paraId="65498912" w14:textId="77777777" w:rsidR="00982396" w:rsidRPr="00982396" w:rsidRDefault="00071568" w:rsidP="00210071">
      <w:pPr>
        <w:spacing w:after="0"/>
        <w:rPr>
          <w:b/>
          <w:bCs/>
          <w:sz w:val="22"/>
          <w:szCs w:val="22"/>
        </w:rPr>
      </w:pPr>
      <w:r w:rsidRPr="00982396">
        <w:rPr>
          <w:b/>
          <w:bCs/>
          <w:sz w:val="22"/>
          <w:szCs w:val="22"/>
        </w:rPr>
        <w:t>Objective:</w:t>
      </w:r>
      <w:r w:rsidR="00982396" w:rsidRPr="00982396">
        <w:rPr>
          <w:b/>
          <w:bCs/>
          <w:sz w:val="22"/>
          <w:szCs w:val="22"/>
        </w:rPr>
        <w:t xml:space="preserve">  </w:t>
      </w:r>
    </w:p>
    <w:p w14:paraId="77523D5A" w14:textId="172E463E" w:rsidR="00071568" w:rsidRPr="00982396" w:rsidRDefault="00071568" w:rsidP="00210071">
      <w:pPr>
        <w:spacing w:after="0"/>
        <w:rPr>
          <w:sz w:val="22"/>
          <w:szCs w:val="22"/>
        </w:rPr>
      </w:pPr>
      <w:r w:rsidRPr="00982396">
        <w:rPr>
          <w:sz w:val="22"/>
          <w:szCs w:val="22"/>
        </w:rPr>
        <w:t>To help students understand that smart risk-taking is essential to keeping a business competitive, relevant, and ready for the future</w:t>
      </w:r>
    </w:p>
    <w:p w14:paraId="6D6A8F72" w14:textId="77777777" w:rsidR="00071568" w:rsidRPr="00982396" w:rsidRDefault="00071568" w:rsidP="00071568">
      <w:pPr>
        <w:spacing w:after="0"/>
        <w:rPr>
          <w:sz w:val="22"/>
          <w:szCs w:val="22"/>
        </w:rPr>
      </w:pPr>
    </w:p>
    <w:p w14:paraId="5F707FAC" w14:textId="1482C7AE" w:rsidR="00071568" w:rsidRPr="00982396" w:rsidRDefault="00071568" w:rsidP="00071568">
      <w:pPr>
        <w:pStyle w:val="ListParagraph"/>
        <w:numPr>
          <w:ilvl w:val="0"/>
          <w:numId w:val="5"/>
        </w:numPr>
        <w:spacing w:after="0"/>
        <w:rPr>
          <w:sz w:val="22"/>
          <w:szCs w:val="22"/>
        </w:rPr>
      </w:pPr>
      <w:r w:rsidRPr="00982396">
        <w:rPr>
          <w:sz w:val="22"/>
          <w:szCs w:val="22"/>
        </w:rPr>
        <w:t>Divide students into small teams</w:t>
      </w:r>
      <w:r w:rsidR="006A19FA" w:rsidRPr="00982396">
        <w:rPr>
          <w:sz w:val="22"/>
          <w:szCs w:val="22"/>
        </w:rPr>
        <w:t>.</w:t>
      </w:r>
      <w:r w:rsidRPr="00982396">
        <w:rPr>
          <w:sz w:val="22"/>
          <w:szCs w:val="22"/>
        </w:rPr>
        <w:t xml:space="preserve"> </w:t>
      </w:r>
    </w:p>
    <w:p w14:paraId="3B6D7062" w14:textId="783316DB" w:rsidR="006A19FA" w:rsidRPr="00982396" w:rsidRDefault="00071568" w:rsidP="00071568">
      <w:pPr>
        <w:pStyle w:val="ListParagraph"/>
        <w:numPr>
          <w:ilvl w:val="0"/>
          <w:numId w:val="5"/>
        </w:numPr>
        <w:spacing w:after="0"/>
        <w:rPr>
          <w:sz w:val="22"/>
          <w:szCs w:val="22"/>
        </w:rPr>
      </w:pPr>
      <w:r w:rsidRPr="00982396">
        <w:rPr>
          <w:sz w:val="22"/>
          <w:szCs w:val="22"/>
        </w:rPr>
        <w:t>Each group reads the article</w:t>
      </w:r>
      <w:r w:rsidR="006A19FA" w:rsidRPr="00982396">
        <w:rPr>
          <w:sz w:val="22"/>
          <w:szCs w:val="22"/>
        </w:rPr>
        <w:t>.</w:t>
      </w:r>
      <w:r w:rsidRPr="00982396">
        <w:rPr>
          <w:sz w:val="22"/>
          <w:szCs w:val="22"/>
        </w:rPr>
        <w:t xml:space="preserve"> </w:t>
      </w:r>
    </w:p>
    <w:p w14:paraId="3AA1BA80" w14:textId="77777777" w:rsidR="006A19FA" w:rsidRPr="00982396" w:rsidRDefault="006A19FA" w:rsidP="00210071">
      <w:pPr>
        <w:pStyle w:val="ListParagraph"/>
        <w:numPr>
          <w:ilvl w:val="0"/>
          <w:numId w:val="5"/>
        </w:numPr>
        <w:spacing w:after="0"/>
        <w:rPr>
          <w:sz w:val="22"/>
          <w:szCs w:val="22"/>
        </w:rPr>
      </w:pPr>
      <w:r w:rsidRPr="00982396">
        <w:rPr>
          <w:sz w:val="22"/>
          <w:szCs w:val="22"/>
        </w:rPr>
        <w:t>Each group works together to identify and summarise the key points that show the balance between risk and reward in business decisions.</w:t>
      </w:r>
    </w:p>
    <w:p w14:paraId="1CD1AFAE" w14:textId="7D9AE720" w:rsidR="00071568" w:rsidRPr="00982396" w:rsidRDefault="006A19FA" w:rsidP="00210071">
      <w:pPr>
        <w:pStyle w:val="ListParagraph"/>
        <w:numPr>
          <w:ilvl w:val="0"/>
          <w:numId w:val="5"/>
        </w:numPr>
        <w:spacing w:after="0"/>
        <w:rPr>
          <w:sz w:val="22"/>
          <w:szCs w:val="22"/>
        </w:rPr>
      </w:pPr>
      <w:r w:rsidRPr="00982396">
        <w:rPr>
          <w:sz w:val="22"/>
          <w:szCs w:val="22"/>
        </w:rPr>
        <w:t xml:space="preserve">Each group presents their key points. As a class, combine the ideas to create an </w:t>
      </w:r>
      <w:r w:rsidRPr="00982396">
        <w:rPr>
          <w:b/>
          <w:bCs/>
          <w:sz w:val="22"/>
          <w:szCs w:val="22"/>
        </w:rPr>
        <w:t>overall summary</w:t>
      </w:r>
      <w:r w:rsidRPr="00982396">
        <w:rPr>
          <w:sz w:val="22"/>
          <w:szCs w:val="22"/>
        </w:rPr>
        <w:t xml:space="preserve"> of the article’s main message.</w:t>
      </w:r>
    </w:p>
    <w:p w14:paraId="6A6DE1F8" w14:textId="77777777" w:rsidR="006A19FA" w:rsidRPr="00982396" w:rsidRDefault="006A19FA" w:rsidP="006A19FA">
      <w:pPr>
        <w:pStyle w:val="ListParagraph"/>
        <w:spacing w:after="0"/>
        <w:ind w:left="360"/>
        <w:rPr>
          <w:sz w:val="22"/>
          <w:szCs w:val="22"/>
        </w:rPr>
      </w:pPr>
    </w:p>
    <w:p w14:paraId="4EF2C2F6" w14:textId="5976CCEC" w:rsidR="00210071" w:rsidRPr="00982396" w:rsidRDefault="00210071" w:rsidP="00210071">
      <w:pPr>
        <w:spacing w:after="0"/>
        <w:rPr>
          <w:b/>
          <w:bCs/>
          <w:sz w:val="22"/>
          <w:szCs w:val="22"/>
        </w:rPr>
      </w:pPr>
      <w:r w:rsidRPr="00982396">
        <w:rPr>
          <w:b/>
          <w:bCs/>
          <w:sz w:val="22"/>
          <w:szCs w:val="22"/>
        </w:rPr>
        <w:t>Activity 2: "Risk vs Reward – Build Your Brand"</w:t>
      </w:r>
      <w:r w:rsidR="006A19FA" w:rsidRPr="00982396">
        <w:rPr>
          <w:b/>
          <w:bCs/>
          <w:sz w:val="22"/>
          <w:szCs w:val="22"/>
        </w:rPr>
        <w:t xml:space="preserve"> </w:t>
      </w:r>
    </w:p>
    <w:p w14:paraId="39FC37FF" w14:textId="77777777" w:rsidR="00210071" w:rsidRPr="00982396" w:rsidRDefault="00210071" w:rsidP="00210071">
      <w:pPr>
        <w:spacing w:after="0"/>
        <w:rPr>
          <w:b/>
          <w:bCs/>
          <w:sz w:val="22"/>
          <w:szCs w:val="22"/>
        </w:rPr>
      </w:pPr>
    </w:p>
    <w:p w14:paraId="47EED673" w14:textId="77777777" w:rsidR="00982396" w:rsidRPr="00982396" w:rsidRDefault="00210071" w:rsidP="00210071">
      <w:pPr>
        <w:spacing w:after="0"/>
        <w:rPr>
          <w:b/>
          <w:bCs/>
          <w:sz w:val="22"/>
          <w:szCs w:val="22"/>
        </w:rPr>
      </w:pPr>
      <w:r w:rsidRPr="00982396">
        <w:rPr>
          <w:b/>
          <w:bCs/>
          <w:sz w:val="22"/>
          <w:szCs w:val="22"/>
        </w:rPr>
        <w:t>Objective:</w:t>
      </w:r>
      <w:r w:rsidR="00982396" w:rsidRPr="00982396">
        <w:rPr>
          <w:b/>
          <w:bCs/>
          <w:sz w:val="22"/>
          <w:szCs w:val="22"/>
        </w:rPr>
        <w:t xml:space="preserve">  </w:t>
      </w:r>
    </w:p>
    <w:p w14:paraId="522E2657" w14:textId="511C5B7E" w:rsidR="00210071" w:rsidRPr="00982396" w:rsidRDefault="00210071" w:rsidP="00210071">
      <w:pPr>
        <w:spacing w:after="0"/>
        <w:rPr>
          <w:sz w:val="22"/>
          <w:szCs w:val="22"/>
        </w:rPr>
      </w:pPr>
      <w:r w:rsidRPr="00982396">
        <w:rPr>
          <w:sz w:val="22"/>
          <w:szCs w:val="22"/>
        </w:rPr>
        <w:t>Students learn how calculated risks can grow a business over time and how playing it too safe may limit success.</w:t>
      </w:r>
    </w:p>
    <w:p w14:paraId="5369731D" w14:textId="77777777" w:rsidR="00210071" w:rsidRPr="00982396" w:rsidRDefault="00210071" w:rsidP="00210071">
      <w:pPr>
        <w:spacing w:after="0"/>
        <w:rPr>
          <w:b/>
          <w:bCs/>
          <w:sz w:val="22"/>
          <w:szCs w:val="22"/>
        </w:rPr>
      </w:pPr>
    </w:p>
    <w:p w14:paraId="40165657" w14:textId="1BFCFC58" w:rsidR="00210071" w:rsidRPr="00982396" w:rsidRDefault="00210071" w:rsidP="00210071">
      <w:pPr>
        <w:spacing w:after="0"/>
        <w:rPr>
          <w:b/>
          <w:bCs/>
          <w:sz w:val="22"/>
          <w:szCs w:val="22"/>
        </w:rPr>
      </w:pPr>
      <w:r w:rsidRPr="00982396">
        <w:rPr>
          <w:b/>
          <w:bCs/>
          <w:sz w:val="22"/>
          <w:szCs w:val="22"/>
        </w:rPr>
        <w:t>Setup</w:t>
      </w:r>
    </w:p>
    <w:p w14:paraId="33FB2C3C" w14:textId="461D79A6" w:rsidR="00210071" w:rsidRPr="00982396" w:rsidRDefault="00210071" w:rsidP="00210071">
      <w:pPr>
        <w:numPr>
          <w:ilvl w:val="0"/>
          <w:numId w:val="1"/>
        </w:numPr>
        <w:tabs>
          <w:tab w:val="clear" w:pos="360"/>
          <w:tab w:val="num" w:pos="720"/>
        </w:tabs>
        <w:spacing w:after="0"/>
        <w:rPr>
          <w:sz w:val="22"/>
          <w:szCs w:val="22"/>
        </w:rPr>
      </w:pPr>
      <w:r w:rsidRPr="00982396">
        <w:rPr>
          <w:sz w:val="22"/>
          <w:szCs w:val="22"/>
        </w:rPr>
        <w:t xml:space="preserve">Divide students into small teams </w:t>
      </w:r>
    </w:p>
    <w:p w14:paraId="45DCD177" w14:textId="77777777" w:rsidR="00210071" w:rsidRPr="00982396" w:rsidRDefault="00210071" w:rsidP="00210071">
      <w:pPr>
        <w:numPr>
          <w:ilvl w:val="0"/>
          <w:numId w:val="1"/>
        </w:numPr>
        <w:tabs>
          <w:tab w:val="clear" w:pos="360"/>
          <w:tab w:val="num" w:pos="720"/>
        </w:tabs>
        <w:spacing w:after="0"/>
        <w:rPr>
          <w:sz w:val="22"/>
          <w:szCs w:val="22"/>
        </w:rPr>
      </w:pPr>
      <w:r w:rsidRPr="00982396">
        <w:rPr>
          <w:sz w:val="22"/>
          <w:szCs w:val="22"/>
        </w:rPr>
        <w:t>Give each team a simple business scenario:</w:t>
      </w:r>
    </w:p>
    <w:p w14:paraId="266C7C07" w14:textId="77777777" w:rsidR="00210071" w:rsidRPr="00982396" w:rsidRDefault="00210071" w:rsidP="00210071">
      <w:pPr>
        <w:spacing w:after="0"/>
        <w:rPr>
          <w:b/>
          <w:bCs/>
          <w:i/>
          <w:iCs/>
          <w:sz w:val="22"/>
          <w:szCs w:val="22"/>
        </w:rPr>
      </w:pPr>
    </w:p>
    <w:p w14:paraId="439D41C8" w14:textId="0F7213C1" w:rsidR="00210071" w:rsidRPr="00982396" w:rsidRDefault="00210071" w:rsidP="00210071">
      <w:pPr>
        <w:spacing w:after="0"/>
        <w:rPr>
          <w:b/>
          <w:bCs/>
          <w:i/>
          <w:iCs/>
          <w:sz w:val="22"/>
          <w:szCs w:val="22"/>
        </w:rPr>
      </w:pPr>
      <w:r w:rsidRPr="00982396">
        <w:rPr>
          <w:b/>
          <w:bCs/>
          <w:i/>
          <w:iCs/>
          <w:sz w:val="22"/>
          <w:szCs w:val="22"/>
        </w:rPr>
        <w:t>Example</w:t>
      </w:r>
    </w:p>
    <w:p w14:paraId="435C89A3" w14:textId="402AC390" w:rsidR="00210071" w:rsidRPr="00982396" w:rsidRDefault="00210071" w:rsidP="00210071">
      <w:pPr>
        <w:spacing w:after="0"/>
        <w:rPr>
          <w:sz w:val="22"/>
          <w:szCs w:val="22"/>
        </w:rPr>
      </w:pPr>
      <w:r w:rsidRPr="00982396">
        <w:rPr>
          <w:i/>
          <w:iCs/>
          <w:sz w:val="22"/>
          <w:szCs w:val="22"/>
        </w:rPr>
        <w:t>You run a small natural fruit ice cream company that sells locally. You’ve made steady sales, but a bigger brand is entering the market next year. You have 3 options:</w:t>
      </w:r>
    </w:p>
    <w:p w14:paraId="414861D9" w14:textId="77777777" w:rsidR="00210071" w:rsidRPr="00982396" w:rsidRDefault="00210071" w:rsidP="00210071">
      <w:pPr>
        <w:spacing w:after="0"/>
        <w:rPr>
          <w:b/>
          <w:bCs/>
          <w:sz w:val="22"/>
          <w:szCs w:val="22"/>
        </w:rPr>
      </w:pPr>
    </w:p>
    <w:p w14:paraId="50191006" w14:textId="7C4FA9B4" w:rsidR="00210071" w:rsidRPr="00982396" w:rsidRDefault="00210071" w:rsidP="00210071">
      <w:pPr>
        <w:spacing w:after="0"/>
        <w:rPr>
          <w:sz w:val="22"/>
          <w:szCs w:val="22"/>
        </w:rPr>
      </w:pPr>
      <w:r w:rsidRPr="00982396">
        <w:rPr>
          <w:b/>
          <w:bCs/>
          <w:sz w:val="22"/>
          <w:szCs w:val="22"/>
        </w:rPr>
        <w:t xml:space="preserve">Option A: </w:t>
      </w:r>
      <w:r w:rsidRPr="00982396">
        <w:rPr>
          <w:sz w:val="22"/>
          <w:szCs w:val="22"/>
        </w:rPr>
        <w:t>Stay local and cut prices to stay competitive</w:t>
      </w:r>
      <w:r w:rsidR="00982396" w:rsidRPr="00982396">
        <w:rPr>
          <w:sz w:val="22"/>
          <w:szCs w:val="22"/>
        </w:rPr>
        <w:t>.</w:t>
      </w:r>
      <w:r w:rsidRPr="00982396">
        <w:rPr>
          <w:sz w:val="22"/>
          <w:szCs w:val="22"/>
        </w:rPr>
        <w:br/>
      </w:r>
      <w:r w:rsidRPr="00982396">
        <w:rPr>
          <w:b/>
          <w:bCs/>
          <w:sz w:val="22"/>
          <w:szCs w:val="22"/>
        </w:rPr>
        <w:t xml:space="preserve">Option B: </w:t>
      </w:r>
      <w:r w:rsidRPr="00982396">
        <w:rPr>
          <w:sz w:val="22"/>
          <w:szCs w:val="22"/>
        </w:rPr>
        <w:t>Invest in social media marketing and upgrade packaging</w:t>
      </w:r>
      <w:r w:rsidR="00982396" w:rsidRPr="00982396">
        <w:rPr>
          <w:sz w:val="22"/>
          <w:szCs w:val="22"/>
        </w:rPr>
        <w:t>.</w:t>
      </w:r>
      <w:r w:rsidRPr="00982396">
        <w:rPr>
          <w:sz w:val="22"/>
          <w:szCs w:val="22"/>
        </w:rPr>
        <w:br/>
      </w:r>
      <w:r w:rsidRPr="00982396">
        <w:rPr>
          <w:b/>
          <w:bCs/>
          <w:sz w:val="22"/>
          <w:szCs w:val="22"/>
        </w:rPr>
        <w:t xml:space="preserve">Option C: </w:t>
      </w:r>
      <w:r w:rsidRPr="00982396">
        <w:rPr>
          <w:sz w:val="22"/>
          <w:szCs w:val="22"/>
        </w:rPr>
        <w:t xml:space="preserve">Launch in a nearby city. </w:t>
      </w:r>
      <w:r w:rsidR="00982396" w:rsidRPr="00982396">
        <w:rPr>
          <w:sz w:val="22"/>
          <w:szCs w:val="22"/>
        </w:rPr>
        <w:t>I</w:t>
      </w:r>
      <w:r w:rsidRPr="00982396">
        <w:rPr>
          <w:sz w:val="22"/>
          <w:szCs w:val="22"/>
        </w:rPr>
        <w:t>t</w:t>
      </w:r>
      <w:r w:rsidR="00982396" w:rsidRPr="00982396">
        <w:rPr>
          <w:sz w:val="22"/>
          <w:szCs w:val="22"/>
        </w:rPr>
        <w:t xml:space="preserve"> i</w:t>
      </w:r>
      <w:r w:rsidRPr="00982396">
        <w:rPr>
          <w:sz w:val="22"/>
          <w:szCs w:val="22"/>
        </w:rPr>
        <w:t xml:space="preserve">s expensive and </w:t>
      </w:r>
      <w:r w:rsidR="00982396" w:rsidRPr="00982396">
        <w:rPr>
          <w:sz w:val="22"/>
          <w:szCs w:val="22"/>
        </w:rPr>
        <w:t>risky but</w:t>
      </w:r>
      <w:r w:rsidRPr="00982396">
        <w:rPr>
          <w:sz w:val="22"/>
          <w:szCs w:val="22"/>
        </w:rPr>
        <w:t xml:space="preserve"> could double your sales</w:t>
      </w:r>
      <w:r w:rsidR="00982396" w:rsidRPr="00982396">
        <w:rPr>
          <w:sz w:val="22"/>
          <w:szCs w:val="22"/>
        </w:rPr>
        <w:t>.</w:t>
      </w:r>
    </w:p>
    <w:p w14:paraId="48DE51F2" w14:textId="77777777" w:rsidR="00210071" w:rsidRPr="00982396" w:rsidRDefault="00210071" w:rsidP="00210071">
      <w:pPr>
        <w:spacing w:after="0"/>
        <w:rPr>
          <w:b/>
          <w:bCs/>
          <w:sz w:val="22"/>
          <w:szCs w:val="22"/>
        </w:rPr>
      </w:pPr>
    </w:p>
    <w:p w14:paraId="506B4612" w14:textId="10DEA7F6" w:rsidR="00210071" w:rsidRPr="00982396" w:rsidRDefault="00210071" w:rsidP="00210071">
      <w:pPr>
        <w:spacing w:after="0"/>
        <w:rPr>
          <w:b/>
          <w:bCs/>
          <w:sz w:val="22"/>
          <w:szCs w:val="22"/>
        </w:rPr>
      </w:pPr>
      <w:r w:rsidRPr="00982396">
        <w:rPr>
          <w:b/>
          <w:bCs/>
          <w:sz w:val="22"/>
          <w:szCs w:val="22"/>
        </w:rPr>
        <w:t>Instructions:</w:t>
      </w:r>
    </w:p>
    <w:p w14:paraId="13EB7570" w14:textId="77777777" w:rsidR="00982396" w:rsidRPr="00982396" w:rsidRDefault="00210071" w:rsidP="00210071">
      <w:pPr>
        <w:numPr>
          <w:ilvl w:val="0"/>
          <w:numId w:val="2"/>
        </w:numPr>
        <w:tabs>
          <w:tab w:val="clear" w:pos="360"/>
          <w:tab w:val="num" w:pos="720"/>
        </w:tabs>
        <w:spacing w:after="0"/>
        <w:rPr>
          <w:sz w:val="22"/>
          <w:szCs w:val="22"/>
        </w:rPr>
      </w:pPr>
      <w:r w:rsidRPr="00982396">
        <w:rPr>
          <w:b/>
          <w:bCs/>
          <w:sz w:val="22"/>
          <w:szCs w:val="22"/>
        </w:rPr>
        <w:t xml:space="preserve">Discussion </w:t>
      </w:r>
    </w:p>
    <w:p w14:paraId="3E6C02C5" w14:textId="20DE86F0" w:rsidR="00210071" w:rsidRPr="00982396" w:rsidRDefault="00210071" w:rsidP="00982396">
      <w:pPr>
        <w:spacing w:after="0"/>
        <w:ind w:left="360"/>
        <w:rPr>
          <w:sz w:val="22"/>
          <w:szCs w:val="22"/>
        </w:rPr>
      </w:pPr>
      <w:r w:rsidRPr="00982396">
        <w:rPr>
          <w:sz w:val="22"/>
          <w:szCs w:val="22"/>
        </w:rPr>
        <w:t xml:space="preserve">Each team discusses which option they would choose and </w:t>
      </w:r>
      <w:r w:rsidRPr="00982396">
        <w:rPr>
          <w:i/>
          <w:iCs/>
          <w:sz w:val="22"/>
          <w:szCs w:val="22"/>
        </w:rPr>
        <w:t>why</w:t>
      </w:r>
      <w:r w:rsidRPr="00982396">
        <w:rPr>
          <w:sz w:val="22"/>
          <w:szCs w:val="22"/>
        </w:rPr>
        <w:t>. Encourage them to consider:</w:t>
      </w:r>
    </w:p>
    <w:p w14:paraId="50B31E6D" w14:textId="77777777" w:rsidR="00210071" w:rsidRPr="00982396" w:rsidRDefault="00210071" w:rsidP="006A19FA">
      <w:pPr>
        <w:numPr>
          <w:ilvl w:val="0"/>
          <w:numId w:val="6"/>
        </w:numPr>
        <w:spacing w:after="0"/>
        <w:rPr>
          <w:sz w:val="22"/>
          <w:szCs w:val="22"/>
        </w:rPr>
      </w:pPr>
      <w:r w:rsidRPr="00982396">
        <w:rPr>
          <w:sz w:val="22"/>
          <w:szCs w:val="22"/>
        </w:rPr>
        <w:t>Short-term vs long-term benefits</w:t>
      </w:r>
    </w:p>
    <w:p w14:paraId="02A313CB" w14:textId="77777777" w:rsidR="00210071" w:rsidRPr="00982396" w:rsidRDefault="00210071" w:rsidP="006A19FA">
      <w:pPr>
        <w:numPr>
          <w:ilvl w:val="0"/>
          <w:numId w:val="6"/>
        </w:numPr>
        <w:spacing w:after="0"/>
        <w:rPr>
          <w:sz w:val="22"/>
          <w:szCs w:val="22"/>
        </w:rPr>
      </w:pPr>
      <w:r w:rsidRPr="00982396">
        <w:rPr>
          <w:sz w:val="22"/>
          <w:szCs w:val="22"/>
        </w:rPr>
        <w:t>Costs involved</w:t>
      </w:r>
    </w:p>
    <w:p w14:paraId="453AFE34" w14:textId="77777777" w:rsidR="00210071" w:rsidRPr="00982396" w:rsidRDefault="00210071" w:rsidP="006A19FA">
      <w:pPr>
        <w:numPr>
          <w:ilvl w:val="0"/>
          <w:numId w:val="6"/>
        </w:numPr>
        <w:tabs>
          <w:tab w:val="num" w:pos="1440"/>
        </w:tabs>
        <w:spacing w:after="0"/>
        <w:rPr>
          <w:sz w:val="22"/>
          <w:szCs w:val="22"/>
        </w:rPr>
      </w:pPr>
      <w:r w:rsidRPr="00982396">
        <w:rPr>
          <w:sz w:val="22"/>
          <w:szCs w:val="22"/>
        </w:rPr>
        <w:t>Potential risks and rewards</w:t>
      </w:r>
    </w:p>
    <w:p w14:paraId="0FCC0737" w14:textId="77777777" w:rsidR="00210071" w:rsidRPr="00982396" w:rsidRDefault="00210071" w:rsidP="00210071">
      <w:pPr>
        <w:spacing w:after="0"/>
        <w:ind w:left="1080"/>
        <w:rPr>
          <w:sz w:val="22"/>
          <w:szCs w:val="22"/>
        </w:rPr>
      </w:pPr>
    </w:p>
    <w:p w14:paraId="0336F839" w14:textId="77777777" w:rsidR="00210071" w:rsidRPr="00982396" w:rsidRDefault="00210071" w:rsidP="00210071">
      <w:pPr>
        <w:numPr>
          <w:ilvl w:val="0"/>
          <w:numId w:val="2"/>
        </w:numPr>
        <w:tabs>
          <w:tab w:val="clear" w:pos="360"/>
          <w:tab w:val="num" w:pos="720"/>
        </w:tabs>
        <w:spacing w:after="0"/>
        <w:rPr>
          <w:sz w:val="22"/>
          <w:szCs w:val="22"/>
        </w:rPr>
      </w:pPr>
      <w:r w:rsidRPr="00982396">
        <w:rPr>
          <w:b/>
          <w:bCs/>
          <w:sz w:val="22"/>
          <w:szCs w:val="22"/>
        </w:rPr>
        <w:t>Report Back (5 mins):</w:t>
      </w:r>
      <w:r w:rsidRPr="00982396">
        <w:rPr>
          <w:sz w:val="22"/>
          <w:szCs w:val="22"/>
        </w:rPr>
        <w:br/>
        <w:t>Each team shares their decision and reasoning with the class.</w:t>
      </w:r>
    </w:p>
    <w:p w14:paraId="522F3FE5" w14:textId="77777777" w:rsidR="00210071" w:rsidRPr="00982396" w:rsidRDefault="00210071" w:rsidP="00210071">
      <w:pPr>
        <w:spacing w:after="0"/>
        <w:ind w:left="360"/>
        <w:rPr>
          <w:sz w:val="22"/>
          <w:szCs w:val="22"/>
        </w:rPr>
      </w:pPr>
    </w:p>
    <w:p w14:paraId="6EDD5954" w14:textId="235032FF" w:rsidR="00210071" w:rsidRPr="00982396" w:rsidRDefault="00210071" w:rsidP="00210071">
      <w:pPr>
        <w:numPr>
          <w:ilvl w:val="0"/>
          <w:numId w:val="2"/>
        </w:numPr>
        <w:tabs>
          <w:tab w:val="clear" w:pos="360"/>
          <w:tab w:val="num" w:pos="720"/>
        </w:tabs>
        <w:spacing w:after="0"/>
        <w:rPr>
          <w:sz w:val="22"/>
          <w:szCs w:val="22"/>
        </w:rPr>
      </w:pPr>
      <w:r w:rsidRPr="00982396">
        <w:rPr>
          <w:b/>
          <w:bCs/>
          <w:sz w:val="22"/>
          <w:szCs w:val="22"/>
        </w:rPr>
        <w:t>Debrief (5 mins):</w:t>
      </w:r>
      <w:r w:rsidRPr="00982396">
        <w:rPr>
          <w:sz w:val="22"/>
          <w:szCs w:val="22"/>
        </w:rPr>
        <w:br/>
        <w:t>As a class, discuss:</w:t>
      </w:r>
    </w:p>
    <w:p w14:paraId="3CB8D551" w14:textId="77777777" w:rsidR="00210071" w:rsidRPr="00982396" w:rsidRDefault="00210071" w:rsidP="00210071">
      <w:pPr>
        <w:numPr>
          <w:ilvl w:val="1"/>
          <w:numId w:val="2"/>
        </w:numPr>
        <w:tabs>
          <w:tab w:val="num" w:pos="1440"/>
        </w:tabs>
        <w:spacing w:after="0"/>
        <w:rPr>
          <w:sz w:val="22"/>
          <w:szCs w:val="22"/>
        </w:rPr>
      </w:pPr>
      <w:r w:rsidRPr="00982396">
        <w:rPr>
          <w:sz w:val="22"/>
          <w:szCs w:val="22"/>
        </w:rPr>
        <w:lastRenderedPageBreak/>
        <w:t>Which choices were safe? Which were risky?</w:t>
      </w:r>
    </w:p>
    <w:p w14:paraId="19DC6144" w14:textId="77777777" w:rsidR="00210071" w:rsidRPr="00982396" w:rsidRDefault="00210071" w:rsidP="00210071">
      <w:pPr>
        <w:numPr>
          <w:ilvl w:val="1"/>
          <w:numId w:val="2"/>
        </w:numPr>
        <w:tabs>
          <w:tab w:val="num" w:pos="1440"/>
        </w:tabs>
        <w:spacing w:after="0"/>
        <w:rPr>
          <w:sz w:val="22"/>
          <w:szCs w:val="22"/>
        </w:rPr>
      </w:pPr>
      <w:r w:rsidRPr="00982396">
        <w:rPr>
          <w:sz w:val="22"/>
          <w:szCs w:val="22"/>
        </w:rPr>
        <w:t>Which teams thought long-term?</w:t>
      </w:r>
    </w:p>
    <w:p w14:paraId="368C2334" w14:textId="77777777" w:rsidR="00210071" w:rsidRPr="00982396" w:rsidRDefault="00210071" w:rsidP="00210071">
      <w:pPr>
        <w:numPr>
          <w:ilvl w:val="1"/>
          <w:numId w:val="2"/>
        </w:numPr>
        <w:tabs>
          <w:tab w:val="num" w:pos="1440"/>
        </w:tabs>
        <w:spacing w:after="0"/>
        <w:rPr>
          <w:sz w:val="22"/>
          <w:szCs w:val="22"/>
        </w:rPr>
      </w:pPr>
      <w:r w:rsidRPr="00982396">
        <w:rPr>
          <w:sz w:val="22"/>
          <w:szCs w:val="22"/>
        </w:rPr>
        <w:t>Could playing it safe hurt the business in the future?</w:t>
      </w:r>
    </w:p>
    <w:p w14:paraId="392F4FE4" w14:textId="77777777" w:rsidR="00210071" w:rsidRPr="00982396" w:rsidRDefault="00210071" w:rsidP="00210071">
      <w:pPr>
        <w:numPr>
          <w:ilvl w:val="1"/>
          <w:numId w:val="2"/>
        </w:numPr>
        <w:tabs>
          <w:tab w:val="num" w:pos="1440"/>
        </w:tabs>
        <w:spacing w:after="0"/>
        <w:rPr>
          <w:sz w:val="22"/>
          <w:szCs w:val="22"/>
        </w:rPr>
      </w:pPr>
      <w:r w:rsidRPr="00982396">
        <w:rPr>
          <w:sz w:val="22"/>
          <w:szCs w:val="22"/>
        </w:rPr>
        <w:t xml:space="preserve">What does it mean to take a </w:t>
      </w:r>
      <w:r w:rsidRPr="00982396">
        <w:rPr>
          <w:b/>
          <w:bCs/>
          <w:i/>
          <w:iCs/>
          <w:sz w:val="22"/>
          <w:szCs w:val="22"/>
        </w:rPr>
        <w:t>calculated</w:t>
      </w:r>
      <w:r w:rsidRPr="00982396">
        <w:rPr>
          <w:b/>
          <w:bCs/>
          <w:sz w:val="22"/>
          <w:szCs w:val="22"/>
        </w:rPr>
        <w:t xml:space="preserve"> </w:t>
      </w:r>
      <w:r w:rsidRPr="00982396">
        <w:rPr>
          <w:sz w:val="22"/>
          <w:szCs w:val="22"/>
        </w:rPr>
        <w:t>risk?</w:t>
      </w:r>
    </w:p>
    <w:p w14:paraId="4546EA98" w14:textId="77777777" w:rsidR="006A19FA" w:rsidRPr="00982396" w:rsidRDefault="006A19FA">
      <w:pPr>
        <w:rPr>
          <w:b/>
          <w:bCs/>
          <w:sz w:val="22"/>
          <w:szCs w:val="22"/>
        </w:rPr>
      </w:pPr>
      <w:r w:rsidRPr="00982396">
        <w:rPr>
          <w:b/>
          <w:bCs/>
          <w:sz w:val="22"/>
          <w:szCs w:val="22"/>
        </w:rPr>
        <w:br w:type="page"/>
      </w:r>
    </w:p>
    <w:p w14:paraId="172C9F6F" w14:textId="5B00B5AF" w:rsidR="00071568" w:rsidRPr="00982396" w:rsidRDefault="00071568" w:rsidP="006A19FA">
      <w:pPr>
        <w:spacing w:after="0"/>
        <w:rPr>
          <w:sz w:val="22"/>
          <w:szCs w:val="22"/>
        </w:rPr>
      </w:pPr>
      <w:r w:rsidRPr="00982396">
        <w:rPr>
          <w:b/>
          <w:bCs/>
          <w:sz w:val="22"/>
          <w:szCs w:val="22"/>
        </w:rPr>
        <w:lastRenderedPageBreak/>
        <w:t>Summary of</w:t>
      </w:r>
      <w:r w:rsidRPr="00982396">
        <w:rPr>
          <w:sz w:val="22"/>
          <w:szCs w:val="22"/>
        </w:rPr>
        <w:t xml:space="preserve"> </w:t>
      </w:r>
      <w:r w:rsidRPr="00982396">
        <w:rPr>
          <w:b/>
          <w:bCs/>
          <w:sz w:val="22"/>
          <w:szCs w:val="22"/>
        </w:rPr>
        <w:t>Key Points: Balancing Risk and Reward</w:t>
      </w:r>
    </w:p>
    <w:p w14:paraId="25ED25C4" w14:textId="77777777"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Playing it too safe can be risky</w:t>
      </w:r>
    </w:p>
    <w:p w14:paraId="15CE8BC6" w14:textId="79FB094A" w:rsidR="00071568" w:rsidRPr="00982396" w:rsidRDefault="00071568" w:rsidP="00982396">
      <w:pPr>
        <w:numPr>
          <w:ilvl w:val="1"/>
          <w:numId w:val="4"/>
        </w:numPr>
        <w:tabs>
          <w:tab w:val="num" w:pos="1440"/>
        </w:tabs>
        <w:spacing w:after="0"/>
        <w:ind w:left="709"/>
        <w:rPr>
          <w:sz w:val="22"/>
          <w:szCs w:val="22"/>
        </w:rPr>
      </w:pPr>
      <w:r w:rsidRPr="00982396">
        <w:rPr>
          <w:sz w:val="22"/>
          <w:szCs w:val="22"/>
        </w:rPr>
        <w:t>Sticking with what</w:t>
      </w:r>
      <w:r w:rsidR="00982396" w:rsidRPr="00982396">
        <w:rPr>
          <w:sz w:val="22"/>
          <w:szCs w:val="22"/>
        </w:rPr>
        <w:t xml:space="preserve"> i</w:t>
      </w:r>
      <w:r w:rsidRPr="00982396">
        <w:rPr>
          <w:sz w:val="22"/>
          <w:szCs w:val="22"/>
        </w:rPr>
        <w:t>s always worked might feel comfortable, but it can lead to being left behind by more innovative competitors.</w:t>
      </w:r>
    </w:p>
    <w:p w14:paraId="2FD4EDEB" w14:textId="52CBE7BC"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Taking risks does</w:t>
      </w:r>
      <w:r w:rsidR="00982396" w:rsidRPr="00982396">
        <w:rPr>
          <w:b/>
          <w:bCs/>
          <w:sz w:val="22"/>
          <w:szCs w:val="22"/>
        </w:rPr>
        <w:t xml:space="preserve"> </w:t>
      </w:r>
      <w:r w:rsidRPr="00982396">
        <w:rPr>
          <w:b/>
          <w:bCs/>
          <w:sz w:val="22"/>
          <w:szCs w:val="22"/>
        </w:rPr>
        <w:t>n</w:t>
      </w:r>
      <w:r w:rsidR="00982396" w:rsidRPr="00982396">
        <w:rPr>
          <w:b/>
          <w:bCs/>
          <w:sz w:val="22"/>
          <w:szCs w:val="22"/>
        </w:rPr>
        <w:t>o</w:t>
      </w:r>
      <w:r w:rsidRPr="00982396">
        <w:rPr>
          <w:b/>
          <w:bCs/>
          <w:sz w:val="22"/>
          <w:szCs w:val="22"/>
        </w:rPr>
        <w:t>t mean being reckless</w:t>
      </w:r>
    </w:p>
    <w:p w14:paraId="16B812AF" w14:textId="77777777" w:rsidR="00071568" w:rsidRPr="00982396" w:rsidRDefault="00071568" w:rsidP="00982396">
      <w:pPr>
        <w:numPr>
          <w:ilvl w:val="1"/>
          <w:numId w:val="4"/>
        </w:numPr>
        <w:tabs>
          <w:tab w:val="num" w:pos="1440"/>
        </w:tabs>
        <w:spacing w:after="0"/>
        <w:ind w:left="709"/>
        <w:rPr>
          <w:sz w:val="22"/>
          <w:szCs w:val="22"/>
        </w:rPr>
      </w:pPr>
      <w:r w:rsidRPr="00982396">
        <w:rPr>
          <w:sz w:val="22"/>
          <w:szCs w:val="22"/>
        </w:rPr>
        <w:t xml:space="preserve">Good businesses take </w:t>
      </w:r>
      <w:r w:rsidRPr="00982396">
        <w:rPr>
          <w:i/>
          <w:iCs/>
          <w:sz w:val="22"/>
          <w:szCs w:val="22"/>
        </w:rPr>
        <w:t>calculated risks</w:t>
      </w:r>
      <w:r w:rsidRPr="00982396">
        <w:rPr>
          <w:sz w:val="22"/>
          <w:szCs w:val="22"/>
        </w:rPr>
        <w:t xml:space="preserve"> — they weigh the possible outcomes and plan for challenges.</w:t>
      </w:r>
    </w:p>
    <w:p w14:paraId="2EB193E6" w14:textId="77777777"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Short-term gains vs. long-term success</w:t>
      </w:r>
    </w:p>
    <w:p w14:paraId="6D83AD9A" w14:textId="77777777" w:rsidR="00071568" w:rsidRPr="00982396" w:rsidRDefault="00071568" w:rsidP="00982396">
      <w:pPr>
        <w:numPr>
          <w:ilvl w:val="1"/>
          <w:numId w:val="4"/>
        </w:numPr>
        <w:tabs>
          <w:tab w:val="num" w:pos="1440"/>
        </w:tabs>
        <w:spacing w:after="0"/>
        <w:ind w:left="709"/>
        <w:rPr>
          <w:sz w:val="22"/>
          <w:szCs w:val="22"/>
        </w:rPr>
      </w:pPr>
      <w:r w:rsidRPr="00982396">
        <w:rPr>
          <w:sz w:val="22"/>
          <w:szCs w:val="22"/>
        </w:rPr>
        <w:t>Focusing only on quick profits can stop a company from growing in the future (e.g., cutting costs instead of investing in innovation).</w:t>
      </w:r>
    </w:p>
    <w:p w14:paraId="6FA7DEFC" w14:textId="77777777"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Innovation often requires investment</w:t>
      </w:r>
    </w:p>
    <w:p w14:paraId="16225512" w14:textId="2674BE02" w:rsidR="00071568" w:rsidRPr="00982396" w:rsidRDefault="00071568" w:rsidP="00982396">
      <w:pPr>
        <w:numPr>
          <w:ilvl w:val="1"/>
          <w:numId w:val="4"/>
        </w:numPr>
        <w:tabs>
          <w:tab w:val="num" w:pos="1440"/>
        </w:tabs>
        <w:spacing w:after="0"/>
        <w:ind w:left="709"/>
        <w:rPr>
          <w:sz w:val="22"/>
          <w:szCs w:val="22"/>
        </w:rPr>
      </w:pPr>
      <w:r w:rsidRPr="00982396">
        <w:rPr>
          <w:sz w:val="22"/>
          <w:szCs w:val="22"/>
        </w:rPr>
        <w:t>Trying new ideas or entering new markets can cost money upfront, but it</w:t>
      </w:r>
      <w:r w:rsidR="00982396" w:rsidRPr="00982396">
        <w:rPr>
          <w:sz w:val="22"/>
          <w:szCs w:val="22"/>
        </w:rPr>
        <w:t xml:space="preserve"> i</w:t>
      </w:r>
      <w:r w:rsidRPr="00982396">
        <w:rPr>
          <w:sz w:val="22"/>
          <w:szCs w:val="22"/>
        </w:rPr>
        <w:t>s often necessary for future growth.</w:t>
      </w:r>
    </w:p>
    <w:p w14:paraId="3E266031" w14:textId="77777777"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Failure is part of learning</w:t>
      </w:r>
    </w:p>
    <w:p w14:paraId="61450AAB" w14:textId="77777777" w:rsidR="00071568" w:rsidRPr="00982396" w:rsidRDefault="00071568" w:rsidP="00982396">
      <w:pPr>
        <w:numPr>
          <w:ilvl w:val="1"/>
          <w:numId w:val="4"/>
        </w:numPr>
        <w:tabs>
          <w:tab w:val="num" w:pos="1440"/>
        </w:tabs>
        <w:spacing w:after="0"/>
        <w:ind w:left="709"/>
        <w:rPr>
          <w:sz w:val="22"/>
          <w:szCs w:val="22"/>
        </w:rPr>
      </w:pPr>
      <w:r w:rsidRPr="00982396">
        <w:rPr>
          <w:sz w:val="22"/>
          <w:szCs w:val="22"/>
        </w:rPr>
        <w:t>Not every risk will succeed, but failure can teach valuable lessons and lead to better decisions next time.</w:t>
      </w:r>
    </w:p>
    <w:p w14:paraId="30B73E47" w14:textId="77777777"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The biggest threat is doing nothing</w:t>
      </w:r>
    </w:p>
    <w:p w14:paraId="00DD02D0" w14:textId="77777777" w:rsidR="00071568" w:rsidRPr="00982396" w:rsidRDefault="00071568" w:rsidP="00982396">
      <w:pPr>
        <w:numPr>
          <w:ilvl w:val="1"/>
          <w:numId w:val="4"/>
        </w:numPr>
        <w:tabs>
          <w:tab w:val="num" w:pos="1440"/>
        </w:tabs>
        <w:spacing w:after="0"/>
        <w:ind w:left="709"/>
        <w:rPr>
          <w:sz w:val="22"/>
          <w:szCs w:val="22"/>
        </w:rPr>
      </w:pPr>
      <w:r w:rsidRPr="00982396">
        <w:rPr>
          <w:sz w:val="22"/>
          <w:szCs w:val="22"/>
        </w:rPr>
        <w:t>Avoiding all risk may seem safe, but it can cause businesses to stagnate or fail when the market changes.</w:t>
      </w:r>
    </w:p>
    <w:p w14:paraId="39C190F2" w14:textId="77777777" w:rsidR="00071568" w:rsidRPr="00982396" w:rsidRDefault="00071568" w:rsidP="006A19FA">
      <w:pPr>
        <w:numPr>
          <w:ilvl w:val="0"/>
          <w:numId w:val="4"/>
        </w:numPr>
        <w:tabs>
          <w:tab w:val="clear" w:pos="360"/>
          <w:tab w:val="num" w:pos="720"/>
        </w:tabs>
        <w:spacing w:after="0"/>
        <w:rPr>
          <w:sz w:val="22"/>
          <w:szCs w:val="22"/>
        </w:rPr>
      </w:pPr>
      <w:r w:rsidRPr="00982396">
        <w:rPr>
          <w:b/>
          <w:bCs/>
          <w:sz w:val="22"/>
          <w:szCs w:val="22"/>
        </w:rPr>
        <w:t>Collaboration and creativity reduce risk</w:t>
      </w:r>
    </w:p>
    <w:p w14:paraId="51E27446" w14:textId="77777777" w:rsidR="00071568" w:rsidRPr="00982396" w:rsidRDefault="00071568" w:rsidP="00982396">
      <w:pPr>
        <w:numPr>
          <w:ilvl w:val="1"/>
          <w:numId w:val="4"/>
        </w:numPr>
        <w:tabs>
          <w:tab w:val="num" w:pos="1440"/>
        </w:tabs>
        <w:spacing w:after="0"/>
        <w:ind w:left="709"/>
        <w:rPr>
          <w:sz w:val="22"/>
          <w:szCs w:val="22"/>
        </w:rPr>
      </w:pPr>
      <w:r w:rsidRPr="00982396">
        <w:rPr>
          <w:sz w:val="22"/>
          <w:szCs w:val="22"/>
        </w:rPr>
        <w:t>Working with others or testing ideas through smaller projects (like challenger brands) helps manage risk while still moving forward.</w:t>
      </w:r>
    </w:p>
    <w:p w14:paraId="48BA1292" w14:textId="09A5D095" w:rsidR="00071568" w:rsidRPr="00982396" w:rsidRDefault="001F6203">
      <w:pPr>
        <w:rPr>
          <w:sz w:val="22"/>
          <w:szCs w:val="22"/>
        </w:rPr>
      </w:pPr>
      <w:r w:rsidRPr="00982396">
        <w:rPr>
          <w:sz w:val="22"/>
          <w:szCs w:val="22"/>
        </w:rPr>
        <w:br w:type="page"/>
      </w:r>
    </w:p>
    <w:p w14:paraId="0F9C41AC" w14:textId="1F1A22E9" w:rsidR="00C23EE4" w:rsidRPr="00982396" w:rsidRDefault="00346511" w:rsidP="00346511">
      <w:pPr>
        <w:jc w:val="center"/>
        <w:rPr>
          <w:b/>
          <w:bCs/>
        </w:rPr>
      </w:pPr>
      <w:r w:rsidRPr="00982396">
        <w:rPr>
          <w:b/>
          <w:bCs/>
        </w:rPr>
        <w:lastRenderedPageBreak/>
        <w:t>Taking Calculated Risks</w:t>
      </w:r>
    </w:p>
    <w:p w14:paraId="3A4C35CC" w14:textId="77777777" w:rsidR="00346511" w:rsidRPr="00982396" w:rsidRDefault="00346511" w:rsidP="00982396">
      <w:pPr>
        <w:spacing w:before="96" w:after="0" w:line="292" w:lineRule="auto"/>
        <w:ind w:right="475" w:firstLine="2"/>
        <w:jc w:val="both"/>
        <w:rPr>
          <w:b/>
          <w:bCs/>
          <w:sz w:val="22"/>
          <w:szCs w:val="22"/>
        </w:rPr>
      </w:pPr>
      <w:r w:rsidRPr="00982396">
        <w:rPr>
          <w:b/>
          <w:bCs/>
          <w:w w:val="105"/>
          <w:sz w:val="22"/>
          <w:szCs w:val="22"/>
        </w:rPr>
        <w:t>Given the world we live in is</w:t>
      </w:r>
      <w:r w:rsidRPr="00982396">
        <w:rPr>
          <w:b/>
          <w:bCs/>
          <w:spacing w:val="-15"/>
          <w:w w:val="105"/>
          <w:sz w:val="22"/>
          <w:szCs w:val="22"/>
        </w:rPr>
        <w:t xml:space="preserve"> </w:t>
      </w:r>
      <w:r w:rsidRPr="00982396">
        <w:rPr>
          <w:b/>
          <w:bCs/>
          <w:w w:val="105"/>
          <w:sz w:val="22"/>
          <w:szCs w:val="22"/>
        </w:rPr>
        <w:t>constantly</w:t>
      </w:r>
      <w:r w:rsidRPr="00982396">
        <w:rPr>
          <w:b/>
          <w:bCs/>
          <w:spacing w:val="-11"/>
          <w:w w:val="105"/>
          <w:sz w:val="22"/>
          <w:szCs w:val="22"/>
        </w:rPr>
        <w:t xml:space="preserve"> </w:t>
      </w:r>
      <w:r w:rsidRPr="00982396">
        <w:rPr>
          <w:b/>
          <w:bCs/>
          <w:w w:val="105"/>
          <w:sz w:val="22"/>
          <w:szCs w:val="22"/>
        </w:rPr>
        <w:t>changing, the most significant risk many</w:t>
      </w:r>
    </w:p>
    <w:p w14:paraId="18B8932D" w14:textId="77777777" w:rsidR="00346511" w:rsidRPr="00982396" w:rsidRDefault="00346511" w:rsidP="00982396">
      <w:pPr>
        <w:spacing w:after="0" w:line="295" w:lineRule="auto"/>
        <w:ind w:right="119"/>
        <w:rPr>
          <w:b/>
          <w:bCs/>
          <w:sz w:val="22"/>
          <w:szCs w:val="22"/>
        </w:rPr>
      </w:pPr>
      <w:r w:rsidRPr="00982396">
        <w:rPr>
          <w:b/>
          <w:bCs/>
          <w:sz w:val="22"/>
          <w:szCs w:val="22"/>
        </w:rPr>
        <w:t>organisations</w:t>
      </w:r>
      <w:r w:rsidRPr="00982396">
        <w:rPr>
          <w:b/>
          <w:bCs/>
          <w:spacing w:val="40"/>
          <w:sz w:val="22"/>
          <w:szCs w:val="22"/>
        </w:rPr>
        <w:t xml:space="preserve"> </w:t>
      </w:r>
      <w:r w:rsidRPr="00982396">
        <w:rPr>
          <w:b/>
          <w:bCs/>
          <w:sz w:val="22"/>
          <w:szCs w:val="22"/>
        </w:rPr>
        <w:t>take is continuing to instinctively do the same things that they have done in</w:t>
      </w:r>
      <w:r w:rsidRPr="00982396">
        <w:rPr>
          <w:b/>
          <w:bCs/>
          <w:spacing w:val="80"/>
          <w:sz w:val="22"/>
          <w:szCs w:val="22"/>
        </w:rPr>
        <w:t xml:space="preserve"> </w:t>
      </w:r>
      <w:r w:rsidRPr="00982396">
        <w:rPr>
          <w:b/>
          <w:bCs/>
          <w:sz w:val="22"/>
          <w:szCs w:val="22"/>
        </w:rPr>
        <w:t>the past.</w:t>
      </w:r>
    </w:p>
    <w:p w14:paraId="7BF2E46F" w14:textId="77777777" w:rsidR="00346511" w:rsidRPr="00982396" w:rsidRDefault="00346511" w:rsidP="00982396">
      <w:pPr>
        <w:pStyle w:val="BodyText"/>
        <w:spacing w:before="160" w:line="252"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This desire to replicate past success makes our organisations vulnerable to the future. However, for many of our contributors breaking the gravitational pull</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of the</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status quo</w:t>
      </w:r>
      <w:r w:rsidRPr="00982396">
        <w:rPr>
          <w:rFonts w:asciiTheme="minorHAnsi" w:hAnsiTheme="minorHAnsi"/>
          <w:spacing w:val="-1"/>
          <w:w w:val="105"/>
          <w:sz w:val="22"/>
          <w:szCs w:val="22"/>
          <w:lang w:val="en-NZ"/>
        </w:rPr>
        <w:t xml:space="preserve"> </w:t>
      </w:r>
      <w:r w:rsidRPr="00982396">
        <w:rPr>
          <w:rFonts w:asciiTheme="minorHAnsi" w:hAnsiTheme="minorHAnsi"/>
          <w:w w:val="105"/>
          <w:sz w:val="22"/>
          <w:szCs w:val="22"/>
          <w:lang w:val="en-NZ"/>
        </w:rPr>
        <w:t>is</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one</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of the</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most pressing leadership issues they face in their organisations.</w:t>
      </w:r>
    </w:p>
    <w:p w14:paraId="30327448" w14:textId="77777777" w:rsidR="00346511" w:rsidRPr="00982396" w:rsidRDefault="00346511" w:rsidP="00982396">
      <w:pPr>
        <w:pStyle w:val="BodyText"/>
        <w:spacing w:before="108" w:line="249"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These issues are not unique to the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New</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Zealand</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primary</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sector.</w:t>
      </w:r>
    </w:p>
    <w:p w14:paraId="13DA571A" w14:textId="71764C23" w:rsidR="00346511" w:rsidRPr="00982396" w:rsidRDefault="00346511" w:rsidP="00982396">
      <w:pPr>
        <w:pStyle w:val="BodyText"/>
        <w:spacing w:before="2" w:line="252"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A resistance to taking risk has permeated</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business</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culture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throughout the developed</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world in the aftermath</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Global</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Financial</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Crisis.</w:t>
      </w:r>
      <w:r w:rsidRPr="00982396">
        <w:rPr>
          <w:rFonts w:asciiTheme="minorHAnsi" w:hAnsiTheme="minorHAnsi"/>
          <w:spacing w:val="-16"/>
          <w:w w:val="105"/>
          <w:sz w:val="22"/>
          <w:szCs w:val="22"/>
          <w:lang w:val="en-NZ"/>
        </w:rPr>
        <w:t xml:space="preserve"> </w:t>
      </w:r>
      <w:r w:rsidRPr="00982396">
        <w:rPr>
          <w:rFonts w:asciiTheme="minorHAnsi" w:hAnsiTheme="minorHAnsi"/>
          <w:w w:val="105"/>
          <w:sz w:val="22"/>
          <w:szCs w:val="22"/>
          <w:lang w:val="en-NZ"/>
        </w:rPr>
        <w:t>Research from Harvard University found that companies in the US have focused heavily on delivering higher short-term shareholder returns, in preference to positioning an organisation to deliver long-term success. Management attention has been directed towards</w:t>
      </w:r>
      <w:r w:rsidRPr="00982396">
        <w:rPr>
          <w:rFonts w:asciiTheme="minorHAnsi" w:hAnsiTheme="minorHAnsi"/>
          <w:noProof/>
          <w:sz w:val="22"/>
          <w:szCs w:val="22"/>
          <w:lang w:val="en-NZ"/>
        </w:rPr>
        <mc:AlternateContent>
          <mc:Choice Requires="wps">
            <w:drawing>
              <wp:anchor distT="0" distB="0" distL="0" distR="0" simplePos="0" relativeHeight="251659264" behindDoc="1" locked="0" layoutInCell="1" allowOverlap="1" wp14:anchorId="400A770C" wp14:editId="6C85D429">
                <wp:simplePos x="0" y="0"/>
                <wp:positionH relativeFrom="page">
                  <wp:posOffset>1578515</wp:posOffset>
                </wp:positionH>
                <wp:positionV relativeFrom="paragraph">
                  <wp:posOffset>727624</wp:posOffset>
                </wp:positionV>
                <wp:extent cx="15875" cy="13906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39065"/>
                        </a:xfrm>
                        <a:custGeom>
                          <a:avLst/>
                          <a:gdLst/>
                          <a:ahLst/>
                          <a:cxnLst/>
                          <a:rect l="l" t="t" r="r" b="b"/>
                          <a:pathLst>
                            <a:path w="15875" h="139065">
                              <a:moveTo>
                                <a:pt x="15264" y="138766"/>
                              </a:moveTo>
                              <a:lnTo>
                                <a:pt x="0" y="138766"/>
                              </a:lnTo>
                              <a:lnTo>
                                <a:pt x="0" y="0"/>
                              </a:lnTo>
                              <a:lnTo>
                                <a:pt x="15264" y="0"/>
                              </a:lnTo>
                              <a:lnTo>
                                <a:pt x="15264" y="138766"/>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shape w14:anchorId="4645A458" id="Graphic 2" o:spid="_x0000_s1026" style="position:absolute;margin-left:124.3pt;margin-top:57.3pt;width:1.25pt;height:10.95pt;z-index:-251657216;visibility:visible;mso-wrap-style:square;mso-wrap-distance-left:0;mso-wrap-distance-top:0;mso-wrap-distance-right:0;mso-wrap-distance-bottom:0;mso-position-horizontal:absolute;mso-position-horizontal-relative:page;mso-position-vertical:absolute;mso-position-vertical-relative:text;v-text-anchor:top" coordsize="1587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" path="m15264,138766l,138766,,,15264,r,138766xe" fillcolor="#ededed" stroked="f">
                <v:path arrowok="t"/>
                <w10:wrap anchorx="page"/>
              </v:shape>
            </w:pict>
          </mc:Fallback>
        </mc:AlternateContent>
      </w:r>
      <w:r w:rsidR="0017173C" w:rsidRPr="00982396">
        <w:rPr>
          <w:rFonts w:asciiTheme="minorHAnsi" w:hAnsiTheme="minorHAnsi"/>
          <w:sz w:val="22"/>
          <w:szCs w:val="22"/>
          <w:lang w:val="en-NZ"/>
        </w:rPr>
        <w:t xml:space="preserve"> </w:t>
      </w:r>
      <w:r w:rsidRPr="00982396">
        <w:rPr>
          <w:rFonts w:asciiTheme="minorHAnsi" w:hAnsiTheme="minorHAnsi"/>
          <w:w w:val="105"/>
          <w:sz w:val="22"/>
          <w:szCs w:val="22"/>
          <w:lang w:val="en-NZ"/>
        </w:rPr>
        <w:t>growing</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 xml:space="preserve">short-term profitability (through discounting, cutting costs, and scaling back or halting investments into more risky initiatives), increasing cash dividends and implementing capital return programmes; all with a goal </w:t>
      </w:r>
      <w:r w:rsidR="00982396" w:rsidRPr="00982396">
        <w:rPr>
          <w:rFonts w:asciiTheme="minorHAnsi" w:hAnsiTheme="minorHAnsi"/>
          <w:spacing w:val="-2"/>
          <w:w w:val="105"/>
          <w:sz w:val="22"/>
          <w:szCs w:val="22"/>
          <w:lang w:val="en-NZ"/>
        </w:rPr>
        <w:t>of raising</w:t>
      </w:r>
      <w:r w:rsidRPr="00982396">
        <w:rPr>
          <w:rFonts w:asciiTheme="minorHAnsi" w:hAnsiTheme="minorHAnsi"/>
          <w:spacing w:val="-5"/>
          <w:w w:val="105"/>
          <w:sz w:val="22"/>
          <w:szCs w:val="22"/>
          <w:lang w:val="en-NZ"/>
        </w:rPr>
        <w:t xml:space="preserve"> </w:t>
      </w:r>
      <w:r w:rsidRPr="00982396">
        <w:rPr>
          <w:rFonts w:asciiTheme="minorHAnsi" w:hAnsiTheme="minorHAnsi"/>
          <w:spacing w:val="-2"/>
          <w:w w:val="105"/>
          <w:sz w:val="22"/>
          <w:szCs w:val="22"/>
          <w:lang w:val="en-NZ"/>
        </w:rPr>
        <w:t>share</w:t>
      </w:r>
      <w:r w:rsidRPr="00982396">
        <w:rPr>
          <w:rFonts w:asciiTheme="minorHAnsi" w:hAnsiTheme="minorHAnsi"/>
          <w:spacing w:val="-4"/>
          <w:w w:val="105"/>
          <w:sz w:val="22"/>
          <w:szCs w:val="22"/>
          <w:lang w:val="en-NZ"/>
        </w:rPr>
        <w:t xml:space="preserve"> </w:t>
      </w:r>
      <w:r w:rsidRPr="00982396">
        <w:rPr>
          <w:rFonts w:asciiTheme="minorHAnsi" w:hAnsiTheme="minorHAnsi"/>
          <w:spacing w:val="-2"/>
          <w:w w:val="105"/>
          <w:sz w:val="22"/>
          <w:szCs w:val="22"/>
          <w:lang w:val="en-NZ"/>
        </w:rPr>
        <w:t>prices.</w:t>
      </w:r>
    </w:p>
    <w:p w14:paraId="41857F0B" w14:textId="77777777" w:rsidR="00346511" w:rsidRPr="00982396" w:rsidRDefault="00346511" w:rsidP="00982396">
      <w:pPr>
        <w:pStyle w:val="BodyText"/>
        <w:spacing w:before="95" w:line="252"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While such initiatives deliver short-term gains, they can have significant impact on future growth; particularly if the business</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loses</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its</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capability</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innovate. One contributor suggested that an unwillingness to take the necessary risks creates scenarios where an organisation could move rapidly from comfortable to catastrophic failure.</w:t>
      </w:r>
    </w:p>
    <w:p w14:paraId="39679B58" w14:textId="77777777" w:rsidR="00346511" w:rsidRPr="00982396" w:rsidRDefault="00346511" w:rsidP="00982396">
      <w:pPr>
        <w:pStyle w:val="BodyText"/>
        <w:spacing w:before="1" w:line="249"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This is particularly so when there are many emerging</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organisations looking</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at how</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they</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can</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disrupt</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established</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players to capture their profitability.</w:t>
      </w:r>
    </w:p>
    <w:p w14:paraId="56BF4A58" w14:textId="12843E0F" w:rsidR="00346511" w:rsidRPr="00982396" w:rsidRDefault="00346511" w:rsidP="00982396">
      <w:pPr>
        <w:pStyle w:val="BodyText"/>
        <w:spacing w:before="114" w:line="252"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 xml:space="preserve">Last year's </w:t>
      </w:r>
      <w:r w:rsidRPr="00982396">
        <w:rPr>
          <w:rFonts w:asciiTheme="minorHAnsi" w:hAnsiTheme="minorHAnsi"/>
          <w:i/>
          <w:w w:val="105"/>
          <w:sz w:val="22"/>
          <w:szCs w:val="22"/>
          <w:lang w:val="en-NZ"/>
        </w:rPr>
        <w:t xml:space="preserve">Agenda </w:t>
      </w:r>
      <w:r w:rsidRPr="00982396">
        <w:rPr>
          <w:rFonts w:asciiTheme="minorHAnsi" w:hAnsiTheme="minorHAnsi"/>
          <w:w w:val="105"/>
          <w:sz w:val="22"/>
          <w:szCs w:val="22"/>
          <w:lang w:val="en-NZ"/>
        </w:rPr>
        <w:t>highlighted to the cost</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creating</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value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w:t>
      </w:r>
      <w:r w:rsidRPr="00982396">
        <w:rPr>
          <w:rFonts w:asciiTheme="minorHAnsi" w:hAnsiTheme="minorHAnsi"/>
          <w:spacing w:val="24"/>
          <w:w w:val="105"/>
          <w:sz w:val="22"/>
          <w:szCs w:val="22"/>
          <w:lang w:val="en-NZ"/>
        </w:rPr>
        <w:t xml:space="preserve"> </w:t>
      </w:r>
      <w:r w:rsidRPr="00982396">
        <w:rPr>
          <w:rFonts w:asciiTheme="minorHAnsi" w:hAnsiTheme="minorHAnsi"/>
          <w:w w:val="105"/>
          <w:sz w:val="22"/>
          <w:szCs w:val="22"/>
          <w:lang w:val="en-NZ"/>
        </w:rPr>
        <w:t>with</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expenditure often</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required</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significantly in</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advance</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of the likelihood of return.</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Yet without that investment, it is difficult for a company</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to successfully break away from commodity cycles. The challenge for management</w:t>
      </w:r>
      <w:r w:rsidRPr="00982396">
        <w:rPr>
          <w:rFonts w:asciiTheme="minorHAnsi" w:hAnsiTheme="minorHAnsi"/>
          <w:spacing w:val="25"/>
          <w:w w:val="105"/>
          <w:sz w:val="22"/>
          <w:szCs w:val="22"/>
          <w:lang w:val="en-NZ"/>
        </w:rPr>
        <w:t xml:space="preserve"> </w:t>
      </w:r>
      <w:r w:rsidRPr="00982396">
        <w:rPr>
          <w:rFonts w:asciiTheme="minorHAnsi" w:hAnsiTheme="minorHAnsi"/>
          <w:w w:val="105"/>
          <w:sz w:val="22"/>
          <w:szCs w:val="22"/>
          <w:lang w:val="en-NZ"/>
        </w:rPr>
        <w:t>is that they need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 xml:space="preserve">make a compelling business case for these </w:t>
      </w:r>
      <w:r w:rsidR="00982396" w:rsidRPr="00982396">
        <w:rPr>
          <w:rFonts w:asciiTheme="minorHAnsi" w:hAnsiTheme="minorHAnsi"/>
          <w:w w:val="105"/>
          <w:sz w:val="22"/>
          <w:szCs w:val="22"/>
          <w:lang w:val="en-NZ"/>
        </w:rPr>
        <w:t>investments,</w:t>
      </w:r>
      <w:r w:rsidRPr="00982396">
        <w:rPr>
          <w:rFonts w:asciiTheme="minorHAnsi" w:hAnsiTheme="minorHAnsi"/>
          <w:w w:val="105"/>
          <w:sz w:val="22"/>
          <w:szCs w:val="22"/>
          <w:lang w:val="en-NZ"/>
        </w:rPr>
        <w:t xml:space="preserve"> which can be particularly difficult when faced with a conservative board using short-term shareholder return models as their guiding principle.</w:t>
      </w:r>
    </w:p>
    <w:p w14:paraId="6F603882" w14:textId="15EDB11F" w:rsidR="00346511" w:rsidRPr="00982396" w:rsidRDefault="00346511" w:rsidP="00982396">
      <w:pPr>
        <w:pStyle w:val="BodyText"/>
        <w:spacing w:before="108" w:line="252"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Many ideas were raised around initiatives companies should pursue. The</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goal</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is</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to provide them with</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both the flexibility and the capability to remain relevant to their consumers and position themselves to deliver shareholder returns into the future. These are not always radical tactics, but when combined with innovation</w:t>
      </w:r>
      <w:r w:rsidR="0017173C" w:rsidRPr="00982396">
        <w:rPr>
          <w:rFonts w:asciiTheme="minorHAnsi" w:hAnsiTheme="minorHAnsi"/>
          <w:sz w:val="22"/>
          <w:szCs w:val="22"/>
          <w:lang w:val="en-NZ"/>
        </w:rPr>
        <w:t xml:space="preserve"> </w:t>
      </w:r>
      <w:r w:rsidRPr="00982396">
        <w:rPr>
          <w:rFonts w:asciiTheme="minorHAnsi" w:hAnsiTheme="minorHAnsi"/>
          <w:spacing w:val="-2"/>
          <w:w w:val="105"/>
          <w:sz w:val="22"/>
          <w:szCs w:val="22"/>
          <w:lang w:val="en-NZ"/>
        </w:rPr>
        <w:t xml:space="preserve">spending, collaborative partnerships and </w:t>
      </w:r>
      <w:r w:rsidRPr="00982396">
        <w:rPr>
          <w:rFonts w:asciiTheme="minorHAnsi" w:hAnsiTheme="minorHAnsi"/>
          <w:w w:val="105"/>
          <w:sz w:val="22"/>
          <w:szCs w:val="22"/>
          <w:lang w:val="en-NZ"/>
        </w:rPr>
        <w:t>consumer connectivity they can</w:t>
      </w:r>
      <w:r w:rsidRPr="00982396">
        <w:rPr>
          <w:rFonts w:asciiTheme="minorHAnsi" w:hAnsiTheme="minorHAnsi"/>
          <w:spacing w:val="-1"/>
          <w:w w:val="105"/>
          <w:sz w:val="22"/>
          <w:szCs w:val="22"/>
          <w:lang w:val="en-NZ"/>
        </w:rPr>
        <w:t xml:space="preserve"> </w:t>
      </w:r>
      <w:r w:rsidRPr="00982396">
        <w:rPr>
          <w:rFonts w:asciiTheme="minorHAnsi" w:hAnsiTheme="minorHAnsi"/>
          <w:w w:val="105"/>
          <w:sz w:val="22"/>
          <w:szCs w:val="22"/>
          <w:lang w:val="en-NZ"/>
        </w:rPr>
        <w:t>protect a company's relevance and equip it</w:t>
      </w:r>
      <w:r w:rsidR="00982396">
        <w:rPr>
          <w:rFonts w:asciiTheme="minorHAnsi" w:hAnsiTheme="minorHAnsi"/>
          <w:sz w:val="22"/>
          <w:szCs w:val="22"/>
          <w:lang w:val="en-NZ"/>
        </w:rPr>
        <w:t xml:space="preserve"> </w:t>
      </w:r>
      <w:r w:rsidRPr="00982396">
        <w:rPr>
          <w:rFonts w:asciiTheme="minorHAnsi" w:hAnsiTheme="minorHAnsi"/>
          <w:w w:val="105"/>
          <w:sz w:val="22"/>
          <w:szCs w:val="22"/>
          <w:lang w:val="en-NZ"/>
        </w:rPr>
        <w:t>for</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future</w:t>
      </w:r>
      <w:r w:rsidRPr="00982396">
        <w:rPr>
          <w:rFonts w:asciiTheme="minorHAnsi" w:hAnsiTheme="minorHAnsi"/>
          <w:spacing w:val="-2"/>
          <w:w w:val="105"/>
          <w:sz w:val="22"/>
          <w:szCs w:val="22"/>
          <w:lang w:val="en-NZ"/>
        </w:rPr>
        <w:t xml:space="preserve"> growth.</w:t>
      </w:r>
    </w:p>
    <w:p w14:paraId="39963B3D" w14:textId="77777777" w:rsidR="00346511" w:rsidRPr="00982396" w:rsidRDefault="00346511" w:rsidP="00982396">
      <w:pPr>
        <w:pStyle w:val="BodyText"/>
        <w:spacing w:before="2"/>
        <w:ind w:left="117" w:right="95"/>
        <w:jc w:val="both"/>
        <w:rPr>
          <w:rFonts w:asciiTheme="minorHAnsi" w:hAnsiTheme="minorHAnsi"/>
          <w:sz w:val="22"/>
          <w:szCs w:val="22"/>
          <w:lang w:val="en-NZ"/>
        </w:rPr>
      </w:pPr>
    </w:p>
    <w:p w14:paraId="67F28CEF" w14:textId="77777777" w:rsidR="00346511" w:rsidRPr="00982396" w:rsidRDefault="00346511" w:rsidP="00982396">
      <w:pPr>
        <w:pStyle w:val="Heading1"/>
        <w:spacing w:before="100" w:line="276" w:lineRule="auto"/>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t>Sourcing</w:t>
      </w:r>
      <w:r w:rsidRPr="00982396">
        <w:rPr>
          <w:rFonts w:asciiTheme="minorHAnsi" w:hAnsiTheme="minorHAnsi"/>
          <w:b/>
          <w:bCs/>
          <w:color w:val="auto"/>
          <w:spacing w:val="-7"/>
          <w:w w:val="110"/>
          <w:sz w:val="22"/>
          <w:szCs w:val="22"/>
        </w:rPr>
        <w:t xml:space="preserve"> </w:t>
      </w:r>
      <w:r w:rsidRPr="00982396">
        <w:rPr>
          <w:rFonts w:asciiTheme="minorHAnsi" w:hAnsiTheme="minorHAnsi"/>
          <w:b/>
          <w:bCs/>
          <w:color w:val="auto"/>
          <w:w w:val="110"/>
          <w:sz w:val="22"/>
          <w:szCs w:val="22"/>
        </w:rPr>
        <w:t>adequate</w:t>
      </w:r>
      <w:r w:rsidRPr="00982396">
        <w:rPr>
          <w:rFonts w:asciiTheme="minorHAnsi" w:hAnsiTheme="minorHAnsi"/>
          <w:b/>
          <w:bCs/>
          <w:color w:val="auto"/>
          <w:spacing w:val="-9"/>
          <w:w w:val="110"/>
          <w:sz w:val="22"/>
          <w:szCs w:val="22"/>
        </w:rPr>
        <w:t xml:space="preserve"> </w:t>
      </w:r>
      <w:r w:rsidRPr="00982396">
        <w:rPr>
          <w:rFonts w:asciiTheme="minorHAnsi" w:hAnsiTheme="minorHAnsi"/>
          <w:b/>
          <w:bCs/>
          <w:color w:val="auto"/>
          <w:w w:val="110"/>
          <w:sz w:val="22"/>
          <w:szCs w:val="22"/>
        </w:rPr>
        <w:t>capital for growth</w:t>
      </w:r>
    </w:p>
    <w:p w14:paraId="5F1596EC" w14:textId="77777777" w:rsidR="00346511" w:rsidRPr="00982396" w:rsidRDefault="00346511" w:rsidP="00982396">
      <w:pPr>
        <w:pStyle w:val="BodyText"/>
        <w:spacing w:before="96" w:line="249"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One</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biggest</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constraints on</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taking risk is the quantum and mix of capital available to New Zealand companies.</w:t>
      </w:r>
    </w:p>
    <w:p w14:paraId="449BA8EC" w14:textId="416E5319" w:rsidR="00346511" w:rsidRPr="00982396" w:rsidRDefault="00346511" w:rsidP="00982396">
      <w:pPr>
        <w:pStyle w:val="BodyText"/>
        <w:spacing w:before="3" w:line="252" w:lineRule="auto"/>
        <w:ind w:right="95"/>
        <w:jc w:val="both"/>
        <w:rPr>
          <w:rFonts w:asciiTheme="minorHAnsi" w:hAnsiTheme="minorHAnsi"/>
          <w:sz w:val="22"/>
          <w:szCs w:val="22"/>
          <w:lang w:val="en-NZ"/>
        </w:rPr>
      </w:pPr>
      <w:r w:rsidRPr="00982396">
        <w:rPr>
          <w:rFonts w:asciiTheme="minorHAnsi" w:hAnsiTheme="minorHAnsi"/>
          <w:sz w:val="22"/>
          <w:szCs w:val="22"/>
          <w:lang w:val="en-NZ"/>
        </w:rPr>
        <w:t>Many of our large companies are co­ operatives. These</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entities</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often</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lack</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cash to take risks for growth, given the cash needs of their members, however there</w:t>
      </w:r>
      <w:r w:rsidRPr="00982396">
        <w:rPr>
          <w:rFonts w:asciiTheme="minorHAnsi" w:hAnsiTheme="minorHAnsi"/>
          <w:spacing w:val="24"/>
          <w:sz w:val="22"/>
          <w:szCs w:val="22"/>
          <w:lang w:val="en-NZ"/>
        </w:rPr>
        <w:t xml:space="preserve"> </w:t>
      </w:r>
      <w:r w:rsidRPr="00982396">
        <w:rPr>
          <w:rFonts w:asciiTheme="minorHAnsi" w:hAnsiTheme="minorHAnsi"/>
          <w:sz w:val="22"/>
          <w:szCs w:val="22"/>
          <w:lang w:val="en-NZ"/>
        </w:rPr>
        <w:t>is no</w:t>
      </w:r>
      <w:r w:rsidRPr="00982396">
        <w:rPr>
          <w:rFonts w:asciiTheme="minorHAnsi" w:hAnsiTheme="minorHAnsi"/>
          <w:spacing w:val="20"/>
          <w:sz w:val="22"/>
          <w:szCs w:val="22"/>
          <w:lang w:val="en-NZ"/>
        </w:rPr>
        <w:t xml:space="preserve"> </w:t>
      </w:r>
      <w:r w:rsidRPr="00982396">
        <w:rPr>
          <w:rFonts w:asciiTheme="minorHAnsi" w:hAnsiTheme="minorHAnsi"/>
          <w:sz w:val="22"/>
          <w:szCs w:val="22"/>
          <w:lang w:val="en-NZ"/>
        </w:rPr>
        <w:t>lack</w:t>
      </w:r>
      <w:r w:rsidRPr="00982396">
        <w:rPr>
          <w:rFonts w:asciiTheme="minorHAnsi" w:hAnsiTheme="minorHAnsi"/>
          <w:spacing w:val="33"/>
          <w:sz w:val="22"/>
          <w:szCs w:val="22"/>
          <w:lang w:val="en-NZ"/>
        </w:rPr>
        <w:t xml:space="preserve"> </w:t>
      </w:r>
      <w:r w:rsidRPr="00982396">
        <w:rPr>
          <w:rFonts w:asciiTheme="minorHAnsi" w:hAnsiTheme="minorHAnsi"/>
          <w:sz w:val="22"/>
          <w:szCs w:val="22"/>
          <w:lang w:val="en-NZ"/>
        </w:rPr>
        <w:t>of</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other</w:t>
      </w:r>
      <w:r w:rsidRPr="00982396">
        <w:rPr>
          <w:rFonts w:asciiTheme="minorHAnsi" w:hAnsiTheme="minorHAnsi"/>
          <w:spacing w:val="37"/>
          <w:sz w:val="22"/>
          <w:szCs w:val="22"/>
          <w:lang w:val="en-NZ"/>
        </w:rPr>
        <w:t xml:space="preserve"> </w:t>
      </w:r>
      <w:r w:rsidRPr="00982396">
        <w:rPr>
          <w:rFonts w:asciiTheme="minorHAnsi" w:hAnsiTheme="minorHAnsi"/>
          <w:sz w:val="22"/>
          <w:szCs w:val="22"/>
          <w:lang w:val="en-NZ"/>
        </w:rPr>
        <w:t>funds</w:t>
      </w:r>
      <w:r w:rsidRPr="00982396">
        <w:rPr>
          <w:rFonts w:asciiTheme="minorHAnsi" w:hAnsiTheme="minorHAnsi"/>
          <w:spacing w:val="34"/>
          <w:sz w:val="22"/>
          <w:szCs w:val="22"/>
          <w:lang w:val="en-NZ"/>
        </w:rPr>
        <w:t xml:space="preserve"> </w:t>
      </w:r>
      <w:r w:rsidRPr="00982396">
        <w:rPr>
          <w:rFonts w:asciiTheme="minorHAnsi" w:hAnsiTheme="minorHAnsi"/>
          <w:sz w:val="22"/>
          <w:szCs w:val="22"/>
          <w:lang w:val="en-NZ"/>
        </w:rPr>
        <w:t>available to enable good businesses to grow. We need to</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build a culture that</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recognises that owning half of a growing business is better than 100% of a stagnating entity. Even though</w:t>
      </w:r>
      <w:r w:rsidRPr="00982396">
        <w:rPr>
          <w:rFonts w:asciiTheme="minorHAnsi" w:hAnsiTheme="minorHAnsi"/>
          <w:spacing w:val="35"/>
          <w:sz w:val="22"/>
          <w:szCs w:val="22"/>
          <w:lang w:val="en-NZ"/>
        </w:rPr>
        <w:t xml:space="preserve"> </w:t>
      </w:r>
      <w:r w:rsidRPr="00982396">
        <w:rPr>
          <w:rFonts w:asciiTheme="minorHAnsi" w:hAnsiTheme="minorHAnsi"/>
          <w:sz w:val="22"/>
          <w:szCs w:val="22"/>
          <w:lang w:val="en-NZ"/>
        </w:rPr>
        <w:t>risk comes</w:t>
      </w:r>
      <w:r w:rsidRPr="00982396">
        <w:rPr>
          <w:rFonts w:asciiTheme="minorHAnsi" w:hAnsiTheme="minorHAnsi"/>
          <w:spacing w:val="39"/>
          <w:sz w:val="22"/>
          <w:szCs w:val="22"/>
          <w:lang w:val="en-NZ"/>
        </w:rPr>
        <w:t xml:space="preserve"> </w:t>
      </w:r>
      <w:r w:rsidRPr="00982396">
        <w:rPr>
          <w:rFonts w:asciiTheme="minorHAnsi" w:hAnsiTheme="minorHAnsi"/>
          <w:sz w:val="22"/>
          <w:szCs w:val="22"/>
          <w:lang w:val="en-NZ"/>
        </w:rPr>
        <w:t>from partnering in</w:t>
      </w:r>
      <w:r w:rsidRPr="00982396">
        <w:rPr>
          <w:rFonts w:asciiTheme="minorHAnsi" w:hAnsiTheme="minorHAnsi"/>
          <w:spacing w:val="31"/>
          <w:sz w:val="22"/>
          <w:szCs w:val="22"/>
          <w:lang w:val="en-NZ"/>
        </w:rPr>
        <w:t xml:space="preserve"> </w:t>
      </w:r>
      <w:r w:rsidRPr="00982396">
        <w:rPr>
          <w:rFonts w:asciiTheme="minorHAnsi" w:hAnsiTheme="minorHAnsi"/>
          <w:sz w:val="22"/>
          <w:szCs w:val="22"/>
          <w:lang w:val="en-NZ"/>
        </w:rPr>
        <w:t>an</w:t>
      </w:r>
      <w:r w:rsidRPr="00982396">
        <w:rPr>
          <w:rFonts w:asciiTheme="minorHAnsi" w:hAnsiTheme="minorHAnsi"/>
          <w:spacing w:val="36"/>
          <w:sz w:val="22"/>
          <w:szCs w:val="22"/>
          <w:lang w:val="en-NZ"/>
        </w:rPr>
        <w:t xml:space="preserve"> </w:t>
      </w:r>
      <w:r w:rsidRPr="00982396">
        <w:rPr>
          <w:rFonts w:asciiTheme="minorHAnsi" w:hAnsiTheme="minorHAnsi"/>
          <w:sz w:val="22"/>
          <w:szCs w:val="22"/>
          <w:lang w:val="en-NZ"/>
        </w:rPr>
        <w:t>investment,</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this</w:t>
      </w:r>
      <w:r w:rsidRPr="00982396">
        <w:rPr>
          <w:rFonts w:asciiTheme="minorHAnsi" w:hAnsiTheme="minorHAnsi"/>
          <w:spacing w:val="34"/>
          <w:sz w:val="22"/>
          <w:szCs w:val="22"/>
          <w:lang w:val="en-NZ"/>
        </w:rPr>
        <w:t xml:space="preserve"> </w:t>
      </w:r>
      <w:r w:rsidRPr="00982396">
        <w:rPr>
          <w:rFonts w:asciiTheme="minorHAnsi" w:hAnsiTheme="minorHAnsi"/>
          <w:sz w:val="22"/>
          <w:szCs w:val="22"/>
          <w:lang w:val="en-NZ"/>
        </w:rPr>
        <w:t>can</w:t>
      </w:r>
      <w:r w:rsidRPr="00982396">
        <w:rPr>
          <w:rFonts w:asciiTheme="minorHAnsi" w:hAnsiTheme="minorHAnsi"/>
          <w:spacing w:val="36"/>
          <w:sz w:val="22"/>
          <w:szCs w:val="22"/>
          <w:lang w:val="en-NZ"/>
        </w:rPr>
        <w:t xml:space="preserve"> </w:t>
      </w:r>
      <w:r w:rsidRPr="00982396">
        <w:rPr>
          <w:rFonts w:asciiTheme="minorHAnsi" w:hAnsiTheme="minorHAnsi"/>
          <w:sz w:val="22"/>
          <w:szCs w:val="22"/>
          <w:lang w:val="en-NZ"/>
        </w:rPr>
        <w:t>be</w:t>
      </w:r>
      <w:r w:rsidRPr="00982396">
        <w:rPr>
          <w:rFonts w:asciiTheme="minorHAnsi" w:hAnsiTheme="minorHAnsi"/>
          <w:spacing w:val="34"/>
          <w:sz w:val="22"/>
          <w:szCs w:val="22"/>
          <w:lang w:val="en-NZ"/>
        </w:rPr>
        <w:t xml:space="preserve"> </w:t>
      </w:r>
      <w:r w:rsidRPr="00982396">
        <w:rPr>
          <w:rFonts w:asciiTheme="minorHAnsi" w:hAnsiTheme="minorHAnsi"/>
          <w:sz w:val="22"/>
          <w:szCs w:val="22"/>
          <w:lang w:val="en-NZ"/>
        </w:rPr>
        <w:t>managed by carefully identifying an investment partner and clearly defining the rules of engagement</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 xml:space="preserve">from the outset. Aligned </w:t>
      </w:r>
      <w:r w:rsidRPr="00982396">
        <w:rPr>
          <w:rFonts w:asciiTheme="minorHAnsi" w:hAnsiTheme="minorHAnsi"/>
          <w:sz w:val="22"/>
          <w:szCs w:val="22"/>
          <w:lang w:val="en-NZ"/>
        </w:rPr>
        <w:lastRenderedPageBreak/>
        <w:t>investment can provide the capability</w:t>
      </w:r>
      <w:r w:rsidR="0017173C" w:rsidRPr="00982396">
        <w:rPr>
          <w:rFonts w:asciiTheme="minorHAnsi" w:hAnsiTheme="minorHAnsi"/>
          <w:sz w:val="22"/>
          <w:szCs w:val="22"/>
          <w:lang w:val="en-NZ"/>
        </w:rPr>
        <w:t xml:space="preserve"> </w:t>
      </w:r>
      <w:r w:rsidRPr="00982396">
        <w:rPr>
          <w:rFonts w:asciiTheme="minorHAnsi" w:hAnsiTheme="minorHAnsi"/>
          <w:sz w:val="22"/>
          <w:szCs w:val="22"/>
          <w:lang w:val="en-NZ"/>
        </w:rPr>
        <w:t>to take a risk that an entity could not countenance on its own.</w:t>
      </w:r>
    </w:p>
    <w:p w14:paraId="22AC3490" w14:textId="2EDE63E1" w:rsidR="00346511" w:rsidRPr="00982396" w:rsidRDefault="00346511" w:rsidP="0017173C">
      <w:pPr>
        <w:pStyle w:val="Heading1"/>
        <w:spacing w:line="283" w:lineRule="auto"/>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t>Creating</w:t>
      </w:r>
      <w:r w:rsidRPr="00982396">
        <w:rPr>
          <w:rFonts w:asciiTheme="minorHAnsi" w:hAnsiTheme="minorHAnsi"/>
          <w:b/>
          <w:bCs/>
          <w:color w:val="auto"/>
          <w:spacing w:val="-7"/>
          <w:w w:val="110"/>
          <w:sz w:val="22"/>
          <w:szCs w:val="22"/>
        </w:rPr>
        <w:t xml:space="preserve"> </w:t>
      </w:r>
      <w:r w:rsidR="00982396" w:rsidRPr="00982396">
        <w:rPr>
          <w:rFonts w:asciiTheme="minorHAnsi" w:hAnsiTheme="minorHAnsi"/>
          <w:b/>
          <w:bCs/>
          <w:color w:val="auto"/>
          <w:w w:val="110"/>
          <w:sz w:val="22"/>
          <w:szCs w:val="22"/>
        </w:rPr>
        <w:t>billion</w:t>
      </w:r>
      <w:r w:rsidR="00982396" w:rsidRPr="00982396">
        <w:rPr>
          <w:rFonts w:asciiTheme="minorHAnsi" w:hAnsiTheme="minorHAnsi"/>
          <w:b/>
          <w:bCs/>
          <w:color w:val="auto"/>
          <w:spacing w:val="-13"/>
          <w:w w:val="110"/>
          <w:sz w:val="22"/>
          <w:szCs w:val="22"/>
        </w:rPr>
        <w:t>-dollar</w:t>
      </w:r>
      <w:r w:rsidRPr="00982396">
        <w:rPr>
          <w:rFonts w:asciiTheme="minorHAnsi" w:hAnsiTheme="minorHAnsi"/>
          <w:b/>
          <w:bCs/>
          <w:color w:val="auto"/>
          <w:w w:val="110"/>
          <w:sz w:val="22"/>
          <w:szCs w:val="22"/>
        </w:rPr>
        <w:t xml:space="preserve"> product brands</w:t>
      </w:r>
    </w:p>
    <w:p w14:paraId="5AF0EE4B" w14:textId="20228FF6" w:rsidR="00346511" w:rsidRPr="00982396" w:rsidRDefault="00346511" w:rsidP="0017173C">
      <w:pPr>
        <w:pStyle w:val="BodyText"/>
        <w:spacing w:before="85" w:line="252" w:lineRule="auto"/>
        <w:ind w:right="95"/>
        <w:jc w:val="both"/>
        <w:rPr>
          <w:rFonts w:asciiTheme="minorHAnsi" w:hAnsiTheme="minorHAnsi"/>
          <w:sz w:val="22"/>
          <w:szCs w:val="22"/>
          <w:lang w:val="en-NZ"/>
        </w:rPr>
      </w:pPr>
      <w:r w:rsidRPr="00982396">
        <w:rPr>
          <w:rFonts w:asciiTheme="minorHAnsi" w:hAnsiTheme="minorHAnsi"/>
          <w:sz w:val="22"/>
          <w:szCs w:val="22"/>
          <w:lang w:val="en-NZ"/>
        </w:rPr>
        <w:t>New Zealand has hundreds of companies growing and exporting agricultural products,</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despite</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producing</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less</w:t>
      </w:r>
      <w:r w:rsidRPr="00982396">
        <w:rPr>
          <w:rFonts w:asciiTheme="minorHAnsi" w:hAnsiTheme="minorHAnsi"/>
          <w:spacing w:val="35"/>
          <w:sz w:val="22"/>
          <w:szCs w:val="22"/>
          <w:lang w:val="en-NZ"/>
        </w:rPr>
        <w:t xml:space="preserve"> </w:t>
      </w:r>
      <w:r w:rsidRPr="00982396">
        <w:rPr>
          <w:rFonts w:asciiTheme="minorHAnsi" w:hAnsiTheme="minorHAnsi"/>
          <w:sz w:val="22"/>
          <w:szCs w:val="22"/>
          <w:lang w:val="en-NZ"/>
        </w:rPr>
        <w:t xml:space="preserve">than 1% of global production. We have a plethora of great small food </w:t>
      </w:r>
      <w:r w:rsidR="00982396" w:rsidRPr="00982396">
        <w:rPr>
          <w:rFonts w:asciiTheme="minorHAnsi" w:hAnsiTheme="minorHAnsi"/>
          <w:sz w:val="22"/>
          <w:szCs w:val="22"/>
          <w:lang w:val="en-NZ"/>
        </w:rPr>
        <w:t>companies,</w:t>
      </w:r>
      <w:r w:rsidRPr="00982396">
        <w:rPr>
          <w:rFonts w:asciiTheme="minorHAnsi" w:hAnsiTheme="minorHAnsi"/>
          <w:spacing w:val="80"/>
          <w:sz w:val="22"/>
          <w:szCs w:val="22"/>
          <w:lang w:val="en-NZ"/>
        </w:rPr>
        <w:t xml:space="preserve"> </w:t>
      </w:r>
      <w:r w:rsidRPr="00982396">
        <w:rPr>
          <w:rFonts w:asciiTheme="minorHAnsi" w:hAnsiTheme="minorHAnsi"/>
          <w:sz w:val="22"/>
          <w:szCs w:val="22"/>
          <w:lang w:val="en-NZ"/>
        </w:rPr>
        <w:t>but they struggle to double or quadruple their businesses -</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 xml:space="preserve">yet alone grow </w:t>
      </w:r>
      <w:r w:rsidR="00982396" w:rsidRPr="00982396">
        <w:rPr>
          <w:rFonts w:asciiTheme="minorHAnsi" w:hAnsiTheme="minorHAnsi"/>
          <w:sz w:val="22"/>
          <w:szCs w:val="22"/>
          <w:lang w:val="en-NZ"/>
        </w:rPr>
        <w:t>billion-dollar</w:t>
      </w:r>
      <w:r w:rsidRPr="00982396">
        <w:rPr>
          <w:rFonts w:asciiTheme="minorHAnsi" w:hAnsiTheme="minorHAnsi"/>
          <w:sz w:val="22"/>
          <w:szCs w:val="22"/>
          <w:lang w:val="en-NZ"/>
        </w:rPr>
        <w:t xml:space="preserve"> brands. With a small domestic</w:t>
      </w:r>
      <w:r w:rsidR="0017173C" w:rsidRPr="00982396">
        <w:rPr>
          <w:rFonts w:asciiTheme="minorHAnsi" w:hAnsiTheme="minorHAnsi"/>
          <w:sz w:val="22"/>
          <w:szCs w:val="22"/>
          <w:lang w:val="en-NZ"/>
        </w:rPr>
        <w:t xml:space="preserve"> </w:t>
      </w:r>
      <w:r w:rsidRPr="00982396">
        <w:rPr>
          <w:rFonts w:asciiTheme="minorHAnsi" w:hAnsiTheme="minorHAnsi"/>
          <w:w w:val="105"/>
          <w:sz w:val="22"/>
          <w:szCs w:val="22"/>
          <w:lang w:val="en-NZ"/>
        </w:rPr>
        <w:t>market,</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our</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companies</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must</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risk</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entering offshore markets earlier in their lifecycle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build scale, making it harder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grow major brands from New Zealand.</w:t>
      </w:r>
      <w:r w:rsidRPr="00982396">
        <w:rPr>
          <w:rFonts w:asciiTheme="minorHAnsi" w:hAnsiTheme="minorHAnsi"/>
          <w:spacing w:val="-21"/>
          <w:w w:val="105"/>
          <w:sz w:val="22"/>
          <w:szCs w:val="22"/>
          <w:lang w:val="en-NZ"/>
        </w:rPr>
        <w:t xml:space="preserve"> </w:t>
      </w:r>
      <w:r w:rsidRPr="00982396">
        <w:rPr>
          <w:rFonts w:asciiTheme="minorHAnsi" w:hAnsiTheme="minorHAnsi"/>
          <w:w w:val="105"/>
          <w:sz w:val="22"/>
          <w:szCs w:val="22"/>
          <w:lang w:val="en-NZ"/>
        </w:rPr>
        <w:t>That is why collectively providing pathways for</w:t>
      </w:r>
      <w:r w:rsidR="0017173C" w:rsidRPr="00982396">
        <w:rPr>
          <w:rFonts w:asciiTheme="minorHAnsi" w:hAnsiTheme="minorHAnsi"/>
          <w:sz w:val="22"/>
          <w:szCs w:val="22"/>
          <w:lang w:val="en-NZ"/>
        </w:rPr>
        <w:t xml:space="preserve"> </w:t>
      </w:r>
      <w:r w:rsidRPr="00982396">
        <w:rPr>
          <w:rFonts w:asciiTheme="minorHAnsi" w:hAnsiTheme="minorHAnsi"/>
          <w:w w:val="105"/>
          <w:sz w:val="22"/>
          <w:szCs w:val="22"/>
          <w:lang w:val="en-NZ"/>
        </w:rPr>
        <w:t>a warm entry into a market -</w:t>
      </w:r>
      <w:r w:rsidRPr="00982396">
        <w:rPr>
          <w:rFonts w:asciiTheme="minorHAnsi" w:hAnsiTheme="minorHAnsi"/>
          <w:spacing w:val="38"/>
          <w:w w:val="105"/>
          <w:sz w:val="22"/>
          <w:szCs w:val="22"/>
          <w:lang w:val="en-NZ"/>
        </w:rPr>
        <w:t xml:space="preserve"> </w:t>
      </w:r>
      <w:r w:rsidRPr="00982396">
        <w:rPr>
          <w:rFonts w:asciiTheme="minorHAnsi" w:hAnsiTheme="minorHAnsi"/>
          <w:w w:val="105"/>
          <w:sz w:val="22"/>
          <w:szCs w:val="22"/>
          <w:lang w:val="en-NZ"/>
        </w:rPr>
        <w:t>whether co-funding of promotional activities or collectively</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bringing</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customers</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11"/>
          <w:w w:val="105"/>
          <w:sz w:val="22"/>
          <w:szCs w:val="22"/>
          <w:lang w:val="en-NZ"/>
        </w:rPr>
        <w:t xml:space="preserve"> </w:t>
      </w:r>
      <w:r w:rsidRPr="00982396">
        <w:rPr>
          <w:rFonts w:asciiTheme="minorHAnsi" w:hAnsiTheme="minorHAnsi"/>
          <w:spacing w:val="-5"/>
          <w:w w:val="105"/>
          <w:sz w:val="22"/>
          <w:szCs w:val="22"/>
          <w:lang w:val="en-NZ"/>
        </w:rPr>
        <w:t>New</w:t>
      </w:r>
      <w:r w:rsidR="0017173C" w:rsidRPr="00982396">
        <w:rPr>
          <w:rFonts w:asciiTheme="minorHAnsi" w:hAnsiTheme="minorHAnsi"/>
          <w:sz w:val="22"/>
          <w:szCs w:val="22"/>
          <w:lang w:val="en-NZ"/>
        </w:rPr>
        <w:t xml:space="preserve"> </w:t>
      </w:r>
      <w:r w:rsidRPr="00982396">
        <w:rPr>
          <w:rFonts w:asciiTheme="minorHAnsi" w:hAnsiTheme="minorHAnsi"/>
          <w:sz w:val="22"/>
          <w:szCs w:val="22"/>
          <w:lang w:val="en-NZ"/>
        </w:rPr>
        <w:t>Zealand</w:t>
      </w:r>
      <w:r w:rsidRPr="00982396">
        <w:rPr>
          <w:rFonts w:asciiTheme="minorHAnsi" w:hAnsiTheme="minorHAnsi"/>
          <w:spacing w:val="-3"/>
          <w:sz w:val="22"/>
          <w:szCs w:val="22"/>
          <w:lang w:val="en-NZ"/>
        </w:rPr>
        <w:t xml:space="preserve"> </w:t>
      </w:r>
      <w:r w:rsidRPr="00982396">
        <w:rPr>
          <w:rFonts w:asciiTheme="minorHAnsi" w:hAnsiTheme="minorHAnsi"/>
          <w:sz w:val="22"/>
          <w:szCs w:val="22"/>
          <w:lang w:val="en-NZ"/>
        </w:rPr>
        <w:t>-</w:t>
      </w:r>
      <w:r w:rsidRPr="00982396">
        <w:rPr>
          <w:rFonts w:asciiTheme="minorHAnsi" w:hAnsiTheme="minorHAnsi"/>
          <w:spacing w:val="25"/>
          <w:sz w:val="22"/>
          <w:szCs w:val="22"/>
          <w:lang w:val="en-NZ"/>
        </w:rPr>
        <w:t xml:space="preserve"> </w:t>
      </w:r>
      <w:r w:rsidRPr="00982396">
        <w:rPr>
          <w:rFonts w:asciiTheme="minorHAnsi" w:hAnsiTheme="minorHAnsi"/>
          <w:sz w:val="22"/>
          <w:szCs w:val="22"/>
          <w:lang w:val="en-NZ"/>
        </w:rPr>
        <w:t>creates value for all</w:t>
      </w:r>
      <w:r w:rsidRPr="00982396">
        <w:rPr>
          <w:rFonts w:asciiTheme="minorHAnsi" w:hAnsiTheme="minorHAnsi"/>
          <w:spacing w:val="-4"/>
          <w:sz w:val="22"/>
          <w:szCs w:val="22"/>
          <w:lang w:val="en-NZ"/>
        </w:rPr>
        <w:t xml:space="preserve"> </w:t>
      </w:r>
      <w:r w:rsidRPr="00982396">
        <w:rPr>
          <w:rFonts w:asciiTheme="minorHAnsi" w:hAnsiTheme="minorHAnsi"/>
          <w:sz w:val="22"/>
          <w:szCs w:val="22"/>
          <w:lang w:val="en-NZ"/>
        </w:rPr>
        <w:t>our growing businesses. The benefits of presenting</w:t>
      </w:r>
      <w:r w:rsidR="0017173C" w:rsidRPr="00982396">
        <w:rPr>
          <w:rFonts w:asciiTheme="minorHAnsi" w:hAnsiTheme="minorHAnsi"/>
          <w:sz w:val="22"/>
          <w:szCs w:val="22"/>
          <w:lang w:val="en-NZ"/>
        </w:rPr>
        <w:t xml:space="preserve"> </w:t>
      </w:r>
      <w:r w:rsidRPr="00982396">
        <w:rPr>
          <w:rFonts w:asciiTheme="minorHAnsi" w:hAnsiTheme="minorHAnsi"/>
          <w:sz w:val="22"/>
          <w:szCs w:val="22"/>
          <w:lang w:val="en-NZ"/>
        </w:rPr>
        <w:t>a wider basket of New Zealand products</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to market provides both Government and commercial companies</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with an incentive to help growing businesses</w:t>
      </w:r>
      <w:r w:rsidR="00982396">
        <w:rPr>
          <w:rFonts w:asciiTheme="minorHAnsi" w:hAnsiTheme="minorHAnsi"/>
          <w:sz w:val="22"/>
          <w:szCs w:val="22"/>
          <w:lang w:val="en-NZ"/>
        </w:rPr>
        <w:t>.</w:t>
      </w:r>
    </w:p>
    <w:p w14:paraId="5AA82040" w14:textId="77777777" w:rsidR="00346511" w:rsidRPr="00982396" w:rsidRDefault="00346511" w:rsidP="0017173C">
      <w:pPr>
        <w:ind w:right="95"/>
        <w:jc w:val="both"/>
        <w:rPr>
          <w:sz w:val="22"/>
          <w:szCs w:val="22"/>
        </w:rPr>
      </w:pPr>
    </w:p>
    <w:p w14:paraId="7EEA155B" w14:textId="282C4D92" w:rsidR="00346511" w:rsidRPr="00982396" w:rsidRDefault="00346511" w:rsidP="0017173C">
      <w:pPr>
        <w:pStyle w:val="Heading1"/>
        <w:spacing w:before="95"/>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t>Embedding</w:t>
      </w:r>
      <w:r w:rsidRPr="00982396">
        <w:rPr>
          <w:rFonts w:asciiTheme="minorHAnsi" w:hAnsiTheme="minorHAnsi"/>
          <w:b/>
          <w:bCs/>
          <w:color w:val="auto"/>
          <w:spacing w:val="8"/>
          <w:w w:val="110"/>
          <w:sz w:val="22"/>
          <w:szCs w:val="22"/>
        </w:rPr>
        <w:t xml:space="preserve"> </w:t>
      </w:r>
      <w:r w:rsidRPr="00982396">
        <w:rPr>
          <w:rFonts w:asciiTheme="minorHAnsi" w:hAnsiTheme="minorHAnsi"/>
          <w:b/>
          <w:bCs/>
          <w:color w:val="auto"/>
          <w:w w:val="110"/>
          <w:sz w:val="22"/>
          <w:szCs w:val="22"/>
        </w:rPr>
        <w:t>a</w:t>
      </w:r>
      <w:r w:rsidRPr="00982396">
        <w:rPr>
          <w:rFonts w:asciiTheme="minorHAnsi" w:hAnsiTheme="minorHAnsi"/>
          <w:b/>
          <w:bCs/>
          <w:color w:val="auto"/>
          <w:spacing w:val="-1"/>
          <w:w w:val="110"/>
          <w:sz w:val="22"/>
          <w:szCs w:val="22"/>
        </w:rPr>
        <w:t xml:space="preserve"> </w:t>
      </w:r>
      <w:r w:rsidRPr="00982396">
        <w:rPr>
          <w:rFonts w:asciiTheme="minorHAnsi" w:hAnsiTheme="minorHAnsi"/>
          <w:b/>
          <w:bCs/>
          <w:color w:val="auto"/>
          <w:w w:val="110"/>
          <w:sz w:val="22"/>
          <w:szCs w:val="22"/>
        </w:rPr>
        <w:t>start-up</w:t>
      </w:r>
      <w:r w:rsidRPr="00982396">
        <w:rPr>
          <w:rFonts w:asciiTheme="minorHAnsi" w:hAnsiTheme="minorHAnsi"/>
          <w:b/>
          <w:bCs/>
          <w:color w:val="auto"/>
          <w:spacing w:val="4"/>
          <w:w w:val="110"/>
          <w:sz w:val="22"/>
          <w:szCs w:val="22"/>
        </w:rPr>
        <w:t xml:space="preserve"> </w:t>
      </w:r>
      <w:r w:rsidRPr="00982396">
        <w:rPr>
          <w:rFonts w:asciiTheme="minorHAnsi" w:hAnsiTheme="minorHAnsi"/>
          <w:b/>
          <w:bCs/>
          <w:color w:val="auto"/>
          <w:spacing w:val="-2"/>
          <w:w w:val="110"/>
          <w:sz w:val="22"/>
          <w:szCs w:val="22"/>
        </w:rPr>
        <w:t>mindset</w:t>
      </w:r>
    </w:p>
    <w:p w14:paraId="140F448E" w14:textId="48DEBDC6" w:rsidR="00346511" w:rsidRPr="00982396" w:rsidRDefault="00346511" w:rsidP="0017173C">
      <w:pPr>
        <w:pStyle w:val="BodyText"/>
        <w:spacing w:before="119" w:line="252" w:lineRule="auto"/>
        <w:ind w:right="95" w:firstLine="2"/>
        <w:jc w:val="both"/>
        <w:rPr>
          <w:rFonts w:asciiTheme="minorHAnsi" w:hAnsiTheme="minorHAnsi"/>
          <w:sz w:val="22"/>
          <w:szCs w:val="22"/>
          <w:lang w:val="en-NZ"/>
        </w:rPr>
      </w:pPr>
      <w:r w:rsidRPr="00982396">
        <w:rPr>
          <w:rFonts w:asciiTheme="minorHAnsi" w:hAnsiTheme="minorHAnsi"/>
          <w:w w:val="105"/>
          <w:sz w:val="22"/>
          <w:szCs w:val="22"/>
          <w:lang w:val="en-NZ"/>
        </w:rPr>
        <w:t xml:space="preserve">The inherent benefits of a start-up culture were raised during </w:t>
      </w:r>
      <w:proofErr w:type="gramStart"/>
      <w:r w:rsidRPr="00982396">
        <w:rPr>
          <w:rFonts w:asciiTheme="minorHAnsi" w:hAnsiTheme="minorHAnsi"/>
          <w:w w:val="105"/>
          <w:sz w:val="22"/>
          <w:szCs w:val="22"/>
          <w:lang w:val="en-NZ"/>
        </w:rPr>
        <w:t>a number of</w:t>
      </w:r>
      <w:proofErr w:type="gramEnd"/>
      <w:r w:rsidRPr="00982396">
        <w:rPr>
          <w:rFonts w:asciiTheme="minorHAnsi" w:hAnsiTheme="minorHAnsi"/>
          <w:w w:val="105"/>
          <w:sz w:val="22"/>
          <w:szCs w:val="22"/>
          <w:lang w:val="en-NZ"/>
        </w:rPr>
        <w:t xml:space="preserve"> conversations.</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Start-ups</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live</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by</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seat of</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their</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pants.</w:t>
      </w:r>
      <w:r w:rsidRPr="00982396">
        <w:rPr>
          <w:rFonts w:asciiTheme="minorHAnsi" w:hAnsiTheme="minorHAnsi"/>
          <w:spacing w:val="-18"/>
          <w:w w:val="105"/>
          <w:sz w:val="22"/>
          <w:szCs w:val="22"/>
          <w:lang w:val="en-NZ"/>
        </w:rPr>
        <w:t xml:space="preserve"> </w:t>
      </w:r>
      <w:r w:rsidRPr="00982396">
        <w:rPr>
          <w:rFonts w:asciiTheme="minorHAnsi" w:hAnsiTheme="minorHAnsi"/>
          <w:w w:val="105"/>
          <w:sz w:val="22"/>
          <w:szCs w:val="22"/>
          <w:lang w:val="en-NZ"/>
        </w:rPr>
        <w:t>They</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try</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new</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things</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every day and often take risks that 'bet the business' in the process of delivering</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 xml:space="preserve">on their purpose. As the business grows, and process and governance </w:t>
      </w:r>
      <w:r w:rsidR="00982396" w:rsidRPr="00982396">
        <w:rPr>
          <w:rFonts w:asciiTheme="minorHAnsi" w:hAnsiTheme="minorHAnsi"/>
          <w:w w:val="105"/>
          <w:sz w:val="22"/>
          <w:szCs w:val="22"/>
          <w:lang w:val="en-NZ"/>
        </w:rPr>
        <w:t>are</w:t>
      </w:r>
      <w:r w:rsidRPr="00982396">
        <w:rPr>
          <w:rFonts w:asciiTheme="minorHAnsi" w:hAnsiTheme="minorHAnsi"/>
          <w:w w:val="105"/>
          <w:sz w:val="22"/>
          <w:szCs w:val="22"/>
          <w:lang w:val="en-NZ"/>
        </w:rPr>
        <w:t xml:space="preserve"> introduced,</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the excitement and passion of</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start-up</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period</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is</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often dissipated.</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Preserving</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(or</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reinstating)</w:t>
      </w:r>
      <w:r w:rsidRPr="00982396">
        <w:rPr>
          <w:rFonts w:asciiTheme="minorHAnsi" w:hAnsiTheme="minorHAnsi"/>
          <w:sz w:val="22"/>
          <w:szCs w:val="22"/>
          <w:lang w:val="en-NZ"/>
        </w:rPr>
        <w:t xml:space="preserve"> these elements of a start-up culture in an organisation is critical if a business</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is going to be closely connected to its purpose and comfortable taking risks aligned to that purpose.</w:t>
      </w:r>
    </w:p>
    <w:p w14:paraId="45944B0F" w14:textId="77777777" w:rsidR="00346511" w:rsidRPr="00982396" w:rsidRDefault="00346511" w:rsidP="0017173C">
      <w:pPr>
        <w:pStyle w:val="Heading1"/>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t>Learning</w:t>
      </w:r>
      <w:r w:rsidRPr="00982396">
        <w:rPr>
          <w:rFonts w:asciiTheme="minorHAnsi" w:hAnsiTheme="minorHAnsi"/>
          <w:b/>
          <w:bCs/>
          <w:color w:val="auto"/>
          <w:spacing w:val="-3"/>
          <w:w w:val="110"/>
          <w:sz w:val="22"/>
          <w:szCs w:val="22"/>
        </w:rPr>
        <w:t xml:space="preserve"> </w:t>
      </w:r>
      <w:r w:rsidRPr="00982396">
        <w:rPr>
          <w:rFonts w:asciiTheme="minorHAnsi" w:hAnsiTheme="minorHAnsi"/>
          <w:b/>
          <w:bCs/>
          <w:color w:val="auto"/>
          <w:w w:val="110"/>
          <w:sz w:val="22"/>
          <w:szCs w:val="22"/>
        </w:rPr>
        <w:t>to</w:t>
      </w:r>
      <w:r w:rsidRPr="00982396">
        <w:rPr>
          <w:rFonts w:asciiTheme="minorHAnsi" w:hAnsiTheme="minorHAnsi"/>
          <w:b/>
          <w:bCs/>
          <w:color w:val="auto"/>
          <w:spacing w:val="-4"/>
          <w:w w:val="110"/>
          <w:sz w:val="22"/>
          <w:szCs w:val="22"/>
        </w:rPr>
        <w:t xml:space="preserve"> fail</w:t>
      </w:r>
    </w:p>
    <w:p w14:paraId="651053DE" w14:textId="4DC7FD73" w:rsidR="00346511" w:rsidRPr="00982396" w:rsidRDefault="00346511" w:rsidP="0017173C">
      <w:pPr>
        <w:pStyle w:val="BodyText"/>
        <w:spacing w:before="119" w:line="254" w:lineRule="auto"/>
        <w:ind w:right="95" w:firstLine="8"/>
        <w:jc w:val="both"/>
        <w:rPr>
          <w:rFonts w:asciiTheme="minorHAnsi" w:hAnsiTheme="minorHAnsi"/>
          <w:sz w:val="22"/>
          <w:szCs w:val="22"/>
          <w:lang w:val="en-NZ"/>
        </w:rPr>
      </w:pPr>
      <w:r w:rsidRPr="00982396">
        <w:rPr>
          <w:rFonts w:asciiTheme="minorHAnsi" w:hAnsiTheme="minorHAnsi"/>
          <w:w w:val="105"/>
          <w:sz w:val="22"/>
          <w:szCs w:val="22"/>
          <w:lang w:val="en-NZ"/>
        </w:rPr>
        <w:t>Not every risk will pay off. Start-ups know</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this</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very</w:t>
      </w:r>
      <w:r w:rsidRPr="00982396">
        <w:rPr>
          <w:rFonts w:asciiTheme="minorHAnsi" w:hAnsiTheme="minorHAnsi"/>
          <w:spacing w:val="-7"/>
          <w:w w:val="105"/>
          <w:sz w:val="22"/>
          <w:szCs w:val="22"/>
          <w:lang w:val="en-NZ"/>
        </w:rPr>
        <w:t xml:space="preserve"> </w:t>
      </w:r>
      <w:r w:rsidR="0017173C" w:rsidRPr="00982396">
        <w:rPr>
          <w:rFonts w:asciiTheme="minorHAnsi" w:hAnsiTheme="minorHAnsi"/>
          <w:w w:val="105"/>
          <w:sz w:val="22"/>
          <w:szCs w:val="22"/>
          <w:lang w:val="en-NZ"/>
        </w:rPr>
        <w:t>clearly and</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see</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failure</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as a</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critical</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part</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developing</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and</w:t>
      </w:r>
      <w:r w:rsidRPr="00982396">
        <w:rPr>
          <w:rFonts w:asciiTheme="minorHAnsi" w:hAnsiTheme="minorHAnsi"/>
          <w:spacing w:val="-12"/>
          <w:w w:val="105"/>
          <w:sz w:val="22"/>
          <w:szCs w:val="22"/>
          <w:lang w:val="en-NZ"/>
        </w:rPr>
        <w:t xml:space="preserve"> </w:t>
      </w:r>
      <w:r w:rsidRPr="00982396">
        <w:rPr>
          <w:rFonts w:asciiTheme="minorHAnsi" w:hAnsiTheme="minorHAnsi"/>
          <w:spacing w:val="-2"/>
          <w:w w:val="105"/>
          <w:sz w:val="22"/>
          <w:szCs w:val="22"/>
          <w:lang w:val="en-NZ"/>
        </w:rPr>
        <w:t>growing.</w:t>
      </w:r>
    </w:p>
    <w:p w14:paraId="0EE04916" w14:textId="07E4F320" w:rsidR="00346511" w:rsidRPr="00982396" w:rsidRDefault="00346511" w:rsidP="0017173C">
      <w:pPr>
        <w:pStyle w:val="BodyText"/>
        <w:spacing w:line="252" w:lineRule="auto"/>
        <w:ind w:left="8" w:right="95" w:firstLine="10"/>
        <w:jc w:val="both"/>
        <w:rPr>
          <w:rFonts w:asciiTheme="minorHAnsi" w:hAnsiTheme="minorHAnsi"/>
          <w:sz w:val="22"/>
          <w:szCs w:val="22"/>
          <w:lang w:val="en-NZ"/>
        </w:rPr>
      </w:pPr>
      <w:r w:rsidRPr="00982396">
        <w:rPr>
          <w:rFonts w:asciiTheme="minorHAnsi" w:hAnsiTheme="minorHAnsi"/>
          <w:w w:val="105"/>
          <w:sz w:val="22"/>
          <w:szCs w:val="22"/>
          <w:lang w:val="en-NZ"/>
        </w:rPr>
        <w:t>Yet failure appears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carry a stigma in</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New</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Zealand</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that</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does</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not</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apply</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in other</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countries.</w:t>
      </w:r>
      <w:r w:rsidRPr="00982396">
        <w:rPr>
          <w:rFonts w:asciiTheme="minorHAnsi" w:hAnsiTheme="minorHAnsi"/>
          <w:spacing w:val="-13"/>
          <w:w w:val="105"/>
          <w:sz w:val="22"/>
          <w:szCs w:val="22"/>
          <w:lang w:val="en-NZ"/>
        </w:rPr>
        <w:t xml:space="preserve"> </w:t>
      </w:r>
      <w:r w:rsidRPr="00982396">
        <w:rPr>
          <w:rFonts w:asciiTheme="minorHAnsi" w:hAnsiTheme="minorHAnsi"/>
          <w:w w:val="105"/>
          <w:sz w:val="22"/>
          <w:szCs w:val="22"/>
          <w:lang w:val="en-NZ"/>
        </w:rPr>
        <w:t>This</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is</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something we need</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change.</w:t>
      </w:r>
      <w:r w:rsidRPr="00982396">
        <w:rPr>
          <w:rFonts w:asciiTheme="minorHAnsi" w:hAnsiTheme="minorHAnsi"/>
          <w:spacing w:val="-13"/>
          <w:w w:val="105"/>
          <w:sz w:val="22"/>
          <w:szCs w:val="22"/>
          <w:lang w:val="en-NZ"/>
        </w:rPr>
        <w:t xml:space="preserve"> </w:t>
      </w:r>
      <w:r w:rsidRPr="00982396">
        <w:rPr>
          <w:rFonts w:asciiTheme="minorHAnsi" w:hAnsiTheme="minorHAnsi"/>
          <w:w w:val="105"/>
          <w:sz w:val="22"/>
          <w:szCs w:val="22"/>
          <w:lang w:val="en-NZ"/>
        </w:rPr>
        <w:t>As</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a</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small</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country,</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a failure often attracts disproportionate</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media</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attention</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than</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it</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would</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elsewhere around the world. Governors</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and</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others in the sector need to support people who have been through a failure experience.</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Learnings from failures are beneficial.</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key</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is</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having</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maturity to know when to admit something isn't working and</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fail</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an</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initiative, rather than trying to flog a dead horse.</w:t>
      </w:r>
    </w:p>
    <w:p w14:paraId="3EEB68C3" w14:textId="77777777" w:rsidR="00346511" w:rsidRPr="00982396" w:rsidRDefault="00346511" w:rsidP="0017173C">
      <w:pPr>
        <w:pStyle w:val="BodyText"/>
        <w:spacing w:before="3" w:line="249" w:lineRule="auto"/>
        <w:ind w:left="431" w:right="95" w:firstLine="11"/>
        <w:jc w:val="both"/>
        <w:rPr>
          <w:rFonts w:asciiTheme="minorHAnsi" w:hAnsiTheme="minorHAnsi"/>
          <w:sz w:val="22"/>
          <w:szCs w:val="22"/>
          <w:lang w:val="en-NZ"/>
        </w:rPr>
      </w:pPr>
    </w:p>
    <w:p w14:paraId="42883467" w14:textId="77777777" w:rsidR="00346511" w:rsidRPr="00982396" w:rsidRDefault="00346511" w:rsidP="0017173C">
      <w:pPr>
        <w:pStyle w:val="Heading1"/>
        <w:spacing w:before="100"/>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t>Facing</w:t>
      </w:r>
      <w:r w:rsidRPr="00982396">
        <w:rPr>
          <w:rFonts w:asciiTheme="minorHAnsi" w:hAnsiTheme="minorHAnsi"/>
          <w:b/>
          <w:bCs/>
          <w:color w:val="auto"/>
          <w:spacing w:val="-4"/>
          <w:w w:val="110"/>
          <w:sz w:val="22"/>
          <w:szCs w:val="22"/>
        </w:rPr>
        <w:t xml:space="preserve"> </w:t>
      </w:r>
      <w:r w:rsidRPr="00982396">
        <w:rPr>
          <w:rFonts w:asciiTheme="minorHAnsi" w:hAnsiTheme="minorHAnsi"/>
          <w:b/>
          <w:bCs/>
          <w:color w:val="auto"/>
          <w:w w:val="110"/>
          <w:sz w:val="22"/>
          <w:szCs w:val="22"/>
        </w:rPr>
        <w:t>up</w:t>
      </w:r>
      <w:r w:rsidRPr="00982396">
        <w:rPr>
          <w:rFonts w:asciiTheme="minorHAnsi" w:hAnsiTheme="minorHAnsi"/>
          <w:b/>
          <w:bCs/>
          <w:color w:val="auto"/>
          <w:spacing w:val="-9"/>
          <w:w w:val="110"/>
          <w:sz w:val="22"/>
          <w:szCs w:val="22"/>
        </w:rPr>
        <w:t xml:space="preserve"> </w:t>
      </w:r>
      <w:r w:rsidRPr="00982396">
        <w:rPr>
          <w:rFonts w:asciiTheme="minorHAnsi" w:hAnsiTheme="minorHAnsi"/>
          <w:b/>
          <w:bCs/>
          <w:color w:val="auto"/>
          <w:w w:val="110"/>
          <w:sz w:val="22"/>
          <w:szCs w:val="22"/>
        </w:rPr>
        <w:t>to</w:t>
      </w:r>
      <w:r w:rsidRPr="00982396">
        <w:rPr>
          <w:rFonts w:asciiTheme="minorHAnsi" w:hAnsiTheme="minorHAnsi"/>
          <w:b/>
          <w:bCs/>
          <w:color w:val="auto"/>
          <w:spacing w:val="-9"/>
          <w:w w:val="110"/>
          <w:sz w:val="22"/>
          <w:szCs w:val="22"/>
        </w:rPr>
        <w:t xml:space="preserve"> </w:t>
      </w:r>
      <w:r w:rsidRPr="00982396">
        <w:rPr>
          <w:rFonts w:asciiTheme="minorHAnsi" w:hAnsiTheme="minorHAnsi"/>
          <w:b/>
          <w:bCs/>
          <w:color w:val="auto"/>
          <w:spacing w:val="-2"/>
          <w:w w:val="110"/>
          <w:sz w:val="22"/>
          <w:szCs w:val="22"/>
        </w:rPr>
        <w:t>reality</w:t>
      </w:r>
    </w:p>
    <w:p w14:paraId="7E4F23F6" w14:textId="77777777" w:rsidR="00346511" w:rsidRPr="00982396" w:rsidRDefault="00346511" w:rsidP="0017173C">
      <w:pPr>
        <w:pStyle w:val="BodyText"/>
        <w:spacing w:before="119" w:line="249"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The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need</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actively</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scan</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global environment for opportunities and potential seeds of disruption has already been noted in this report.</w:t>
      </w:r>
    </w:p>
    <w:p w14:paraId="7589947C" w14:textId="49FD855A" w:rsidR="00346511" w:rsidRPr="00982396" w:rsidRDefault="00346511" w:rsidP="00982396">
      <w:pPr>
        <w:pStyle w:val="BodyText"/>
        <w:spacing w:before="4" w:line="252" w:lineRule="auto"/>
        <w:ind w:right="95"/>
        <w:jc w:val="both"/>
        <w:rPr>
          <w:rFonts w:asciiTheme="minorHAnsi" w:hAnsiTheme="minorHAnsi"/>
          <w:sz w:val="22"/>
          <w:szCs w:val="22"/>
          <w:lang w:val="en-NZ"/>
        </w:rPr>
      </w:pPr>
      <w:r w:rsidRPr="00982396">
        <w:rPr>
          <w:rFonts w:asciiTheme="minorHAnsi" w:hAnsiTheme="minorHAnsi"/>
          <w:w w:val="105"/>
          <w:sz w:val="22"/>
          <w:szCs w:val="22"/>
          <w:lang w:val="en-NZ"/>
        </w:rPr>
        <w:t>Problematically,</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we</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often</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only</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focus</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on the analysis that confirms our beliefs about the future.</w:t>
      </w:r>
      <w:r w:rsidRPr="00982396">
        <w:rPr>
          <w:rFonts w:asciiTheme="minorHAnsi" w:hAnsiTheme="minorHAnsi"/>
          <w:spacing w:val="-23"/>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ensure a business is focusing on the most relevant risks,</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it is more important that the analysis</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is not confirmatory but focuses on evidence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that</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contradicts</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an</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 xml:space="preserve">established view of the world. In the agri-food sector, there are burning platforms, including the emergence of synthetic and cultured proteins which challenge all our assumptions on natural protein. Analysing these issues with an open mind </w:t>
      </w:r>
      <w:r w:rsidR="00982396" w:rsidRPr="00982396">
        <w:rPr>
          <w:rFonts w:asciiTheme="minorHAnsi" w:hAnsiTheme="minorHAnsi"/>
          <w:w w:val="105"/>
          <w:sz w:val="22"/>
          <w:szCs w:val="22"/>
          <w:lang w:val="en-NZ"/>
        </w:rPr>
        <w:t>clearly</w:t>
      </w:r>
      <w:r w:rsidRPr="00982396">
        <w:rPr>
          <w:rFonts w:asciiTheme="minorHAnsi" w:hAnsiTheme="minorHAnsi"/>
          <w:w w:val="105"/>
          <w:sz w:val="22"/>
          <w:szCs w:val="22"/>
          <w:lang w:val="en-NZ"/>
        </w:rPr>
        <w:t xml:space="preserve"> identifies the value inherent in storied, natural proteins that would</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be missed if the role of new food</w:t>
      </w:r>
      <w:r w:rsidR="00982396">
        <w:rPr>
          <w:rFonts w:asciiTheme="minorHAnsi" w:hAnsiTheme="minorHAnsi"/>
          <w:w w:val="105"/>
          <w:sz w:val="22"/>
          <w:szCs w:val="22"/>
          <w:lang w:val="en-NZ"/>
        </w:rPr>
        <w:t xml:space="preserve"> </w:t>
      </w:r>
      <w:r w:rsidRPr="00982396">
        <w:rPr>
          <w:rFonts w:asciiTheme="minorHAnsi" w:hAnsiTheme="minorHAnsi"/>
          <w:w w:val="105"/>
          <w:sz w:val="22"/>
          <w:szCs w:val="22"/>
          <w:lang w:val="en-NZ"/>
        </w:rPr>
        <w:t>types</w:t>
      </w:r>
      <w:r w:rsidRPr="00982396">
        <w:rPr>
          <w:rFonts w:asciiTheme="minorHAnsi" w:hAnsiTheme="minorHAnsi"/>
          <w:spacing w:val="10"/>
          <w:w w:val="105"/>
          <w:sz w:val="22"/>
          <w:szCs w:val="22"/>
          <w:lang w:val="en-NZ"/>
        </w:rPr>
        <w:t xml:space="preserve"> </w:t>
      </w:r>
      <w:proofErr w:type="gramStart"/>
      <w:r w:rsidR="00982396" w:rsidRPr="00982396">
        <w:rPr>
          <w:rFonts w:asciiTheme="minorHAnsi" w:hAnsiTheme="minorHAnsi"/>
          <w:w w:val="105"/>
          <w:sz w:val="22"/>
          <w:szCs w:val="22"/>
          <w:lang w:val="en-NZ"/>
        </w:rPr>
        <w:t>are</w:t>
      </w:r>
      <w:proofErr w:type="gramEnd"/>
      <w:r w:rsidRPr="00982396">
        <w:rPr>
          <w:rFonts w:asciiTheme="minorHAnsi" w:hAnsiTheme="minorHAnsi"/>
          <w:spacing w:val="-2"/>
          <w:w w:val="105"/>
          <w:sz w:val="22"/>
          <w:szCs w:val="22"/>
          <w:lang w:val="en-NZ"/>
        </w:rPr>
        <w:t xml:space="preserve"> ignored.</w:t>
      </w:r>
    </w:p>
    <w:p w14:paraId="6BD18B30" w14:textId="77777777" w:rsidR="00346511" w:rsidRPr="00982396" w:rsidRDefault="00346511" w:rsidP="0017173C">
      <w:pPr>
        <w:pStyle w:val="Heading1"/>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lastRenderedPageBreak/>
        <w:t>Looking</w:t>
      </w:r>
      <w:r w:rsidRPr="00982396">
        <w:rPr>
          <w:rFonts w:asciiTheme="minorHAnsi" w:hAnsiTheme="minorHAnsi"/>
          <w:b/>
          <w:bCs/>
          <w:color w:val="auto"/>
          <w:spacing w:val="-7"/>
          <w:w w:val="110"/>
          <w:sz w:val="22"/>
          <w:szCs w:val="22"/>
        </w:rPr>
        <w:t xml:space="preserve"> </w:t>
      </w:r>
      <w:r w:rsidRPr="00982396">
        <w:rPr>
          <w:rFonts w:asciiTheme="minorHAnsi" w:hAnsiTheme="minorHAnsi"/>
          <w:b/>
          <w:bCs/>
          <w:color w:val="auto"/>
          <w:w w:val="110"/>
          <w:sz w:val="22"/>
          <w:szCs w:val="22"/>
        </w:rPr>
        <w:t>beyond</w:t>
      </w:r>
      <w:r w:rsidRPr="00982396">
        <w:rPr>
          <w:rFonts w:asciiTheme="minorHAnsi" w:hAnsiTheme="minorHAnsi"/>
          <w:b/>
          <w:bCs/>
          <w:color w:val="auto"/>
          <w:spacing w:val="-3"/>
          <w:w w:val="110"/>
          <w:sz w:val="22"/>
          <w:szCs w:val="22"/>
        </w:rPr>
        <w:t xml:space="preserve"> </w:t>
      </w:r>
      <w:r w:rsidRPr="00982396">
        <w:rPr>
          <w:rFonts w:asciiTheme="minorHAnsi" w:hAnsiTheme="minorHAnsi"/>
          <w:b/>
          <w:bCs/>
          <w:color w:val="auto"/>
          <w:w w:val="110"/>
          <w:sz w:val="22"/>
          <w:szCs w:val="22"/>
        </w:rPr>
        <w:t>the</w:t>
      </w:r>
      <w:r w:rsidRPr="00982396">
        <w:rPr>
          <w:rFonts w:asciiTheme="minorHAnsi" w:hAnsiTheme="minorHAnsi"/>
          <w:b/>
          <w:bCs/>
          <w:color w:val="auto"/>
          <w:spacing w:val="-10"/>
          <w:w w:val="110"/>
          <w:sz w:val="22"/>
          <w:szCs w:val="22"/>
        </w:rPr>
        <w:t xml:space="preserve"> </w:t>
      </w:r>
      <w:r w:rsidRPr="00982396">
        <w:rPr>
          <w:rFonts w:asciiTheme="minorHAnsi" w:hAnsiTheme="minorHAnsi"/>
          <w:b/>
          <w:bCs/>
          <w:color w:val="auto"/>
          <w:spacing w:val="-2"/>
          <w:w w:val="110"/>
          <w:sz w:val="22"/>
          <w:szCs w:val="22"/>
        </w:rPr>
        <w:t>Government</w:t>
      </w:r>
    </w:p>
    <w:p w14:paraId="3145C451" w14:textId="1C452745" w:rsidR="00346511" w:rsidRPr="00982396" w:rsidRDefault="00346511" w:rsidP="0017173C">
      <w:pPr>
        <w:pStyle w:val="BodyText"/>
        <w:spacing w:before="124" w:line="252" w:lineRule="auto"/>
        <w:ind w:right="95" w:firstLine="3"/>
        <w:jc w:val="both"/>
        <w:rPr>
          <w:rFonts w:asciiTheme="minorHAnsi" w:hAnsiTheme="minorHAnsi"/>
          <w:sz w:val="22"/>
          <w:szCs w:val="22"/>
          <w:lang w:val="en-NZ"/>
        </w:rPr>
      </w:pPr>
      <w:r w:rsidRPr="00982396">
        <w:rPr>
          <w:rFonts w:asciiTheme="minorHAnsi" w:hAnsiTheme="minorHAnsi"/>
          <w:w w:val="105"/>
          <w:sz w:val="22"/>
          <w:szCs w:val="22"/>
          <w:lang w:val="en-NZ"/>
        </w:rPr>
        <w:t>For too long, the sector has looked</w:t>
      </w:r>
      <w:r w:rsidRPr="00982396">
        <w:rPr>
          <w:rFonts w:asciiTheme="minorHAnsi" w:hAnsiTheme="minorHAnsi"/>
          <w:spacing w:val="-1"/>
          <w:w w:val="105"/>
          <w:sz w:val="22"/>
          <w:szCs w:val="22"/>
          <w:lang w:val="en-NZ"/>
        </w:rPr>
        <w:t xml:space="preserve"> </w:t>
      </w:r>
      <w:r w:rsidRPr="00982396">
        <w:rPr>
          <w:rFonts w:asciiTheme="minorHAnsi" w:hAnsiTheme="minorHAnsi"/>
          <w:w w:val="105"/>
          <w:sz w:val="22"/>
          <w:szCs w:val="22"/>
          <w:lang w:val="en-NZ"/>
        </w:rPr>
        <w:t>to the Government to provide solutions</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issues</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and</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risks</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they</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have</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identified in the market.</w:t>
      </w:r>
      <w:r w:rsidRPr="00982396">
        <w:rPr>
          <w:rFonts w:asciiTheme="minorHAnsi" w:hAnsiTheme="minorHAnsi"/>
          <w:spacing w:val="-17"/>
          <w:w w:val="105"/>
          <w:sz w:val="22"/>
          <w:szCs w:val="22"/>
          <w:lang w:val="en-NZ"/>
        </w:rPr>
        <w:t xml:space="preserve"> </w:t>
      </w:r>
      <w:r w:rsidRPr="00982396">
        <w:rPr>
          <w:rFonts w:asciiTheme="minorHAnsi" w:hAnsiTheme="minorHAnsi"/>
          <w:w w:val="105"/>
          <w:sz w:val="22"/>
          <w:szCs w:val="22"/>
          <w:lang w:val="en-NZ"/>
        </w:rPr>
        <w:t>The immediate reaction that the Government has the answer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every problem harks back to</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a</w:t>
      </w:r>
      <w:r w:rsidRPr="00982396">
        <w:rPr>
          <w:rFonts w:asciiTheme="minorHAnsi" w:hAnsiTheme="minorHAnsi"/>
          <w:spacing w:val="-1"/>
          <w:w w:val="105"/>
          <w:sz w:val="22"/>
          <w:szCs w:val="22"/>
          <w:lang w:val="en-NZ"/>
        </w:rPr>
        <w:t xml:space="preserve"> </w:t>
      </w:r>
      <w:r w:rsidRPr="00982396">
        <w:rPr>
          <w:rFonts w:asciiTheme="minorHAnsi" w:hAnsiTheme="minorHAnsi"/>
          <w:w w:val="105"/>
          <w:sz w:val="22"/>
          <w:szCs w:val="22"/>
          <w:lang w:val="en-NZ"/>
        </w:rPr>
        <w:t>past generation.</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course,</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there</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are</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areas where the Government</w:t>
      </w:r>
      <w:r w:rsidRPr="00982396">
        <w:rPr>
          <w:rFonts w:asciiTheme="minorHAnsi" w:hAnsiTheme="minorHAnsi"/>
          <w:spacing w:val="28"/>
          <w:w w:val="105"/>
          <w:sz w:val="22"/>
          <w:szCs w:val="22"/>
          <w:lang w:val="en-NZ"/>
        </w:rPr>
        <w:t xml:space="preserve"> </w:t>
      </w:r>
      <w:r w:rsidRPr="00982396">
        <w:rPr>
          <w:rFonts w:asciiTheme="minorHAnsi" w:hAnsiTheme="minorHAnsi"/>
          <w:w w:val="105"/>
          <w:sz w:val="22"/>
          <w:szCs w:val="22"/>
          <w:lang w:val="en-NZ"/>
        </w:rPr>
        <w:t>is well-placed</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assist with</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finding</w:t>
      </w:r>
      <w:r w:rsidRPr="00982396">
        <w:rPr>
          <w:rFonts w:asciiTheme="minorHAnsi" w:hAnsiTheme="minorHAnsi"/>
          <w:spacing w:val="-5"/>
          <w:w w:val="105"/>
          <w:sz w:val="22"/>
          <w:szCs w:val="22"/>
          <w:lang w:val="en-NZ"/>
        </w:rPr>
        <w:t xml:space="preserve"> </w:t>
      </w:r>
      <w:r w:rsidR="00982396" w:rsidRPr="00982396">
        <w:rPr>
          <w:rFonts w:asciiTheme="minorHAnsi" w:hAnsiTheme="minorHAnsi"/>
          <w:w w:val="105"/>
          <w:sz w:val="22"/>
          <w:szCs w:val="22"/>
          <w:lang w:val="en-NZ"/>
        </w:rPr>
        <w:t>solutions,</w:t>
      </w:r>
      <w:r w:rsidRPr="00982396">
        <w:rPr>
          <w:rFonts w:asciiTheme="minorHAnsi" w:hAnsiTheme="minorHAnsi"/>
          <w:w w:val="105"/>
          <w:sz w:val="22"/>
          <w:szCs w:val="22"/>
          <w:lang w:val="en-NZ"/>
        </w:rPr>
        <w:t xml:space="preserve"> such</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as the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challenges</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working</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through</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market access</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impediments,</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like</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phytosanitary issues, to get products across a</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 xml:space="preserve">border. </w:t>
      </w:r>
      <w:r w:rsidR="0017173C" w:rsidRPr="00982396">
        <w:rPr>
          <w:rFonts w:asciiTheme="minorHAnsi" w:hAnsiTheme="minorHAnsi"/>
          <w:w w:val="105"/>
          <w:sz w:val="22"/>
          <w:szCs w:val="22"/>
          <w:lang w:val="en-NZ"/>
        </w:rPr>
        <w:t>However,</w:t>
      </w:r>
      <w:r w:rsidRPr="00982396">
        <w:rPr>
          <w:rFonts w:asciiTheme="minorHAnsi" w:hAnsiTheme="minorHAnsi"/>
          <w:w w:val="105"/>
          <w:sz w:val="22"/>
          <w:szCs w:val="22"/>
          <w:lang w:val="en-NZ"/>
        </w:rPr>
        <w:t xml:space="preserve"> </w:t>
      </w:r>
      <w:r w:rsidR="00982396" w:rsidRPr="00982396">
        <w:rPr>
          <w:rFonts w:asciiTheme="minorHAnsi" w:hAnsiTheme="minorHAnsi"/>
          <w:w w:val="105"/>
          <w:sz w:val="22"/>
          <w:szCs w:val="22"/>
          <w:lang w:val="en-NZ"/>
        </w:rPr>
        <w:t>often</w:t>
      </w:r>
      <w:r w:rsidRPr="00982396">
        <w:rPr>
          <w:rFonts w:asciiTheme="minorHAnsi" w:hAnsiTheme="minorHAnsi"/>
          <w:w w:val="105"/>
          <w:sz w:val="22"/>
          <w:szCs w:val="22"/>
          <w:lang w:val="en-NZ"/>
        </w:rPr>
        <w:t>, it is better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look to</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the market for</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an</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answer;</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be</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that</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a</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 xml:space="preserve">commercial </w:t>
      </w:r>
      <w:r w:rsidRPr="00982396">
        <w:rPr>
          <w:rFonts w:asciiTheme="minorHAnsi" w:hAnsiTheme="minorHAnsi"/>
          <w:spacing w:val="-2"/>
          <w:w w:val="105"/>
          <w:sz w:val="22"/>
          <w:szCs w:val="22"/>
          <w:lang w:val="en-NZ"/>
        </w:rPr>
        <w:t>collaboration,</w:t>
      </w:r>
      <w:r w:rsidRPr="00982396">
        <w:rPr>
          <w:rFonts w:asciiTheme="minorHAnsi" w:hAnsiTheme="minorHAnsi"/>
          <w:spacing w:val="-4"/>
          <w:w w:val="105"/>
          <w:sz w:val="22"/>
          <w:szCs w:val="22"/>
          <w:lang w:val="en-NZ"/>
        </w:rPr>
        <w:t xml:space="preserve"> </w:t>
      </w:r>
      <w:r w:rsidRPr="00982396">
        <w:rPr>
          <w:rFonts w:asciiTheme="minorHAnsi" w:hAnsiTheme="minorHAnsi"/>
          <w:spacing w:val="-2"/>
          <w:w w:val="105"/>
          <w:sz w:val="22"/>
          <w:szCs w:val="22"/>
          <w:lang w:val="en-NZ"/>
        </w:rPr>
        <w:t>a</w:t>
      </w:r>
      <w:r w:rsidRPr="00982396">
        <w:rPr>
          <w:rFonts w:asciiTheme="minorHAnsi" w:hAnsiTheme="minorHAnsi"/>
          <w:w w:val="105"/>
          <w:sz w:val="22"/>
          <w:szCs w:val="22"/>
          <w:lang w:val="en-NZ"/>
        </w:rPr>
        <w:t xml:space="preserve"> </w:t>
      </w:r>
      <w:r w:rsidRPr="00982396">
        <w:rPr>
          <w:rFonts w:asciiTheme="minorHAnsi" w:hAnsiTheme="minorHAnsi"/>
          <w:spacing w:val="-2"/>
          <w:w w:val="105"/>
          <w:sz w:val="22"/>
          <w:szCs w:val="22"/>
          <w:lang w:val="en-NZ"/>
        </w:rPr>
        <w:t>product</w:t>
      </w:r>
      <w:r w:rsidRPr="00982396">
        <w:rPr>
          <w:rFonts w:asciiTheme="minorHAnsi" w:hAnsiTheme="minorHAnsi"/>
          <w:spacing w:val="7"/>
          <w:w w:val="105"/>
          <w:sz w:val="22"/>
          <w:szCs w:val="22"/>
          <w:lang w:val="en-NZ"/>
        </w:rPr>
        <w:t xml:space="preserve"> </w:t>
      </w:r>
      <w:r w:rsidRPr="00982396">
        <w:rPr>
          <w:rFonts w:asciiTheme="minorHAnsi" w:hAnsiTheme="minorHAnsi"/>
          <w:spacing w:val="-2"/>
          <w:w w:val="105"/>
          <w:sz w:val="22"/>
          <w:szCs w:val="22"/>
          <w:lang w:val="en-NZ"/>
        </w:rPr>
        <w:t>redesign,</w:t>
      </w:r>
      <w:r w:rsidRPr="00982396">
        <w:rPr>
          <w:rFonts w:asciiTheme="minorHAnsi" w:hAnsiTheme="minorHAnsi"/>
          <w:spacing w:val="9"/>
          <w:w w:val="105"/>
          <w:sz w:val="22"/>
          <w:szCs w:val="22"/>
          <w:lang w:val="en-NZ"/>
        </w:rPr>
        <w:t xml:space="preserve"> </w:t>
      </w:r>
      <w:r w:rsidRPr="00982396">
        <w:rPr>
          <w:rFonts w:asciiTheme="minorHAnsi" w:hAnsiTheme="minorHAnsi"/>
          <w:spacing w:val="-5"/>
          <w:w w:val="105"/>
          <w:sz w:val="22"/>
          <w:szCs w:val="22"/>
          <w:lang w:val="en-NZ"/>
        </w:rPr>
        <w:t>an</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innovation</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programme</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or</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a</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supply</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chain reengineering exercise. During our round-table discussions, it was made clear that more solutions to primary sector issues will</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come</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from</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market rather than Wellington.</w:t>
      </w:r>
    </w:p>
    <w:p w14:paraId="70CE9676" w14:textId="77777777" w:rsidR="00346511" w:rsidRPr="00982396" w:rsidRDefault="00346511" w:rsidP="0017173C">
      <w:pPr>
        <w:ind w:right="95"/>
        <w:jc w:val="both"/>
        <w:rPr>
          <w:sz w:val="22"/>
          <w:szCs w:val="22"/>
        </w:rPr>
      </w:pPr>
    </w:p>
    <w:p w14:paraId="406F1FA8" w14:textId="77777777" w:rsidR="00346511" w:rsidRPr="00982396" w:rsidRDefault="00346511" w:rsidP="0017173C">
      <w:pPr>
        <w:pStyle w:val="Heading1"/>
        <w:spacing w:before="95"/>
        <w:ind w:right="95"/>
        <w:jc w:val="both"/>
        <w:rPr>
          <w:rFonts w:asciiTheme="minorHAnsi" w:hAnsiTheme="minorHAnsi"/>
          <w:b/>
          <w:bCs/>
          <w:color w:val="auto"/>
          <w:sz w:val="22"/>
          <w:szCs w:val="22"/>
        </w:rPr>
      </w:pPr>
      <w:r w:rsidRPr="00982396">
        <w:rPr>
          <w:rFonts w:asciiTheme="minorHAnsi" w:hAnsiTheme="minorHAnsi"/>
          <w:b/>
          <w:bCs/>
          <w:color w:val="auto"/>
          <w:w w:val="110"/>
          <w:sz w:val="22"/>
          <w:szCs w:val="22"/>
        </w:rPr>
        <w:t>Employing</w:t>
      </w:r>
      <w:r w:rsidRPr="00982396">
        <w:rPr>
          <w:rFonts w:asciiTheme="minorHAnsi" w:hAnsiTheme="minorHAnsi"/>
          <w:b/>
          <w:bCs/>
          <w:color w:val="auto"/>
          <w:spacing w:val="-2"/>
          <w:w w:val="110"/>
          <w:sz w:val="22"/>
          <w:szCs w:val="22"/>
        </w:rPr>
        <w:t xml:space="preserve"> </w:t>
      </w:r>
      <w:r w:rsidRPr="00982396">
        <w:rPr>
          <w:rFonts w:asciiTheme="minorHAnsi" w:hAnsiTheme="minorHAnsi"/>
          <w:b/>
          <w:bCs/>
          <w:color w:val="auto"/>
          <w:w w:val="110"/>
          <w:sz w:val="22"/>
          <w:szCs w:val="22"/>
        </w:rPr>
        <w:t>the</w:t>
      </w:r>
      <w:r w:rsidRPr="00982396">
        <w:rPr>
          <w:rFonts w:asciiTheme="minorHAnsi" w:hAnsiTheme="minorHAnsi"/>
          <w:b/>
          <w:bCs/>
          <w:color w:val="auto"/>
          <w:spacing w:val="-2"/>
          <w:w w:val="110"/>
          <w:sz w:val="22"/>
          <w:szCs w:val="22"/>
        </w:rPr>
        <w:t xml:space="preserve"> visionaries</w:t>
      </w:r>
    </w:p>
    <w:p w14:paraId="2F03D859" w14:textId="4358D00B" w:rsidR="00346511" w:rsidRPr="00982396" w:rsidRDefault="00346511" w:rsidP="00982396">
      <w:pPr>
        <w:pStyle w:val="BodyText"/>
        <w:spacing w:before="119" w:line="252" w:lineRule="auto"/>
        <w:ind w:right="95" w:firstLine="4"/>
        <w:jc w:val="both"/>
        <w:rPr>
          <w:rFonts w:asciiTheme="minorHAnsi" w:hAnsiTheme="minorHAnsi"/>
          <w:sz w:val="22"/>
          <w:szCs w:val="22"/>
          <w:lang w:val="en-NZ"/>
        </w:rPr>
      </w:pPr>
      <w:r w:rsidRPr="00982396">
        <w:rPr>
          <w:rFonts w:asciiTheme="minorHAnsi" w:hAnsiTheme="minorHAnsi"/>
          <w:sz w:val="22"/>
          <w:szCs w:val="22"/>
          <w:lang w:val="en-NZ"/>
        </w:rPr>
        <w:t xml:space="preserve">Every </w:t>
      </w:r>
      <w:r w:rsidRPr="00982396">
        <w:rPr>
          <w:rFonts w:asciiTheme="minorHAnsi" w:hAnsiTheme="minorHAnsi"/>
          <w:i/>
          <w:sz w:val="22"/>
          <w:szCs w:val="22"/>
          <w:lang w:val="en-NZ"/>
        </w:rPr>
        <w:t xml:space="preserve">Agenda </w:t>
      </w:r>
      <w:r w:rsidRPr="00982396">
        <w:rPr>
          <w:rFonts w:asciiTheme="minorHAnsi" w:hAnsiTheme="minorHAnsi"/>
          <w:sz w:val="22"/>
          <w:szCs w:val="22"/>
          <w:lang w:val="en-NZ"/>
        </w:rPr>
        <w:t>we have written has highlighted the importance of getting</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 xml:space="preserve">the </w:t>
      </w:r>
      <w:r w:rsidR="00982396" w:rsidRPr="00982396">
        <w:rPr>
          <w:rFonts w:asciiTheme="minorHAnsi" w:hAnsiTheme="minorHAnsi"/>
          <w:sz w:val="22"/>
          <w:szCs w:val="22"/>
          <w:lang w:val="en-NZ"/>
        </w:rPr>
        <w:t>right talent</w:t>
      </w:r>
      <w:r w:rsidRPr="00982396">
        <w:rPr>
          <w:rFonts w:asciiTheme="minorHAnsi" w:hAnsiTheme="minorHAnsi"/>
          <w:sz w:val="22"/>
          <w:szCs w:val="22"/>
          <w:lang w:val="en-NZ"/>
        </w:rPr>
        <w:t xml:space="preserve"> to enable organisations to unleash their potential. The key </w:t>
      </w:r>
      <w:r w:rsidRPr="00982396">
        <w:rPr>
          <w:rFonts w:asciiTheme="minorHAnsi" w:hAnsiTheme="minorHAnsi"/>
          <w:w w:val="105"/>
          <w:sz w:val="22"/>
          <w:szCs w:val="22"/>
          <w:lang w:val="en-NZ"/>
        </w:rPr>
        <w:t>to identifying and managing risk is having people with the ability to see the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biggest</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pictures</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and</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understand what opportunities this creates for</w:t>
      </w:r>
      <w:r w:rsidRPr="00982396">
        <w:rPr>
          <w:rFonts w:asciiTheme="minorHAnsi" w:hAnsiTheme="minorHAnsi"/>
          <w:sz w:val="22"/>
          <w:szCs w:val="22"/>
          <w:lang w:val="en-NZ"/>
        </w:rPr>
        <w:t xml:space="preserve"> an organisation. Dreamers may be unfair description of </w:t>
      </w:r>
      <w:r w:rsidR="00982396" w:rsidRPr="00982396">
        <w:rPr>
          <w:rFonts w:asciiTheme="minorHAnsi" w:hAnsiTheme="minorHAnsi"/>
          <w:sz w:val="22"/>
          <w:szCs w:val="22"/>
          <w:lang w:val="en-NZ"/>
        </w:rPr>
        <w:t>them,</w:t>
      </w:r>
      <w:r w:rsidRPr="00982396">
        <w:rPr>
          <w:rFonts w:asciiTheme="minorHAnsi" w:hAnsiTheme="minorHAnsi"/>
          <w:sz w:val="22"/>
          <w:szCs w:val="22"/>
          <w:lang w:val="en-NZ"/>
        </w:rPr>
        <w:t xml:space="preserve"> but they are people with the ability to scan</w:t>
      </w:r>
      <w:r w:rsidRPr="00982396">
        <w:rPr>
          <w:rFonts w:asciiTheme="minorHAnsi" w:hAnsiTheme="minorHAnsi"/>
          <w:spacing w:val="80"/>
          <w:sz w:val="22"/>
          <w:szCs w:val="22"/>
          <w:lang w:val="en-NZ"/>
        </w:rPr>
        <w:t xml:space="preserve"> </w:t>
      </w:r>
      <w:r w:rsidRPr="00982396">
        <w:rPr>
          <w:rFonts w:asciiTheme="minorHAnsi" w:hAnsiTheme="minorHAnsi"/>
          <w:sz w:val="22"/>
          <w:szCs w:val="22"/>
          <w:lang w:val="en-NZ"/>
        </w:rPr>
        <w:t>the horizon, analyse, interpret and action the strategies that will shape the organisations</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future. They are the disruptors, who deliver a clarity</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of thought many organisations</w:t>
      </w:r>
      <w:r w:rsidRPr="00982396">
        <w:rPr>
          <w:rFonts w:asciiTheme="minorHAnsi" w:hAnsiTheme="minorHAnsi"/>
          <w:spacing w:val="35"/>
          <w:sz w:val="22"/>
          <w:szCs w:val="22"/>
          <w:lang w:val="en-NZ"/>
        </w:rPr>
        <w:t xml:space="preserve"> </w:t>
      </w:r>
      <w:r w:rsidRPr="00982396">
        <w:rPr>
          <w:rFonts w:asciiTheme="minorHAnsi" w:hAnsiTheme="minorHAnsi"/>
          <w:sz w:val="22"/>
          <w:szCs w:val="22"/>
          <w:lang w:val="en-NZ"/>
        </w:rPr>
        <w:t>lack. Talented</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people</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can</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come</w:t>
      </w:r>
      <w:r w:rsidRPr="00982396">
        <w:rPr>
          <w:rFonts w:asciiTheme="minorHAnsi" w:hAnsiTheme="minorHAnsi"/>
          <w:spacing w:val="40"/>
          <w:sz w:val="22"/>
          <w:szCs w:val="22"/>
          <w:lang w:val="en-NZ"/>
        </w:rPr>
        <w:t xml:space="preserve"> </w:t>
      </w:r>
      <w:r w:rsidRPr="00982396">
        <w:rPr>
          <w:rFonts w:asciiTheme="minorHAnsi" w:hAnsiTheme="minorHAnsi"/>
          <w:sz w:val="22"/>
          <w:szCs w:val="22"/>
          <w:lang w:val="en-NZ"/>
        </w:rPr>
        <w:t>from any background. One contributor described their game changing employee as a 15-year-old they</w:t>
      </w:r>
      <w:r w:rsidR="00982396">
        <w:rPr>
          <w:rFonts w:asciiTheme="minorHAnsi" w:hAnsiTheme="minorHAnsi"/>
          <w:sz w:val="22"/>
          <w:szCs w:val="22"/>
          <w:lang w:val="en-NZ"/>
        </w:rPr>
        <w:t xml:space="preserve"> </w:t>
      </w:r>
      <w:r w:rsidRPr="00982396">
        <w:rPr>
          <w:rFonts w:asciiTheme="minorHAnsi" w:hAnsiTheme="minorHAnsi"/>
          <w:w w:val="105"/>
          <w:sz w:val="22"/>
          <w:szCs w:val="22"/>
          <w:lang w:val="en-NZ"/>
        </w:rPr>
        <w:t>had</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 xml:space="preserve">recently </w:t>
      </w:r>
      <w:r w:rsidRPr="00982396">
        <w:rPr>
          <w:rFonts w:asciiTheme="minorHAnsi" w:hAnsiTheme="minorHAnsi"/>
          <w:spacing w:val="-2"/>
          <w:w w:val="105"/>
          <w:sz w:val="22"/>
          <w:szCs w:val="22"/>
          <w:lang w:val="en-NZ"/>
        </w:rPr>
        <w:t>recruited.</w:t>
      </w:r>
    </w:p>
    <w:p w14:paraId="418F96B7" w14:textId="77777777" w:rsidR="00346511" w:rsidRPr="00982396" w:rsidRDefault="00346511" w:rsidP="0017173C">
      <w:pPr>
        <w:pStyle w:val="BodyText"/>
        <w:spacing w:before="64"/>
        <w:ind w:right="95"/>
        <w:jc w:val="both"/>
        <w:rPr>
          <w:rFonts w:asciiTheme="minorHAnsi" w:hAnsiTheme="minorHAnsi"/>
          <w:sz w:val="22"/>
          <w:szCs w:val="22"/>
          <w:lang w:val="en-NZ"/>
        </w:rPr>
      </w:pPr>
    </w:p>
    <w:p w14:paraId="3C95AFCA" w14:textId="77777777" w:rsidR="00346511" w:rsidRPr="00982396" w:rsidRDefault="00346511" w:rsidP="0017173C">
      <w:pPr>
        <w:pStyle w:val="Heading1"/>
        <w:spacing w:line="276" w:lineRule="auto"/>
        <w:ind w:right="95"/>
        <w:jc w:val="both"/>
        <w:rPr>
          <w:rFonts w:asciiTheme="minorHAnsi" w:hAnsiTheme="minorHAnsi"/>
          <w:b/>
          <w:bCs/>
          <w:color w:val="auto"/>
          <w:sz w:val="22"/>
          <w:szCs w:val="22"/>
        </w:rPr>
      </w:pPr>
      <w:r w:rsidRPr="00982396">
        <w:rPr>
          <w:rFonts w:asciiTheme="minorHAnsi" w:hAnsiTheme="minorHAnsi"/>
          <w:b/>
          <w:bCs/>
          <w:color w:val="auto"/>
          <w:spacing w:val="-2"/>
          <w:w w:val="110"/>
          <w:sz w:val="22"/>
          <w:szCs w:val="22"/>
        </w:rPr>
        <w:t>Forcing</w:t>
      </w:r>
      <w:r w:rsidRPr="00982396">
        <w:rPr>
          <w:rFonts w:asciiTheme="minorHAnsi" w:hAnsiTheme="minorHAnsi"/>
          <w:b/>
          <w:bCs/>
          <w:color w:val="auto"/>
          <w:spacing w:val="-8"/>
          <w:w w:val="110"/>
          <w:sz w:val="22"/>
          <w:szCs w:val="22"/>
        </w:rPr>
        <w:t xml:space="preserve"> </w:t>
      </w:r>
      <w:r w:rsidRPr="00982396">
        <w:rPr>
          <w:rFonts w:asciiTheme="minorHAnsi" w:hAnsiTheme="minorHAnsi"/>
          <w:b/>
          <w:bCs/>
          <w:color w:val="auto"/>
          <w:spacing w:val="-2"/>
          <w:w w:val="110"/>
          <w:sz w:val="22"/>
          <w:szCs w:val="22"/>
        </w:rPr>
        <w:t>change</w:t>
      </w:r>
      <w:r w:rsidRPr="00982396">
        <w:rPr>
          <w:rFonts w:asciiTheme="minorHAnsi" w:hAnsiTheme="minorHAnsi"/>
          <w:b/>
          <w:bCs/>
          <w:color w:val="auto"/>
          <w:spacing w:val="-11"/>
          <w:w w:val="110"/>
          <w:sz w:val="22"/>
          <w:szCs w:val="22"/>
        </w:rPr>
        <w:t xml:space="preserve"> </w:t>
      </w:r>
      <w:r w:rsidRPr="00982396">
        <w:rPr>
          <w:rFonts w:asciiTheme="minorHAnsi" w:hAnsiTheme="minorHAnsi"/>
          <w:b/>
          <w:bCs/>
          <w:color w:val="auto"/>
          <w:spacing w:val="-2"/>
          <w:w w:val="110"/>
          <w:sz w:val="22"/>
          <w:szCs w:val="22"/>
        </w:rPr>
        <w:t xml:space="preserve">through </w:t>
      </w:r>
      <w:r w:rsidRPr="00982396">
        <w:rPr>
          <w:rFonts w:asciiTheme="minorHAnsi" w:hAnsiTheme="minorHAnsi"/>
          <w:b/>
          <w:bCs/>
          <w:color w:val="auto"/>
          <w:w w:val="110"/>
          <w:sz w:val="22"/>
          <w:szCs w:val="22"/>
        </w:rPr>
        <w:t>standalone structures</w:t>
      </w:r>
    </w:p>
    <w:p w14:paraId="4341772B" w14:textId="7623F23D" w:rsidR="00346511" w:rsidRPr="00982396" w:rsidRDefault="00346511" w:rsidP="00982396">
      <w:pPr>
        <w:pStyle w:val="BodyText"/>
        <w:spacing w:before="96" w:line="249" w:lineRule="auto"/>
        <w:ind w:right="95" w:firstLine="5"/>
        <w:jc w:val="both"/>
        <w:rPr>
          <w:sz w:val="22"/>
          <w:szCs w:val="22"/>
          <w:lang w:val="en-NZ"/>
        </w:rPr>
      </w:pPr>
      <w:proofErr w:type="gramStart"/>
      <w:r w:rsidRPr="00982396">
        <w:rPr>
          <w:rFonts w:asciiTheme="minorHAnsi" w:hAnsiTheme="minorHAnsi"/>
          <w:w w:val="105"/>
          <w:sz w:val="22"/>
          <w:szCs w:val="22"/>
          <w:lang w:val="en-NZ"/>
        </w:rPr>
        <w:t>A number of</w:t>
      </w:r>
      <w:proofErr w:type="gramEnd"/>
      <w:r w:rsidRPr="00982396">
        <w:rPr>
          <w:rFonts w:asciiTheme="minorHAnsi" w:hAnsiTheme="minorHAnsi"/>
          <w:w w:val="105"/>
          <w:sz w:val="22"/>
          <w:szCs w:val="22"/>
          <w:lang w:val="en-NZ"/>
        </w:rPr>
        <w:t xml:space="preserve"> contributors raised examples of initiatives to</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 xml:space="preserve">drive change within their businesses </w:t>
      </w:r>
      <w:proofErr w:type="gramStart"/>
      <w:r w:rsidRPr="00982396">
        <w:rPr>
          <w:rFonts w:asciiTheme="minorHAnsi" w:hAnsiTheme="minorHAnsi"/>
          <w:w w:val="105"/>
          <w:sz w:val="22"/>
          <w:szCs w:val="22"/>
          <w:lang w:val="en-NZ"/>
        </w:rPr>
        <w:t>through the</w:t>
      </w:r>
      <w:r w:rsidRPr="00982396">
        <w:rPr>
          <w:rFonts w:asciiTheme="minorHAnsi" w:hAnsiTheme="minorHAnsi"/>
          <w:spacing w:val="40"/>
          <w:w w:val="105"/>
          <w:sz w:val="22"/>
          <w:szCs w:val="22"/>
          <w:lang w:val="en-NZ"/>
        </w:rPr>
        <w:t xml:space="preserve"> </w:t>
      </w:r>
      <w:r w:rsidRPr="00982396">
        <w:rPr>
          <w:rFonts w:asciiTheme="minorHAnsi" w:hAnsiTheme="minorHAnsi"/>
          <w:w w:val="105"/>
          <w:sz w:val="22"/>
          <w:szCs w:val="22"/>
          <w:lang w:val="en-NZ"/>
        </w:rPr>
        <w:t>use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of</w:t>
      </w:r>
      <w:proofErr w:type="gramEnd"/>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challenger</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brands</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that</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sit</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 xml:space="preserve">largely or totally outside their mainstream </w:t>
      </w:r>
      <w:r w:rsidRPr="00982396">
        <w:rPr>
          <w:rFonts w:asciiTheme="minorHAnsi" w:hAnsiTheme="minorHAnsi"/>
          <w:spacing w:val="-2"/>
          <w:w w:val="105"/>
          <w:sz w:val="22"/>
          <w:szCs w:val="22"/>
          <w:lang w:val="en-NZ"/>
        </w:rPr>
        <w:t>business.</w:t>
      </w:r>
      <w:r w:rsidRPr="00982396">
        <w:rPr>
          <w:rFonts w:asciiTheme="minorHAnsi" w:hAnsiTheme="minorHAnsi"/>
          <w:spacing w:val="-18"/>
          <w:w w:val="105"/>
          <w:sz w:val="22"/>
          <w:szCs w:val="22"/>
          <w:lang w:val="en-NZ"/>
        </w:rPr>
        <w:t xml:space="preserve"> </w:t>
      </w:r>
      <w:r w:rsidRPr="00982396">
        <w:rPr>
          <w:rFonts w:asciiTheme="minorHAnsi" w:hAnsiTheme="minorHAnsi"/>
          <w:spacing w:val="-2"/>
          <w:w w:val="105"/>
          <w:sz w:val="22"/>
          <w:szCs w:val="22"/>
          <w:lang w:val="en-NZ"/>
        </w:rPr>
        <w:t>These</w:t>
      </w:r>
      <w:r w:rsidRPr="00982396">
        <w:rPr>
          <w:rFonts w:asciiTheme="minorHAnsi" w:hAnsiTheme="minorHAnsi"/>
          <w:spacing w:val="1"/>
          <w:w w:val="105"/>
          <w:sz w:val="22"/>
          <w:szCs w:val="22"/>
          <w:lang w:val="en-NZ"/>
        </w:rPr>
        <w:t xml:space="preserve"> </w:t>
      </w:r>
      <w:r w:rsidRPr="00982396">
        <w:rPr>
          <w:rFonts w:asciiTheme="minorHAnsi" w:hAnsiTheme="minorHAnsi"/>
          <w:spacing w:val="-2"/>
          <w:w w:val="105"/>
          <w:sz w:val="22"/>
          <w:szCs w:val="22"/>
          <w:lang w:val="en-NZ"/>
        </w:rPr>
        <w:t>companies</w:t>
      </w:r>
      <w:r w:rsidRPr="00982396">
        <w:rPr>
          <w:rFonts w:asciiTheme="minorHAnsi" w:hAnsiTheme="minorHAnsi"/>
          <w:spacing w:val="8"/>
          <w:w w:val="105"/>
          <w:sz w:val="22"/>
          <w:szCs w:val="22"/>
          <w:lang w:val="en-NZ"/>
        </w:rPr>
        <w:t xml:space="preserve"> </w:t>
      </w:r>
      <w:r w:rsidRPr="00982396">
        <w:rPr>
          <w:rFonts w:asciiTheme="minorHAnsi" w:hAnsiTheme="minorHAnsi"/>
          <w:spacing w:val="-2"/>
          <w:w w:val="105"/>
          <w:sz w:val="22"/>
          <w:szCs w:val="22"/>
          <w:lang w:val="en-NZ"/>
        </w:rPr>
        <w:t>have</w:t>
      </w:r>
      <w:r w:rsidRPr="00982396">
        <w:rPr>
          <w:rFonts w:asciiTheme="minorHAnsi" w:hAnsiTheme="minorHAnsi"/>
          <w:spacing w:val="3"/>
          <w:w w:val="105"/>
          <w:sz w:val="22"/>
          <w:szCs w:val="22"/>
          <w:lang w:val="en-NZ"/>
        </w:rPr>
        <w:t xml:space="preserve"> </w:t>
      </w:r>
      <w:r w:rsidRPr="00982396">
        <w:rPr>
          <w:rFonts w:asciiTheme="minorHAnsi" w:hAnsiTheme="minorHAnsi"/>
          <w:spacing w:val="-4"/>
          <w:w w:val="105"/>
          <w:sz w:val="22"/>
          <w:szCs w:val="22"/>
          <w:lang w:val="en-NZ"/>
        </w:rPr>
        <w:t>taken</w:t>
      </w:r>
      <w:r w:rsidRPr="00982396">
        <w:rPr>
          <w:rFonts w:asciiTheme="minorHAnsi" w:hAnsiTheme="minorHAnsi"/>
          <w:sz w:val="22"/>
          <w:szCs w:val="22"/>
          <w:lang w:val="en-NZ"/>
        </w:rPr>
        <w:t xml:space="preserve"> </w:t>
      </w:r>
      <w:r w:rsidRPr="00982396">
        <w:rPr>
          <w:rFonts w:asciiTheme="minorHAnsi" w:hAnsiTheme="minorHAnsi"/>
          <w:w w:val="105"/>
          <w:sz w:val="22"/>
          <w:szCs w:val="22"/>
          <w:lang w:val="en-NZ"/>
        </w:rPr>
        <w:t>this</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approach</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because</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of</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the</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resistance to</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change inherent in</w:t>
      </w:r>
      <w:r w:rsidRPr="00982396">
        <w:rPr>
          <w:rFonts w:asciiTheme="minorHAnsi" w:hAnsiTheme="minorHAnsi"/>
          <w:spacing w:val="-8"/>
          <w:w w:val="105"/>
          <w:sz w:val="22"/>
          <w:szCs w:val="22"/>
          <w:lang w:val="en-NZ"/>
        </w:rPr>
        <w:t xml:space="preserve"> </w:t>
      </w:r>
      <w:r w:rsidRPr="00982396">
        <w:rPr>
          <w:rFonts w:asciiTheme="minorHAnsi" w:hAnsiTheme="minorHAnsi"/>
          <w:w w:val="105"/>
          <w:sz w:val="22"/>
          <w:szCs w:val="22"/>
          <w:lang w:val="en-NZ"/>
        </w:rPr>
        <w:t>their</w:t>
      </w:r>
      <w:r w:rsidRPr="00982396">
        <w:rPr>
          <w:rFonts w:asciiTheme="minorHAnsi" w:hAnsiTheme="minorHAnsi"/>
          <w:spacing w:val="-1"/>
          <w:w w:val="105"/>
          <w:sz w:val="22"/>
          <w:szCs w:val="22"/>
          <w:lang w:val="en-NZ"/>
        </w:rPr>
        <w:t xml:space="preserve"> </w:t>
      </w:r>
      <w:r w:rsidRPr="00982396">
        <w:rPr>
          <w:rFonts w:asciiTheme="minorHAnsi" w:hAnsiTheme="minorHAnsi"/>
          <w:w w:val="105"/>
          <w:sz w:val="22"/>
          <w:szCs w:val="22"/>
          <w:lang w:val="en-NZ"/>
        </w:rPr>
        <w:t>organisation, making standalone the only effective way to respond to risk and shape the future.</w:t>
      </w:r>
      <w:r w:rsidRPr="00982396">
        <w:rPr>
          <w:rFonts w:asciiTheme="minorHAnsi" w:hAnsiTheme="minorHAnsi"/>
          <w:spacing w:val="-5"/>
          <w:w w:val="105"/>
          <w:sz w:val="22"/>
          <w:szCs w:val="22"/>
          <w:lang w:val="en-NZ"/>
        </w:rPr>
        <w:t xml:space="preserve"> </w:t>
      </w:r>
      <w:r w:rsidRPr="00982396">
        <w:rPr>
          <w:rFonts w:asciiTheme="minorHAnsi" w:hAnsiTheme="minorHAnsi"/>
          <w:w w:val="105"/>
          <w:sz w:val="22"/>
          <w:szCs w:val="22"/>
          <w:lang w:val="en-NZ"/>
        </w:rPr>
        <w:t>This</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approach is</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becoming</w:t>
      </w:r>
      <w:r w:rsidRPr="00982396">
        <w:rPr>
          <w:rFonts w:asciiTheme="minorHAnsi" w:hAnsiTheme="minorHAnsi"/>
          <w:spacing w:val="-2"/>
          <w:w w:val="105"/>
          <w:sz w:val="22"/>
          <w:szCs w:val="22"/>
          <w:lang w:val="en-NZ"/>
        </w:rPr>
        <w:t xml:space="preserve"> </w:t>
      </w:r>
      <w:r w:rsidRPr="00982396">
        <w:rPr>
          <w:rFonts w:asciiTheme="minorHAnsi" w:hAnsiTheme="minorHAnsi"/>
          <w:w w:val="105"/>
          <w:sz w:val="22"/>
          <w:szCs w:val="22"/>
          <w:lang w:val="en-NZ"/>
        </w:rPr>
        <w:t>more common. Spark used the approach successfully</w:t>
      </w:r>
      <w:r w:rsidRPr="00982396">
        <w:rPr>
          <w:rFonts w:asciiTheme="minorHAnsi" w:hAnsiTheme="minorHAnsi"/>
          <w:spacing w:val="-3"/>
          <w:w w:val="105"/>
          <w:sz w:val="22"/>
          <w:szCs w:val="22"/>
          <w:lang w:val="en-NZ"/>
        </w:rPr>
        <w:t xml:space="preserve"> </w:t>
      </w:r>
      <w:r w:rsidRPr="00982396">
        <w:rPr>
          <w:rFonts w:asciiTheme="minorHAnsi" w:hAnsiTheme="minorHAnsi"/>
          <w:w w:val="105"/>
          <w:sz w:val="22"/>
          <w:szCs w:val="22"/>
          <w:lang w:val="en-NZ"/>
        </w:rPr>
        <w:t>to</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create</w:t>
      </w:r>
      <w:r w:rsidRPr="00982396">
        <w:rPr>
          <w:rFonts w:asciiTheme="minorHAnsi" w:hAnsiTheme="minorHAnsi"/>
          <w:spacing w:val="-12"/>
          <w:w w:val="105"/>
          <w:sz w:val="22"/>
          <w:szCs w:val="22"/>
          <w:lang w:val="en-NZ"/>
        </w:rPr>
        <w:t xml:space="preserve"> </w:t>
      </w:r>
      <w:r w:rsidRPr="00982396">
        <w:rPr>
          <w:rFonts w:asciiTheme="minorHAnsi" w:hAnsiTheme="minorHAnsi"/>
          <w:w w:val="105"/>
          <w:sz w:val="22"/>
          <w:szCs w:val="22"/>
          <w:lang w:val="en-NZ"/>
        </w:rPr>
        <w:t>challenger</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brands like Skinny.</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Scaling a challenger model or shifting it into the mainstream can sometimes prove</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difficult;</w:t>
      </w:r>
      <w:r w:rsidRPr="00982396">
        <w:rPr>
          <w:rFonts w:asciiTheme="minorHAnsi" w:hAnsiTheme="minorHAnsi"/>
          <w:spacing w:val="-4"/>
          <w:w w:val="105"/>
          <w:sz w:val="22"/>
          <w:szCs w:val="22"/>
          <w:lang w:val="en-NZ"/>
        </w:rPr>
        <w:t xml:space="preserve"> </w:t>
      </w:r>
      <w:r w:rsidRPr="00982396">
        <w:rPr>
          <w:rFonts w:asciiTheme="minorHAnsi" w:hAnsiTheme="minorHAnsi"/>
          <w:w w:val="105"/>
          <w:sz w:val="22"/>
          <w:szCs w:val="22"/>
          <w:lang w:val="en-NZ"/>
        </w:rPr>
        <w:t>nevertheless, they</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provide</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a</w:t>
      </w:r>
      <w:r w:rsidRPr="00982396">
        <w:rPr>
          <w:rFonts w:asciiTheme="minorHAnsi" w:hAnsiTheme="minorHAnsi"/>
          <w:spacing w:val="-7"/>
          <w:w w:val="105"/>
          <w:sz w:val="22"/>
          <w:szCs w:val="22"/>
          <w:lang w:val="en-NZ"/>
        </w:rPr>
        <w:t xml:space="preserve"> </w:t>
      </w:r>
      <w:r w:rsidRPr="00982396">
        <w:rPr>
          <w:rFonts w:asciiTheme="minorHAnsi" w:hAnsiTheme="minorHAnsi"/>
          <w:w w:val="105"/>
          <w:sz w:val="22"/>
          <w:szCs w:val="22"/>
          <w:lang w:val="en-NZ"/>
        </w:rPr>
        <w:t>strong</w:t>
      </w:r>
      <w:r w:rsidRPr="00982396">
        <w:rPr>
          <w:rFonts w:asciiTheme="minorHAnsi" w:hAnsiTheme="minorHAnsi"/>
          <w:spacing w:val="-10"/>
          <w:w w:val="105"/>
          <w:sz w:val="22"/>
          <w:szCs w:val="22"/>
          <w:lang w:val="en-NZ"/>
        </w:rPr>
        <w:t xml:space="preserve"> </w:t>
      </w:r>
      <w:r w:rsidRPr="00982396">
        <w:rPr>
          <w:rFonts w:asciiTheme="minorHAnsi" w:hAnsiTheme="minorHAnsi"/>
          <w:w w:val="105"/>
          <w:sz w:val="22"/>
          <w:szCs w:val="22"/>
          <w:lang w:val="en-NZ"/>
        </w:rPr>
        <w:t>case</w:t>
      </w:r>
      <w:r w:rsidRPr="00982396">
        <w:rPr>
          <w:rFonts w:asciiTheme="minorHAnsi" w:hAnsiTheme="minorHAnsi"/>
          <w:spacing w:val="-9"/>
          <w:w w:val="105"/>
          <w:sz w:val="22"/>
          <w:szCs w:val="22"/>
          <w:lang w:val="en-NZ"/>
        </w:rPr>
        <w:t xml:space="preserve"> </w:t>
      </w:r>
      <w:r w:rsidRPr="00982396">
        <w:rPr>
          <w:rFonts w:asciiTheme="minorHAnsi" w:hAnsiTheme="minorHAnsi"/>
          <w:w w:val="105"/>
          <w:sz w:val="22"/>
          <w:szCs w:val="22"/>
          <w:lang w:val="en-NZ"/>
        </w:rPr>
        <w:t>for</w:t>
      </w:r>
      <w:r w:rsidRPr="00982396">
        <w:rPr>
          <w:rFonts w:asciiTheme="minorHAnsi" w:hAnsiTheme="minorHAnsi"/>
          <w:spacing w:val="-11"/>
          <w:w w:val="105"/>
          <w:sz w:val="22"/>
          <w:szCs w:val="22"/>
          <w:lang w:val="en-NZ"/>
        </w:rPr>
        <w:t xml:space="preserve"> </w:t>
      </w:r>
      <w:r w:rsidRPr="00982396">
        <w:rPr>
          <w:rFonts w:asciiTheme="minorHAnsi" w:hAnsiTheme="minorHAnsi"/>
          <w:w w:val="105"/>
          <w:sz w:val="22"/>
          <w:szCs w:val="22"/>
          <w:lang w:val="en-NZ"/>
        </w:rPr>
        <w:t>change</w:t>
      </w:r>
      <w:r w:rsidRPr="00982396">
        <w:rPr>
          <w:rFonts w:asciiTheme="minorHAnsi" w:hAnsiTheme="minorHAnsi"/>
          <w:spacing w:val="-6"/>
          <w:w w:val="105"/>
          <w:sz w:val="22"/>
          <w:szCs w:val="22"/>
          <w:lang w:val="en-NZ"/>
        </w:rPr>
        <w:t xml:space="preserve"> </w:t>
      </w:r>
      <w:r w:rsidRPr="00982396">
        <w:rPr>
          <w:rFonts w:asciiTheme="minorHAnsi" w:hAnsiTheme="minorHAnsi"/>
          <w:w w:val="105"/>
          <w:sz w:val="22"/>
          <w:szCs w:val="22"/>
          <w:lang w:val="en-NZ"/>
        </w:rPr>
        <w:t>to those still stuck in the past.</w:t>
      </w:r>
    </w:p>
    <w:sectPr w:rsidR="00346511" w:rsidRPr="00982396" w:rsidSect="0079403F">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79910" w14:textId="77777777" w:rsidR="0079403F" w:rsidRDefault="0079403F" w:rsidP="0079403F">
      <w:pPr>
        <w:spacing w:after="0" w:line="240" w:lineRule="auto"/>
      </w:pPr>
      <w:r>
        <w:separator/>
      </w:r>
    </w:p>
  </w:endnote>
  <w:endnote w:type="continuationSeparator" w:id="0">
    <w:p w14:paraId="1DFFE3D7" w14:textId="77777777" w:rsidR="0079403F" w:rsidRDefault="0079403F" w:rsidP="0079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B9AC" w14:textId="5ABCDCD8" w:rsidR="0079403F" w:rsidRDefault="0079403F">
    <w:pPr>
      <w:pStyle w:val="Footer"/>
    </w:pPr>
    <w:r>
      <w:rPr>
        <w:noProof/>
      </w:rPr>
      <w:drawing>
        <wp:anchor distT="0" distB="0" distL="114300" distR="114300" simplePos="0" relativeHeight="251661312" behindDoc="0" locked="0" layoutInCell="1" allowOverlap="1" wp14:anchorId="1A7129A1" wp14:editId="0256D331">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BAB3A" w14:textId="77777777" w:rsidR="0079403F" w:rsidRDefault="0079403F" w:rsidP="0079403F">
      <w:pPr>
        <w:spacing w:after="0" w:line="240" w:lineRule="auto"/>
      </w:pPr>
      <w:r>
        <w:separator/>
      </w:r>
    </w:p>
  </w:footnote>
  <w:footnote w:type="continuationSeparator" w:id="0">
    <w:p w14:paraId="7B51BCC3" w14:textId="77777777" w:rsidR="0079403F" w:rsidRDefault="0079403F" w:rsidP="00794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47C6" w14:textId="629F322C" w:rsidR="0079403F" w:rsidRDefault="0079403F">
    <w:pPr>
      <w:pStyle w:val="Header"/>
    </w:pPr>
    <w:r>
      <w:rPr>
        <w:noProof/>
      </w:rPr>
      <w:drawing>
        <wp:anchor distT="0" distB="0" distL="114300" distR="114300" simplePos="0" relativeHeight="251659264" behindDoc="0" locked="0" layoutInCell="1" allowOverlap="1" wp14:anchorId="1054AB43" wp14:editId="605B9E62">
          <wp:simplePos x="0" y="0"/>
          <wp:positionH relativeFrom="column">
            <wp:posOffset>3991555</wp:posOffset>
          </wp:positionH>
          <wp:positionV relativeFrom="paragraph">
            <wp:posOffset>-374347</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5364"/>
    <w:multiLevelType w:val="hybridMultilevel"/>
    <w:tmpl w:val="EDE02F1E"/>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97212CA"/>
    <w:multiLevelType w:val="multilevel"/>
    <w:tmpl w:val="85E2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33048"/>
    <w:multiLevelType w:val="multilevel"/>
    <w:tmpl w:val="1374CC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7232985"/>
    <w:multiLevelType w:val="hybridMultilevel"/>
    <w:tmpl w:val="5EB0DD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7651908"/>
    <w:multiLevelType w:val="multilevel"/>
    <w:tmpl w:val="51EEB1B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8CA4159"/>
    <w:multiLevelType w:val="multilevel"/>
    <w:tmpl w:val="680C1A7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12559051">
    <w:abstractNumId w:val="2"/>
  </w:num>
  <w:num w:numId="2" w16cid:durableId="1668706880">
    <w:abstractNumId w:val="5"/>
  </w:num>
  <w:num w:numId="3" w16cid:durableId="1682661810">
    <w:abstractNumId w:val="3"/>
  </w:num>
  <w:num w:numId="4" w16cid:durableId="449664237">
    <w:abstractNumId w:val="4"/>
  </w:num>
  <w:num w:numId="5" w16cid:durableId="2074884259">
    <w:abstractNumId w:val="0"/>
  </w:num>
  <w:num w:numId="6" w16cid:durableId="294993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511"/>
    <w:rsid w:val="00071568"/>
    <w:rsid w:val="0017173C"/>
    <w:rsid w:val="001F6203"/>
    <w:rsid w:val="00210071"/>
    <w:rsid w:val="00346511"/>
    <w:rsid w:val="00610A45"/>
    <w:rsid w:val="006A19FA"/>
    <w:rsid w:val="0079403F"/>
    <w:rsid w:val="00925CBB"/>
    <w:rsid w:val="00982396"/>
    <w:rsid w:val="009D2E80"/>
    <w:rsid w:val="00A779E4"/>
    <w:rsid w:val="00B04B1E"/>
    <w:rsid w:val="00C23EE4"/>
    <w:rsid w:val="00CF4555"/>
    <w:rsid w:val="00E22809"/>
    <w:rsid w:val="00EB70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E1947"/>
  <w15:chartTrackingRefBased/>
  <w15:docId w15:val="{1FD11839-E7A0-4E60-824B-E390EF7D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65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65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65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65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65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65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5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5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5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5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65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65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65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65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65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5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5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511"/>
    <w:rPr>
      <w:rFonts w:eastAsiaTheme="majorEastAsia" w:cstheme="majorBidi"/>
      <w:color w:val="272727" w:themeColor="text1" w:themeTint="D8"/>
    </w:rPr>
  </w:style>
  <w:style w:type="paragraph" w:styleId="Title">
    <w:name w:val="Title"/>
    <w:basedOn w:val="Normal"/>
    <w:next w:val="Normal"/>
    <w:link w:val="TitleChar"/>
    <w:uiPriority w:val="10"/>
    <w:qFormat/>
    <w:rsid w:val="00346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5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5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5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511"/>
    <w:pPr>
      <w:spacing w:before="160"/>
      <w:jc w:val="center"/>
    </w:pPr>
    <w:rPr>
      <w:i/>
      <w:iCs/>
      <w:color w:val="404040" w:themeColor="text1" w:themeTint="BF"/>
    </w:rPr>
  </w:style>
  <w:style w:type="character" w:customStyle="1" w:styleId="QuoteChar">
    <w:name w:val="Quote Char"/>
    <w:basedOn w:val="DefaultParagraphFont"/>
    <w:link w:val="Quote"/>
    <w:uiPriority w:val="29"/>
    <w:rsid w:val="00346511"/>
    <w:rPr>
      <w:i/>
      <w:iCs/>
      <w:color w:val="404040" w:themeColor="text1" w:themeTint="BF"/>
    </w:rPr>
  </w:style>
  <w:style w:type="paragraph" w:styleId="ListParagraph">
    <w:name w:val="List Paragraph"/>
    <w:basedOn w:val="Normal"/>
    <w:uiPriority w:val="34"/>
    <w:qFormat/>
    <w:rsid w:val="00346511"/>
    <w:pPr>
      <w:ind w:left="720"/>
      <w:contextualSpacing/>
    </w:pPr>
  </w:style>
  <w:style w:type="character" w:styleId="IntenseEmphasis">
    <w:name w:val="Intense Emphasis"/>
    <w:basedOn w:val="DefaultParagraphFont"/>
    <w:uiPriority w:val="21"/>
    <w:qFormat/>
    <w:rsid w:val="00346511"/>
    <w:rPr>
      <w:i/>
      <w:iCs/>
      <w:color w:val="0F4761" w:themeColor="accent1" w:themeShade="BF"/>
    </w:rPr>
  </w:style>
  <w:style w:type="paragraph" w:styleId="IntenseQuote">
    <w:name w:val="Intense Quote"/>
    <w:basedOn w:val="Normal"/>
    <w:next w:val="Normal"/>
    <w:link w:val="IntenseQuoteChar"/>
    <w:uiPriority w:val="30"/>
    <w:qFormat/>
    <w:rsid w:val="003465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6511"/>
    <w:rPr>
      <w:i/>
      <w:iCs/>
      <w:color w:val="0F4761" w:themeColor="accent1" w:themeShade="BF"/>
    </w:rPr>
  </w:style>
  <w:style w:type="character" w:styleId="IntenseReference">
    <w:name w:val="Intense Reference"/>
    <w:basedOn w:val="DefaultParagraphFont"/>
    <w:uiPriority w:val="32"/>
    <w:qFormat/>
    <w:rsid w:val="00346511"/>
    <w:rPr>
      <w:b/>
      <w:bCs/>
      <w:smallCaps/>
      <w:color w:val="0F4761" w:themeColor="accent1" w:themeShade="BF"/>
      <w:spacing w:val="5"/>
    </w:rPr>
  </w:style>
  <w:style w:type="paragraph" w:styleId="BodyText">
    <w:name w:val="Body Text"/>
    <w:basedOn w:val="Normal"/>
    <w:link w:val="BodyTextChar"/>
    <w:uiPriority w:val="1"/>
    <w:qFormat/>
    <w:rsid w:val="00346511"/>
    <w:pPr>
      <w:widowControl w:val="0"/>
      <w:autoSpaceDE w:val="0"/>
      <w:autoSpaceDN w:val="0"/>
      <w:spacing w:after="0" w:line="240" w:lineRule="auto"/>
    </w:pPr>
    <w:rPr>
      <w:rFonts w:ascii="Arial" w:eastAsia="Arial" w:hAnsi="Arial" w:cs="Arial"/>
      <w:kern w:val="0"/>
      <w:sz w:val="16"/>
      <w:szCs w:val="16"/>
      <w:lang w:val="en-US"/>
      <w14:ligatures w14:val="none"/>
    </w:rPr>
  </w:style>
  <w:style w:type="character" w:customStyle="1" w:styleId="BodyTextChar">
    <w:name w:val="Body Text Char"/>
    <w:basedOn w:val="DefaultParagraphFont"/>
    <w:link w:val="BodyText"/>
    <w:uiPriority w:val="1"/>
    <w:rsid w:val="00346511"/>
    <w:rPr>
      <w:rFonts w:ascii="Arial" w:eastAsia="Arial" w:hAnsi="Arial" w:cs="Arial"/>
      <w:kern w:val="0"/>
      <w:sz w:val="16"/>
      <w:szCs w:val="16"/>
      <w:lang w:val="en-US"/>
      <w14:ligatures w14:val="none"/>
    </w:rPr>
  </w:style>
  <w:style w:type="paragraph" w:styleId="Header">
    <w:name w:val="header"/>
    <w:basedOn w:val="Normal"/>
    <w:link w:val="HeaderChar"/>
    <w:uiPriority w:val="99"/>
    <w:unhideWhenUsed/>
    <w:rsid w:val="00794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03F"/>
  </w:style>
  <w:style w:type="paragraph" w:styleId="Footer">
    <w:name w:val="footer"/>
    <w:basedOn w:val="Normal"/>
    <w:link w:val="FooterChar"/>
    <w:uiPriority w:val="99"/>
    <w:unhideWhenUsed/>
    <w:rsid w:val="00794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9</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6</cp:revision>
  <dcterms:created xsi:type="dcterms:W3CDTF">2025-10-06T06:36:00Z</dcterms:created>
  <dcterms:modified xsi:type="dcterms:W3CDTF">2025-10-10T01:06:00Z</dcterms:modified>
</cp:coreProperties>
</file>