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66F3" w14:textId="77777777" w:rsidR="006C6E2B" w:rsidRPr="00636360" w:rsidRDefault="006C6E2B" w:rsidP="006C6E2B">
      <w:pPr>
        <w:spacing w:line="360" w:lineRule="auto"/>
        <w:ind w:right="-28"/>
        <w:rPr>
          <w:rFonts w:ascii="Arial" w:hAnsi="Arial" w:cs="Arial"/>
          <w:b/>
          <w:szCs w:val="24"/>
          <w:lang w:val="en-NZ"/>
        </w:rPr>
      </w:pPr>
    </w:p>
    <w:p w14:paraId="24BE43CF" w14:textId="4AB7A06F" w:rsidR="006C6E2B" w:rsidRPr="00636360" w:rsidRDefault="00E46DCE" w:rsidP="00E46DCE">
      <w:pPr>
        <w:spacing w:line="360" w:lineRule="auto"/>
        <w:ind w:right="-28"/>
        <w:jc w:val="center"/>
        <w:rPr>
          <w:rFonts w:ascii="Arial" w:hAnsi="Arial" w:cs="Arial"/>
          <w:b/>
          <w:sz w:val="28"/>
          <w:szCs w:val="28"/>
          <w:lang w:val="en-NZ"/>
        </w:rPr>
      </w:pPr>
      <w:r w:rsidRPr="00636360">
        <w:rPr>
          <w:rFonts w:ascii="Arial" w:hAnsi="Arial" w:cs="Arial"/>
          <w:b/>
          <w:sz w:val="28"/>
          <w:szCs w:val="28"/>
          <w:lang w:val="en-NZ"/>
        </w:rPr>
        <w:t>Differences between monogastric and ruminant digestive systems.</w:t>
      </w:r>
    </w:p>
    <w:p w14:paraId="323C1346" w14:textId="53A8B200" w:rsidR="006C6E2B" w:rsidRPr="00636360" w:rsidRDefault="006C6E2B" w:rsidP="00E46DCE">
      <w:pPr>
        <w:spacing w:after="160" w:line="278" w:lineRule="auto"/>
        <w:rPr>
          <w:rFonts w:ascii="Arial" w:hAnsi="Arial" w:cs="Arial"/>
          <w:b/>
          <w:szCs w:val="24"/>
          <w:lang w:val="en-NZ"/>
        </w:rPr>
      </w:pPr>
      <w:r w:rsidRPr="00636360">
        <w:rPr>
          <w:rFonts w:ascii="Arial" w:hAnsi="Arial" w:cs="Arial"/>
          <w:b/>
          <w:szCs w:val="24"/>
          <w:lang w:val="en-NZ"/>
        </w:rPr>
        <w:t>Monogastric digestion</w:t>
      </w:r>
    </w:p>
    <w:p w14:paraId="45BC2B50" w14:textId="74236317" w:rsidR="006C6E2B" w:rsidRPr="00636360" w:rsidRDefault="006C6E2B" w:rsidP="006C6E2B">
      <w:pPr>
        <w:spacing w:line="360" w:lineRule="auto"/>
        <w:ind w:right="-28"/>
        <w:rPr>
          <w:rFonts w:ascii="Arial" w:hAnsi="Arial" w:cs="Arial"/>
          <w:sz w:val="22"/>
          <w:szCs w:val="22"/>
          <w:lang w:val="en-NZ"/>
        </w:rPr>
      </w:pPr>
      <w:r w:rsidRPr="00636360">
        <w:rPr>
          <w:rFonts w:ascii="Arial" w:hAnsi="Arial" w:cs="Arial"/>
          <w:sz w:val="22"/>
          <w:szCs w:val="22"/>
          <w:lang w:val="en-NZ"/>
        </w:rPr>
        <w:t>Functions o</w:t>
      </w:r>
      <w:r w:rsidR="00636360" w:rsidRPr="00636360">
        <w:rPr>
          <w:rFonts w:ascii="Arial" w:hAnsi="Arial" w:cs="Arial"/>
          <w:sz w:val="22"/>
          <w:szCs w:val="22"/>
          <w:lang w:val="en-NZ"/>
        </w:rPr>
        <w:t>r</w:t>
      </w:r>
      <w:r w:rsidRPr="00636360">
        <w:rPr>
          <w:rFonts w:ascii="Arial" w:hAnsi="Arial" w:cs="Arial"/>
          <w:sz w:val="22"/>
          <w:szCs w:val="22"/>
          <w:lang w:val="en-NZ"/>
        </w:rPr>
        <w:t xml:space="preserve"> parts of the digestive tract in a monogastric animal</w:t>
      </w:r>
      <w:r w:rsidR="00636360" w:rsidRPr="00636360">
        <w:rPr>
          <w:rFonts w:ascii="Arial" w:hAnsi="Arial" w:cs="Arial"/>
          <w:sz w:val="22"/>
          <w:szCs w:val="22"/>
          <w:lang w:val="en-N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521"/>
      </w:tblGrid>
      <w:tr w:rsidR="006C6E2B" w:rsidRPr="00636360" w14:paraId="0FF417A7" w14:textId="77777777" w:rsidTr="008032BD">
        <w:tc>
          <w:tcPr>
            <w:tcW w:w="1951" w:type="dxa"/>
            <w:shd w:val="clear" w:color="auto" w:fill="auto"/>
          </w:tcPr>
          <w:p w14:paraId="5ED66F75"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Teeth</w:t>
            </w:r>
          </w:p>
        </w:tc>
        <w:tc>
          <w:tcPr>
            <w:tcW w:w="8803" w:type="dxa"/>
            <w:shd w:val="clear" w:color="auto" w:fill="auto"/>
          </w:tcPr>
          <w:p w14:paraId="637EBBB6"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Chew food to break it down into smaller pieces.</w:t>
            </w:r>
          </w:p>
        </w:tc>
      </w:tr>
      <w:tr w:rsidR="006C6E2B" w:rsidRPr="00636360" w14:paraId="202445E9" w14:textId="77777777" w:rsidTr="008032BD">
        <w:tc>
          <w:tcPr>
            <w:tcW w:w="1951" w:type="dxa"/>
            <w:shd w:val="clear" w:color="auto" w:fill="auto"/>
          </w:tcPr>
          <w:p w14:paraId="223C0FAD"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Saliva</w:t>
            </w:r>
            <w:r w:rsidRPr="00636360">
              <w:rPr>
                <w:rFonts w:ascii="Arial" w:hAnsi="Arial" w:cs="Arial"/>
                <w:sz w:val="22"/>
                <w:szCs w:val="22"/>
                <w:lang w:val="en-NZ"/>
              </w:rPr>
              <w:tab/>
            </w:r>
          </w:p>
        </w:tc>
        <w:tc>
          <w:tcPr>
            <w:tcW w:w="8803" w:type="dxa"/>
            <w:shd w:val="clear" w:color="auto" w:fill="auto"/>
          </w:tcPr>
          <w:p w14:paraId="7532278D"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Lubricates food for swallowing. Enzymes start the digestive process.</w:t>
            </w:r>
          </w:p>
        </w:tc>
      </w:tr>
      <w:tr w:rsidR="006C6E2B" w:rsidRPr="00636360" w14:paraId="4D7FA016" w14:textId="77777777" w:rsidTr="008032BD">
        <w:tc>
          <w:tcPr>
            <w:tcW w:w="1951" w:type="dxa"/>
            <w:shd w:val="clear" w:color="auto" w:fill="auto"/>
          </w:tcPr>
          <w:p w14:paraId="2A9AAE86"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Oesophagus</w:t>
            </w:r>
          </w:p>
        </w:tc>
        <w:tc>
          <w:tcPr>
            <w:tcW w:w="8803" w:type="dxa"/>
            <w:shd w:val="clear" w:color="auto" w:fill="auto"/>
          </w:tcPr>
          <w:p w14:paraId="0B260AF9" w14:textId="4026A8E1"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 xml:space="preserve">Food moves along the oesophagus </w:t>
            </w:r>
            <w:r w:rsidR="00636360" w:rsidRPr="00636360">
              <w:rPr>
                <w:rFonts w:ascii="Arial" w:hAnsi="Arial" w:cs="Arial"/>
                <w:sz w:val="22"/>
                <w:szCs w:val="22"/>
                <w:lang w:val="en-NZ"/>
              </w:rPr>
              <w:t>and</w:t>
            </w:r>
            <w:r w:rsidRPr="00636360">
              <w:rPr>
                <w:rFonts w:ascii="Arial" w:hAnsi="Arial" w:cs="Arial"/>
                <w:sz w:val="22"/>
                <w:szCs w:val="22"/>
                <w:lang w:val="en-NZ"/>
              </w:rPr>
              <w:t xml:space="preserve"> other parts of the gut by muscular process called "</w:t>
            </w:r>
            <w:r w:rsidRPr="00636360">
              <w:rPr>
                <w:rFonts w:ascii="Arial" w:hAnsi="Arial" w:cs="Arial"/>
                <w:b/>
                <w:sz w:val="22"/>
                <w:szCs w:val="22"/>
                <w:lang w:val="en-NZ"/>
              </w:rPr>
              <w:t>peristalsis</w:t>
            </w:r>
            <w:r w:rsidRPr="00636360">
              <w:rPr>
                <w:rFonts w:ascii="Arial" w:hAnsi="Arial" w:cs="Arial"/>
                <w:sz w:val="22"/>
                <w:szCs w:val="22"/>
                <w:lang w:val="en-NZ"/>
              </w:rPr>
              <w:t>".</w:t>
            </w:r>
          </w:p>
        </w:tc>
      </w:tr>
      <w:tr w:rsidR="006C6E2B" w:rsidRPr="00636360" w14:paraId="0A0AC175" w14:textId="77777777" w:rsidTr="008032BD">
        <w:tc>
          <w:tcPr>
            <w:tcW w:w="1951" w:type="dxa"/>
            <w:shd w:val="clear" w:color="auto" w:fill="auto"/>
          </w:tcPr>
          <w:p w14:paraId="342D5D96"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Stomach</w:t>
            </w:r>
          </w:p>
        </w:tc>
        <w:tc>
          <w:tcPr>
            <w:tcW w:w="8803" w:type="dxa"/>
            <w:shd w:val="clear" w:color="auto" w:fill="auto"/>
          </w:tcPr>
          <w:p w14:paraId="4B6C050E"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Lining secretes “gastric juices" containing enzymes and Hydrochloric acid (HCl). Muscular contractions mix the food with the gastric juices.</w:t>
            </w:r>
          </w:p>
        </w:tc>
      </w:tr>
      <w:tr w:rsidR="006C6E2B" w:rsidRPr="00636360" w14:paraId="1CF4E08A" w14:textId="77777777" w:rsidTr="008032BD">
        <w:tc>
          <w:tcPr>
            <w:tcW w:w="1951" w:type="dxa"/>
            <w:shd w:val="clear" w:color="auto" w:fill="auto"/>
          </w:tcPr>
          <w:p w14:paraId="59AC5109"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Small Intestine</w:t>
            </w:r>
          </w:p>
        </w:tc>
        <w:tc>
          <w:tcPr>
            <w:tcW w:w="8803" w:type="dxa"/>
            <w:shd w:val="clear" w:color="auto" w:fill="auto"/>
          </w:tcPr>
          <w:p w14:paraId="42ADB490" w14:textId="5277F16A"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 xml:space="preserve">More juices containing enzymes </w:t>
            </w:r>
            <w:r w:rsidR="00636360" w:rsidRPr="00636360">
              <w:rPr>
                <w:rFonts w:ascii="Arial" w:hAnsi="Arial" w:cs="Arial"/>
                <w:sz w:val="22"/>
                <w:szCs w:val="22"/>
                <w:lang w:val="en-NZ"/>
              </w:rPr>
              <w:t xml:space="preserve">are </w:t>
            </w:r>
            <w:r w:rsidRPr="00636360">
              <w:rPr>
                <w:rFonts w:ascii="Arial" w:hAnsi="Arial" w:cs="Arial"/>
                <w:sz w:val="22"/>
                <w:szCs w:val="22"/>
                <w:lang w:val="en-NZ"/>
              </w:rPr>
              <w:t xml:space="preserve">added </w:t>
            </w:r>
            <w:r w:rsidR="00636360" w:rsidRPr="00636360">
              <w:rPr>
                <w:rFonts w:ascii="Arial" w:hAnsi="Arial" w:cs="Arial"/>
                <w:sz w:val="22"/>
                <w:szCs w:val="22"/>
                <w:lang w:val="en-NZ"/>
              </w:rPr>
              <w:t xml:space="preserve">to </w:t>
            </w:r>
            <w:r w:rsidRPr="00636360">
              <w:rPr>
                <w:rFonts w:ascii="Arial" w:hAnsi="Arial" w:cs="Arial"/>
                <w:sz w:val="22"/>
                <w:szCs w:val="22"/>
                <w:lang w:val="en-NZ"/>
              </w:rPr>
              <w:t>continu</w:t>
            </w:r>
            <w:r w:rsidR="00636360" w:rsidRPr="00636360">
              <w:rPr>
                <w:rFonts w:ascii="Arial" w:hAnsi="Arial" w:cs="Arial"/>
                <w:sz w:val="22"/>
                <w:szCs w:val="22"/>
                <w:lang w:val="en-NZ"/>
              </w:rPr>
              <w:t>e the</w:t>
            </w:r>
            <w:r w:rsidRPr="00636360">
              <w:rPr>
                <w:rFonts w:ascii="Arial" w:hAnsi="Arial" w:cs="Arial"/>
                <w:sz w:val="22"/>
                <w:szCs w:val="22"/>
                <w:lang w:val="en-NZ"/>
              </w:rPr>
              <w:t xml:space="preserve"> digestion. Bile is secreted from the gall bladder; this changes the pH to alkaline for. The wall is lined with finger like projections called" </w:t>
            </w:r>
            <w:r w:rsidRPr="00636360">
              <w:rPr>
                <w:rFonts w:ascii="Arial" w:hAnsi="Arial" w:cs="Arial"/>
                <w:b/>
                <w:sz w:val="22"/>
                <w:szCs w:val="22"/>
                <w:lang w:val="en-NZ"/>
              </w:rPr>
              <w:t>villi</w:t>
            </w:r>
            <w:r w:rsidRPr="00636360">
              <w:rPr>
                <w:rFonts w:ascii="Arial" w:hAnsi="Arial" w:cs="Arial"/>
                <w:sz w:val="22"/>
                <w:szCs w:val="22"/>
                <w:lang w:val="en-NZ"/>
              </w:rPr>
              <w:t>". These increase the surface area for absorbing digested products.</w:t>
            </w:r>
          </w:p>
        </w:tc>
      </w:tr>
      <w:tr w:rsidR="006C6E2B" w:rsidRPr="00636360" w14:paraId="2E84F55F" w14:textId="77777777" w:rsidTr="008032BD">
        <w:tc>
          <w:tcPr>
            <w:tcW w:w="1951" w:type="dxa"/>
            <w:shd w:val="clear" w:color="auto" w:fill="auto"/>
          </w:tcPr>
          <w:p w14:paraId="7956DB02"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Large Intestine</w:t>
            </w:r>
          </w:p>
        </w:tc>
        <w:tc>
          <w:tcPr>
            <w:tcW w:w="8803" w:type="dxa"/>
            <w:shd w:val="clear" w:color="auto" w:fill="auto"/>
          </w:tcPr>
          <w:p w14:paraId="141CC381"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Water is absorbed. Undigested food is excreted.</w:t>
            </w:r>
          </w:p>
        </w:tc>
      </w:tr>
      <w:tr w:rsidR="006C6E2B" w:rsidRPr="00636360" w14:paraId="7F9AABE9" w14:textId="77777777" w:rsidTr="008032BD">
        <w:tc>
          <w:tcPr>
            <w:tcW w:w="1951" w:type="dxa"/>
            <w:shd w:val="clear" w:color="auto" w:fill="auto"/>
          </w:tcPr>
          <w:p w14:paraId="3DC5F842"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Caecum</w:t>
            </w:r>
          </w:p>
        </w:tc>
        <w:tc>
          <w:tcPr>
            <w:tcW w:w="8803" w:type="dxa"/>
            <w:shd w:val="clear" w:color="auto" w:fill="auto"/>
          </w:tcPr>
          <w:p w14:paraId="6ED1BF09"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No function in humans, but in monogastric herbivores (horses, rabbits, pigs) it contains microorganisms that breakdown cellulose. This is not an efficient method of digestion, as the cellulose does not stay in the caecum long enough for complete digestion.</w:t>
            </w:r>
          </w:p>
        </w:tc>
      </w:tr>
    </w:tbl>
    <w:p w14:paraId="6BC1FC5B" w14:textId="77777777" w:rsidR="006C6E2B" w:rsidRPr="00636360" w:rsidRDefault="006C6E2B" w:rsidP="006C6E2B">
      <w:pPr>
        <w:spacing w:line="360" w:lineRule="auto"/>
        <w:ind w:right="-288"/>
        <w:rPr>
          <w:rFonts w:ascii="Arial" w:hAnsi="Arial" w:cs="Arial"/>
          <w:sz w:val="22"/>
          <w:szCs w:val="22"/>
          <w:lang w:val="en-NZ"/>
        </w:rPr>
      </w:pPr>
    </w:p>
    <w:p w14:paraId="0BFB32DC" w14:textId="27465E47" w:rsidR="006C6E2B" w:rsidRPr="00636360" w:rsidRDefault="006C6E2B" w:rsidP="006C6E2B">
      <w:pPr>
        <w:spacing w:line="360" w:lineRule="auto"/>
        <w:ind w:left="2835" w:right="-288" w:hanging="2835"/>
        <w:rPr>
          <w:rFonts w:ascii="Arial" w:hAnsi="Arial" w:cs="Arial"/>
          <w:sz w:val="22"/>
          <w:szCs w:val="22"/>
          <w:lang w:val="en-NZ"/>
        </w:rPr>
      </w:pPr>
      <w:r w:rsidRPr="00636360">
        <w:rPr>
          <w:noProof/>
          <w:lang w:val="en-NZ"/>
        </w:rPr>
        <mc:AlternateContent>
          <mc:Choice Requires="wps">
            <w:drawing>
              <wp:anchor distT="45720" distB="45720" distL="114300" distR="114300" simplePos="0" relativeHeight="251668480" behindDoc="0" locked="0" layoutInCell="1" allowOverlap="1" wp14:anchorId="24250172" wp14:editId="3F47243F">
                <wp:simplePos x="0" y="0"/>
                <wp:positionH relativeFrom="column">
                  <wp:posOffset>976630</wp:posOffset>
                </wp:positionH>
                <wp:positionV relativeFrom="paragraph">
                  <wp:posOffset>10795</wp:posOffset>
                </wp:positionV>
                <wp:extent cx="5041265" cy="3578225"/>
                <wp:effectExtent l="2540" t="3175" r="4445" b="0"/>
                <wp:wrapSquare wrapText="bothSides"/>
                <wp:docPr id="7640148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265" cy="357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86B85" w14:textId="77777777" w:rsidR="006C6E2B" w:rsidRDefault="006C6E2B" w:rsidP="006C6E2B">
                            <w:r>
                              <w:fldChar w:fldCharType="begin"/>
                            </w:r>
                            <w:r>
                              <w:instrText xml:space="preserve"> INCLUDEPICTURE "https://opentextbc.ca/biology/wp-content/uploads/sites/96/2015/08/Figure_34_01_05ab-1024x734.jpg" \* MERGEFORMATINET </w:instrText>
                            </w:r>
                            <w:r>
                              <w:fldChar w:fldCharType="separate"/>
                            </w:r>
                            <w:r w:rsidR="00E46DCE">
                              <w:fldChar w:fldCharType="begin"/>
                            </w:r>
                            <w:r w:rsidR="00E46DCE">
                              <w:instrText xml:space="preserve"> INCLUDEPICTURE  "https://opentextbc.ca/biology/wp-content/uploads/sites/96/2015/08/Figure_34_01_05ab-1024x734.jpg" \* MERGEFORMATINET </w:instrText>
                            </w:r>
                            <w:r w:rsidR="00E46DCE">
                              <w:fldChar w:fldCharType="separate"/>
                            </w:r>
                            <w:r w:rsidR="00D55FE1">
                              <w:fldChar w:fldCharType="begin"/>
                            </w:r>
                            <w:r w:rsidR="00D55FE1">
                              <w:instrText xml:space="preserve"> INCLUDEPICTURE  "https://opentextbc.ca/biology/wp-content/uploads/sites/96/2015/08/Figure_34_01_05ab-1024x734.jpg" \* MERGEFORMATINET </w:instrText>
                            </w:r>
                            <w:r w:rsidR="00D55FE1">
                              <w:fldChar w:fldCharType="separate"/>
                            </w:r>
                            <w:r w:rsidR="00636360">
                              <w:fldChar w:fldCharType="begin"/>
                            </w:r>
                            <w:r w:rsidR="00636360">
                              <w:instrText xml:space="preserve"> </w:instrText>
                            </w:r>
                            <w:r w:rsidR="00636360">
                              <w:instrText>INCLUDEPICTURE  "https://opentextbc.ca/biology/wp-content/uploads/sites/96/2015/08/Figure_34_01_05ab-1024x734.jpg" \* MERGEFORMATINET</w:instrText>
                            </w:r>
                            <w:r w:rsidR="00636360">
                              <w:instrText xml:space="preserve"> </w:instrText>
                            </w:r>
                            <w:r w:rsidR="00636360">
                              <w:fldChar w:fldCharType="separate"/>
                            </w:r>
                            <w:r w:rsidR="00636360">
                              <w:pict w14:anchorId="6C345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5.2 – Components of the Digestive System – Introductory Animal Physiology" style="width:382.45pt;height:274.7pt">
                                  <v:imagedata r:id="rId7" r:href="rId8"/>
                                </v:shape>
                              </w:pict>
                            </w:r>
                            <w:r w:rsidR="00636360">
                              <w:fldChar w:fldCharType="end"/>
                            </w:r>
                            <w:r w:rsidR="00D55FE1">
                              <w:fldChar w:fldCharType="end"/>
                            </w:r>
                            <w:r w:rsidR="00E46DCE">
                              <w:fldChar w:fldCharType="end"/>
                            </w:r>
                            <w:r>
                              <w:fldChar w:fldCharType="end"/>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4250172" id="Text Box 18" o:spid="_x0000_s1030" type="#_x0000_t202" style="position:absolute;left:0;text-align:left;margin-left:76.9pt;margin-top:.85pt;width:396.95pt;height:281.75pt;z-index:25166848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" stroked="f">
                <v:textbox style="mso-fit-shape-to-text:t">
                  <w:txbxContent>
                    <w:p w14:paraId="2F086B85" w14:textId="77777777" w:rsidR="006C6E2B" w:rsidRDefault="006C6E2B" w:rsidP="006C6E2B">
                      <w:r>
                        <w:fldChar w:fldCharType="begin"/>
                      </w:r>
                      <w:r>
                        <w:instrText xml:space="preserve"> INCLUDEPICTURE "https://opentextbc.ca/biology/wp-content/uploads/sites/96/2015/08/Figure_34_01_05ab-1024x734.jpg" \* MERGEFORMATINET </w:instrText>
                      </w:r>
                      <w:r>
                        <w:fldChar w:fldCharType="separate"/>
                      </w:r>
                      <w:r>
                        <w:pict w14:anchorId="6C34575D">
                          <v:shape id="_x0000_i1030" type="#_x0000_t75" alt="5.2 – Components of the Digestive System – Introductory Animal Physiology" style="width:382.55pt;height:274.55pt">
                            <v:imagedata r:id="rId17" r:href="rId19"/>
                          </v:shape>
                        </w:pict>
                      </w:r>
                      <w:r>
                        <w:fldChar w:fldCharType="end"/>
                      </w:r>
                    </w:p>
                  </w:txbxContent>
                </v:textbox>
                <w10:wrap type="square"/>
              </v:shape>
            </w:pict>
          </mc:Fallback>
        </mc:AlternateContent>
      </w:r>
      <w:r w:rsidRPr="00636360">
        <w:rPr>
          <w:rFonts w:ascii="Arial" w:hAnsi="Arial" w:cs="Arial"/>
          <w:sz w:val="22"/>
          <w:szCs w:val="22"/>
          <w:lang w:val="en-NZ"/>
        </w:rPr>
        <w:tab/>
      </w:r>
    </w:p>
    <w:p w14:paraId="3EDAE8E1" w14:textId="77777777" w:rsidR="006C6E2B" w:rsidRPr="00636360" w:rsidRDefault="006C6E2B" w:rsidP="006C6E2B">
      <w:pPr>
        <w:spacing w:line="360" w:lineRule="auto"/>
        <w:ind w:right="-288"/>
        <w:rPr>
          <w:rFonts w:ascii="Arial" w:hAnsi="Arial" w:cs="Arial"/>
          <w:sz w:val="22"/>
          <w:szCs w:val="22"/>
          <w:lang w:val="en-NZ"/>
        </w:rPr>
      </w:pPr>
    </w:p>
    <w:p w14:paraId="6F24DA19" w14:textId="77777777" w:rsidR="006C6E2B" w:rsidRPr="00636360" w:rsidRDefault="006C6E2B" w:rsidP="006C6E2B">
      <w:pPr>
        <w:spacing w:line="360" w:lineRule="auto"/>
        <w:ind w:right="-288"/>
        <w:rPr>
          <w:rFonts w:ascii="Arial" w:hAnsi="Arial" w:cs="Arial"/>
          <w:sz w:val="22"/>
          <w:szCs w:val="22"/>
          <w:lang w:val="en-NZ"/>
        </w:rPr>
      </w:pPr>
      <w:r w:rsidRPr="00636360">
        <w:rPr>
          <w:rFonts w:ascii="Arial" w:hAnsi="Arial" w:cs="Arial"/>
          <w:sz w:val="22"/>
          <w:szCs w:val="22"/>
          <w:lang w:val="en-NZ"/>
        </w:rPr>
        <w:tab/>
      </w:r>
      <w:r w:rsidRPr="00636360">
        <w:rPr>
          <w:rFonts w:ascii="Arial" w:hAnsi="Arial" w:cs="Arial"/>
          <w:sz w:val="22"/>
          <w:szCs w:val="22"/>
          <w:lang w:val="en-NZ"/>
        </w:rPr>
        <w:tab/>
      </w:r>
    </w:p>
    <w:p w14:paraId="73CFF388" w14:textId="77777777" w:rsidR="006C6E2B" w:rsidRPr="00636360" w:rsidRDefault="006C6E2B" w:rsidP="006C6E2B">
      <w:pPr>
        <w:spacing w:line="360" w:lineRule="auto"/>
        <w:ind w:right="-28"/>
        <w:rPr>
          <w:rFonts w:ascii="Arial" w:hAnsi="Arial" w:cs="Arial"/>
          <w:sz w:val="22"/>
          <w:szCs w:val="22"/>
          <w:lang w:val="en-NZ"/>
        </w:rPr>
      </w:pPr>
    </w:p>
    <w:p w14:paraId="0BBE8B64" w14:textId="77777777" w:rsidR="006C6E2B" w:rsidRPr="00636360" w:rsidRDefault="006C6E2B" w:rsidP="006C6E2B">
      <w:pPr>
        <w:spacing w:line="360" w:lineRule="auto"/>
        <w:ind w:left="2835" w:right="-28" w:hanging="2835"/>
        <w:rPr>
          <w:rFonts w:ascii="Arial" w:hAnsi="Arial" w:cs="Arial"/>
          <w:sz w:val="22"/>
          <w:szCs w:val="22"/>
          <w:lang w:val="en-NZ"/>
        </w:rPr>
      </w:pPr>
      <w:r w:rsidRPr="00636360">
        <w:rPr>
          <w:rFonts w:ascii="Arial" w:hAnsi="Arial" w:cs="Arial"/>
          <w:sz w:val="22"/>
          <w:szCs w:val="22"/>
          <w:lang w:val="en-NZ"/>
        </w:rPr>
        <w:tab/>
        <w:t xml:space="preserve"> </w:t>
      </w:r>
    </w:p>
    <w:p w14:paraId="27F62CDC" w14:textId="77777777" w:rsidR="006C6E2B" w:rsidRPr="00636360" w:rsidRDefault="006C6E2B" w:rsidP="006C6E2B">
      <w:pPr>
        <w:pStyle w:val="Title"/>
        <w:ind w:right="-27"/>
        <w:rPr>
          <w:rFonts w:ascii="Arial" w:hAnsi="Arial" w:cs="Arial"/>
          <w:color w:val="3366FF"/>
          <w:sz w:val="24"/>
          <w:lang w:val="en-NZ"/>
        </w:rPr>
      </w:pPr>
    </w:p>
    <w:p w14:paraId="2A23A9DF" w14:textId="77777777" w:rsidR="006C6E2B" w:rsidRPr="00636360" w:rsidRDefault="006C6E2B" w:rsidP="00636360">
      <w:pPr>
        <w:spacing w:after="160" w:line="278" w:lineRule="auto"/>
        <w:rPr>
          <w:rFonts w:ascii="Arial" w:hAnsi="Arial" w:cs="Arial"/>
          <w:b/>
          <w:szCs w:val="24"/>
          <w:lang w:val="en-NZ"/>
        </w:rPr>
      </w:pPr>
      <w:r w:rsidRPr="00636360">
        <w:rPr>
          <w:rFonts w:ascii="Arial" w:hAnsi="Arial" w:cs="Arial"/>
          <w:color w:val="3366FF"/>
          <w:lang w:val="en-NZ"/>
        </w:rPr>
        <w:br w:type="page"/>
      </w:r>
      <w:r w:rsidRPr="00636360">
        <w:rPr>
          <w:rFonts w:ascii="Arial" w:hAnsi="Arial" w:cs="Arial"/>
          <w:b/>
          <w:szCs w:val="24"/>
          <w:lang w:val="en-NZ"/>
        </w:rPr>
        <w:lastRenderedPageBreak/>
        <w:t>Ruminant Digestion</w:t>
      </w:r>
    </w:p>
    <w:p w14:paraId="5896F05A" w14:textId="0C9D63B8" w:rsidR="006C6E2B" w:rsidRPr="00636360" w:rsidRDefault="006C6E2B" w:rsidP="006C6E2B">
      <w:pPr>
        <w:spacing w:line="360" w:lineRule="auto"/>
        <w:ind w:right="-28"/>
        <w:rPr>
          <w:rFonts w:ascii="Arial" w:hAnsi="Arial" w:cs="Arial"/>
          <w:sz w:val="22"/>
          <w:szCs w:val="22"/>
          <w:lang w:val="en-NZ"/>
        </w:rPr>
      </w:pPr>
      <w:r w:rsidRPr="00636360">
        <w:rPr>
          <w:rFonts w:ascii="Arial" w:hAnsi="Arial" w:cs="Arial"/>
          <w:sz w:val="22"/>
          <w:szCs w:val="22"/>
          <w:lang w:val="en-NZ"/>
        </w:rPr>
        <w:t>Functions o</w:t>
      </w:r>
      <w:r w:rsidR="00636360" w:rsidRPr="00636360">
        <w:rPr>
          <w:rFonts w:ascii="Arial" w:hAnsi="Arial" w:cs="Arial"/>
          <w:sz w:val="22"/>
          <w:szCs w:val="22"/>
          <w:lang w:val="en-NZ"/>
        </w:rPr>
        <w:t>r</w:t>
      </w:r>
      <w:r w:rsidRPr="00636360">
        <w:rPr>
          <w:rFonts w:ascii="Arial" w:hAnsi="Arial" w:cs="Arial"/>
          <w:sz w:val="22"/>
          <w:szCs w:val="22"/>
          <w:lang w:val="en-NZ"/>
        </w:rPr>
        <w:t xml:space="preserve"> parts of the digestive tract in a ruminant animal</w:t>
      </w:r>
      <w:r w:rsidR="00636360" w:rsidRPr="00636360">
        <w:rPr>
          <w:rFonts w:ascii="Arial" w:hAnsi="Arial" w:cs="Arial"/>
          <w:sz w:val="22"/>
          <w:szCs w:val="22"/>
          <w:lang w:val="en-N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8395"/>
      </w:tblGrid>
      <w:tr w:rsidR="006C6E2B" w:rsidRPr="00636360" w14:paraId="058AAD3D" w14:textId="77777777" w:rsidTr="008032BD">
        <w:tc>
          <w:tcPr>
            <w:tcW w:w="2093" w:type="dxa"/>
            <w:shd w:val="clear" w:color="auto" w:fill="auto"/>
          </w:tcPr>
          <w:p w14:paraId="318F8749"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Mouth</w:t>
            </w:r>
          </w:p>
        </w:tc>
        <w:tc>
          <w:tcPr>
            <w:tcW w:w="8661" w:type="dxa"/>
            <w:shd w:val="clear" w:color="auto" w:fill="auto"/>
          </w:tcPr>
          <w:p w14:paraId="6A45C625" w14:textId="3614D30D" w:rsidR="006C6E2B" w:rsidRPr="00636360" w:rsidRDefault="006C6E2B" w:rsidP="00636360">
            <w:pPr>
              <w:spacing w:before="40" w:line="360" w:lineRule="auto"/>
              <w:ind w:right="3"/>
              <w:rPr>
                <w:rFonts w:ascii="Arial" w:hAnsi="Arial" w:cs="Arial"/>
                <w:sz w:val="22"/>
                <w:szCs w:val="22"/>
                <w:lang w:val="en-NZ"/>
              </w:rPr>
            </w:pPr>
            <w:r w:rsidRPr="00636360">
              <w:rPr>
                <w:rFonts w:ascii="Arial" w:hAnsi="Arial" w:cs="Arial"/>
                <w:sz w:val="22"/>
                <w:szCs w:val="22"/>
                <w:lang w:val="en-NZ"/>
              </w:rPr>
              <w:t>Pasture is torn off, briefly chewed with molar teeth. Large amounts of saliva is secreted</w:t>
            </w:r>
            <w:r w:rsidR="00636360" w:rsidRPr="00636360">
              <w:rPr>
                <w:rFonts w:ascii="Arial" w:hAnsi="Arial" w:cs="Arial"/>
                <w:sz w:val="22"/>
                <w:szCs w:val="22"/>
                <w:lang w:val="en-NZ"/>
              </w:rPr>
              <w:t>.</w:t>
            </w:r>
          </w:p>
          <w:p w14:paraId="11CF765A" w14:textId="77777777" w:rsidR="006C6E2B" w:rsidRPr="00636360" w:rsidRDefault="006C6E2B" w:rsidP="00636360">
            <w:pPr>
              <w:numPr>
                <w:ilvl w:val="0"/>
                <w:numId w:val="3"/>
              </w:numPr>
              <w:spacing w:line="276" w:lineRule="auto"/>
              <w:ind w:right="-288"/>
              <w:rPr>
                <w:rFonts w:ascii="Arial" w:hAnsi="Arial" w:cs="Arial"/>
                <w:sz w:val="22"/>
                <w:szCs w:val="22"/>
                <w:lang w:val="en-NZ"/>
              </w:rPr>
            </w:pPr>
            <w:r w:rsidRPr="00636360">
              <w:rPr>
                <w:rFonts w:ascii="Arial" w:hAnsi="Arial" w:cs="Arial"/>
                <w:sz w:val="22"/>
                <w:szCs w:val="22"/>
                <w:lang w:val="en-NZ"/>
              </w:rPr>
              <w:t>sheep 6-10 l/day</w:t>
            </w:r>
          </w:p>
          <w:p w14:paraId="5EFC064D" w14:textId="77777777" w:rsidR="006C6E2B" w:rsidRPr="00636360" w:rsidRDefault="006C6E2B" w:rsidP="00636360">
            <w:pPr>
              <w:numPr>
                <w:ilvl w:val="0"/>
                <w:numId w:val="3"/>
              </w:numPr>
              <w:spacing w:before="40" w:after="40" w:line="276" w:lineRule="auto"/>
              <w:ind w:right="-288"/>
              <w:rPr>
                <w:rFonts w:ascii="Arial" w:hAnsi="Arial" w:cs="Arial"/>
                <w:sz w:val="22"/>
                <w:szCs w:val="22"/>
                <w:lang w:val="en-NZ"/>
              </w:rPr>
            </w:pPr>
            <w:r w:rsidRPr="00636360">
              <w:rPr>
                <w:rFonts w:ascii="Arial" w:hAnsi="Arial" w:cs="Arial"/>
                <w:sz w:val="22"/>
                <w:szCs w:val="22"/>
                <w:lang w:val="en-NZ"/>
              </w:rPr>
              <w:t>cattle 50-80 l/day</w:t>
            </w:r>
          </w:p>
        </w:tc>
      </w:tr>
      <w:tr w:rsidR="006C6E2B" w:rsidRPr="00636360" w14:paraId="59573EE0" w14:textId="77777777" w:rsidTr="008032BD">
        <w:tc>
          <w:tcPr>
            <w:tcW w:w="2093" w:type="dxa"/>
            <w:shd w:val="clear" w:color="auto" w:fill="auto"/>
          </w:tcPr>
          <w:p w14:paraId="3424BAE7"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Oesophagus</w:t>
            </w:r>
          </w:p>
        </w:tc>
        <w:tc>
          <w:tcPr>
            <w:tcW w:w="8661" w:type="dxa"/>
            <w:shd w:val="clear" w:color="auto" w:fill="auto"/>
          </w:tcPr>
          <w:p w14:paraId="0022FD2C" w14:textId="290886DA"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 xml:space="preserve">Food moves along the oesophagus </w:t>
            </w:r>
            <w:r w:rsidR="00636360" w:rsidRPr="00636360">
              <w:rPr>
                <w:rFonts w:ascii="Arial" w:hAnsi="Arial" w:cs="Arial"/>
                <w:sz w:val="22"/>
                <w:szCs w:val="22"/>
                <w:lang w:val="en-NZ"/>
              </w:rPr>
              <w:t xml:space="preserve">and </w:t>
            </w:r>
            <w:r w:rsidRPr="00636360">
              <w:rPr>
                <w:rFonts w:ascii="Arial" w:hAnsi="Arial" w:cs="Arial"/>
                <w:sz w:val="22"/>
                <w:szCs w:val="22"/>
                <w:lang w:val="en-NZ"/>
              </w:rPr>
              <w:t>other parts of the gut by muscular process called "</w:t>
            </w:r>
            <w:r w:rsidRPr="00636360">
              <w:rPr>
                <w:rFonts w:ascii="Arial" w:hAnsi="Arial" w:cs="Arial"/>
                <w:b/>
                <w:sz w:val="22"/>
                <w:szCs w:val="22"/>
                <w:lang w:val="en-NZ"/>
              </w:rPr>
              <w:t>peristalsis</w:t>
            </w:r>
            <w:r w:rsidRPr="00636360">
              <w:rPr>
                <w:rFonts w:ascii="Arial" w:hAnsi="Arial" w:cs="Arial"/>
                <w:sz w:val="22"/>
                <w:szCs w:val="22"/>
                <w:lang w:val="en-NZ"/>
              </w:rPr>
              <w:t>".</w:t>
            </w:r>
          </w:p>
        </w:tc>
      </w:tr>
      <w:tr w:rsidR="006C6E2B" w:rsidRPr="00636360" w14:paraId="4E860F55" w14:textId="77777777" w:rsidTr="008032BD">
        <w:tc>
          <w:tcPr>
            <w:tcW w:w="2093" w:type="dxa"/>
            <w:shd w:val="clear" w:color="auto" w:fill="auto"/>
          </w:tcPr>
          <w:p w14:paraId="0313F291"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Chewing Cud</w:t>
            </w:r>
          </w:p>
        </w:tc>
        <w:tc>
          <w:tcPr>
            <w:tcW w:w="8661" w:type="dxa"/>
            <w:shd w:val="clear" w:color="auto" w:fill="auto"/>
          </w:tcPr>
          <w:p w14:paraId="2F4D68B6" w14:textId="77777777" w:rsidR="006C6E2B" w:rsidRPr="00636360" w:rsidRDefault="006C6E2B" w:rsidP="008032BD">
            <w:pPr>
              <w:spacing w:before="40" w:after="40" w:line="360" w:lineRule="auto"/>
              <w:ind w:left="2831" w:right="-288" w:hanging="2831"/>
              <w:rPr>
                <w:rFonts w:ascii="Arial" w:hAnsi="Arial" w:cs="Arial"/>
                <w:sz w:val="22"/>
                <w:szCs w:val="22"/>
                <w:lang w:val="en-NZ"/>
              </w:rPr>
            </w:pPr>
            <w:r w:rsidRPr="00636360">
              <w:rPr>
                <w:rFonts w:ascii="Arial" w:hAnsi="Arial" w:cs="Arial"/>
                <w:sz w:val="22"/>
                <w:szCs w:val="22"/>
                <w:lang w:val="en-NZ"/>
              </w:rPr>
              <w:t>8hr/day is spent ruminating coarse material. This is brought up and re-chewed to</w:t>
            </w:r>
          </w:p>
          <w:p w14:paraId="47B6E543" w14:textId="77777777" w:rsidR="006C6E2B" w:rsidRPr="00636360" w:rsidRDefault="006C6E2B" w:rsidP="008032BD">
            <w:pPr>
              <w:spacing w:before="40" w:after="40" w:line="360" w:lineRule="auto"/>
              <w:ind w:left="2831" w:right="-288" w:hanging="2831"/>
              <w:rPr>
                <w:rFonts w:ascii="Arial" w:hAnsi="Arial" w:cs="Arial"/>
                <w:sz w:val="22"/>
                <w:szCs w:val="22"/>
                <w:lang w:val="en-NZ"/>
              </w:rPr>
            </w:pPr>
            <w:r w:rsidRPr="00636360">
              <w:rPr>
                <w:rFonts w:ascii="Arial" w:hAnsi="Arial" w:cs="Arial"/>
                <w:sz w:val="22"/>
                <w:szCs w:val="22"/>
                <w:lang w:val="en-NZ"/>
              </w:rPr>
              <w:t>increase the surface area for rumen microbes to work on and start digestion.</w:t>
            </w:r>
          </w:p>
        </w:tc>
      </w:tr>
      <w:tr w:rsidR="006C6E2B" w:rsidRPr="00636360" w14:paraId="37F45A28" w14:textId="77777777" w:rsidTr="008032BD">
        <w:tc>
          <w:tcPr>
            <w:tcW w:w="2093" w:type="dxa"/>
            <w:shd w:val="clear" w:color="auto" w:fill="auto"/>
          </w:tcPr>
          <w:p w14:paraId="08072179"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Rumen</w:t>
            </w:r>
          </w:p>
        </w:tc>
        <w:tc>
          <w:tcPr>
            <w:tcW w:w="8661" w:type="dxa"/>
            <w:shd w:val="clear" w:color="auto" w:fill="auto"/>
          </w:tcPr>
          <w:p w14:paraId="149BE086" w14:textId="77777777" w:rsidR="006C6E2B" w:rsidRPr="00636360" w:rsidRDefault="006C6E2B" w:rsidP="008032BD">
            <w:pPr>
              <w:spacing w:before="40" w:after="40" w:line="360" w:lineRule="auto"/>
              <w:ind w:left="2835" w:right="-288" w:hanging="2835"/>
              <w:rPr>
                <w:rFonts w:ascii="Arial" w:hAnsi="Arial" w:cs="Arial"/>
                <w:sz w:val="22"/>
                <w:szCs w:val="22"/>
                <w:lang w:val="en-NZ"/>
              </w:rPr>
            </w:pPr>
            <w:r w:rsidRPr="00636360">
              <w:rPr>
                <w:rFonts w:ascii="Arial" w:hAnsi="Arial" w:cs="Arial"/>
                <w:sz w:val="22"/>
                <w:szCs w:val="22"/>
                <w:lang w:val="en-NZ"/>
              </w:rPr>
              <w:t>Largest of the four stomachs. Its inner lining is covered with numerous small</w:t>
            </w:r>
          </w:p>
          <w:p w14:paraId="3B0125AF" w14:textId="77777777" w:rsidR="006C6E2B" w:rsidRPr="00636360" w:rsidRDefault="006C6E2B" w:rsidP="008032BD">
            <w:pPr>
              <w:spacing w:before="40" w:after="40" w:line="360" w:lineRule="auto"/>
              <w:ind w:left="2835" w:right="-288" w:hanging="2835"/>
              <w:rPr>
                <w:rFonts w:ascii="Arial" w:hAnsi="Arial" w:cs="Arial"/>
                <w:sz w:val="22"/>
                <w:szCs w:val="22"/>
                <w:lang w:val="en-NZ"/>
              </w:rPr>
            </w:pPr>
            <w:r w:rsidRPr="00636360">
              <w:rPr>
                <w:rFonts w:ascii="Arial" w:hAnsi="Arial" w:cs="Arial"/>
                <w:sz w:val="22"/>
                <w:szCs w:val="22"/>
                <w:lang w:val="en-NZ"/>
              </w:rPr>
              <w:t xml:space="preserve">projections called </w:t>
            </w:r>
            <w:r w:rsidRPr="00636360">
              <w:rPr>
                <w:rFonts w:ascii="Arial" w:hAnsi="Arial" w:cs="Arial"/>
                <w:b/>
                <w:sz w:val="22"/>
                <w:szCs w:val="22"/>
                <w:lang w:val="en-NZ"/>
              </w:rPr>
              <w:t>"papillae"</w:t>
            </w:r>
            <w:r w:rsidRPr="00636360">
              <w:rPr>
                <w:rFonts w:ascii="Arial" w:hAnsi="Arial" w:cs="Arial"/>
                <w:sz w:val="22"/>
                <w:szCs w:val="22"/>
                <w:lang w:val="en-NZ"/>
              </w:rPr>
              <w:t>. These increases the surface area. The rumen contains</w:t>
            </w:r>
          </w:p>
          <w:p w14:paraId="360F7C79" w14:textId="77777777" w:rsidR="006C6E2B" w:rsidRPr="00636360" w:rsidRDefault="006C6E2B" w:rsidP="00636360">
            <w:pPr>
              <w:spacing w:line="360" w:lineRule="auto"/>
              <w:ind w:left="2835" w:right="-288" w:hanging="2835"/>
              <w:rPr>
                <w:rFonts w:ascii="Arial" w:hAnsi="Arial" w:cs="Arial"/>
                <w:sz w:val="22"/>
                <w:szCs w:val="22"/>
                <w:lang w:val="en-NZ"/>
              </w:rPr>
            </w:pPr>
            <w:r w:rsidRPr="00636360">
              <w:rPr>
                <w:rFonts w:ascii="Arial" w:hAnsi="Arial" w:cs="Arial"/>
                <w:sz w:val="22"/>
                <w:szCs w:val="22"/>
                <w:lang w:val="en-NZ"/>
              </w:rPr>
              <w:t>millions of microbes that:</w:t>
            </w:r>
          </w:p>
          <w:p w14:paraId="0B26F5E4" w14:textId="77777777" w:rsidR="006C6E2B" w:rsidRPr="00636360" w:rsidRDefault="006C6E2B" w:rsidP="00636360">
            <w:pPr>
              <w:numPr>
                <w:ilvl w:val="0"/>
                <w:numId w:val="4"/>
              </w:numPr>
              <w:spacing w:line="276" w:lineRule="auto"/>
              <w:ind w:right="-288"/>
              <w:rPr>
                <w:rFonts w:ascii="Arial" w:hAnsi="Arial" w:cs="Arial"/>
                <w:sz w:val="22"/>
                <w:szCs w:val="22"/>
                <w:lang w:val="en-NZ"/>
              </w:rPr>
            </w:pPr>
            <w:r w:rsidRPr="00636360">
              <w:rPr>
                <w:rFonts w:ascii="Arial" w:hAnsi="Arial" w:cs="Arial"/>
                <w:sz w:val="22"/>
                <w:szCs w:val="22"/>
                <w:lang w:val="en-NZ"/>
              </w:rPr>
              <w:t>digest cellulose</w:t>
            </w:r>
          </w:p>
          <w:p w14:paraId="70B3EDB0" w14:textId="77777777" w:rsidR="006C6E2B" w:rsidRPr="00636360" w:rsidRDefault="006C6E2B" w:rsidP="00636360">
            <w:pPr>
              <w:numPr>
                <w:ilvl w:val="0"/>
                <w:numId w:val="4"/>
              </w:numPr>
              <w:spacing w:line="276" w:lineRule="auto"/>
              <w:ind w:right="-288"/>
              <w:rPr>
                <w:rFonts w:ascii="Arial" w:hAnsi="Arial" w:cs="Arial"/>
                <w:sz w:val="22"/>
                <w:szCs w:val="22"/>
                <w:lang w:val="en-NZ"/>
              </w:rPr>
            </w:pPr>
            <w:r w:rsidRPr="00636360">
              <w:rPr>
                <w:rFonts w:ascii="Arial" w:hAnsi="Arial" w:cs="Arial"/>
                <w:sz w:val="22"/>
                <w:szCs w:val="22"/>
                <w:lang w:val="en-NZ"/>
              </w:rPr>
              <w:t>increase the amount of protein</w:t>
            </w:r>
          </w:p>
          <w:p w14:paraId="41B26C2D" w14:textId="77777777" w:rsidR="006C6E2B" w:rsidRPr="00636360" w:rsidRDefault="006C6E2B" w:rsidP="00636360">
            <w:pPr>
              <w:numPr>
                <w:ilvl w:val="0"/>
                <w:numId w:val="4"/>
              </w:numPr>
              <w:spacing w:line="276" w:lineRule="auto"/>
              <w:ind w:right="-288"/>
              <w:rPr>
                <w:rFonts w:ascii="Arial" w:hAnsi="Arial" w:cs="Arial"/>
                <w:sz w:val="22"/>
                <w:szCs w:val="22"/>
                <w:lang w:val="en-NZ"/>
              </w:rPr>
            </w:pPr>
            <w:r w:rsidRPr="00636360">
              <w:rPr>
                <w:rFonts w:ascii="Arial" w:hAnsi="Arial" w:cs="Arial"/>
                <w:sz w:val="22"/>
                <w:szCs w:val="22"/>
                <w:lang w:val="en-NZ"/>
              </w:rPr>
              <w:t>make vitamin B</w:t>
            </w:r>
          </w:p>
          <w:p w14:paraId="74ECE245" w14:textId="2DFEC7E7" w:rsidR="006C6E2B" w:rsidRPr="00636360" w:rsidRDefault="006C6E2B" w:rsidP="00636360">
            <w:pPr>
              <w:numPr>
                <w:ilvl w:val="0"/>
                <w:numId w:val="4"/>
              </w:numPr>
              <w:spacing w:line="276" w:lineRule="auto"/>
              <w:ind w:right="-288"/>
              <w:rPr>
                <w:rFonts w:ascii="Arial" w:hAnsi="Arial" w:cs="Arial"/>
                <w:position w:val="-4"/>
                <w:sz w:val="22"/>
                <w:szCs w:val="22"/>
                <w:lang w:val="en-NZ"/>
              </w:rPr>
            </w:pPr>
            <w:r w:rsidRPr="00636360">
              <w:rPr>
                <w:rFonts w:ascii="Arial" w:hAnsi="Arial" w:cs="Arial"/>
                <w:sz w:val="22"/>
                <w:szCs w:val="22"/>
                <w:lang w:val="en-NZ"/>
              </w:rPr>
              <w:t>waste gases are produced CO</w:t>
            </w:r>
            <w:r w:rsidRPr="00636360">
              <w:rPr>
                <w:rFonts w:ascii="Arial" w:hAnsi="Arial" w:cs="Arial"/>
                <w:position w:val="-4"/>
                <w:sz w:val="22"/>
                <w:szCs w:val="22"/>
                <w:lang w:val="en-NZ"/>
              </w:rPr>
              <w:t>2</w:t>
            </w:r>
            <w:r w:rsidRPr="00636360">
              <w:rPr>
                <w:rFonts w:ascii="Arial" w:hAnsi="Arial" w:cs="Arial"/>
                <w:sz w:val="22"/>
                <w:szCs w:val="22"/>
                <w:lang w:val="en-NZ"/>
              </w:rPr>
              <w:t>, CH</w:t>
            </w:r>
            <w:r w:rsidRPr="00636360">
              <w:rPr>
                <w:rFonts w:ascii="Arial" w:hAnsi="Arial" w:cs="Arial"/>
                <w:position w:val="-4"/>
                <w:sz w:val="22"/>
                <w:szCs w:val="22"/>
                <w:lang w:val="en-NZ"/>
              </w:rPr>
              <w:t xml:space="preserve">4 </w:t>
            </w:r>
            <w:r w:rsidR="00636360" w:rsidRPr="00636360">
              <w:rPr>
                <w:rFonts w:ascii="Arial" w:hAnsi="Arial" w:cs="Arial"/>
                <w:sz w:val="22"/>
                <w:szCs w:val="22"/>
                <w:lang w:val="en-NZ"/>
              </w:rPr>
              <w:t>and</w:t>
            </w:r>
            <w:r w:rsidRPr="00636360">
              <w:rPr>
                <w:rFonts w:ascii="Arial" w:hAnsi="Arial" w:cs="Arial"/>
                <w:sz w:val="22"/>
                <w:szCs w:val="22"/>
                <w:lang w:val="en-NZ"/>
              </w:rPr>
              <w:t xml:space="preserve"> NH</w:t>
            </w:r>
            <w:r w:rsidRPr="00636360">
              <w:rPr>
                <w:rFonts w:ascii="Arial" w:hAnsi="Arial" w:cs="Arial"/>
                <w:position w:val="-4"/>
                <w:sz w:val="22"/>
                <w:szCs w:val="22"/>
                <w:lang w:val="en-NZ"/>
              </w:rPr>
              <w:t>3</w:t>
            </w:r>
          </w:p>
          <w:p w14:paraId="3EB16ECC" w14:textId="1DEAD899" w:rsidR="006C6E2B" w:rsidRPr="00636360" w:rsidRDefault="006C6E2B" w:rsidP="00636360">
            <w:pPr>
              <w:numPr>
                <w:ilvl w:val="0"/>
                <w:numId w:val="4"/>
              </w:numPr>
              <w:spacing w:line="276" w:lineRule="auto"/>
              <w:ind w:right="-288"/>
              <w:rPr>
                <w:rFonts w:ascii="Arial" w:hAnsi="Arial" w:cs="Arial"/>
                <w:sz w:val="22"/>
                <w:szCs w:val="22"/>
                <w:lang w:val="en-NZ"/>
              </w:rPr>
            </w:pPr>
            <w:r w:rsidRPr="00636360">
              <w:rPr>
                <w:rFonts w:ascii="Arial" w:hAnsi="Arial" w:cs="Arial"/>
                <w:position w:val="-4"/>
                <w:sz w:val="22"/>
                <w:szCs w:val="22"/>
                <w:lang w:val="en-NZ"/>
              </w:rPr>
              <w:t>Volatile Fatty Acids are absorbed through the rumen wall - providing energy</w:t>
            </w:r>
            <w:r w:rsidR="00636360">
              <w:rPr>
                <w:rFonts w:ascii="Arial" w:hAnsi="Arial" w:cs="Arial"/>
                <w:position w:val="-4"/>
                <w:sz w:val="22"/>
                <w:szCs w:val="22"/>
                <w:lang w:val="en-NZ"/>
              </w:rPr>
              <w:t>.</w:t>
            </w:r>
          </w:p>
        </w:tc>
      </w:tr>
      <w:tr w:rsidR="006C6E2B" w:rsidRPr="00636360" w14:paraId="22C16843" w14:textId="77777777" w:rsidTr="008032BD">
        <w:tc>
          <w:tcPr>
            <w:tcW w:w="2093" w:type="dxa"/>
            <w:shd w:val="clear" w:color="auto" w:fill="auto"/>
          </w:tcPr>
          <w:p w14:paraId="34338666"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Reticulum</w:t>
            </w:r>
          </w:p>
        </w:tc>
        <w:tc>
          <w:tcPr>
            <w:tcW w:w="8661" w:type="dxa"/>
            <w:shd w:val="clear" w:color="auto" w:fill="auto"/>
          </w:tcPr>
          <w:p w14:paraId="37B7D70A"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 xml:space="preserve">Small second stomach. The inner surface is </w:t>
            </w:r>
            <w:r w:rsidRPr="00636360">
              <w:rPr>
                <w:rFonts w:ascii="Arial" w:hAnsi="Arial" w:cs="Arial"/>
                <w:b/>
                <w:sz w:val="22"/>
                <w:szCs w:val="22"/>
                <w:lang w:val="en-NZ"/>
              </w:rPr>
              <w:t>"honeycombed"</w:t>
            </w:r>
            <w:r w:rsidRPr="00636360">
              <w:rPr>
                <w:rFonts w:ascii="Arial" w:hAnsi="Arial" w:cs="Arial"/>
                <w:sz w:val="22"/>
                <w:szCs w:val="22"/>
                <w:lang w:val="en-NZ"/>
              </w:rPr>
              <w:t>. Microbial digestion continues.</w:t>
            </w:r>
          </w:p>
        </w:tc>
      </w:tr>
      <w:tr w:rsidR="006C6E2B" w:rsidRPr="00636360" w14:paraId="3916F910" w14:textId="77777777" w:rsidTr="008032BD">
        <w:tc>
          <w:tcPr>
            <w:tcW w:w="2093" w:type="dxa"/>
            <w:shd w:val="clear" w:color="auto" w:fill="auto"/>
          </w:tcPr>
          <w:p w14:paraId="70C98CB5"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Omasum</w:t>
            </w:r>
          </w:p>
        </w:tc>
        <w:tc>
          <w:tcPr>
            <w:tcW w:w="8661" w:type="dxa"/>
            <w:shd w:val="clear" w:color="auto" w:fill="auto"/>
          </w:tcPr>
          <w:p w14:paraId="7F27E8B2" w14:textId="73701541"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 xml:space="preserve">Third stomach. The inner surface has many leaf like structures </w:t>
            </w:r>
            <w:r w:rsidR="00636360">
              <w:rPr>
                <w:rFonts w:ascii="Arial" w:hAnsi="Arial" w:cs="Arial"/>
                <w:sz w:val="22"/>
                <w:szCs w:val="22"/>
                <w:lang w:val="en-NZ"/>
              </w:rPr>
              <w:t>and</w:t>
            </w:r>
            <w:r w:rsidRPr="00636360">
              <w:rPr>
                <w:rFonts w:ascii="Arial" w:hAnsi="Arial" w:cs="Arial"/>
                <w:sz w:val="22"/>
                <w:szCs w:val="22"/>
                <w:lang w:val="en-NZ"/>
              </w:rPr>
              <w:t xml:space="preserve"> is called the "</w:t>
            </w:r>
            <w:r w:rsidRPr="00636360">
              <w:rPr>
                <w:rFonts w:ascii="Arial" w:hAnsi="Arial" w:cs="Arial"/>
                <w:b/>
                <w:sz w:val="22"/>
                <w:szCs w:val="22"/>
                <w:lang w:val="en-NZ"/>
              </w:rPr>
              <w:t>bible</w:t>
            </w:r>
            <w:r w:rsidRPr="00636360">
              <w:rPr>
                <w:rFonts w:ascii="Arial" w:hAnsi="Arial" w:cs="Arial"/>
                <w:sz w:val="22"/>
                <w:szCs w:val="22"/>
                <w:lang w:val="en-NZ"/>
              </w:rPr>
              <w:t xml:space="preserve">". Microbial digestion continues </w:t>
            </w:r>
            <w:r w:rsidR="00636360">
              <w:rPr>
                <w:rFonts w:ascii="Arial" w:hAnsi="Arial" w:cs="Arial"/>
                <w:sz w:val="22"/>
                <w:szCs w:val="22"/>
                <w:lang w:val="en-NZ"/>
              </w:rPr>
              <w:t>and</w:t>
            </w:r>
            <w:r w:rsidRPr="00636360">
              <w:rPr>
                <w:rFonts w:ascii="Arial" w:hAnsi="Arial" w:cs="Arial"/>
                <w:sz w:val="22"/>
                <w:szCs w:val="22"/>
                <w:lang w:val="en-NZ"/>
              </w:rPr>
              <w:t xml:space="preserve"> water is removed from the rumen liquor.</w:t>
            </w:r>
          </w:p>
        </w:tc>
      </w:tr>
      <w:tr w:rsidR="006C6E2B" w:rsidRPr="00636360" w14:paraId="44DF692F" w14:textId="77777777" w:rsidTr="008032BD">
        <w:tc>
          <w:tcPr>
            <w:tcW w:w="2093" w:type="dxa"/>
            <w:shd w:val="clear" w:color="auto" w:fill="auto"/>
          </w:tcPr>
          <w:p w14:paraId="415DB327"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Abomasum</w:t>
            </w:r>
          </w:p>
        </w:tc>
        <w:tc>
          <w:tcPr>
            <w:tcW w:w="8661" w:type="dxa"/>
            <w:shd w:val="clear" w:color="auto" w:fill="auto"/>
          </w:tcPr>
          <w:p w14:paraId="42AEBEED"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Fourth stomach (</w:t>
            </w:r>
            <w:r w:rsidRPr="00636360">
              <w:rPr>
                <w:rFonts w:ascii="Arial" w:hAnsi="Arial" w:cs="Arial"/>
                <w:b/>
                <w:bCs/>
                <w:sz w:val="22"/>
                <w:szCs w:val="22"/>
                <w:lang w:val="en-NZ"/>
              </w:rPr>
              <w:t>true stomach).</w:t>
            </w:r>
            <w:r w:rsidRPr="00636360">
              <w:rPr>
                <w:rFonts w:ascii="Arial" w:hAnsi="Arial" w:cs="Arial"/>
                <w:sz w:val="22"/>
                <w:szCs w:val="22"/>
                <w:lang w:val="en-NZ"/>
              </w:rPr>
              <w:t xml:space="preserve">  Here, HCl and enzymes are secreted in the gastric juices. Digestion of microbes and proteins takes place.</w:t>
            </w:r>
          </w:p>
        </w:tc>
      </w:tr>
      <w:tr w:rsidR="006C6E2B" w:rsidRPr="00636360" w14:paraId="3A4B9D7B" w14:textId="77777777" w:rsidTr="008032BD">
        <w:tc>
          <w:tcPr>
            <w:tcW w:w="2093" w:type="dxa"/>
            <w:shd w:val="clear" w:color="auto" w:fill="auto"/>
          </w:tcPr>
          <w:p w14:paraId="49D2F6CE"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Small Intestine</w:t>
            </w:r>
          </w:p>
        </w:tc>
        <w:tc>
          <w:tcPr>
            <w:tcW w:w="8661" w:type="dxa"/>
            <w:shd w:val="clear" w:color="auto" w:fill="auto"/>
          </w:tcPr>
          <w:p w14:paraId="3D5328A9" w14:textId="04114C69"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Has finger-like structures called "</w:t>
            </w:r>
            <w:r w:rsidRPr="00636360">
              <w:rPr>
                <w:rFonts w:ascii="Arial" w:hAnsi="Arial" w:cs="Arial"/>
                <w:b/>
                <w:sz w:val="22"/>
                <w:szCs w:val="22"/>
                <w:lang w:val="en-NZ"/>
              </w:rPr>
              <w:t>villi</w:t>
            </w:r>
            <w:r w:rsidRPr="00636360">
              <w:rPr>
                <w:rFonts w:ascii="Arial" w:hAnsi="Arial" w:cs="Arial"/>
                <w:sz w:val="22"/>
                <w:szCs w:val="22"/>
                <w:lang w:val="en-NZ"/>
              </w:rPr>
              <w:t>"</w:t>
            </w:r>
            <w:r w:rsidR="00636360">
              <w:rPr>
                <w:rFonts w:ascii="Arial" w:hAnsi="Arial" w:cs="Arial"/>
                <w:sz w:val="22"/>
                <w:szCs w:val="22"/>
                <w:lang w:val="en-NZ"/>
              </w:rPr>
              <w:t>.</w:t>
            </w:r>
            <w:r w:rsidRPr="00636360">
              <w:rPr>
                <w:rFonts w:ascii="Arial" w:hAnsi="Arial" w:cs="Arial"/>
                <w:sz w:val="22"/>
                <w:szCs w:val="22"/>
                <w:lang w:val="en-NZ"/>
              </w:rPr>
              <w:t xml:space="preserve"> </w:t>
            </w:r>
            <w:r w:rsidR="00636360">
              <w:rPr>
                <w:rFonts w:ascii="Arial" w:hAnsi="Arial" w:cs="Arial"/>
                <w:sz w:val="22"/>
                <w:szCs w:val="22"/>
                <w:lang w:val="en-NZ"/>
              </w:rPr>
              <w:t>T</w:t>
            </w:r>
            <w:r w:rsidRPr="00636360">
              <w:rPr>
                <w:rFonts w:ascii="Arial" w:hAnsi="Arial" w:cs="Arial"/>
                <w:sz w:val="22"/>
                <w:szCs w:val="22"/>
                <w:lang w:val="en-NZ"/>
              </w:rPr>
              <w:t>hese increase the surface area for adsorption of digested food.</w:t>
            </w:r>
          </w:p>
        </w:tc>
      </w:tr>
      <w:tr w:rsidR="006C6E2B" w:rsidRPr="00636360" w14:paraId="5E63CFB6" w14:textId="77777777" w:rsidTr="008032BD">
        <w:tc>
          <w:tcPr>
            <w:tcW w:w="2093" w:type="dxa"/>
            <w:shd w:val="clear" w:color="auto" w:fill="auto"/>
          </w:tcPr>
          <w:p w14:paraId="01E55978"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Caecum</w:t>
            </w:r>
          </w:p>
        </w:tc>
        <w:tc>
          <w:tcPr>
            <w:tcW w:w="8661" w:type="dxa"/>
            <w:shd w:val="clear" w:color="auto" w:fill="auto"/>
          </w:tcPr>
          <w:p w14:paraId="56A605A4" w14:textId="26AD155D" w:rsidR="006C6E2B" w:rsidRPr="00636360" w:rsidRDefault="006C6E2B" w:rsidP="008032BD">
            <w:pPr>
              <w:spacing w:before="40" w:after="40" w:line="360" w:lineRule="auto"/>
              <w:ind w:left="2835" w:right="-288" w:hanging="2835"/>
              <w:rPr>
                <w:rFonts w:ascii="Arial" w:hAnsi="Arial" w:cs="Arial"/>
                <w:sz w:val="22"/>
                <w:szCs w:val="22"/>
                <w:lang w:val="en-NZ"/>
              </w:rPr>
            </w:pPr>
            <w:r w:rsidRPr="00636360">
              <w:rPr>
                <w:rFonts w:ascii="Arial" w:hAnsi="Arial" w:cs="Arial"/>
                <w:sz w:val="22"/>
                <w:szCs w:val="22"/>
                <w:lang w:val="en-NZ"/>
              </w:rPr>
              <w:t>In herbivores</w:t>
            </w:r>
            <w:r w:rsidR="00636360">
              <w:rPr>
                <w:rFonts w:ascii="Arial" w:hAnsi="Arial" w:cs="Arial"/>
                <w:sz w:val="22"/>
                <w:szCs w:val="22"/>
                <w:lang w:val="en-NZ"/>
              </w:rPr>
              <w:t>,</w:t>
            </w:r>
            <w:r w:rsidRPr="00636360">
              <w:rPr>
                <w:rFonts w:ascii="Arial" w:hAnsi="Arial" w:cs="Arial"/>
                <w:sz w:val="22"/>
                <w:szCs w:val="22"/>
                <w:lang w:val="en-NZ"/>
              </w:rPr>
              <w:t xml:space="preserve"> the caecum is greatly enlarged and serves as a storage organ that</w:t>
            </w:r>
          </w:p>
          <w:p w14:paraId="3A335580" w14:textId="77777777" w:rsidR="006C6E2B" w:rsidRPr="00636360" w:rsidRDefault="006C6E2B" w:rsidP="008032BD">
            <w:pPr>
              <w:spacing w:before="40" w:after="40" w:line="360" w:lineRule="auto"/>
              <w:ind w:left="2835" w:right="-288" w:hanging="2835"/>
              <w:rPr>
                <w:rFonts w:ascii="Arial" w:hAnsi="Arial" w:cs="Arial"/>
                <w:sz w:val="22"/>
                <w:szCs w:val="22"/>
                <w:lang w:val="en-NZ"/>
              </w:rPr>
            </w:pPr>
            <w:r w:rsidRPr="00636360">
              <w:rPr>
                <w:rFonts w:ascii="Arial" w:hAnsi="Arial" w:cs="Arial"/>
                <w:sz w:val="22"/>
                <w:szCs w:val="22"/>
                <w:lang w:val="en-NZ"/>
              </w:rPr>
              <w:t>permits bacteria and other microbes time to further digest cellulose.</w:t>
            </w:r>
          </w:p>
        </w:tc>
      </w:tr>
      <w:tr w:rsidR="006C6E2B" w:rsidRPr="00636360" w14:paraId="3B2E9CF4" w14:textId="77777777" w:rsidTr="008032BD">
        <w:tc>
          <w:tcPr>
            <w:tcW w:w="2093" w:type="dxa"/>
            <w:shd w:val="clear" w:color="auto" w:fill="auto"/>
          </w:tcPr>
          <w:p w14:paraId="36246C82"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b/>
                <w:sz w:val="22"/>
                <w:szCs w:val="22"/>
                <w:lang w:val="en-NZ"/>
              </w:rPr>
              <w:t>Large Intestine</w:t>
            </w:r>
          </w:p>
        </w:tc>
        <w:tc>
          <w:tcPr>
            <w:tcW w:w="8661" w:type="dxa"/>
            <w:shd w:val="clear" w:color="auto" w:fill="auto"/>
          </w:tcPr>
          <w:p w14:paraId="2E638694" w14:textId="77777777" w:rsidR="006C6E2B" w:rsidRPr="00636360" w:rsidRDefault="006C6E2B" w:rsidP="008032BD">
            <w:pPr>
              <w:spacing w:before="40" w:after="40" w:line="360" w:lineRule="auto"/>
              <w:ind w:right="-28"/>
              <w:rPr>
                <w:rFonts w:ascii="Arial" w:hAnsi="Arial" w:cs="Arial"/>
                <w:sz w:val="22"/>
                <w:szCs w:val="22"/>
                <w:lang w:val="en-NZ"/>
              </w:rPr>
            </w:pPr>
            <w:r w:rsidRPr="00636360">
              <w:rPr>
                <w:rFonts w:ascii="Arial" w:hAnsi="Arial" w:cs="Arial"/>
                <w:sz w:val="22"/>
                <w:szCs w:val="22"/>
                <w:lang w:val="en-NZ"/>
              </w:rPr>
              <w:t>Water is absorbed. Undigested food is excreted through anus.</w:t>
            </w:r>
          </w:p>
        </w:tc>
      </w:tr>
    </w:tbl>
    <w:p w14:paraId="06481788" w14:textId="77777777" w:rsidR="006C6E2B" w:rsidRPr="00636360" w:rsidRDefault="006C6E2B" w:rsidP="006C6E2B">
      <w:pPr>
        <w:spacing w:line="360" w:lineRule="auto"/>
        <w:ind w:right="-28"/>
        <w:rPr>
          <w:rFonts w:ascii="Arial" w:hAnsi="Arial" w:cs="Arial"/>
          <w:sz w:val="22"/>
          <w:szCs w:val="22"/>
          <w:lang w:val="en-NZ"/>
        </w:rPr>
      </w:pPr>
    </w:p>
    <w:p w14:paraId="16BB7C8C" w14:textId="2C8AD4AF" w:rsidR="006C6E2B" w:rsidRPr="00636360" w:rsidRDefault="006C6E2B" w:rsidP="006C6E2B">
      <w:pPr>
        <w:spacing w:line="360" w:lineRule="auto"/>
        <w:ind w:left="2831" w:right="-288" w:hanging="2831"/>
        <w:rPr>
          <w:rFonts w:ascii="Arial" w:hAnsi="Arial" w:cs="Arial"/>
          <w:sz w:val="22"/>
          <w:szCs w:val="22"/>
          <w:lang w:val="en-NZ"/>
        </w:rPr>
      </w:pPr>
      <w:r w:rsidRPr="00636360">
        <w:rPr>
          <w:noProof/>
          <w:lang w:val="en-NZ"/>
        </w:rPr>
        <w:lastRenderedPageBreak/>
        <mc:AlternateContent>
          <mc:Choice Requires="wps">
            <w:drawing>
              <wp:anchor distT="45720" distB="45720" distL="114300" distR="114300" simplePos="0" relativeHeight="251669504" behindDoc="0" locked="0" layoutInCell="1" allowOverlap="1" wp14:anchorId="3AB536F9" wp14:editId="15FDE39A">
                <wp:simplePos x="0" y="0"/>
                <wp:positionH relativeFrom="column">
                  <wp:posOffset>1276350</wp:posOffset>
                </wp:positionH>
                <wp:positionV relativeFrom="paragraph">
                  <wp:posOffset>7620</wp:posOffset>
                </wp:positionV>
                <wp:extent cx="3557270" cy="2295525"/>
                <wp:effectExtent l="0" t="0" r="24130" b="28575"/>
                <wp:wrapSquare wrapText="bothSides"/>
                <wp:docPr id="20619487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2295525"/>
                        </a:xfrm>
                        <a:prstGeom prst="rect">
                          <a:avLst/>
                        </a:prstGeom>
                        <a:solidFill>
                          <a:srgbClr val="FFFFFF"/>
                        </a:solidFill>
                        <a:ln w="9525">
                          <a:solidFill>
                            <a:srgbClr val="000000"/>
                          </a:solidFill>
                          <a:miter lim="800000"/>
                          <a:headEnd/>
                          <a:tailEnd/>
                        </a:ln>
                      </wps:spPr>
                      <wps:txbx>
                        <w:txbxContent>
                          <w:p w14:paraId="5D876F6B" w14:textId="7AF91107" w:rsidR="006C6E2B" w:rsidRDefault="006C6E2B" w:rsidP="006C6E2B">
                            <w:r w:rsidRPr="0003209C">
                              <w:rPr>
                                <w:noProof/>
                              </w:rPr>
                              <w:drawing>
                                <wp:inline distT="0" distB="0" distL="0" distR="0" wp14:anchorId="4A669C4F" wp14:editId="6321239A">
                                  <wp:extent cx="3267882" cy="2105025"/>
                                  <wp:effectExtent l="0" t="0" r="8890" b="0"/>
                                  <wp:docPr id="1850219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641" cy="210744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B536F9" id="_x0000_t202" coordsize="21600,21600" o:spt="202" path="m,l,21600r21600,l21600,xe">
                <v:stroke joinstyle="miter"/>
                <v:path gradientshapeok="t" o:connecttype="rect"/>
              </v:shapetype>
              <v:shape id="Text Box 17" o:spid="_x0000_s1027" type="#_x0000_t202" style="position:absolute;left:0;text-align:left;margin-left:100.5pt;margin-top:.6pt;width:280.1pt;height:180.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">
                <v:textbox>
                  <w:txbxContent>
                    <w:p w14:paraId="5D876F6B" w14:textId="7AF91107" w:rsidR="006C6E2B" w:rsidRDefault="006C6E2B" w:rsidP="006C6E2B">
                      <w:r w:rsidRPr="0003209C">
                        <w:rPr>
                          <w:noProof/>
                        </w:rPr>
                        <w:drawing>
                          <wp:inline distT="0" distB="0" distL="0" distR="0" wp14:anchorId="4A669C4F" wp14:editId="6321239A">
                            <wp:extent cx="3267882" cy="2105025"/>
                            <wp:effectExtent l="0" t="0" r="8890" b="0"/>
                            <wp:docPr id="18502191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1641" cy="2107447"/>
                                    </a:xfrm>
                                    <a:prstGeom prst="rect">
                                      <a:avLst/>
                                    </a:prstGeom>
                                    <a:noFill/>
                                    <a:ln>
                                      <a:noFill/>
                                    </a:ln>
                                  </pic:spPr>
                                </pic:pic>
                              </a:graphicData>
                            </a:graphic>
                          </wp:inline>
                        </w:drawing>
                      </w:r>
                    </w:p>
                  </w:txbxContent>
                </v:textbox>
                <w10:wrap type="square"/>
              </v:shape>
            </w:pict>
          </mc:Fallback>
        </mc:AlternateContent>
      </w:r>
      <w:r w:rsidRPr="00636360">
        <w:rPr>
          <w:rFonts w:ascii="Arial" w:hAnsi="Arial" w:cs="Arial"/>
          <w:sz w:val="22"/>
          <w:szCs w:val="22"/>
          <w:lang w:val="en-NZ"/>
        </w:rPr>
        <w:tab/>
      </w:r>
    </w:p>
    <w:p w14:paraId="31A5CCEB" w14:textId="77777777" w:rsidR="006C6E2B" w:rsidRPr="00636360" w:rsidRDefault="006C6E2B" w:rsidP="006C6E2B">
      <w:pPr>
        <w:spacing w:line="360" w:lineRule="auto"/>
        <w:ind w:left="2835" w:right="-288" w:hanging="2835"/>
        <w:rPr>
          <w:rFonts w:ascii="Arial" w:hAnsi="Arial" w:cs="Arial"/>
          <w:sz w:val="22"/>
          <w:szCs w:val="22"/>
          <w:lang w:val="en-NZ"/>
        </w:rPr>
      </w:pPr>
      <w:r w:rsidRPr="00636360">
        <w:rPr>
          <w:rFonts w:ascii="Arial" w:hAnsi="Arial" w:cs="Arial"/>
          <w:sz w:val="22"/>
          <w:szCs w:val="22"/>
          <w:lang w:val="en-NZ"/>
        </w:rPr>
        <w:tab/>
        <w:t>.</w:t>
      </w:r>
    </w:p>
    <w:p w14:paraId="40B326D7" w14:textId="77777777" w:rsidR="006C6E2B" w:rsidRPr="00636360" w:rsidRDefault="006C6E2B" w:rsidP="006C6E2B">
      <w:pPr>
        <w:spacing w:line="360" w:lineRule="auto"/>
        <w:ind w:left="2835" w:right="-288" w:hanging="2835"/>
        <w:rPr>
          <w:rFonts w:ascii="Arial" w:hAnsi="Arial" w:cs="Arial"/>
          <w:sz w:val="22"/>
          <w:szCs w:val="22"/>
          <w:lang w:val="en-NZ"/>
        </w:rPr>
      </w:pPr>
      <w:r w:rsidRPr="00636360">
        <w:rPr>
          <w:rFonts w:ascii="Arial" w:hAnsi="Arial" w:cs="Arial"/>
          <w:b/>
          <w:sz w:val="22"/>
          <w:szCs w:val="22"/>
          <w:lang w:val="en-NZ"/>
        </w:rPr>
        <w:tab/>
      </w:r>
      <w:r w:rsidRPr="00636360">
        <w:rPr>
          <w:rFonts w:ascii="Arial" w:hAnsi="Arial" w:cs="Arial"/>
          <w:sz w:val="22"/>
          <w:szCs w:val="22"/>
          <w:lang w:val="en-NZ"/>
        </w:rPr>
        <w:t xml:space="preserve"> </w:t>
      </w:r>
    </w:p>
    <w:p w14:paraId="33E5ED48" w14:textId="77777777" w:rsidR="006C6E2B" w:rsidRPr="00636360" w:rsidRDefault="006C6E2B" w:rsidP="006C6E2B">
      <w:pPr>
        <w:spacing w:line="360" w:lineRule="auto"/>
        <w:ind w:left="2835" w:right="-288" w:hanging="2835"/>
        <w:rPr>
          <w:rFonts w:ascii="Arial" w:hAnsi="Arial" w:cs="Arial"/>
          <w:sz w:val="22"/>
          <w:szCs w:val="22"/>
          <w:lang w:val="en-NZ"/>
        </w:rPr>
      </w:pPr>
      <w:r w:rsidRPr="00636360">
        <w:rPr>
          <w:rFonts w:ascii="Arial" w:hAnsi="Arial" w:cs="Arial"/>
          <w:b/>
          <w:sz w:val="22"/>
          <w:szCs w:val="22"/>
          <w:lang w:val="en-NZ"/>
        </w:rPr>
        <w:tab/>
      </w:r>
    </w:p>
    <w:p w14:paraId="16CCC192" w14:textId="77777777" w:rsidR="006C6E2B" w:rsidRPr="00636360" w:rsidRDefault="006C6E2B" w:rsidP="006C6E2B">
      <w:pPr>
        <w:spacing w:line="360" w:lineRule="auto"/>
        <w:ind w:right="-288"/>
        <w:rPr>
          <w:rFonts w:ascii="Arial" w:hAnsi="Arial" w:cs="Arial"/>
          <w:sz w:val="22"/>
          <w:szCs w:val="22"/>
          <w:lang w:val="en-NZ"/>
        </w:rPr>
      </w:pPr>
      <w:r w:rsidRPr="00636360">
        <w:rPr>
          <w:rFonts w:ascii="Arial" w:hAnsi="Arial" w:cs="Arial"/>
          <w:b/>
          <w:sz w:val="22"/>
          <w:szCs w:val="22"/>
          <w:lang w:val="en-NZ"/>
        </w:rPr>
        <w:tab/>
      </w:r>
      <w:r w:rsidRPr="00636360">
        <w:rPr>
          <w:rFonts w:ascii="Arial" w:hAnsi="Arial" w:cs="Arial"/>
          <w:b/>
          <w:sz w:val="22"/>
          <w:szCs w:val="22"/>
          <w:lang w:val="en-NZ"/>
        </w:rPr>
        <w:tab/>
      </w:r>
    </w:p>
    <w:p w14:paraId="482AAC6B" w14:textId="77777777" w:rsidR="006C6E2B" w:rsidRPr="00636360" w:rsidRDefault="006C6E2B" w:rsidP="006C6E2B">
      <w:pPr>
        <w:spacing w:line="360" w:lineRule="auto"/>
        <w:ind w:right="-288"/>
        <w:rPr>
          <w:rFonts w:ascii="Arial" w:hAnsi="Arial" w:cs="Arial"/>
          <w:sz w:val="22"/>
          <w:szCs w:val="22"/>
          <w:lang w:val="en-NZ"/>
        </w:rPr>
      </w:pPr>
    </w:p>
    <w:p w14:paraId="28256F6C" w14:textId="77777777" w:rsidR="006C6E2B" w:rsidRPr="00636360" w:rsidRDefault="006C6E2B" w:rsidP="006C6E2B">
      <w:pPr>
        <w:pStyle w:val="Title"/>
        <w:spacing w:line="360" w:lineRule="auto"/>
        <w:rPr>
          <w:rFonts w:ascii="Arial" w:hAnsi="Arial" w:cs="Arial"/>
          <w:color w:val="3366FF"/>
          <w:sz w:val="22"/>
          <w:szCs w:val="22"/>
          <w:lang w:val="en-NZ"/>
        </w:rPr>
      </w:pPr>
    </w:p>
    <w:p w14:paraId="3F3040F3" w14:textId="77777777" w:rsidR="006C6E2B" w:rsidRPr="00636360" w:rsidRDefault="006C6E2B" w:rsidP="006C6E2B">
      <w:pPr>
        <w:pStyle w:val="Title"/>
        <w:spacing w:line="360" w:lineRule="auto"/>
        <w:rPr>
          <w:rFonts w:ascii="Arial" w:hAnsi="Arial" w:cs="Arial"/>
          <w:color w:val="3366FF"/>
          <w:sz w:val="22"/>
          <w:szCs w:val="22"/>
          <w:lang w:val="en-NZ"/>
        </w:rPr>
      </w:pPr>
    </w:p>
    <w:p w14:paraId="39388564" w14:textId="77777777" w:rsidR="006C6E2B" w:rsidRPr="00636360" w:rsidRDefault="006C6E2B" w:rsidP="006C6E2B">
      <w:pPr>
        <w:pStyle w:val="Title"/>
        <w:spacing w:line="360" w:lineRule="auto"/>
        <w:rPr>
          <w:rFonts w:ascii="Arial" w:hAnsi="Arial" w:cs="Arial"/>
          <w:color w:val="3366FF"/>
          <w:sz w:val="22"/>
          <w:szCs w:val="22"/>
          <w:lang w:val="en-NZ"/>
        </w:rPr>
      </w:pPr>
    </w:p>
    <w:p w14:paraId="4862225F" w14:textId="77777777" w:rsidR="006C6E2B" w:rsidRPr="00636360" w:rsidRDefault="006C6E2B" w:rsidP="006C6E2B">
      <w:pPr>
        <w:pStyle w:val="Title"/>
        <w:spacing w:line="360" w:lineRule="auto"/>
        <w:rPr>
          <w:rFonts w:ascii="Arial" w:hAnsi="Arial" w:cs="Arial"/>
          <w:color w:val="3366FF"/>
          <w:sz w:val="22"/>
          <w:szCs w:val="22"/>
          <w:lang w:val="en-NZ"/>
        </w:rPr>
      </w:pPr>
    </w:p>
    <w:p w14:paraId="77CD7691" w14:textId="77777777" w:rsidR="006C6E2B" w:rsidRPr="00636360" w:rsidRDefault="006C6E2B" w:rsidP="006C6E2B">
      <w:pPr>
        <w:pStyle w:val="Heading1"/>
        <w:rPr>
          <w:rFonts w:ascii="Arial" w:hAnsi="Arial" w:cs="Arial"/>
          <w:b/>
          <w:color w:val="auto"/>
          <w:sz w:val="24"/>
          <w:szCs w:val="24"/>
          <w:lang w:val="en-NZ"/>
        </w:rPr>
      </w:pPr>
      <w:r w:rsidRPr="00636360">
        <w:rPr>
          <w:rFonts w:ascii="Arial" w:hAnsi="Arial" w:cs="Arial"/>
          <w:b/>
          <w:color w:val="auto"/>
          <w:sz w:val="24"/>
          <w:szCs w:val="24"/>
          <w:lang w:val="en-NZ"/>
        </w:rPr>
        <w:t>Rumination (chewing the cud)</w:t>
      </w:r>
    </w:p>
    <w:p w14:paraId="204A93A3" w14:textId="77777777" w:rsidR="006C6E2B" w:rsidRPr="00636360" w:rsidRDefault="006C6E2B" w:rsidP="006C6E2B">
      <w:pPr>
        <w:rPr>
          <w:rFonts w:ascii="Arial" w:hAnsi="Arial" w:cs="Arial"/>
          <w:szCs w:val="24"/>
          <w:lang w:val="en-NZ"/>
        </w:rPr>
      </w:pPr>
    </w:p>
    <w:p w14:paraId="680E8A89" w14:textId="77777777" w:rsidR="006C6E2B" w:rsidRPr="00636360" w:rsidRDefault="006C6E2B" w:rsidP="006C6E2B">
      <w:pPr>
        <w:pStyle w:val="BodyText"/>
        <w:ind w:left="3600" w:hanging="3600"/>
        <w:rPr>
          <w:rFonts w:ascii="Arial" w:hAnsi="Arial" w:cs="Arial"/>
          <w:sz w:val="24"/>
          <w:szCs w:val="24"/>
        </w:rPr>
      </w:pPr>
      <w:r w:rsidRPr="00636360">
        <w:rPr>
          <w:rFonts w:ascii="Arial" w:hAnsi="Arial" w:cs="Arial"/>
          <w:b/>
          <w:sz w:val="24"/>
          <w:szCs w:val="24"/>
        </w:rPr>
        <w:t>Purpose of rumination</w:t>
      </w:r>
      <w:r w:rsidRPr="00636360">
        <w:rPr>
          <w:rFonts w:ascii="Arial" w:hAnsi="Arial" w:cs="Arial"/>
          <w:sz w:val="24"/>
          <w:szCs w:val="24"/>
        </w:rPr>
        <w:t>: to break food down into smaller particles to speed up digestion.</w:t>
      </w:r>
    </w:p>
    <w:p w14:paraId="10E59E10" w14:textId="77777777" w:rsidR="006C6E2B" w:rsidRPr="00636360" w:rsidRDefault="006C6E2B" w:rsidP="006C6E2B">
      <w:pPr>
        <w:rPr>
          <w:rFonts w:ascii="Arial" w:hAnsi="Arial" w:cs="Arial"/>
          <w:szCs w:val="24"/>
          <w:lang w:val="en-NZ"/>
        </w:rPr>
      </w:pPr>
    </w:p>
    <w:p w14:paraId="53ED7BB1" w14:textId="77777777" w:rsidR="006C6E2B" w:rsidRPr="00636360" w:rsidRDefault="006C6E2B" w:rsidP="006C6E2B">
      <w:pPr>
        <w:jc w:val="center"/>
        <w:rPr>
          <w:rFonts w:ascii="Arial" w:hAnsi="Arial" w:cs="Arial"/>
          <w:szCs w:val="24"/>
          <w:lang w:val="en-NZ"/>
        </w:rPr>
      </w:pPr>
      <w:r w:rsidRPr="00636360">
        <w:rPr>
          <w:rFonts w:ascii="Arial" w:hAnsi="Arial" w:cs="Arial"/>
          <w:szCs w:val="24"/>
          <w:lang w:val="en-NZ"/>
        </w:rPr>
        <w:t>Ruminant regurgitates food</w:t>
      </w:r>
    </w:p>
    <w:p w14:paraId="58AF11C3" w14:textId="50FFDE21" w:rsidR="006C6E2B" w:rsidRPr="00636360" w:rsidRDefault="006C6E2B" w:rsidP="006C6E2B">
      <w:pPr>
        <w:jc w:val="center"/>
        <w:rPr>
          <w:rFonts w:ascii="Arial" w:hAnsi="Arial" w:cs="Arial"/>
          <w:szCs w:val="24"/>
          <w:lang w:val="en-NZ"/>
        </w:rPr>
      </w:pPr>
      <w:r w:rsidRPr="00636360">
        <w:rPr>
          <w:rFonts w:ascii="Arial" w:hAnsi="Arial" w:cs="Arial"/>
          <w:noProof/>
          <w:szCs w:val="24"/>
          <w:lang w:val="en-NZ"/>
        </w:rPr>
        <mc:AlternateContent>
          <mc:Choice Requires="wps">
            <w:drawing>
              <wp:anchor distT="0" distB="0" distL="114300" distR="114300" simplePos="0" relativeHeight="251670528" behindDoc="0" locked="0" layoutInCell="1" allowOverlap="1" wp14:anchorId="550AD003" wp14:editId="716529C2">
                <wp:simplePos x="0" y="0"/>
                <wp:positionH relativeFrom="column">
                  <wp:posOffset>3314700</wp:posOffset>
                </wp:positionH>
                <wp:positionV relativeFrom="paragraph">
                  <wp:posOffset>20320</wp:posOffset>
                </wp:positionV>
                <wp:extent cx="0" cy="228600"/>
                <wp:effectExtent l="54610" t="12700" r="59690" b="15875"/>
                <wp:wrapNone/>
                <wp:docPr id="758828870"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9CF4"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6pt" to="26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">
                <v:stroke endarrow="block"/>
              </v:line>
            </w:pict>
          </mc:Fallback>
        </mc:AlternateContent>
      </w:r>
    </w:p>
    <w:p w14:paraId="4F494539" w14:textId="77777777" w:rsidR="006C6E2B" w:rsidRPr="00636360" w:rsidRDefault="006C6E2B" w:rsidP="006C6E2B">
      <w:pPr>
        <w:jc w:val="center"/>
        <w:rPr>
          <w:rFonts w:ascii="Arial" w:hAnsi="Arial" w:cs="Arial"/>
          <w:szCs w:val="24"/>
          <w:lang w:val="en-NZ"/>
        </w:rPr>
      </w:pPr>
    </w:p>
    <w:p w14:paraId="48F17E50" w14:textId="77777777" w:rsidR="006C6E2B" w:rsidRPr="00636360" w:rsidRDefault="006C6E2B" w:rsidP="006C6E2B">
      <w:pPr>
        <w:jc w:val="center"/>
        <w:rPr>
          <w:rFonts w:ascii="Arial" w:hAnsi="Arial" w:cs="Arial"/>
          <w:szCs w:val="24"/>
          <w:lang w:val="en-NZ"/>
        </w:rPr>
      </w:pPr>
      <w:r w:rsidRPr="00636360">
        <w:rPr>
          <w:rFonts w:ascii="Arial" w:hAnsi="Arial" w:cs="Arial"/>
          <w:szCs w:val="24"/>
          <w:lang w:val="en-NZ"/>
        </w:rPr>
        <w:t>Food chewed (remastication)</w:t>
      </w:r>
    </w:p>
    <w:p w14:paraId="73879E66" w14:textId="5C6AFB52" w:rsidR="006C6E2B" w:rsidRPr="00636360" w:rsidRDefault="006C6E2B" w:rsidP="006C6E2B">
      <w:pPr>
        <w:jc w:val="center"/>
        <w:rPr>
          <w:rFonts w:ascii="Arial" w:hAnsi="Arial" w:cs="Arial"/>
          <w:szCs w:val="24"/>
          <w:lang w:val="en-NZ"/>
        </w:rPr>
      </w:pPr>
      <w:r w:rsidRPr="00636360">
        <w:rPr>
          <w:rFonts w:ascii="Arial" w:hAnsi="Arial" w:cs="Arial"/>
          <w:noProof/>
          <w:szCs w:val="24"/>
          <w:lang w:val="en-NZ"/>
        </w:rPr>
        <mc:AlternateContent>
          <mc:Choice Requires="wps">
            <w:drawing>
              <wp:anchor distT="0" distB="0" distL="114300" distR="114300" simplePos="0" relativeHeight="251671552" behindDoc="0" locked="0" layoutInCell="1" allowOverlap="1" wp14:anchorId="1ADAEFF7" wp14:editId="65DFF947">
                <wp:simplePos x="0" y="0"/>
                <wp:positionH relativeFrom="column">
                  <wp:posOffset>3314700</wp:posOffset>
                </wp:positionH>
                <wp:positionV relativeFrom="paragraph">
                  <wp:posOffset>66040</wp:posOffset>
                </wp:positionV>
                <wp:extent cx="0" cy="228600"/>
                <wp:effectExtent l="54610" t="12065" r="59690" b="16510"/>
                <wp:wrapNone/>
                <wp:docPr id="125323244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5D8C7"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2pt" to="26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">
                <v:stroke endarrow="block"/>
              </v:line>
            </w:pict>
          </mc:Fallback>
        </mc:AlternateContent>
      </w:r>
    </w:p>
    <w:p w14:paraId="34D49901" w14:textId="77777777" w:rsidR="006C6E2B" w:rsidRPr="00636360" w:rsidRDefault="006C6E2B" w:rsidP="006C6E2B">
      <w:pPr>
        <w:jc w:val="center"/>
        <w:rPr>
          <w:rFonts w:ascii="Arial" w:hAnsi="Arial" w:cs="Arial"/>
          <w:szCs w:val="24"/>
          <w:lang w:val="en-NZ"/>
        </w:rPr>
      </w:pPr>
    </w:p>
    <w:p w14:paraId="5AFE8F35" w14:textId="77777777" w:rsidR="006C6E2B" w:rsidRPr="00636360" w:rsidRDefault="006C6E2B" w:rsidP="006C6E2B">
      <w:pPr>
        <w:jc w:val="center"/>
        <w:rPr>
          <w:rFonts w:ascii="Arial" w:hAnsi="Arial" w:cs="Arial"/>
          <w:szCs w:val="24"/>
          <w:lang w:val="en-NZ"/>
        </w:rPr>
      </w:pPr>
      <w:r w:rsidRPr="00636360">
        <w:rPr>
          <w:rFonts w:ascii="Arial" w:hAnsi="Arial" w:cs="Arial"/>
          <w:szCs w:val="24"/>
          <w:lang w:val="en-NZ"/>
        </w:rPr>
        <w:t>Saliva is mixed with the feed (resalivation)</w:t>
      </w:r>
    </w:p>
    <w:p w14:paraId="72C8C7E8" w14:textId="34F043C2" w:rsidR="006C6E2B" w:rsidRPr="00636360" w:rsidRDefault="006C6E2B" w:rsidP="006C6E2B">
      <w:pPr>
        <w:jc w:val="center"/>
        <w:rPr>
          <w:rFonts w:ascii="Arial" w:hAnsi="Arial" w:cs="Arial"/>
          <w:szCs w:val="24"/>
          <w:lang w:val="en-NZ"/>
        </w:rPr>
      </w:pPr>
      <w:r w:rsidRPr="00636360">
        <w:rPr>
          <w:rFonts w:ascii="Arial" w:hAnsi="Arial" w:cs="Arial"/>
          <w:noProof/>
          <w:szCs w:val="24"/>
          <w:lang w:val="en-NZ"/>
        </w:rPr>
        <mc:AlternateContent>
          <mc:Choice Requires="wps">
            <w:drawing>
              <wp:anchor distT="0" distB="0" distL="114300" distR="114300" simplePos="0" relativeHeight="251672576" behindDoc="0" locked="0" layoutInCell="1" allowOverlap="1" wp14:anchorId="5C348748" wp14:editId="3CD43B35">
                <wp:simplePos x="0" y="0"/>
                <wp:positionH relativeFrom="column">
                  <wp:posOffset>3314700</wp:posOffset>
                </wp:positionH>
                <wp:positionV relativeFrom="paragraph">
                  <wp:posOffset>-2540</wp:posOffset>
                </wp:positionV>
                <wp:extent cx="0" cy="342900"/>
                <wp:effectExtent l="54610" t="12065" r="59690" b="16510"/>
                <wp:wrapNone/>
                <wp:docPr id="819781734"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2BA1B"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pt" to="26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">
                <v:stroke endarrow="block"/>
              </v:line>
            </w:pict>
          </mc:Fallback>
        </mc:AlternateContent>
      </w:r>
    </w:p>
    <w:p w14:paraId="1BA9FF74" w14:textId="77777777" w:rsidR="006C6E2B" w:rsidRPr="00636360" w:rsidRDefault="006C6E2B" w:rsidP="006C6E2B">
      <w:pPr>
        <w:jc w:val="center"/>
        <w:rPr>
          <w:rFonts w:ascii="Arial" w:hAnsi="Arial" w:cs="Arial"/>
          <w:szCs w:val="24"/>
          <w:lang w:val="en-NZ"/>
        </w:rPr>
      </w:pPr>
    </w:p>
    <w:p w14:paraId="63B9B578" w14:textId="77777777" w:rsidR="006C6E2B" w:rsidRPr="00636360" w:rsidRDefault="006C6E2B" w:rsidP="006C6E2B">
      <w:pPr>
        <w:jc w:val="center"/>
        <w:rPr>
          <w:rFonts w:ascii="Arial" w:hAnsi="Arial" w:cs="Arial"/>
          <w:szCs w:val="24"/>
          <w:lang w:val="en-NZ"/>
        </w:rPr>
      </w:pPr>
      <w:r w:rsidRPr="00636360">
        <w:rPr>
          <w:rFonts w:ascii="Arial" w:hAnsi="Arial" w:cs="Arial"/>
          <w:szCs w:val="24"/>
          <w:lang w:val="en-NZ"/>
        </w:rPr>
        <w:t>Food swallowed</w:t>
      </w:r>
    </w:p>
    <w:p w14:paraId="66739C80" w14:textId="4B766FAD" w:rsidR="006C6E2B" w:rsidRPr="00636360" w:rsidRDefault="006C6E2B" w:rsidP="006C6E2B">
      <w:pPr>
        <w:jc w:val="center"/>
        <w:rPr>
          <w:rFonts w:ascii="Arial" w:hAnsi="Arial" w:cs="Arial"/>
          <w:szCs w:val="24"/>
          <w:lang w:val="en-NZ"/>
        </w:rPr>
      </w:pPr>
      <w:r w:rsidRPr="00636360">
        <w:rPr>
          <w:rFonts w:ascii="Arial" w:hAnsi="Arial" w:cs="Arial"/>
          <w:noProof/>
          <w:szCs w:val="24"/>
          <w:lang w:val="en-NZ"/>
        </w:rPr>
        <mc:AlternateContent>
          <mc:Choice Requires="wps">
            <w:drawing>
              <wp:anchor distT="0" distB="0" distL="114300" distR="114300" simplePos="0" relativeHeight="251673600" behindDoc="0" locked="0" layoutInCell="1" allowOverlap="1" wp14:anchorId="6636C9F8" wp14:editId="20BE9C14">
                <wp:simplePos x="0" y="0"/>
                <wp:positionH relativeFrom="column">
                  <wp:posOffset>3314700</wp:posOffset>
                </wp:positionH>
                <wp:positionV relativeFrom="paragraph">
                  <wp:posOffset>43180</wp:posOffset>
                </wp:positionV>
                <wp:extent cx="0" cy="228600"/>
                <wp:effectExtent l="54610" t="12065" r="59690" b="16510"/>
                <wp:wrapNone/>
                <wp:docPr id="1255217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7DA1"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4pt" to="26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">
                <v:stroke endarrow="block"/>
              </v:line>
            </w:pict>
          </mc:Fallback>
        </mc:AlternateContent>
      </w:r>
    </w:p>
    <w:p w14:paraId="7C47C784" w14:textId="77777777" w:rsidR="006C6E2B" w:rsidRPr="00636360" w:rsidRDefault="006C6E2B" w:rsidP="006C6E2B">
      <w:pPr>
        <w:jc w:val="center"/>
        <w:rPr>
          <w:rFonts w:ascii="Arial" w:hAnsi="Arial" w:cs="Arial"/>
          <w:szCs w:val="24"/>
          <w:lang w:val="en-NZ"/>
        </w:rPr>
      </w:pPr>
    </w:p>
    <w:p w14:paraId="68BE1E2B" w14:textId="77777777" w:rsidR="006C6E2B" w:rsidRPr="00636360" w:rsidRDefault="006C6E2B" w:rsidP="006C6E2B">
      <w:pPr>
        <w:jc w:val="center"/>
        <w:rPr>
          <w:rFonts w:ascii="Arial" w:hAnsi="Arial" w:cs="Arial"/>
          <w:szCs w:val="24"/>
          <w:lang w:val="en-NZ"/>
        </w:rPr>
      </w:pPr>
      <w:r w:rsidRPr="00636360">
        <w:rPr>
          <w:rFonts w:ascii="Arial" w:hAnsi="Arial" w:cs="Arial"/>
          <w:szCs w:val="24"/>
          <w:lang w:val="en-NZ"/>
        </w:rPr>
        <w:t>New cud bought up (process starts again)</w:t>
      </w:r>
    </w:p>
    <w:p w14:paraId="60984457" w14:textId="77777777" w:rsidR="006C6E2B" w:rsidRPr="00636360" w:rsidRDefault="006C6E2B" w:rsidP="006C6E2B">
      <w:pPr>
        <w:pStyle w:val="Title"/>
        <w:spacing w:line="360" w:lineRule="auto"/>
        <w:rPr>
          <w:rFonts w:ascii="Arial" w:hAnsi="Arial" w:cs="Arial"/>
          <w:color w:val="3366FF"/>
          <w:sz w:val="22"/>
          <w:szCs w:val="22"/>
          <w:lang w:val="en-NZ"/>
        </w:rPr>
      </w:pPr>
    </w:p>
    <w:p w14:paraId="4C82ACF3" w14:textId="77777777" w:rsidR="006C6E2B" w:rsidRPr="00636360" w:rsidRDefault="006C6E2B" w:rsidP="00636360">
      <w:pPr>
        <w:pStyle w:val="Title"/>
        <w:spacing w:line="360" w:lineRule="auto"/>
        <w:rPr>
          <w:rFonts w:ascii="Arial" w:hAnsi="Arial" w:cs="Arial"/>
          <w:i/>
          <w:iCs/>
          <w:sz w:val="22"/>
          <w:szCs w:val="22"/>
          <w:lang w:val="en-NZ"/>
        </w:rPr>
      </w:pPr>
      <w:r w:rsidRPr="00636360">
        <w:rPr>
          <w:rFonts w:ascii="Arial" w:hAnsi="Arial" w:cs="Arial"/>
          <w:i/>
          <w:iCs/>
          <w:sz w:val="22"/>
          <w:szCs w:val="22"/>
          <w:lang w:val="en-NZ"/>
        </w:rPr>
        <w:t>Exercise</w:t>
      </w:r>
    </w:p>
    <w:p w14:paraId="4C31BCF8" w14:textId="77777777"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Describe the differences between a ruminant and non- ruminant digestive tract.</w:t>
      </w:r>
    </w:p>
    <w:p w14:paraId="2B2B5601" w14:textId="28B4E8A7"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Describe “chewing the cud” and explain why ruminant animals chew the cud</w:t>
      </w:r>
      <w:r w:rsidR="00636360">
        <w:rPr>
          <w:rFonts w:ascii="Arial" w:hAnsi="Arial" w:cs="Arial"/>
          <w:i/>
          <w:sz w:val="22"/>
          <w:szCs w:val="22"/>
          <w:lang w:val="en-NZ"/>
        </w:rPr>
        <w:t>?</w:t>
      </w:r>
    </w:p>
    <w:p w14:paraId="388F2B05" w14:textId="33B43D90"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Explain why the rumen is a large chamber</w:t>
      </w:r>
      <w:r w:rsidR="00636360">
        <w:rPr>
          <w:rFonts w:ascii="Arial" w:hAnsi="Arial" w:cs="Arial"/>
          <w:i/>
          <w:sz w:val="22"/>
          <w:szCs w:val="22"/>
          <w:lang w:val="en-NZ"/>
        </w:rPr>
        <w:t>?</w:t>
      </w:r>
    </w:p>
    <w:p w14:paraId="677243AB" w14:textId="3534FEF2"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Where does microbial digestion occur in ruminant animals</w:t>
      </w:r>
      <w:r w:rsidR="00D55FE1" w:rsidRPr="00636360">
        <w:rPr>
          <w:rFonts w:ascii="Arial" w:hAnsi="Arial" w:cs="Arial"/>
          <w:i/>
          <w:sz w:val="22"/>
          <w:szCs w:val="22"/>
          <w:lang w:val="en-NZ"/>
        </w:rPr>
        <w:t>?</w:t>
      </w:r>
    </w:p>
    <w:p w14:paraId="259AE3B2" w14:textId="01870E1C"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Where does chemical digestion take place in ruminant animals</w:t>
      </w:r>
      <w:r w:rsidR="00D55FE1" w:rsidRPr="00636360">
        <w:rPr>
          <w:rFonts w:ascii="Arial" w:hAnsi="Arial" w:cs="Arial"/>
          <w:i/>
          <w:sz w:val="22"/>
          <w:szCs w:val="22"/>
          <w:lang w:val="en-NZ"/>
        </w:rPr>
        <w:t>?</w:t>
      </w:r>
    </w:p>
    <w:p w14:paraId="421DDEB5" w14:textId="2B3BA143"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Eructation is the belching of gases produced from the breakdown of food. Where does eructation occur and what gases are belched out</w:t>
      </w:r>
      <w:r w:rsidR="00D55FE1" w:rsidRPr="00636360">
        <w:rPr>
          <w:rFonts w:ascii="Arial" w:hAnsi="Arial" w:cs="Arial"/>
          <w:i/>
          <w:sz w:val="22"/>
          <w:szCs w:val="22"/>
          <w:lang w:val="en-NZ"/>
        </w:rPr>
        <w:t>?</w:t>
      </w:r>
    </w:p>
    <w:p w14:paraId="0EF5A4B1" w14:textId="4086988E"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Explain what can happen to cattle if they cannot belch out gases</w:t>
      </w:r>
      <w:r w:rsidR="00636360">
        <w:rPr>
          <w:rFonts w:ascii="Arial" w:hAnsi="Arial" w:cs="Arial"/>
          <w:i/>
          <w:sz w:val="22"/>
          <w:szCs w:val="22"/>
          <w:lang w:val="en-NZ"/>
        </w:rPr>
        <w:t>?</w:t>
      </w:r>
    </w:p>
    <w:p w14:paraId="00BBD31A" w14:textId="05D6D860"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 xml:space="preserve"> Where in the ruminant digestive tract are volatile fatty acids absorbed</w:t>
      </w:r>
      <w:r w:rsidR="00D55FE1" w:rsidRPr="00636360">
        <w:rPr>
          <w:rFonts w:ascii="Arial" w:hAnsi="Arial" w:cs="Arial"/>
          <w:i/>
          <w:sz w:val="22"/>
          <w:szCs w:val="22"/>
          <w:lang w:val="en-NZ"/>
        </w:rPr>
        <w:t>?</w:t>
      </w:r>
    </w:p>
    <w:p w14:paraId="409E33C8" w14:textId="28E26FCC"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 xml:space="preserve">What do fatty acids provide ruminant </w:t>
      </w:r>
      <w:r w:rsidR="00D55FE1" w:rsidRPr="00636360">
        <w:rPr>
          <w:rFonts w:ascii="Arial" w:hAnsi="Arial" w:cs="Arial"/>
          <w:i/>
          <w:sz w:val="22"/>
          <w:szCs w:val="22"/>
          <w:lang w:val="en-NZ"/>
        </w:rPr>
        <w:t>animals?</w:t>
      </w:r>
    </w:p>
    <w:p w14:paraId="1035675D" w14:textId="760F6A9F" w:rsidR="006C6E2B" w:rsidRPr="00636360" w:rsidRDefault="006C6E2B" w:rsidP="00636360">
      <w:pPr>
        <w:numPr>
          <w:ilvl w:val="0"/>
          <w:numId w:val="2"/>
        </w:numPr>
        <w:spacing w:line="360" w:lineRule="auto"/>
        <w:rPr>
          <w:rFonts w:ascii="Arial" w:hAnsi="Arial" w:cs="Arial"/>
          <w:i/>
          <w:sz w:val="22"/>
          <w:szCs w:val="22"/>
          <w:lang w:val="en-NZ"/>
        </w:rPr>
      </w:pPr>
      <w:r w:rsidRPr="00636360">
        <w:rPr>
          <w:rFonts w:ascii="Arial" w:hAnsi="Arial" w:cs="Arial"/>
          <w:i/>
          <w:sz w:val="22"/>
          <w:szCs w:val="22"/>
          <w:lang w:val="en-NZ"/>
        </w:rPr>
        <w:t>Explain how a monogastric herbivore digests plant fibre</w:t>
      </w:r>
      <w:r w:rsidR="00636360">
        <w:rPr>
          <w:rFonts w:ascii="Arial" w:hAnsi="Arial" w:cs="Arial"/>
          <w:i/>
          <w:sz w:val="22"/>
          <w:szCs w:val="22"/>
          <w:lang w:val="en-NZ"/>
        </w:rPr>
        <w:t>?</w:t>
      </w:r>
    </w:p>
    <w:p w14:paraId="6BCB0258" w14:textId="77777777" w:rsidR="006C6E2B" w:rsidRPr="00636360" w:rsidRDefault="006C6E2B" w:rsidP="006C6E2B">
      <w:pPr>
        <w:spacing w:line="360" w:lineRule="auto"/>
        <w:rPr>
          <w:rFonts w:ascii="Arial" w:hAnsi="Arial" w:cs="Arial"/>
          <w:b/>
          <w:bCs/>
          <w:szCs w:val="24"/>
          <w:lang w:val="en-NZ"/>
        </w:rPr>
      </w:pPr>
    </w:p>
    <w:p w14:paraId="5E8A1034" w14:textId="77777777" w:rsidR="006C6E2B" w:rsidRPr="00636360" w:rsidRDefault="006C6E2B">
      <w:pPr>
        <w:rPr>
          <w:lang w:val="en-NZ"/>
        </w:rPr>
      </w:pPr>
    </w:p>
    <w:sectPr w:rsidR="006C6E2B" w:rsidRPr="00636360" w:rsidSect="00636360">
      <w:headerReference w:type="default" r:id="rId21"/>
      <w:footerReference w:type="default" r:id="rId22"/>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891C" w14:textId="77777777" w:rsidR="00E46DCE" w:rsidRDefault="00E46DCE" w:rsidP="00E46DCE">
      <w:r>
        <w:separator/>
      </w:r>
    </w:p>
  </w:endnote>
  <w:endnote w:type="continuationSeparator" w:id="0">
    <w:p w14:paraId="1798F81C" w14:textId="77777777" w:rsidR="00E46DCE" w:rsidRDefault="00E46DCE" w:rsidP="00E4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B134" w14:textId="14C9A960" w:rsidR="00E46DCE" w:rsidRDefault="00E46DCE">
    <w:pPr>
      <w:pStyle w:val="Footer"/>
    </w:pPr>
    <w:r>
      <w:rPr>
        <w:noProof/>
      </w:rPr>
      <w:drawing>
        <wp:anchor distT="0" distB="0" distL="114300" distR="114300" simplePos="0" relativeHeight="251661312" behindDoc="1" locked="0" layoutInCell="1" allowOverlap="1" wp14:anchorId="177393DB" wp14:editId="7CE580BA">
          <wp:simplePos x="0" y="0"/>
          <wp:positionH relativeFrom="margin">
            <wp:align>center</wp:align>
          </wp:positionH>
          <wp:positionV relativeFrom="paragraph">
            <wp:posOffset>19050</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B728" w14:textId="77777777" w:rsidR="00E46DCE" w:rsidRDefault="00E46DCE" w:rsidP="00E46DCE">
      <w:r>
        <w:separator/>
      </w:r>
    </w:p>
  </w:footnote>
  <w:footnote w:type="continuationSeparator" w:id="0">
    <w:p w14:paraId="7E383A83" w14:textId="77777777" w:rsidR="00E46DCE" w:rsidRDefault="00E46DCE" w:rsidP="00E46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023" w14:textId="58ACDDE1" w:rsidR="00E46DCE" w:rsidRDefault="00E46DCE">
    <w:pPr>
      <w:pStyle w:val="Header"/>
    </w:pPr>
    <w:r>
      <w:rPr>
        <w:noProof/>
      </w:rPr>
      <w:drawing>
        <wp:anchor distT="0" distB="0" distL="114300" distR="114300" simplePos="0" relativeHeight="251659264" behindDoc="1" locked="0" layoutInCell="1" allowOverlap="1" wp14:anchorId="7AC8EFC7" wp14:editId="65CA08A7">
          <wp:simplePos x="0" y="0"/>
          <wp:positionH relativeFrom="margin">
            <wp:align>right</wp:align>
          </wp:positionH>
          <wp:positionV relativeFrom="paragraph">
            <wp:posOffset>-248285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D6123"/>
    <w:multiLevelType w:val="hybridMultilevel"/>
    <w:tmpl w:val="80F26D46"/>
    <w:lvl w:ilvl="0" w:tplc="D9D67E06">
      <w:start w:val="1"/>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765" w:hanging="360"/>
      </w:pPr>
      <w:rPr>
        <w:rFonts w:ascii="Courier New" w:hAnsi="Courier New" w:cs="Courier New" w:hint="default"/>
      </w:rPr>
    </w:lvl>
    <w:lvl w:ilvl="2" w:tplc="14090005" w:tentative="1">
      <w:start w:val="1"/>
      <w:numFmt w:val="bullet"/>
      <w:lvlText w:val=""/>
      <w:lvlJc w:val="left"/>
      <w:pPr>
        <w:ind w:left="1485" w:hanging="360"/>
      </w:pPr>
      <w:rPr>
        <w:rFonts w:ascii="Wingdings" w:hAnsi="Wingdings" w:hint="default"/>
      </w:rPr>
    </w:lvl>
    <w:lvl w:ilvl="3" w:tplc="14090001" w:tentative="1">
      <w:start w:val="1"/>
      <w:numFmt w:val="bullet"/>
      <w:lvlText w:val=""/>
      <w:lvlJc w:val="left"/>
      <w:pPr>
        <w:ind w:left="2205" w:hanging="360"/>
      </w:pPr>
      <w:rPr>
        <w:rFonts w:ascii="Symbol" w:hAnsi="Symbol" w:hint="default"/>
      </w:rPr>
    </w:lvl>
    <w:lvl w:ilvl="4" w:tplc="14090003" w:tentative="1">
      <w:start w:val="1"/>
      <w:numFmt w:val="bullet"/>
      <w:lvlText w:val="o"/>
      <w:lvlJc w:val="left"/>
      <w:pPr>
        <w:ind w:left="2925" w:hanging="360"/>
      </w:pPr>
      <w:rPr>
        <w:rFonts w:ascii="Courier New" w:hAnsi="Courier New" w:cs="Courier New" w:hint="default"/>
      </w:rPr>
    </w:lvl>
    <w:lvl w:ilvl="5" w:tplc="14090005" w:tentative="1">
      <w:start w:val="1"/>
      <w:numFmt w:val="bullet"/>
      <w:lvlText w:val=""/>
      <w:lvlJc w:val="left"/>
      <w:pPr>
        <w:ind w:left="3645" w:hanging="360"/>
      </w:pPr>
      <w:rPr>
        <w:rFonts w:ascii="Wingdings" w:hAnsi="Wingdings" w:hint="default"/>
      </w:rPr>
    </w:lvl>
    <w:lvl w:ilvl="6" w:tplc="14090001" w:tentative="1">
      <w:start w:val="1"/>
      <w:numFmt w:val="bullet"/>
      <w:lvlText w:val=""/>
      <w:lvlJc w:val="left"/>
      <w:pPr>
        <w:ind w:left="4365" w:hanging="360"/>
      </w:pPr>
      <w:rPr>
        <w:rFonts w:ascii="Symbol" w:hAnsi="Symbol" w:hint="default"/>
      </w:rPr>
    </w:lvl>
    <w:lvl w:ilvl="7" w:tplc="14090003" w:tentative="1">
      <w:start w:val="1"/>
      <w:numFmt w:val="bullet"/>
      <w:lvlText w:val="o"/>
      <w:lvlJc w:val="left"/>
      <w:pPr>
        <w:ind w:left="5085" w:hanging="360"/>
      </w:pPr>
      <w:rPr>
        <w:rFonts w:ascii="Courier New" w:hAnsi="Courier New" w:cs="Courier New" w:hint="default"/>
      </w:rPr>
    </w:lvl>
    <w:lvl w:ilvl="8" w:tplc="14090005" w:tentative="1">
      <w:start w:val="1"/>
      <w:numFmt w:val="bullet"/>
      <w:lvlText w:val=""/>
      <w:lvlJc w:val="left"/>
      <w:pPr>
        <w:ind w:left="5805" w:hanging="360"/>
      </w:pPr>
      <w:rPr>
        <w:rFonts w:ascii="Wingdings" w:hAnsi="Wingdings" w:hint="default"/>
      </w:rPr>
    </w:lvl>
  </w:abstractNum>
  <w:abstractNum w:abstractNumId="1" w15:restartNumberingAfterBreak="0">
    <w:nsid w:val="0D064958"/>
    <w:multiLevelType w:val="hybridMultilevel"/>
    <w:tmpl w:val="FF9ED5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BF42FDB"/>
    <w:multiLevelType w:val="hybridMultilevel"/>
    <w:tmpl w:val="2222E62C"/>
    <w:lvl w:ilvl="0" w:tplc="D9D67E06">
      <w:start w:val="1"/>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765" w:hanging="360"/>
      </w:pPr>
      <w:rPr>
        <w:rFonts w:ascii="Courier New" w:hAnsi="Courier New" w:cs="Courier New" w:hint="default"/>
      </w:rPr>
    </w:lvl>
    <w:lvl w:ilvl="2" w:tplc="14090005" w:tentative="1">
      <w:start w:val="1"/>
      <w:numFmt w:val="bullet"/>
      <w:lvlText w:val=""/>
      <w:lvlJc w:val="left"/>
      <w:pPr>
        <w:ind w:left="1485" w:hanging="360"/>
      </w:pPr>
      <w:rPr>
        <w:rFonts w:ascii="Wingdings" w:hAnsi="Wingdings" w:hint="default"/>
      </w:rPr>
    </w:lvl>
    <w:lvl w:ilvl="3" w:tplc="14090001" w:tentative="1">
      <w:start w:val="1"/>
      <w:numFmt w:val="bullet"/>
      <w:lvlText w:val=""/>
      <w:lvlJc w:val="left"/>
      <w:pPr>
        <w:ind w:left="2205" w:hanging="360"/>
      </w:pPr>
      <w:rPr>
        <w:rFonts w:ascii="Symbol" w:hAnsi="Symbol" w:hint="default"/>
      </w:rPr>
    </w:lvl>
    <w:lvl w:ilvl="4" w:tplc="14090003" w:tentative="1">
      <w:start w:val="1"/>
      <w:numFmt w:val="bullet"/>
      <w:lvlText w:val="o"/>
      <w:lvlJc w:val="left"/>
      <w:pPr>
        <w:ind w:left="2925" w:hanging="360"/>
      </w:pPr>
      <w:rPr>
        <w:rFonts w:ascii="Courier New" w:hAnsi="Courier New" w:cs="Courier New" w:hint="default"/>
      </w:rPr>
    </w:lvl>
    <w:lvl w:ilvl="5" w:tplc="14090005" w:tentative="1">
      <w:start w:val="1"/>
      <w:numFmt w:val="bullet"/>
      <w:lvlText w:val=""/>
      <w:lvlJc w:val="left"/>
      <w:pPr>
        <w:ind w:left="3645" w:hanging="360"/>
      </w:pPr>
      <w:rPr>
        <w:rFonts w:ascii="Wingdings" w:hAnsi="Wingdings" w:hint="default"/>
      </w:rPr>
    </w:lvl>
    <w:lvl w:ilvl="6" w:tplc="14090001" w:tentative="1">
      <w:start w:val="1"/>
      <w:numFmt w:val="bullet"/>
      <w:lvlText w:val=""/>
      <w:lvlJc w:val="left"/>
      <w:pPr>
        <w:ind w:left="4365" w:hanging="360"/>
      </w:pPr>
      <w:rPr>
        <w:rFonts w:ascii="Symbol" w:hAnsi="Symbol" w:hint="default"/>
      </w:rPr>
    </w:lvl>
    <w:lvl w:ilvl="7" w:tplc="14090003" w:tentative="1">
      <w:start w:val="1"/>
      <w:numFmt w:val="bullet"/>
      <w:lvlText w:val="o"/>
      <w:lvlJc w:val="left"/>
      <w:pPr>
        <w:ind w:left="5085" w:hanging="360"/>
      </w:pPr>
      <w:rPr>
        <w:rFonts w:ascii="Courier New" w:hAnsi="Courier New" w:cs="Courier New" w:hint="default"/>
      </w:rPr>
    </w:lvl>
    <w:lvl w:ilvl="8" w:tplc="14090005" w:tentative="1">
      <w:start w:val="1"/>
      <w:numFmt w:val="bullet"/>
      <w:lvlText w:val=""/>
      <w:lvlJc w:val="left"/>
      <w:pPr>
        <w:ind w:left="5805" w:hanging="360"/>
      </w:pPr>
      <w:rPr>
        <w:rFonts w:ascii="Wingdings" w:hAnsi="Wingdings" w:hint="default"/>
      </w:rPr>
    </w:lvl>
  </w:abstractNum>
  <w:abstractNum w:abstractNumId="3" w15:restartNumberingAfterBreak="0">
    <w:nsid w:val="686123E1"/>
    <w:multiLevelType w:val="hybridMultilevel"/>
    <w:tmpl w:val="B4268678"/>
    <w:lvl w:ilvl="0" w:tplc="3A72B49E">
      <w:start w:val="1"/>
      <w:numFmt w:val="decimal"/>
      <w:lvlText w:val="%1."/>
      <w:lvlJc w:val="left"/>
      <w:pPr>
        <w:tabs>
          <w:tab w:val="num" w:pos="720"/>
        </w:tabs>
        <w:ind w:left="720" w:hanging="72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0292A4B"/>
    <w:multiLevelType w:val="hybridMultilevel"/>
    <w:tmpl w:val="A622E49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928344041">
    <w:abstractNumId w:val="3"/>
  </w:num>
  <w:num w:numId="2" w16cid:durableId="1882395115">
    <w:abstractNumId w:val="1"/>
  </w:num>
  <w:num w:numId="3" w16cid:durableId="1063261519">
    <w:abstractNumId w:val="0"/>
  </w:num>
  <w:num w:numId="4" w16cid:durableId="779839176">
    <w:abstractNumId w:val="2"/>
  </w:num>
  <w:num w:numId="5" w16cid:durableId="1138453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E2B"/>
    <w:rsid w:val="002C23EB"/>
    <w:rsid w:val="00636360"/>
    <w:rsid w:val="006C6E2B"/>
    <w:rsid w:val="00926A38"/>
    <w:rsid w:val="00D55E19"/>
    <w:rsid w:val="00D55FE1"/>
    <w:rsid w:val="00E46DCE"/>
    <w:rsid w:val="00FB72D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B932E"/>
  <w15:chartTrackingRefBased/>
  <w15:docId w15:val="{631759EF-36D3-464A-AE31-CAFAD4C3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2B"/>
    <w:pPr>
      <w:spacing w:after="0" w:line="240" w:lineRule="auto"/>
    </w:pPr>
    <w:rPr>
      <w:rFonts w:ascii="Times New Roman" w:eastAsia="Times New Roman" w:hAnsi="Times New Roman" w:cs="Times New Roman"/>
      <w:kern w:val="0"/>
      <w:szCs w:val="20"/>
      <w:lang w:val="en-AU"/>
      <w14:ligatures w14:val="none"/>
    </w:rPr>
  </w:style>
  <w:style w:type="paragraph" w:styleId="Heading1">
    <w:name w:val="heading 1"/>
    <w:basedOn w:val="Normal"/>
    <w:next w:val="Normal"/>
    <w:link w:val="Heading1Char"/>
    <w:qFormat/>
    <w:rsid w:val="006C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C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6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6E2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E2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E2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E2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E2B"/>
    <w:rPr>
      <w:rFonts w:eastAsiaTheme="majorEastAsia" w:cstheme="majorBidi"/>
      <w:color w:val="272727" w:themeColor="text1" w:themeTint="D8"/>
    </w:rPr>
  </w:style>
  <w:style w:type="paragraph" w:styleId="Title">
    <w:name w:val="Title"/>
    <w:basedOn w:val="Normal"/>
    <w:next w:val="Normal"/>
    <w:link w:val="TitleChar"/>
    <w:qFormat/>
    <w:rsid w:val="006C6E2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E2B"/>
    <w:pPr>
      <w:spacing w:before="160"/>
      <w:jc w:val="center"/>
    </w:pPr>
    <w:rPr>
      <w:i/>
      <w:iCs/>
      <w:color w:val="404040" w:themeColor="text1" w:themeTint="BF"/>
    </w:rPr>
  </w:style>
  <w:style w:type="character" w:customStyle="1" w:styleId="QuoteChar">
    <w:name w:val="Quote Char"/>
    <w:basedOn w:val="DefaultParagraphFont"/>
    <w:link w:val="Quote"/>
    <w:uiPriority w:val="29"/>
    <w:rsid w:val="006C6E2B"/>
    <w:rPr>
      <w:i/>
      <w:iCs/>
      <w:color w:val="404040" w:themeColor="text1" w:themeTint="BF"/>
    </w:rPr>
  </w:style>
  <w:style w:type="paragraph" w:styleId="ListParagraph">
    <w:name w:val="List Paragraph"/>
    <w:basedOn w:val="Normal"/>
    <w:uiPriority w:val="34"/>
    <w:qFormat/>
    <w:rsid w:val="006C6E2B"/>
    <w:pPr>
      <w:ind w:left="720"/>
      <w:contextualSpacing/>
    </w:pPr>
  </w:style>
  <w:style w:type="character" w:styleId="IntenseEmphasis">
    <w:name w:val="Intense Emphasis"/>
    <w:basedOn w:val="DefaultParagraphFont"/>
    <w:uiPriority w:val="21"/>
    <w:qFormat/>
    <w:rsid w:val="006C6E2B"/>
    <w:rPr>
      <w:i/>
      <w:iCs/>
      <w:color w:val="0F4761" w:themeColor="accent1" w:themeShade="BF"/>
    </w:rPr>
  </w:style>
  <w:style w:type="paragraph" w:styleId="IntenseQuote">
    <w:name w:val="Intense Quote"/>
    <w:basedOn w:val="Normal"/>
    <w:next w:val="Normal"/>
    <w:link w:val="IntenseQuoteChar"/>
    <w:uiPriority w:val="30"/>
    <w:qFormat/>
    <w:rsid w:val="006C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E2B"/>
    <w:rPr>
      <w:i/>
      <w:iCs/>
      <w:color w:val="0F4761" w:themeColor="accent1" w:themeShade="BF"/>
    </w:rPr>
  </w:style>
  <w:style w:type="character" w:styleId="IntenseReference">
    <w:name w:val="Intense Reference"/>
    <w:basedOn w:val="DefaultParagraphFont"/>
    <w:uiPriority w:val="32"/>
    <w:qFormat/>
    <w:rsid w:val="006C6E2B"/>
    <w:rPr>
      <w:b/>
      <w:bCs/>
      <w:smallCaps/>
      <w:color w:val="0F4761" w:themeColor="accent1" w:themeShade="BF"/>
      <w:spacing w:val="5"/>
    </w:rPr>
  </w:style>
  <w:style w:type="paragraph" w:styleId="BodyText">
    <w:name w:val="Body Text"/>
    <w:basedOn w:val="Normal"/>
    <w:link w:val="BodyTextChar"/>
    <w:rsid w:val="006C6E2B"/>
    <w:rPr>
      <w:sz w:val="28"/>
      <w:lang w:val="en-NZ"/>
    </w:rPr>
  </w:style>
  <w:style w:type="character" w:customStyle="1" w:styleId="BodyTextChar">
    <w:name w:val="Body Text Char"/>
    <w:basedOn w:val="DefaultParagraphFont"/>
    <w:link w:val="BodyText"/>
    <w:rsid w:val="006C6E2B"/>
    <w:rPr>
      <w:rFonts w:ascii="Times New Roman" w:eastAsia="Times New Roman" w:hAnsi="Times New Roman" w:cs="Times New Roman"/>
      <w:kern w:val="0"/>
      <w:sz w:val="28"/>
      <w:szCs w:val="20"/>
      <w14:ligatures w14:val="none"/>
    </w:rPr>
  </w:style>
  <w:style w:type="paragraph" w:styleId="Header">
    <w:name w:val="header"/>
    <w:basedOn w:val="Normal"/>
    <w:link w:val="HeaderChar"/>
    <w:uiPriority w:val="99"/>
    <w:unhideWhenUsed/>
    <w:rsid w:val="00E46DCE"/>
    <w:pPr>
      <w:tabs>
        <w:tab w:val="center" w:pos="4513"/>
        <w:tab w:val="right" w:pos="9026"/>
      </w:tabs>
    </w:pPr>
  </w:style>
  <w:style w:type="character" w:customStyle="1" w:styleId="HeaderChar">
    <w:name w:val="Header Char"/>
    <w:basedOn w:val="DefaultParagraphFont"/>
    <w:link w:val="Header"/>
    <w:uiPriority w:val="99"/>
    <w:rsid w:val="00E46DCE"/>
    <w:rPr>
      <w:rFonts w:ascii="Times New Roman" w:eastAsia="Times New Roman" w:hAnsi="Times New Roman" w:cs="Times New Roman"/>
      <w:kern w:val="0"/>
      <w:szCs w:val="20"/>
      <w:lang w:val="en-AU"/>
      <w14:ligatures w14:val="none"/>
    </w:rPr>
  </w:style>
  <w:style w:type="paragraph" w:styleId="Footer">
    <w:name w:val="footer"/>
    <w:basedOn w:val="Normal"/>
    <w:link w:val="FooterChar"/>
    <w:uiPriority w:val="99"/>
    <w:unhideWhenUsed/>
    <w:rsid w:val="00E46DCE"/>
    <w:pPr>
      <w:tabs>
        <w:tab w:val="center" w:pos="4513"/>
        <w:tab w:val="right" w:pos="9026"/>
      </w:tabs>
    </w:pPr>
  </w:style>
  <w:style w:type="character" w:customStyle="1" w:styleId="FooterChar">
    <w:name w:val="Footer Char"/>
    <w:basedOn w:val="DefaultParagraphFont"/>
    <w:link w:val="Footer"/>
    <w:uiPriority w:val="99"/>
    <w:rsid w:val="00E46DCE"/>
    <w:rPr>
      <w:rFonts w:ascii="Times New Roman" w:eastAsia="Times New Roman" w:hAnsi="Times New Roman" w:cs="Times New Roman"/>
      <w:kern w:val="0"/>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opentextbc.ca/biology/wp-content/uploads/sites/96/2015/08/Figure_34_01_05ab-1024x734.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styles" Target="styles.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9" Type="http://schemas.openxmlformats.org/officeDocument/2006/relationships/image" Target="https://opentextbc.ca/biology/wp-content/uploads/sites/96/2015/08/Figure_34_01_05ab-1024x734.jpg" TargetMode="External"/><Relationship Id="rId4" Type="http://schemas.openxmlformats.org/officeDocument/2006/relationships/webSettings" Target="webSetting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575</Words>
  <Characters>3280</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5</cp:revision>
  <dcterms:created xsi:type="dcterms:W3CDTF">2025-02-25T02:34:00Z</dcterms:created>
  <dcterms:modified xsi:type="dcterms:W3CDTF">2025-03-09T07:28:00Z</dcterms:modified>
</cp:coreProperties>
</file>