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2B22B" w14:textId="77777777" w:rsidR="00D909AC" w:rsidRDefault="00D909AC" w:rsidP="00C109A9">
      <w:pPr>
        <w:rPr>
          <w:b/>
          <w:bCs/>
        </w:rPr>
      </w:pPr>
    </w:p>
    <w:p w14:paraId="536368A6" w14:textId="77777777" w:rsidR="00857E6A" w:rsidRPr="00857E6A" w:rsidRDefault="00857E6A" w:rsidP="00857E6A">
      <w:pPr>
        <w:jc w:val="center"/>
        <w:rPr>
          <w:b/>
          <w:bCs/>
        </w:rPr>
      </w:pPr>
      <w:r w:rsidRPr="00857E6A">
        <w:rPr>
          <w:b/>
          <w:bCs/>
        </w:rPr>
        <w:t>Level 3: Future Proofing Strategies</w:t>
      </w:r>
    </w:p>
    <w:p w14:paraId="5379CB3F" w14:textId="3602A759" w:rsidR="00857E6A" w:rsidRDefault="00857E6A" w:rsidP="00857E6A">
      <w:pPr>
        <w:rPr>
          <w:b/>
          <w:bCs/>
        </w:rPr>
      </w:pPr>
      <w:r w:rsidRPr="00857E6A">
        <w:rPr>
          <w:b/>
          <w:bCs/>
          <w:noProof/>
        </w:rPr>
        <mc:AlternateContent>
          <mc:Choice Requires="wps">
            <w:drawing>
              <wp:anchor distT="45720" distB="45720" distL="114300" distR="114300" simplePos="0" relativeHeight="251659264" behindDoc="0" locked="0" layoutInCell="1" allowOverlap="1" wp14:anchorId="55BAAF7F" wp14:editId="52C6B96D">
                <wp:simplePos x="0" y="0"/>
                <wp:positionH relativeFrom="margin">
                  <wp:align>left</wp:align>
                </wp:positionH>
                <wp:positionV relativeFrom="paragraph">
                  <wp:posOffset>292735</wp:posOffset>
                </wp:positionV>
                <wp:extent cx="5829300" cy="6019800"/>
                <wp:effectExtent l="0" t="0" r="19050" b="19050"/>
                <wp:wrapSquare wrapText="bothSides"/>
                <wp:docPr id="13192683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019800"/>
                        </a:xfrm>
                        <a:prstGeom prst="rect">
                          <a:avLst/>
                        </a:prstGeom>
                        <a:solidFill>
                          <a:schemeClr val="tx2">
                            <a:lumMod val="25000"/>
                            <a:lumOff val="75000"/>
                          </a:schemeClr>
                        </a:solidFill>
                        <a:ln w="9525">
                          <a:solidFill>
                            <a:srgbClr val="000000"/>
                          </a:solidFill>
                          <a:miter lim="800000"/>
                          <a:headEnd/>
                          <a:tailEnd/>
                        </a:ln>
                      </wps:spPr>
                      <wps:txbx>
                        <w:txbxContent>
                          <w:p w14:paraId="75EB854F" w14:textId="77777777" w:rsidR="00857E6A" w:rsidRDefault="00857E6A" w:rsidP="00857E6A">
                            <w:pPr>
                              <w:spacing w:after="0"/>
                              <w:rPr>
                                <w:b/>
                                <w:bCs/>
                              </w:rPr>
                            </w:pPr>
                            <w:r>
                              <w:rPr>
                                <w:b/>
                                <w:bCs/>
                              </w:rPr>
                              <w:t>Teacher Note:</w:t>
                            </w:r>
                          </w:p>
                          <w:p w14:paraId="6766104C" w14:textId="77777777" w:rsidR="00857E6A" w:rsidRDefault="00857E6A" w:rsidP="00857E6A">
                            <w:pPr>
                              <w:spacing w:after="0"/>
                              <w:rPr>
                                <w:b/>
                                <w:bCs/>
                                <w:sz w:val="22"/>
                                <w:szCs w:val="22"/>
                              </w:rPr>
                            </w:pPr>
                          </w:p>
                          <w:p w14:paraId="11EBB502" w14:textId="0E8B0FFC" w:rsidR="00596146" w:rsidRPr="00596146" w:rsidRDefault="00596146" w:rsidP="00596146">
                            <w:r w:rsidRPr="00857E6A">
                              <w:t xml:space="preserve">Rockit Apples are a </w:t>
                            </w:r>
                            <w:r w:rsidR="008F40CE">
                              <w:t xml:space="preserve">genetic </w:t>
                            </w:r>
                            <w:r w:rsidRPr="00857E6A">
                              <w:t>mix between a Gala apple and a Gala Splendour cultivar apple to make a small-sized apple that you can snack on.</w:t>
                            </w:r>
                          </w:p>
                          <w:p w14:paraId="1A8BC4A7" w14:textId="77777777" w:rsidR="00596146" w:rsidRPr="00857E6A" w:rsidRDefault="00596146" w:rsidP="00596146">
                            <w:pPr>
                              <w:rPr>
                                <w:b/>
                                <w:bCs/>
                              </w:rPr>
                            </w:pPr>
                            <w:r w:rsidRPr="00857E6A">
                              <w:rPr>
                                <w:b/>
                                <w:bCs/>
                              </w:rPr>
                              <w:t>Resources</w:t>
                            </w:r>
                          </w:p>
                          <w:p w14:paraId="7F03F39C" w14:textId="77777777" w:rsidR="00596146" w:rsidRPr="00CA1EBA" w:rsidRDefault="00596146" w:rsidP="00596146">
                            <w:pPr>
                              <w:pStyle w:val="ListParagraph"/>
                              <w:numPr>
                                <w:ilvl w:val="0"/>
                                <w:numId w:val="35"/>
                              </w:numPr>
                              <w:rPr>
                                <w:b/>
                                <w:bCs/>
                                <w:sz w:val="22"/>
                                <w:szCs w:val="22"/>
                              </w:rPr>
                            </w:pPr>
                            <w:hyperlink r:id="rId7" w:history="1">
                              <w:r w:rsidRPr="00CA1EBA">
                                <w:rPr>
                                  <w:rStyle w:val="Hyperlink"/>
                                  <w:b/>
                                  <w:bCs/>
                                  <w:sz w:val="22"/>
                                  <w:szCs w:val="22"/>
                                </w:rPr>
                                <w:t xml:space="preserve">Rockit Website </w:t>
                              </w:r>
                            </w:hyperlink>
                          </w:p>
                          <w:p w14:paraId="55A5A9AC" w14:textId="77777777" w:rsidR="00596146" w:rsidRPr="00CA1EBA" w:rsidRDefault="00596146" w:rsidP="00596146">
                            <w:pPr>
                              <w:pStyle w:val="ListParagraph"/>
                              <w:numPr>
                                <w:ilvl w:val="0"/>
                                <w:numId w:val="35"/>
                              </w:numPr>
                              <w:rPr>
                                <w:b/>
                                <w:bCs/>
                                <w:sz w:val="22"/>
                                <w:szCs w:val="22"/>
                              </w:rPr>
                            </w:pPr>
                            <w:r w:rsidRPr="00CA1EBA">
                              <w:rPr>
                                <w:b/>
                                <w:bCs/>
                                <w:sz w:val="22"/>
                                <w:szCs w:val="22"/>
                              </w:rPr>
                              <w:t xml:space="preserve">Article: </w:t>
                            </w:r>
                            <w:r w:rsidRPr="00CA1EBA">
                              <w:rPr>
                                <w:b/>
                                <w:bCs/>
                                <w:i/>
                                <w:iCs/>
                                <w:sz w:val="22"/>
                                <w:szCs w:val="22"/>
                              </w:rPr>
                              <w:t>A burgeoning apple industry in Canterbury”</w:t>
                            </w:r>
                          </w:p>
                          <w:p w14:paraId="4F6B0B04" w14:textId="77777777" w:rsidR="00596146" w:rsidRPr="00CA1EBA" w:rsidRDefault="00596146" w:rsidP="00596146">
                            <w:pPr>
                              <w:pStyle w:val="ListParagraph"/>
                              <w:numPr>
                                <w:ilvl w:val="0"/>
                                <w:numId w:val="35"/>
                              </w:numPr>
                              <w:rPr>
                                <w:b/>
                                <w:bCs/>
                                <w:sz w:val="22"/>
                                <w:szCs w:val="22"/>
                              </w:rPr>
                            </w:pPr>
                            <w:r w:rsidRPr="00CA1EBA">
                              <w:rPr>
                                <w:sz w:val="22"/>
                                <w:szCs w:val="22"/>
                              </w:rPr>
                              <w:t xml:space="preserve">This power point is STEEPLE plus Biological and Scientific analysis activity based on Rockit </w:t>
                            </w:r>
                            <w:r w:rsidRPr="00CA1EBA">
                              <w:rPr>
                                <w:b/>
                                <w:bCs/>
                                <w:sz w:val="22"/>
                                <w:szCs w:val="22"/>
                              </w:rPr>
                              <w:t>“</w:t>
                            </w:r>
                            <w:r w:rsidRPr="00CA1EBA">
                              <w:rPr>
                                <w:b/>
                                <w:bCs/>
                                <w:i/>
                                <w:iCs/>
                                <w:sz w:val="22"/>
                                <w:szCs w:val="22"/>
                              </w:rPr>
                              <w:t xml:space="preserve">A burgeoning apple industry in Canterbury” </w:t>
                            </w:r>
                            <w:r w:rsidRPr="00CA1EBA">
                              <w:rPr>
                                <w:sz w:val="22"/>
                                <w:szCs w:val="22"/>
                              </w:rPr>
                              <w:t>can be used as</w:t>
                            </w:r>
                            <w:r w:rsidRPr="00CA1EBA">
                              <w:rPr>
                                <w:b/>
                                <w:bCs/>
                                <w:sz w:val="22"/>
                                <w:szCs w:val="22"/>
                              </w:rPr>
                              <w:t xml:space="preserve"> prior </w:t>
                            </w:r>
                            <w:r w:rsidRPr="00CA1EBA">
                              <w:rPr>
                                <w:sz w:val="22"/>
                                <w:szCs w:val="22"/>
                              </w:rPr>
                              <w:t>learning or to</w:t>
                            </w:r>
                            <w:r w:rsidRPr="00CA1EBA">
                              <w:rPr>
                                <w:b/>
                                <w:bCs/>
                                <w:sz w:val="22"/>
                                <w:szCs w:val="22"/>
                              </w:rPr>
                              <w:t xml:space="preserve"> support </w:t>
                            </w:r>
                            <w:r w:rsidRPr="00CA1EBA">
                              <w:rPr>
                                <w:sz w:val="22"/>
                                <w:szCs w:val="22"/>
                              </w:rPr>
                              <w:t>this worksheet.</w:t>
                            </w:r>
                          </w:p>
                          <w:p w14:paraId="589288FF" w14:textId="77777777" w:rsidR="00596146" w:rsidRPr="00CA1EBA" w:rsidRDefault="00596146" w:rsidP="00596146">
                            <w:pPr>
                              <w:pStyle w:val="ListParagraph"/>
                              <w:numPr>
                                <w:ilvl w:val="0"/>
                                <w:numId w:val="35"/>
                              </w:numPr>
                              <w:rPr>
                                <w:b/>
                                <w:bCs/>
                                <w:sz w:val="22"/>
                                <w:szCs w:val="22"/>
                              </w:rPr>
                            </w:pPr>
                            <w:r w:rsidRPr="00CA1EBA">
                              <w:rPr>
                                <w:b/>
                                <w:bCs/>
                                <w:sz w:val="22"/>
                                <w:szCs w:val="22"/>
                              </w:rPr>
                              <w:t>Rockit Apples Rural delivery -</w:t>
                            </w:r>
                            <w:hyperlink r:id="rId8" w:history="1">
                              <w:r w:rsidRPr="00CA1EBA">
                                <w:rPr>
                                  <w:rStyle w:val="Hyperlink"/>
                                  <w:b/>
                                  <w:bCs/>
                                  <w:sz w:val="22"/>
                                  <w:szCs w:val="22"/>
                                </w:rPr>
                                <w:t>beginning of Rockit</w:t>
                              </w:r>
                            </w:hyperlink>
                            <w:r w:rsidRPr="00CA1EBA">
                              <w:rPr>
                                <w:b/>
                                <w:bCs/>
                                <w:sz w:val="22"/>
                                <w:szCs w:val="22"/>
                              </w:rPr>
                              <w:t>.</w:t>
                            </w:r>
                          </w:p>
                          <w:p w14:paraId="66EC4FF5" w14:textId="2EE6F242" w:rsidR="00CA1EBA" w:rsidRPr="00CA1EBA" w:rsidRDefault="00596146" w:rsidP="00CA1EBA">
                            <w:pPr>
                              <w:pStyle w:val="ListParagraph"/>
                              <w:numPr>
                                <w:ilvl w:val="0"/>
                                <w:numId w:val="35"/>
                              </w:numPr>
                              <w:rPr>
                                <w:b/>
                                <w:bCs/>
                                <w:sz w:val="22"/>
                                <w:szCs w:val="22"/>
                              </w:rPr>
                            </w:pPr>
                            <w:r w:rsidRPr="00CA1EBA">
                              <w:rPr>
                                <w:b/>
                                <w:bCs/>
                                <w:sz w:val="22"/>
                                <w:szCs w:val="22"/>
                              </w:rPr>
                              <w:t>Video Turley Farms/</w:t>
                            </w:r>
                            <w:hyperlink r:id="rId9" w:history="1">
                              <w:r w:rsidRPr="00CA1EBA">
                                <w:rPr>
                                  <w:rStyle w:val="Hyperlink"/>
                                  <w:b/>
                                  <w:bCs/>
                                  <w:sz w:val="22"/>
                                  <w:szCs w:val="22"/>
                                </w:rPr>
                                <w:t>Rockit Apples</w:t>
                              </w:r>
                            </w:hyperlink>
                          </w:p>
                          <w:p w14:paraId="417DFDA2" w14:textId="26D41F7B" w:rsidR="00596146" w:rsidRPr="00CA1EBA" w:rsidRDefault="00596146" w:rsidP="00596146">
                            <w:pPr>
                              <w:pStyle w:val="ListParagraph"/>
                              <w:numPr>
                                <w:ilvl w:val="0"/>
                                <w:numId w:val="35"/>
                              </w:numPr>
                              <w:rPr>
                                <w:b/>
                                <w:bCs/>
                                <w:sz w:val="22"/>
                                <w:szCs w:val="22"/>
                              </w:rPr>
                            </w:pPr>
                            <w:r w:rsidRPr="00CA1EBA">
                              <w:rPr>
                                <w:b/>
                                <w:bCs/>
                                <w:sz w:val="22"/>
                                <w:szCs w:val="22"/>
                              </w:rPr>
                              <w:t xml:space="preserve">LEARNZ </w:t>
                            </w:r>
                            <w:hyperlink r:id="rId10" w:history="1">
                              <w:r w:rsidRPr="00CA1EBA">
                                <w:rPr>
                                  <w:rStyle w:val="Hyperlink"/>
                                  <w:b/>
                                  <w:bCs/>
                                  <w:sz w:val="22"/>
                                  <w:szCs w:val="22"/>
                                </w:rPr>
                                <w:t>Rockit Apples</w:t>
                              </w:r>
                            </w:hyperlink>
                          </w:p>
                          <w:p w14:paraId="111033BE" w14:textId="77777777" w:rsidR="00CA1EBA" w:rsidRPr="00CA1EBA" w:rsidRDefault="00CA1EBA" w:rsidP="00CA1EBA">
                            <w:pPr>
                              <w:pStyle w:val="ListParagraph"/>
                              <w:ind w:left="360"/>
                              <w:rPr>
                                <w:b/>
                                <w:bCs/>
                                <w:sz w:val="22"/>
                                <w:szCs w:val="22"/>
                              </w:rPr>
                            </w:pPr>
                          </w:p>
                          <w:p w14:paraId="46695EB7" w14:textId="6CE88ABE" w:rsidR="00857E6A" w:rsidRDefault="00CA1EBA" w:rsidP="00CA1EBA">
                            <w:pPr>
                              <w:jc w:val="center"/>
                            </w:pPr>
                            <w:r w:rsidRPr="00641661">
                              <w:rPr>
                                <w:b/>
                                <w:bCs/>
                                <w:noProof/>
                              </w:rPr>
                              <w:drawing>
                                <wp:inline distT="0" distB="0" distL="0" distR="0" wp14:anchorId="301F80C7" wp14:editId="439C1F8B">
                                  <wp:extent cx="2143125" cy="2143125"/>
                                  <wp:effectExtent l="0" t="0" r="9525" b="9525"/>
                                  <wp:docPr id="1026" name="Picture 2" descr="Rockit Apple Review - Apple Rankings by ...">
                                    <a:extLst xmlns:a="http://schemas.openxmlformats.org/drawingml/2006/main">
                                      <a:ext uri="{FF2B5EF4-FFF2-40B4-BE49-F238E27FC236}">
                                        <a16:creationId xmlns:a16="http://schemas.microsoft.com/office/drawing/2014/main" id="{1CA4AAD1-2D20-F814-B081-DBA481ED3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ockit Apple Review - Apple Rankings by ...">
                                            <a:extLst>
                                              <a:ext uri="{FF2B5EF4-FFF2-40B4-BE49-F238E27FC236}">
                                                <a16:creationId xmlns:a16="http://schemas.microsoft.com/office/drawing/2014/main" id="{1CA4AAD1-2D20-F814-B081-DBA481ED39A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AAF7F" id="_x0000_t202" coordsize="21600,21600" o:spt="202" path="m,l,21600r21600,l21600,xe">
                <v:stroke joinstyle="miter"/>
                <v:path gradientshapeok="t" o:connecttype="rect"/>
              </v:shapetype>
              <v:shape id="Text Box 3" o:spid="_x0000_s1026" type="#_x0000_t202" style="position:absolute;margin-left:0;margin-top:23.05pt;width:459pt;height:47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4vhQQIAAIIEAAAOAAAAZHJzL2Uyb0RvYy54bWysVF9v0zAQf0fiO1h+p0lDu7VR02l0DCEN&#10;hjT4AK7jNBa2z9huk/LpOTtp1403xIvl++Pf3f3uzqubXityEM5LMBWdTnJKhOFQS7Or6I/v9+8W&#10;lPjATM0UGFHRo/D0Zv32zaqzpSigBVULRxDE+LKzFW1DsGWWed4KzfwErDBobMBpFlB0u6x2rEN0&#10;rbIiz6+yDlxtHXDhPWrvBiNdJ/ymETw8No0XgaiKYm4hnS6d23hm6xUrd47ZVvIxDfYPWWgmDQY9&#10;Q92xwMjeyb+gtOQOPDRhwkFn0DSSi1QDVjPNX1Xz1DIrUi1Ijrdnmvz/g+VfD0/2myOh/wA9NjAV&#10;4e0D8J+eGNi0zOzErXPQtYLVGHgaKcs668vxaaTalz6CbLsvUGOT2T5AAuobpyMrWCdBdGzA8Uy6&#10;6APhqJwviuX7HE0cbVf5dLlAIcZg5em5dT58EqBJvFTUYVcTPDs8+DC4nlxiNA9K1vdSqSTESRIb&#10;5ciB4QyEvkhP1V5jroOumOdDSFaiGudlUF+f1JhJmseIkvJ6EUAZ0lV0OS/mCfiFzbvd9hwag4xx&#10;IuBljloGXAIldUWx+NGJlZHxj6ZOIxqYVMMdHysztiCyPvAf+m2PjrEVW6iP2AwHw7DjcoZHPBoF&#10;mCdX0lLSgvv9Whf9cK7QQkmHC1FR/2vPnKBEfTbY+OV0NosblITZ/LpAwV1atpcWZjhCId+UDNdN&#10;SFsXW2LgFgekkal1zxmPNeGgJ5LHpYybdCknr+evY/0HAAD//wMAUEsDBBQABgAIAAAAIQCNmAEs&#10;3AAAAAcBAAAPAAAAZHJzL2Rvd25yZXYueG1sTI/BTsMwEETvSPyDtUhcqtYJiqI2xKmqCiSuhHyA&#10;ay9JhL0OsdsGvp7lBLedndXM23q/eCcuOMcxkIJ8k4FAMsGO1Cvo3p7XWxAxabLaBUIFXxhh39ze&#10;1Lqy4UqveGlTLziEYqUVDClNlZTRDOh13IQJib33MHudWM69tLO+crh38iHLSun1SNww6AmPA5qP&#10;9uwVrA7H6en7s+teVm2xlP1k3NgZpe7vlsMjiIRL+juGX3xGh4aZTuFMNgqngB9JCooyB8HuLt/y&#10;4sTDrshBNrX8z9/8AAAA//8DAFBLAQItABQABgAIAAAAIQC2gziS/gAAAOEBAAATAAAAAAAAAAAA&#10;AAAAAAAAAABbQ29udGVudF9UeXBlc10ueG1sUEsBAi0AFAAGAAgAAAAhADj9If/WAAAAlAEAAAsA&#10;AAAAAAAAAAAAAAAALwEAAF9yZWxzLy5yZWxzUEsBAi0AFAAGAAgAAAAhANvzi+FBAgAAggQAAA4A&#10;AAAAAAAAAAAAAAAALgIAAGRycy9lMm9Eb2MueG1sUEsBAi0AFAAGAAgAAAAhAI2YASzcAAAABwEA&#10;AA8AAAAAAAAAAAAAAAAAmwQAAGRycy9kb3ducmV2LnhtbFBLBQYAAAAABAAEAPMAAACkBQAAAAA=&#10;" fillcolor="#a7caec [831]">
                <v:textbox>
                  <w:txbxContent>
                    <w:p w14:paraId="75EB854F" w14:textId="77777777" w:rsidR="00857E6A" w:rsidRDefault="00857E6A" w:rsidP="00857E6A">
                      <w:pPr>
                        <w:spacing w:after="0"/>
                        <w:rPr>
                          <w:b/>
                          <w:bCs/>
                        </w:rPr>
                      </w:pPr>
                      <w:r>
                        <w:rPr>
                          <w:b/>
                          <w:bCs/>
                        </w:rPr>
                        <w:t>Teacher Note:</w:t>
                      </w:r>
                    </w:p>
                    <w:p w14:paraId="6766104C" w14:textId="77777777" w:rsidR="00857E6A" w:rsidRDefault="00857E6A" w:rsidP="00857E6A">
                      <w:pPr>
                        <w:spacing w:after="0"/>
                        <w:rPr>
                          <w:b/>
                          <w:bCs/>
                          <w:sz w:val="22"/>
                          <w:szCs w:val="22"/>
                        </w:rPr>
                      </w:pPr>
                    </w:p>
                    <w:p w14:paraId="11EBB502" w14:textId="0E8B0FFC" w:rsidR="00596146" w:rsidRPr="00596146" w:rsidRDefault="00596146" w:rsidP="00596146">
                      <w:r w:rsidRPr="00857E6A">
                        <w:t xml:space="preserve">Rockit Apples are a </w:t>
                      </w:r>
                      <w:r w:rsidR="008F40CE">
                        <w:t xml:space="preserve">genetic </w:t>
                      </w:r>
                      <w:r w:rsidRPr="00857E6A">
                        <w:t>mix between a Gala apple and a Gala Splendour cultivar apple to make a small-sized apple that you can snack on.</w:t>
                      </w:r>
                    </w:p>
                    <w:p w14:paraId="1A8BC4A7" w14:textId="77777777" w:rsidR="00596146" w:rsidRPr="00857E6A" w:rsidRDefault="00596146" w:rsidP="00596146">
                      <w:pPr>
                        <w:rPr>
                          <w:b/>
                          <w:bCs/>
                        </w:rPr>
                      </w:pPr>
                      <w:r w:rsidRPr="00857E6A">
                        <w:rPr>
                          <w:b/>
                          <w:bCs/>
                        </w:rPr>
                        <w:t>Resources</w:t>
                      </w:r>
                    </w:p>
                    <w:p w14:paraId="7F03F39C" w14:textId="77777777" w:rsidR="00596146" w:rsidRPr="00CA1EBA" w:rsidRDefault="00596146" w:rsidP="00596146">
                      <w:pPr>
                        <w:pStyle w:val="ListParagraph"/>
                        <w:numPr>
                          <w:ilvl w:val="0"/>
                          <w:numId w:val="35"/>
                        </w:numPr>
                        <w:rPr>
                          <w:b/>
                          <w:bCs/>
                          <w:sz w:val="22"/>
                          <w:szCs w:val="22"/>
                        </w:rPr>
                      </w:pPr>
                      <w:hyperlink r:id="rId12" w:history="1">
                        <w:r w:rsidRPr="00CA1EBA">
                          <w:rPr>
                            <w:rStyle w:val="Hyperlink"/>
                            <w:b/>
                            <w:bCs/>
                            <w:sz w:val="22"/>
                            <w:szCs w:val="22"/>
                          </w:rPr>
                          <w:t xml:space="preserve">Rockit Website </w:t>
                        </w:r>
                      </w:hyperlink>
                    </w:p>
                    <w:p w14:paraId="55A5A9AC" w14:textId="77777777" w:rsidR="00596146" w:rsidRPr="00CA1EBA" w:rsidRDefault="00596146" w:rsidP="00596146">
                      <w:pPr>
                        <w:pStyle w:val="ListParagraph"/>
                        <w:numPr>
                          <w:ilvl w:val="0"/>
                          <w:numId w:val="35"/>
                        </w:numPr>
                        <w:rPr>
                          <w:b/>
                          <w:bCs/>
                          <w:sz w:val="22"/>
                          <w:szCs w:val="22"/>
                        </w:rPr>
                      </w:pPr>
                      <w:r w:rsidRPr="00CA1EBA">
                        <w:rPr>
                          <w:b/>
                          <w:bCs/>
                          <w:sz w:val="22"/>
                          <w:szCs w:val="22"/>
                        </w:rPr>
                        <w:t xml:space="preserve">Article: </w:t>
                      </w:r>
                      <w:r w:rsidRPr="00CA1EBA">
                        <w:rPr>
                          <w:b/>
                          <w:bCs/>
                          <w:i/>
                          <w:iCs/>
                          <w:sz w:val="22"/>
                          <w:szCs w:val="22"/>
                        </w:rPr>
                        <w:t>A burgeoning apple industry in Canterbury”</w:t>
                      </w:r>
                    </w:p>
                    <w:p w14:paraId="4F6B0B04" w14:textId="77777777" w:rsidR="00596146" w:rsidRPr="00CA1EBA" w:rsidRDefault="00596146" w:rsidP="00596146">
                      <w:pPr>
                        <w:pStyle w:val="ListParagraph"/>
                        <w:numPr>
                          <w:ilvl w:val="0"/>
                          <w:numId w:val="35"/>
                        </w:numPr>
                        <w:rPr>
                          <w:b/>
                          <w:bCs/>
                          <w:sz w:val="22"/>
                          <w:szCs w:val="22"/>
                        </w:rPr>
                      </w:pPr>
                      <w:r w:rsidRPr="00CA1EBA">
                        <w:rPr>
                          <w:sz w:val="22"/>
                          <w:szCs w:val="22"/>
                        </w:rPr>
                        <w:t xml:space="preserve">This power point is STEEPLE plus Biological and Scientific analysis activity based on Rockit </w:t>
                      </w:r>
                      <w:r w:rsidRPr="00CA1EBA">
                        <w:rPr>
                          <w:b/>
                          <w:bCs/>
                          <w:sz w:val="22"/>
                          <w:szCs w:val="22"/>
                        </w:rPr>
                        <w:t>“</w:t>
                      </w:r>
                      <w:r w:rsidRPr="00CA1EBA">
                        <w:rPr>
                          <w:b/>
                          <w:bCs/>
                          <w:i/>
                          <w:iCs/>
                          <w:sz w:val="22"/>
                          <w:szCs w:val="22"/>
                        </w:rPr>
                        <w:t xml:space="preserve">A burgeoning apple industry in Canterbury” </w:t>
                      </w:r>
                      <w:r w:rsidRPr="00CA1EBA">
                        <w:rPr>
                          <w:sz w:val="22"/>
                          <w:szCs w:val="22"/>
                        </w:rPr>
                        <w:t>can be used as</w:t>
                      </w:r>
                      <w:r w:rsidRPr="00CA1EBA">
                        <w:rPr>
                          <w:b/>
                          <w:bCs/>
                          <w:sz w:val="22"/>
                          <w:szCs w:val="22"/>
                        </w:rPr>
                        <w:t xml:space="preserve"> prior </w:t>
                      </w:r>
                      <w:r w:rsidRPr="00CA1EBA">
                        <w:rPr>
                          <w:sz w:val="22"/>
                          <w:szCs w:val="22"/>
                        </w:rPr>
                        <w:t>learning or to</w:t>
                      </w:r>
                      <w:r w:rsidRPr="00CA1EBA">
                        <w:rPr>
                          <w:b/>
                          <w:bCs/>
                          <w:sz w:val="22"/>
                          <w:szCs w:val="22"/>
                        </w:rPr>
                        <w:t xml:space="preserve"> support </w:t>
                      </w:r>
                      <w:r w:rsidRPr="00CA1EBA">
                        <w:rPr>
                          <w:sz w:val="22"/>
                          <w:szCs w:val="22"/>
                        </w:rPr>
                        <w:t>this worksheet.</w:t>
                      </w:r>
                    </w:p>
                    <w:p w14:paraId="589288FF" w14:textId="77777777" w:rsidR="00596146" w:rsidRPr="00CA1EBA" w:rsidRDefault="00596146" w:rsidP="00596146">
                      <w:pPr>
                        <w:pStyle w:val="ListParagraph"/>
                        <w:numPr>
                          <w:ilvl w:val="0"/>
                          <w:numId w:val="35"/>
                        </w:numPr>
                        <w:rPr>
                          <w:b/>
                          <w:bCs/>
                          <w:sz w:val="22"/>
                          <w:szCs w:val="22"/>
                        </w:rPr>
                      </w:pPr>
                      <w:r w:rsidRPr="00CA1EBA">
                        <w:rPr>
                          <w:b/>
                          <w:bCs/>
                          <w:sz w:val="22"/>
                          <w:szCs w:val="22"/>
                        </w:rPr>
                        <w:t>Rockit Apples Rural delivery -</w:t>
                      </w:r>
                      <w:hyperlink r:id="rId13" w:history="1">
                        <w:r w:rsidRPr="00CA1EBA">
                          <w:rPr>
                            <w:rStyle w:val="Hyperlink"/>
                            <w:b/>
                            <w:bCs/>
                            <w:sz w:val="22"/>
                            <w:szCs w:val="22"/>
                          </w:rPr>
                          <w:t>beginning of Rockit</w:t>
                        </w:r>
                      </w:hyperlink>
                      <w:r w:rsidRPr="00CA1EBA">
                        <w:rPr>
                          <w:b/>
                          <w:bCs/>
                          <w:sz w:val="22"/>
                          <w:szCs w:val="22"/>
                        </w:rPr>
                        <w:t>.</w:t>
                      </w:r>
                    </w:p>
                    <w:p w14:paraId="66EC4FF5" w14:textId="2EE6F242" w:rsidR="00CA1EBA" w:rsidRPr="00CA1EBA" w:rsidRDefault="00596146" w:rsidP="00CA1EBA">
                      <w:pPr>
                        <w:pStyle w:val="ListParagraph"/>
                        <w:numPr>
                          <w:ilvl w:val="0"/>
                          <w:numId w:val="35"/>
                        </w:numPr>
                        <w:rPr>
                          <w:b/>
                          <w:bCs/>
                          <w:sz w:val="22"/>
                          <w:szCs w:val="22"/>
                        </w:rPr>
                      </w:pPr>
                      <w:r w:rsidRPr="00CA1EBA">
                        <w:rPr>
                          <w:b/>
                          <w:bCs/>
                          <w:sz w:val="22"/>
                          <w:szCs w:val="22"/>
                        </w:rPr>
                        <w:t>Video Turley Farms/</w:t>
                      </w:r>
                      <w:hyperlink r:id="rId14" w:history="1">
                        <w:r w:rsidRPr="00CA1EBA">
                          <w:rPr>
                            <w:rStyle w:val="Hyperlink"/>
                            <w:b/>
                            <w:bCs/>
                            <w:sz w:val="22"/>
                            <w:szCs w:val="22"/>
                          </w:rPr>
                          <w:t>Rockit Apples</w:t>
                        </w:r>
                      </w:hyperlink>
                    </w:p>
                    <w:p w14:paraId="417DFDA2" w14:textId="26D41F7B" w:rsidR="00596146" w:rsidRPr="00CA1EBA" w:rsidRDefault="00596146" w:rsidP="00596146">
                      <w:pPr>
                        <w:pStyle w:val="ListParagraph"/>
                        <w:numPr>
                          <w:ilvl w:val="0"/>
                          <w:numId w:val="35"/>
                        </w:numPr>
                        <w:rPr>
                          <w:b/>
                          <w:bCs/>
                          <w:sz w:val="22"/>
                          <w:szCs w:val="22"/>
                        </w:rPr>
                      </w:pPr>
                      <w:r w:rsidRPr="00CA1EBA">
                        <w:rPr>
                          <w:b/>
                          <w:bCs/>
                          <w:sz w:val="22"/>
                          <w:szCs w:val="22"/>
                        </w:rPr>
                        <w:t xml:space="preserve">LEARNZ </w:t>
                      </w:r>
                      <w:hyperlink r:id="rId15" w:history="1">
                        <w:r w:rsidRPr="00CA1EBA">
                          <w:rPr>
                            <w:rStyle w:val="Hyperlink"/>
                            <w:b/>
                            <w:bCs/>
                            <w:sz w:val="22"/>
                            <w:szCs w:val="22"/>
                          </w:rPr>
                          <w:t>Rockit Apples</w:t>
                        </w:r>
                      </w:hyperlink>
                    </w:p>
                    <w:p w14:paraId="111033BE" w14:textId="77777777" w:rsidR="00CA1EBA" w:rsidRPr="00CA1EBA" w:rsidRDefault="00CA1EBA" w:rsidP="00CA1EBA">
                      <w:pPr>
                        <w:pStyle w:val="ListParagraph"/>
                        <w:ind w:left="360"/>
                        <w:rPr>
                          <w:b/>
                          <w:bCs/>
                          <w:sz w:val="22"/>
                          <w:szCs w:val="22"/>
                        </w:rPr>
                      </w:pPr>
                    </w:p>
                    <w:p w14:paraId="46695EB7" w14:textId="6CE88ABE" w:rsidR="00857E6A" w:rsidRDefault="00CA1EBA" w:rsidP="00CA1EBA">
                      <w:pPr>
                        <w:jc w:val="center"/>
                      </w:pPr>
                      <w:r w:rsidRPr="00641661">
                        <w:rPr>
                          <w:b/>
                          <w:bCs/>
                          <w:noProof/>
                        </w:rPr>
                        <w:drawing>
                          <wp:inline distT="0" distB="0" distL="0" distR="0" wp14:anchorId="301F80C7" wp14:editId="439C1F8B">
                            <wp:extent cx="2143125" cy="2143125"/>
                            <wp:effectExtent l="0" t="0" r="9525" b="9525"/>
                            <wp:docPr id="1026" name="Picture 2" descr="Rockit Apple Review - Apple Rankings by ...">
                              <a:extLst xmlns:a="http://schemas.openxmlformats.org/drawingml/2006/main">
                                <a:ext uri="{FF2B5EF4-FFF2-40B4-BE49-F238E27FC236}">
                                  <a16:creationId xmlns:a16="http://schemas.microsoft.com/office/drawing/2014/main" id="{1CA4AAD1-2D20-F814-B081-DBA481ED3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ockit Apple Review - Apple Rankings by ...">
                                      <a:extLst>
                                        <a:ext uri="{FF2B5EF4-FFF2-40B4-BE49-F238E27FC236}">
                                          <a16:creationId xmlns:a16="http://schemas.microsoft.com/office/drawing/2014/main" id="{1CA4AAD1-2D20-F814-B081-DBA481ED39A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w10:wrap type="square" anchorx="margin"/>
              </v:shape>
            </w:pict>
          </mc:Fallback>
        </mc:AlternateContent>
      </w:r>
    </w:p>
    <w:p w14:paraId="2C74EDF8" w14:textId="77777777" w:rsidR="00857E6A" w:rsidRDefault="00857E6A" w:rsidP="00C109A9">
      <w:pPr>
        <w:rPr>
          <w:b/>
          <w:bCs/>
        </w:rPr>
      </w:pPr>
    </w:p>
    <w:p w14:paraId="717BE036" w14:textId="77777777" w:rsidR="00857E6A" w:rsidRDefault="00857E6A" w:rsidP="00C109A9">
      <w:pPr>
        <w:rPr>
          <w:b/>
          <w:bCs/>
        </w:rPr>
      </w:pPr>
    </w:p>
    <w:p w14:paraId="3F2244CC" w14:textId="77777777" w:rsidR="00857E6A" w:rsidRDefault="00857E6A" w:rsidP="00C109A9">
      <w:pPr>
        <w:rPr>
          <w:b/>
          <w:bCs/>
        </w:rPr>
      </w:pPr>
    </w:p>
    <w:p w14:paraId="040EB4CF" w14:textId="77777777" w:rsidR="00857E6A" w:rsidRDefault="00857E6A" w:rsidP="00C109A9">
      <w:pPr>
        <w:rPr>
          <w:b/>
          <w:bCs/>
        </w:rPr>
      </w:pPr>
    </w:p>
    <w:p w14:paraId="4E99C114" w14:textId="77777777" w:rsidR="00857E6A" w:rsidRDefault="00857E6A" w:rsidP="00C109A9">
      <w:pPr>
        <w:rPr>
          <w:b/>
          <w:bCs/>
        </w:rPr>
      </w:pPr>
    </w:p>
    <w:p w14:paraId="6DEE0F11" w14:textId="2C214409" w:rsidR="00C109A9" w:rsidRPr="00A506E3" w:rsidRDefault="00857E6A" w:rsidP="00A506E3">
      <w:pPr>
        <w:jc w:val="center"/>
      </w:pPr>
      <w:r>
        <w:br w:type="page"/>
      </w:r>
      <w:r w:rsidR="00C109A9" w:rsidRPr="00C109A9">
        <w:rPr>
          <w:b/>
          <w:bCs/>
        </w:rPr>
        <w:lastRenderedPageBreak/>
        <w:t xml:space="preserve">A </w:t>
      </w:r>
      <w:r w:rsidR="00D909AC" w:rsidRPr="00C109A9">
        <w:rPr>
          <w:b/>
          <w:bCs/>
        </w:rPr>
        <w:t xml:space="preserve">Burgeoning Apple Industry </w:t>
      </w:r>
      <w:r w:rsidR="00C109A9" w:rsidRPr="00C109A9">
        <w:rPr>
          <w:b/>
          <w:bCs/>
        </w:rPr>
        <w:t>in Canterbury</w:t>
      </w:r>
    </w:p>
    <w:p w14:paraId="00FD8979" w14:textId="6DC2960A" w:rsidR="00C109A9" w:rsidRPr="00A506E3" w:rsidRDefault="00C109A9" w:rsidP="00C109A9">
      <w:pPr>
        <w:rPr>
          <w:sz w:val="20"/>
          <w:szCs w:val="20"/>
        </w:rPr>
      </w:pPr>
      <w:hyperlink r:id="rId16" w:history="1">
        <w:r w:rsidRPr="00857E6A">
          <w:rPr>
            <w:rStyle w:val="Hyperlink"/>
            <w:sz w:val="20"/>
            <w:szCs w:val="20"/>
          </w:rPr>
          <w:t>https://www.hortnz.co.nz/news-events-and-media/media-releases/a-burgeoning-apple-indsutry-in-canterbury</w:t>
        </w:r>
      </w:hyperlink>
    </w:p>
    <w:p w14:paraId="7C3ECF54" w14:textId="77777777" w:rsidR="00C109A9" w:rsidRPr="00C109A9" w:rsidRDefault="00C109A9" w:rsidP="00C109A9">
      <w:r w:rsidRPr="00C109A9">
        <w:t>Canterbury’s tiny apple industry is undergoing massive change, with pastoral and arable farmers adding apples into their mix and plans for new post-harvest facilities taking shape.</w:t>
      </w:r>
    </w:p>
    <w:p w14:paraId="10A4D470" w14:textId="77777777" w:rsidR="00C109A9" w:rsidRPr="00C109A9" w:rsidRDefault="00C109A9" w:rsidP="00C109A9">
      <w:r w:rsidRPr="00C109A9">
        <w:t xml:space="preserve">Rockit is already making its mark as one of the region’s potential major players, joining forces with Turley Farms which owns a substantial operation involving stock, arable, vegetables and now </w:t>
      </w:r>
      <w:proofErr w:type="spellStart"/>
      <w:r w:rsidRPr="00C109A9">
        <w:t>pipfruit</w:t>
      </w:r>
      <w:proofErr w:type="spellEnd"/>
      <w:r w:rsidRPr="00C109A9">
        <w:t xml:space="preserve"> on different blocks that total about 3000ha.</w:t>
      </w:r>
    </w:p>
    <w:p w14:paraId="41C6AC73" w14:textId="27DA70A0" w:rsidR="00C109A9" w:rsidRPr="00C109A9" w:rsidRDefault="00A506E3" w:rsidP="00C109A9">
      <w:r w:rsidRPr="00C109A9">
        <w:rPr>
          <w:noProof/>
        </w:rPr>
        <w:drawing>
          <wp:anchor distT="0" distB="0" distL="114300" distR="114300" simplePos="0" relativeHeight="251660288" behindDoc="0" locked="0" layoutInCell="1" allowOverlap="1" wp14:anchorId="49C6E28D" wp14:editId="69F98763">
            <wp:simplePos x="0" y="0"/>
            <wp:positionH relativeFrom="column">
              <wp:posOffset>3209925</wp:posOffset>
            </wp:positionH>
            <wp:positionV relativeFrom="paragraph">
              <wp:posOffset>1095375</wp:posOffset>
            </wp:positionV>
            <wp:extent cx="2468245" cy="2468245"/>
            <wp:effectExtent l="0" t="0" r="8255" b="8255"/>
            <wp:wrapSquare wrapText="bothSides"/>
            <wp:docPr id="787071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8245" cy="246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9A9" w:rsidRPr="00C109A9">
        <w:t>Last winter, the joint venture planted 20ha of the snack-sized apple at Rangitata and Rockit’s commercial general manager, Tom Lane, says that will expand considerably. Rockit and Turley Farms are now seeking a third partner to join them in developing a further 80ha on the block by 2025. The company is also working with other farmers and growers in Canterbury with a goal of having up to 600ha eventually planted in Rockit throughout the region.</w:t>
      </w:r>
    </w:p>
    <w:p w14:paraId="1176F417" w14:textId="77777777" w:rsidR="00C109A9" w:rsidRPr="00C109A9" w:rsidRDefault="00C109A9" w:rsidP="00C109A9">
      <w:r w:rsidRPr="00C109A9">
        <w:t>“We are very focused on how we can increase and future-proof our supply footprint in New Zealand,” he says.</w:t>
      </w:r>
    </w:p>
    <w:p w14:paraId="1B7EE2B6" w14:textId="0FBA83D9" w:rsidR="00C109A9" w:rsidRPr="00C109A9" w:rsidRDefault="00A506E3" w:rsidP="00C109A9">
      <w:r>
        <w:rPr>
          <w:noProof/>
        </w:rPr>
        <mc:AlternateContent>
          <mc:Choice Requires="wps">
            <w:drawing>
              <wp:anchor distT="45720" distB="45720" distL="114300" distR="114300" simplePos="0" relativeHeight="251662336" behindDoc="0" locked="0" layoutInCell="1" allowOverlap="1" wp14:anchorId="0160D575" wp14:editId="00D45B63">
                <wp:simplePos x="0" y="0"/>
                <wp:positionH relativeFrom="margin">
                  <wp:align>right</wp:align>
                </wp:positionH>
                <wp:positionV relativeFrom="paragraph">
                  <wp:posOffset>1600200</wp:posOffset>
                </wp:positionV>
                <wp:extent cx="2457450" cy="552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52450"/>
                        </a:xfrm>
                        <a:prstGeom prst="rect">
                          <a:avLst/>
                        </a:prstGeom>
                        <a:solidFill>
                          <a:srgbClr val="FFFFFF"/>
                        </a:solidFill>
                        <a:ln w="9525">
                          <a:noFill/>
                          <a:miter lim="800000"/>
                          <a:headEnd/>
                          <a:tailEnd/>
                        </a:ln>
                      </wps:spPr>
                      <wps:txbx>
                        <w:txbxContent>
                          <w:p w14:paraId="3257006E" w14:textId="77777777" w:rsidR="00A506E3" w:rsidRPr="00F91753" w:rsidRDefault="00A506E3" w:rsidP="00A506E3">
                            <w:pPr>
                              <w:rPr>
                                <w:i/>
                                <w:iCs/>
                                <w:sz w:val="20"/>
                                <w:szCs w:val="20"/>
                              </w:rPr>
                            </w:pPr>
                            <w:r w:rsidRPr="00F91753">
                              <w:rPr>
                                <w:i/>
                                <w:iCs/>
                                <w:sz w:val="20"/>
                                <w:szCs w:val="20"/>
                              </w:rPr>
                              <w:t>Photo: Rockit's commercial general manager Tom Lane</w:t>
                            </w:r>
                          </w:p>
                          <w:p w14:paraId="4EB851AE" w14:textId="77777777" w:rsidR="00A506E3" w:rsidRDefault="00A506E3" w:rsidP="00A506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0D575" id="Text Box 2" o:spid="_x0000_s1027" type="#_x0000_t202" style="position:absolute;margin-left:142.3pt;margin-top:126pt;width:193.5pt;height:43.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PDDQIAAP0DAAAOAAAAZHJzL2Uyb0RvYy54bWysU9tu2zAMfR+wfxD0vjgJ4q014hRdugwD&#10;ugvQ7QNkWY6FyaJGKbGzrx8lu2nQvhXTg0CK1BF5eLS+GTrDjgq9BlvyxWzOmbISam33Jf/1c/fu&#10;ijMfhK2FAatKflKe32zevln3rlBLaMHUChmBWF/0ruRtCK7IMi9b1Qk/A6csBRvATgRycZ/VKHpC&#10;70y2nM/fZz1g7RCk8p5O78Yg3yT8plEyfG8arwIzJafaQtox7VXcs81aFHsUrtVyKkO8oopOaEuP&#10;nqHuRBDsgPoFVKclgocmzCR0GTSNlir1QN0s5s+6eWiFU6kXIse7M03+/8HKb8cH9wNZGD7CQANM&#10;TXh3D/K3Zxa2rbB7dYsIfatETQ8vImVZ73wxXY1U+8JHkKr/CjUNWRwCJKChwS6yQn0yQqcBnM6k&#10;qyEwSYfLVf5hlVNIUizPyU1TyUTxeNuhD58VdCwaJUcaakIXx3sfYjWieEyJj3kwut5pY5KD+2pr&#10;kB0FCWCXVmrgWZqxrC/5db7ME7KFeD9po9OBBGp0V/KreVyjZCIbn2ydUoLQZrSpEmMneiIjIzdh&#10;qAam64m7yFYF9Yn4Qhj1SP+HjBbwL2c9abHk/s9BoOLMfLHE+fVitYriTQ7RtSQHLyPVZURYSVAl&#10;D5yN5jYkwUc6LNzSbBqdaHuqZCqZNJbYnP5DFPGln7Kefu3mHwAAAP//AwBQSwMEFAAGAAgAAAAh&#10;ALNE2GDcAAAACAEAAA8AAABkcnMvZG93bnJldi54bWxMj0FPwkAQhe8m/ofNkHgxsrUIhdotURON&#10;V5AfMG2HtqE723QXWv6940lu3+S9vHkv2062UxcafOvYwPM8AkVcuqrl2sDh5/NpDcoH5Ao7x2Tg&#10;Sh62+f1dhmnlRt7RZR9qJSHsUzTQhNCnWvuyIYt+7npi0Y5usBjkHGpdDThKuO10HEUrbbFl+dBg&#10;Tx8Nlaf92Ro4fo+Py81YfIVDsntZvWObFO5qzMNsensFFWgK/2b4qy/VIZdOhTtz5VVnQIYEA/Ey&#10;FhB5sU4ECoHFJgKdZ/p2QP4LAAD//wMAUEsBAi0AFAAGAAgAAAAhALaDOJL+AAAA4QEAABMAAAAA&#10;AAAAAAAAAAAAAAAAAFtDb250ZW50X1R5cGVzXS54bWxQSwECLQAUAAYACAAAACEAOP0h/9YAAACU&#10;AQAACwAAAAAAAAAAAAAAAAAvAQAAX3JlbHMvLnJlbHNQSwECLQAUAAYACAAAACEA6JiDww0CAAD9&#10;AwAADgAAAAAAAAAAAAAAAAAuAgAAZHJzL2Uyb0RvYy54bWxQSwECLQAUAAYACAAAACEAs0TYYNwA&#10;AAAIAQAADwAAAAAAAAAAAAAAAABnBAAAZHJzL2Rvd25yZXYueG1sUEsFBgAAAAAEAAQA8wAAAHAF&#10;AAAAAA==&#10;" stroked="f">
                <v:textbox>
                  <w:txbxContent>
                    <w:p w14:paraId="3257006E" w14:textId="77777777" w:rsidR="00A506E3" w:rsidRPr="00F91753" w:rsidRDefault="00A506E3" w:rsidP="00A506E3">
                      <w:pPr>
                        <w:rPr>
                          <w:i/>
                          <w:iCs/>
                          <w:sz w:val="20"/>
                          <w:szCs w:val="20"/>
                        </w:rPr>
                      </w:pPr>
                      <w:r w:rsidRPr="00F91753">
                        <w:rPr>
                          <w:i/>
                          <w:iCs/>
                          <w:sz w:val="20"/>
                          <w:szCs w:val="20"/>
                        </w:rPr>
                        <w:t>Photo: Rockit's commercial general manager Tom Lane</w:t>
                      </w:r>
                    </w:p>
                    <w:p w14:paraId="4EB851AE" w14:textId="77777777" w:rsidR="00A506E3" w:rsidRDefault="00A506E3" w:rsidP="00A506E3"/>
                  </w:txbxContent>
                </v:textbox>
                <w10:wrap type="square" anchorx="margin"/>
              </v:shape>
            </w:pict>
          </mc:Fallback>
        </mc:AlternateContent>
      </w:r>
      <w:r w:rsidR="00C109A9" w:rsidRPr="00C109A9">
        <w:t>Modelling different climate scenarios in different regions identified Canterbury as a strong contender for expansion, he says, with its abundance of land and water, the likelihood it will benefit from climate change, and even the separation by the Cook Strait providing additional biosecurity protection. Plus, apples are a perennial crop that require less water and nutrient inputs than the dairy and cropping that cover much of the Canterbury Plains.</w:t>
      </w:r>
    </w:p>
    <w:p w14:paraId="6DCC171D" w14:textId="77777777" w:rsidR="00C109A9" w:rsidRPr="00C109A9" w:rsidRDefault="00C109A9" w:rsidP="00C109A9">
      <w:r w:rsidRPr="00C109A9">
        <w:t>Rockit has been trialling its apples on different blocks in Canterbury, including Turley Farms, before cranking up planting.</w:t>
      </w:r>
    </w:p>
    <w:p w14:paraId="499F99D0" w14:textId="77777777" w:rsidR="00C109A9" w:rsidRPr="00C109A9" w:rsidRDefault="00C109A9" w:rsidP="00C109A9">
      <w:r w:rsidRPr="00C109A9">
        <w:t>“</w:t>
      </w:r>
      <w:proofErr w:type="spellStart"/>
      <w:r w:rsidRPr="00C109A9">
        <w:t>Turleys</w:t>
      </w:r>
      <w:proofErr w:type="spellEnd"/>
      <w:r w:rsidRPr="00C109A9">
        <w:t xml:space="preserve"> have a well-deserved reputation for successful innovation and diversification and are closely watched by other growers in the region.”</w:t>
      </w:r>
    </w:p>
    <w:p w14:paraId="0ADC9828" w14:textId="77777777" w:rsidR="00C109A9" w:rsidRPr="00C109A9" w:rsidRDefault="00C109A9" w:rsidP="00C109A9">
      <w:r w:rsidRPr="00C109A9">
        <w:t xml:space="preserve">Over the past few years, Turley Farms has established a trial orchard with different varieties under the supervision of their own in-house agronomist. Tom says the expertise and insight they had already gathered before approaching Rockit gave the </w:t>
      </w:r>
      <w:r w:rsidRPr="00C109A9">
        <w:lastRenderedPageBreak/>
        <w:t>company confidence Turley Farms was the right partner to pioneer the variety in the South Island.</w:t>
      </w:r>
    </w:p>
    <w:p w14:paraId="4BC5F6F8" w14:textId="77777777" w:rsidR="00C109A9" w:rsidRPr="00C109A9" w:rsidRDefault="00C109A9" w:rsidP="00C109A9">
      <w:r w:rsidRPr="00C109A9">
        <w:t>Tom says Rockit is also working with other apple varieties and landowners to plan and develop post-harvest facilities near Rolleston. A location has already been selected that has access to road, rail, shipping and a large labour pool.</w:t>
      </w:r>
    </w:p>
    <w:p w14:paraId="04A06A07" w14:textId="77777777" w:rsidR="00C109A9" w:rsidRPr="00C109A9" w:rsidRDefault="00C109A9" w:rsidP="00C109A9">
      <w:r w:rsidRPr="00C109A9">
        <w:t>He says banks were initially cautious about apple development projects in the region, in part because their expertise lay in dairy and arable operations. But in the past couple of years there has been increased focus on diversification opportunities, including apples.</w:t>
      </w:r>
    </w:p>
    <w:p w14:paraId="19105188" w14:textId="77777777" w:rsidR="00C109A9" w:rsidRPr="00C109A9" w:rsidRDefault="00C109A9" w:rsidP="00C109A9">
      <w:r w:rsidRPr="00C109A9">
        <w:t>Rockit’s high value has helped attract growers and investment, Tom says. Recent New Zealand Trade and Enterprise figures for New Zealand apple sales into China showed Rockit selling for US$7.79/kg compared with average New Zealand apple prices of US$2.41/kg.</w:t>
      </w:r>
    </w:p>
    <w:p w14:paraId="221490B8" w14:textId="77777777" w:rsidR="00C109A9" w:rsidRPr="00C109A9" w:rsidRDefault="00C109A9" w:rsidP="00C109A9">
      <w:r w:rsidRPr="00C109A9">
        <w:t>Until this year, there have been just 13 apple growers in Canterbury on 16 orchards, according to figures from NZ Apples &amp; Pears. In all, it has added up to 186ha or two percent of the national crop.</w:t>
      </w:r>
    </w:p>
    <w:p w14:paraId="0A00B32C" w14:textId="77777777" w:rsidR="00C109A9" w:rsidRPr="00C109A9" w:rsidRDefault="00C109A9" w:rsidP="00C109A9">
      <w:r w:rsidRPr="00C109A9">
        <w:t>Back in the 1990s, Canterbury had the country’s largest corporate orchardist, Apple Fields, which had 720ha on the outskirts of Christchurch and had the capacity to produce 1.5 million cases of apples a year. But when it clashed with the Apple and Pear Marketing Board’s single-desk-marketing strategy, it ended up in long, expensive court battles.</w:t>
      </w:r>
    </w:p>
    <w:p w14:paraId="57E647AB" w14:textId="77777777" w:rsidR="00C109A9" w:rsidRPr="00C109A9" w:rsidRDefault="00C109A9" w:rsidP="00C109A9">
      <w:r w:rsidRPr="00C109A9">
        <w:t>Although it eventually won, Apple Fields later went on to quit the industry and concentrate on property development, and today houses have replaced the orchards.</w:t>
      </w:r>
    </w:p>
    <w:p w14:paraId="38585D2A" w14:textId="77777777" w:rsidR="00C109A9" w:rsidRPr="00C109A9" w:rsidRDefault="00C109A9" w:rsidP="00C109A9">
      <w:r w:rsidRPr="00C109A9">
        <w:t xml:space="preserve">Near Timaru, M </w:t>
      </w:r>
      <w:proofErr w:type="gramStart"/>
      <w:r w:rsidRPr="00C109A9">
        <w:t>A</w:t>
      </w:r>
      <w:proofErr w:type="gramEnd"/>
      <w:r w:rsidRPr="00C109A9">
        <w:t xml:space="preserve"> Orchards has been growing apples since 2012 and is now a joint venture between Milford Private Equity and Bostock New Zealand with about 100ha of organic Honeycrisp. The variety requires a colder temperature to develop flavour and texture and with just one variety, M </w:t>
      </w:r>
      <w:proofErr w:type="gramStart"/>
      <w:r w:rsidRPr="00C109A9">
        <w:t>A</w:t>
      </w:r>
      <w:proofErr w:type="gramEnd"/>
      <w:r w:rsidRPr="00C109A9">
        <w:t xml:space="preserve"> Orchards’ apple harvest is done and dusted in three-and-a-half weeks.</w:t>
      </w:r>
    </w:p>
    <w:p w14:paraId="30FAD945" w14:textId="5FD990A4" w:rsidR="00C109A9" w:rsidRPr="00C109A9" w:rsidRDefault="00C109A9" w:rsidP="00C109A9">
      <w:r w:rsidRPr="00C109A9">
        <w:t xml:space="preserve">Technical manager Carla Clelland says apples have been a small industry in </w:t>
      </w:r>
      <w:r w:rsidR="009E0F72" w:rsidRPr="00C109A9">
        <w:t>Canterbury but</w:t>
      </w:r>
      <w:r w:rsidRPr="00C109A9">
        <w:t xml:space="preserve"> now blocks of apple trees are popping up on other properties as landowners add more diversification into their mix.</w:t>
      </w:r>
    </w:p>
    <w:p w14:paraId="226DEAB5" w14:textId="77777777" w:rsidR="00C109A9" w:rsidRPr="00C109A9" w:rsidRDefault="00C109A9" w:rsidP="00C109A9">
      <w:r w:rsidRPr="00C109A9">
        <w:t>“I think it has got potential for some quite massive growth. There’s plenty of land – hectares and hectares of flat, fertile land.”</w:t>
      </w:r>
    </w:p>
    <w:p w14:paraId="6DD1F5E5" w14:textId="77777777" w:rsidR="00C109A9" w:rsidRPr="00C109A9" w:rsidRDefault="00C109A9" w:rsidP="00C109A9">
      <w:r w:rsidRPr="00C109A9">
        <w:t xml:space="preserve">She says one of the reasons for adding apples into the mix is the low environmental impact of an apple crop at a time environmental regulations are tightening. Another reason is the ability to create a small, intensive operation for a family member within a </w:t>
      </w:r>
      <w:r w:rsidRPr="00C109A9">
        <w:lastRenderedPageBreak/>
        <w:t>family farming business. Canterbury also offers geographical diversification for businesses seeking a way to manage climatic risk, she says.</w:t>
      </w:r>
    </w:p>
    <w:p w14:paraId="2AD351B9" w14:textId="77777777" w:rsidR="00C109A9" w:rsidRPr="00C109A9" w:rsidRDefault="00C109A9" w:rsidP="00C109A9">
      <w:r w:rsidRPr="00C109A9">
        <w:t>“If the production of a variety or brand is badly impacted by climate or other factors in one growing region, having a supply base with geographical spread means that there is likely to be some fruit available to supply customer programmes.</w:t>
      </w:r>
    </w:p>
    <w:p w14:paraId="07F2DFAE" w14:textId="5451773B" w:rsidR="00C109A9" w:rsidRPr="00C109A9" w:rsidRDefault="00C109A9" w:rsidP="00C109A9">
      <w:r w:rsidRPr="00C109A9">
        <w:t xml:space="preserve">The region’s lower rainfall means it is also ideal for growing organic apples, she says. But it is </w:t>
      </w:r>
      <w:r w:rsidR="008F40CE" w:rsidRPr="00C109A9">
        <w:t>cooler,</w:t>
      </w:r>
      <w:r w:rsidRPr="00C109A9">
        <w:t xml:space="preserve"> and the challenge will be finding varieties that are a good match for the climate. Honeycrisp works and so does Rockit because the Canterbury climate naturally grows smaller fruit.</w:t>
      </w:r>
    </w:p>
    <w:p w14:paraId="0B7BD5E7" w14:textId="77777777" w:rsidR="00C109A9" w:rsidRPr="00C109A9" w:rsidRDefault="00C109A9" w:rsidP="00C109A9">
      <w:r w:rsidRPr="00C109A9">
        <w:t xml:space="preserve">Carla says one of the stumbling blocks to growth has been the need for post-harvest facilities. The bulk of the region’s apples head by road to Nelson where they are packed and shipped out of the port. Some fruit is held in </w:t>
      </w:r>
      <w:proofErr w:type="spellStart"/>
      <w:r w:rsidRPr="00C109A9">
        <w:t>coolstores</w:t>
      </w:r>
      <w:proofErr w:type="spellEnd"/>
      <w:r w:rsidRPr="00C109A9">
        <w:t xml:space="preserve"> in Canterbury though, before it heads to Nelson.</w:t>
      </w:r>
    </w:p>
    <w:p w14:paraId="28C9C188" w14:textId="77777777" w:rsidR="00C109A9" w:rsidRPr="00C109A9" w:rsidRDefault="00C109A9" w:rsidP="00C109A9">
      <w:r w:rsidRPr="00C109A9">
        <w:t xml:space="preserve">Honeycrisp has different cool storage which requires more challenging </w:t>
      </w:r>
      <w:proofErr w:type="spellStart"/>
      <w:r w:rsidRPr="00C109A9">
        <w:t>coolstore</w:t>
      </w:r>
      <w:proofErr w:type="spellEnd"/>
      <w:r w:rsidRPr="00C109A9">
        <w:t xml:space="preserve"> logistics, and growers send the fruit to Nelson when there is a packing slot available. Carla says the region “really needs a packhouse down here”, with multiple port options at Timaru, </w:t>
      </w:r>
      <w:proofErr w:type="spellStart"/>
      <w:r w:rsidRPr="00C109A9">
        <w:t>Lyttelton</w:t>
      </w:r>
      <w:proofErr w:type="spellEnd"/>
      <w:r w:rsidRPr="00C109A9">
        <w:t> and Port Chalmers to export its fruit.</w:t>
      </w:r>
    </w:p>
    <w:p w14:paraId="5F12443D" w14:textId="77777777" w:rsidR="00C109A9" w:rsidRPr="00C109A9" w:rsidRDefault="00C109A9" w:rsidP="00C109A9">
      <w:r w:rsidRPr="00C109A9">
        <w:t xml:space="preserve">NZ Apples &amp; Pears chief executive Karen Morrish agrees, saying further investment in post-harvest facilities will be required in Canterbury to support the industry’s growth, including both packhouses and </w:t>
      </w:r>
      <w:proofErr w:type="spellStart"/>
      <w:r w:rsidRPr="00C109A9">
        <w:t>coolstores</w:t>
      </w:r>
      <w:proofErr w:type="spellEnd"/>
      <w:r w:rsidRPr="00C109A9">
        <w:t>, which it is keen to support.</w:t>
      </w:r>
    </w:p>
    <w:p w14:paraId="5AD0BD16" w14:textId="4AEAD84B" w:rsidR="00C109A9" w:rsidRPr="00C109A9" w:rsidRDefault="00C109A9" w:rsidP="00C109A9">
      <w:r w:rsidRPr="00C109A9">
        <w:t xml:space="preserve">She describes Canterbury as an emerging area for the apple and pear industry and is excited about its potential. Its climate offers different growing conditions that suit </w:t>
      </w:r>
      <w:proofErr w:type="gramStart"/>
      <w:r w:rsidRPr="00C109A9">
        <w:t>particular varieties</w:t>
      </w:r>
      <w:proofErr w:type="gramEnd"/>
      <w:r w:rsidRPr="00C109A9">
        <w:t xml:space="preserve"> of </w:t>
      </w:r>
      <w:r w:rsidR="008F40CE" w:rsidRPr="00C109A9">
        <w:t xml:space="preserve">fruit </w:t>
      </w:r>
      <w:proofErr w:type="gramStart"/>
      <w:r w:rsidR="008F40CE" w:rsidRPr="00C109A9">
        <w:t>and</w:t>
      </w:r>
      <w:r w:rsidRPr="00C109A9">
        <w:t xml:space="preserve"> also</w:t>
      </w:r>
      <w:proofErr w:type="gramEnd"/>
      <w:r w:rsidRPr="00C109A9">
        <w:t xml:space="preserve"> offers access to water.</w:t>
      </w:r>
    </w:p>
    <w:p w14:paraId="14F2E889" w14:textId="77777777" w:rsidR="00C109A9" w:rsidRPr="00C109A9" w:rsidRDefault="00C109A9" w:rsidP="00C109A9">
      <w:r w:rsidRPr="00C109A9">
        <w:t>“</w:t>
      </w:r>
      <w:proofErr w:type="spellStart"/>
      <w:r w:rsidRPr="00C109A9">
        <w:t>Pipfruit</w:t>
      </w:r>
      <w:proofErr w:type="spellEnd"/>
      <w:r w:rsidRPr="00C109A9">
        <w:t xml:space="preserve"> is certainly an option for farmers in the pastoral sector looking to diversify and replace growth forsaken due to environmental constraints.”</w:t>
      </w:r>
    </w:p>
    <w:p w14:paraId="45CF86B1" w14:textId="77777777" w:rsidR="00C109A9" w:rsidRPr="00C109A9" w:rsidRDefault="00C109A9" w:rsidP="00C109A9">
      <w:r w:rsidRPr="00C109A9">
        <w:t>Prior to Cyclone Gabrielle, apples and pears was a $900 million industry with a projection of reaching the $2 billion mark in a decade, and Karen says increased planting in places like Canterbury will support that growth.</w:t>
      </w:r>
    </w:p>
    <w:p w14:paraId="456F139C" w14:textId="77777777" w:rsidR="00C109A9" w:rsidRPr="00C109A9" w:rsidRDefault="00C109A9" w:rsidP="00C109A9">
      <w:r w:rsidRPr="00C109A9">
        <w:t>“Regardless of Cyclone Gabrielle, diversification and growth in Canterbury and in other areas around the country is something we are pleased to see and keen to support.”</w:t>
      </w:r>
    </w:p>
    <w:p w14:paraId="5150234F" w14:textId="77777777" w:rsidR="00C109A9" w:rsidRPr="00A506E3" w:rsidRDefault="00C109A9" w:rsidP="00C109A9">
      <w:pPr>
        <w:rPr>
          <w:sz w:val="20"/>
          <w:szCs w:val="20"/>
        </w:rPr>
      </w:pPr>
      <w:r w:rsidRPr="00A506E3">
        <w:rPr>
          <w:sz w:val="20"/>
          <w:szCs w:val="20"/>
        </w:rPr>
        <w:t> </w:t>
      </w:r>
      <w:r w:rsidRPr="00A506E3">
        <w:rPr>
          <w:i/>
          <w:iCs/>
          <w:sz w:val="20"/>
          <w:szCs w:val="20"/>
        </w:rPr>
        <w:t>This article was originally published in the November issue of The Orchardist</w:t>
      </w:r>
    </w:p>
    <w:p w14:paraId="02435EBE" w14:textId="2ECC2CEF" w:rsidR="00C109A9" w:rsidRDefault="00C109A9">
      <w:r>
        <w:br w:type="page"/>
      </w:r>
    </w:p>
    <w:p w14:paraId="4500273C" w14:textId="77777777" w:rsidR="005C05D0" w:rsidRDefault="005C05D0" w:rsidP="005C05D0">
      <w:pPr>
        <w:rPr>
          <w:b/>
          <w:bCs/>
          <w:sz w:val="22"/>
          <w:szCs w:val="22"/>
        </w:rPr>
      </w:pPr>
      <w:r w:rsidRPr="005C05D0">
        <w:rPr>
          <w:b/>
          <w:bCs/>
          <w:sz w:val="22"/>
          <w:szCs w:val="22"/>
        </w:rPr>
        <w:lastRenderedPageBreak/>
        <w:t>Level 3 Future Proofing Strategies Worksheet</w:t>
      </w:r>
    </w:p>
    <w:p w14:paraId="4907FA1A" w14:textId="4DA9EE5A" w:rsidR="005C05D0" w:rsidRPr="007E56DA" w:rsidRDefault="00596146" w:rsidP="007E56DA">
      <w:pPr>
        <w:rPr>
          <w:b/>
          <w:bCs/>
          <w:sz w:val="22"/>
          <w:szCs w:val="22"/>
        </w:rPr>
      </w:pPr>
      <w:r>
        <w:rPr>
          <w:b/>
          <w:bCs/>
          <w:sz w:val="22"/>
          <w:szCs w:val="22"/>
        </w:rPr>
        <w:t>Questions:</w:t>
      </w:r>
    </w:p>
    <w:p w14:paraId="5ED0CC39" w14:textId="4F34D3E6" w:rsidR="00596146" w:rsidRDefault="005C05D0" w:rsidP="00596146">
      <w:pPr>
        <w:pStyle w:val="ListParagraph"/>
        <w:numPr>
          <w:ilvl w:val="0"/>
          <w:numId w:val="34"/>
        </w:numPr>
        <w:spacing w:after="120"/>
        <w:ind w:left="357" w:hanging="357"/>
        <w:rPr>
          <w:sz w:val="22"/>
          <w:szCs w:val="22"/>
        </w:rPr>
      </w:pPr>
      <w:r w:rsidRPr="005C05D0">
        <w:rPr>
          <w:sz w:val="22"/>
          <w:szCs w:val="22"/>
        </w:rPr>
        <w:t>What are the future needs of Rockit?</w:t>
      </w:r>
    </w:p>
    <w:p w14:paraId="61C59449" w14:textId="77777777" w:rsidR="008F40CE" w:rsidRPr="00596146" w:rsidRDefault="008F40CE" w:rsidP="008F40CE">
      <w:pPr>
        <w:pStyle w:val="ListParagraph"/>
        <w:spacing w:after="120"/>
        <w:ind w:left="357"/>
        <w:rPr>
          <w:sz w:val="22"/>
          <w:szCs w:val="22"/>
        </w:rPr>
      </w:pPr>
    </w:p>
    <w:p w14:paraId="510CA586" w14:textId="091A715B" w:rsidR="005C05D0" w:rsidRDefault="005C05D0" w:rsidP="00596146">
      <w:pPr>
        <w:pStyle w:val="ListParagraph"/>
        <w:numPr>
          <w:ilvl w:val="0"/>
          <w:numId w:val="34"/>
        </w:numPr>
        <w:spacing w:after="120"/>
        <w:ind w:left="357" w:hanging="357"/>
        <w:rPr>
          <w:sz w:val="22"/>
          <w:szCs w:val="22"/>
        </w:rPr>
      </w:pPr>
      <w:r w:rsidRPr="005C05D0">
        <w:rPr>
          <w:sz w:val="22"/>
          <w:szCs w:val="22"/>
        </w:rPr>
        <w:t>What future proofing influences are impacting</w:t>
      </w:r>
      <w:r>
        <w:rPr>
          <w:sz w:val="22"/>
          <w:szCs w:val="22"/>
        </w:rPr>
        <w:t xml:space="preserve"> Rockit</w:t>
      </w:r>
      <w:r w:rsidR="008F40CE">
        <w:rPr>
          <w:sz w:val="22"/>
          <w:szCs w:val="22"/>
        </w:rPr>
        <w:t>?</w:t>
      </w:r>
    </w:p>
    <w:p w14:paraId="1203DD13" w14:textId="77777777" w:rsidR="008F40CE" w:rsidRPr="008F40CE" w:rsidRDefault="008F40CE" w:rsidP="008F40CE">
      <w:pPr>
        <w:pStyle w:val="ListParagraph"/>
        <w:spacing w:after="120"/>
        <w:ind w:left="357"/>
        <w:rPr>
          <w:sz w:val="22"/>
          <w:szCs w:val="22"/>
        </w:rPr>
      </w:pPr>
    </w:p>
    <w:p w14:paraId="252EFE43" w14:textId="056E219E" w:rsidR="005C05D0" w:rsidRPr="008F40CE" w:rsidRDefault="005C05D0" w:rsidP="008F40CE">
      <w:pPr>
        <w:pStyle w:val="ListParagraph"/>
        <w:numPr>
          <w:ilvl w:val="0"/>
          <w:numId w:val="34"/>
        </w:numPr>
        <w:spacing w:after="120"/>
        <w:ind w:left="357" w:hanging="357"/>
      </w:pPr>
      <w:r w:rsidRPr="008F40CE">
        <w:t>Using one of the influences e.g., economic, explain one strategy that the business has considered using to mitigate that influence?</w:t>
      </w:r>
    </w:p>
    <w:p w14:paraId="45283B9A" w14:textId="77777777" w:rsidR="008F40CE" w:rsidRPr="008F40CE" w:rsidRDefault="008F40CE" w:rsidP="008F40CE">
      <w:pPr>
        <w:pStyle w:val="ListParagraph"/>
        <w:spacing w:after="120"/>
        <w:ind w:left="357"/>
      </w:pPr>
    </w:p>
    <w:p w14:paraId="381BF845" w14:textId="409A6CED" w:rsidR="005C05D0" w:rsidRPr="008F40CE" w:rsidRDefault="005C05D0" w:rsidP="008F40CE">
      <w:pPr>
        <w:pStyle w:val="ListParagraph"/>
        <w:numPr>
          <w:ilvl w:val="0"/>
          <w:numId w:val="34"/>
        </w:numPr>
        <w:spacing w:after="120"/>
        <w:ind w:left="357" w:hanging="357"/>
      </w:pPr>
      <w:r w:rsidRPr="008F40CE">
        <w:t>Using another strategy that Rockit has considered, explain how that has mitigated a different influence for the business e.g., environmental?</w:t>
      </w:r>
    </w:p>
    <w:p w14:paraId="05CAF33B" w14:textId="77777777" w:rsidR="008F40CE" w:rsidRPr="008F40CE" w:rsidRDefault="008F40CE" w:rsidP="008F40CE">
      <w:pPr>
        <w:pStyle w:val="ListParagraph"/>
        <w:spacing w:after="120"/>
        <w:ind w:left="357"/>
      </w:pPr>
    </w:p>
    <w:p w14:paraId="201A3A56" w14:textId="6C42DF79" w:rsidR="005C05D0" w:rsidRPr="008F40CE" w:rsidRDefault="005C05D0" w:rsidP="008F40CE">
      <w:pPr>
        <w:pStyle w:val="ListParagraph"/>
        <w:numPr>
          <w:ilvl w:val="0"/>
          <w:numId w:val="34"/>
        </w:numPr>
        <w:spacing w:after="120"/>
        <w:ind w:left="357" w:hanging="357"/>
      </w:pPr>
      <w:r w:rsidRPr="008F40CE">
        <w:t xml:space="preserve">Describe two new strategies (not in the article).  </w:t>
      </w:r>
      <w:r w:rsidR="007E56DA" w:rsidRPr="008F40CE">
        <w:t>One f</w:t>
      </w:r>
      <w:r w:rsidRPr="008F40CE">
        <w:t>or each of the influences e.g., economic and environment, that would mitigate or solve the influences, to ensure long-term viability of Rockit.</w:t>
      </w:r>
    </w:p>
    <w:p w14:paraId="5D44426B" w14:textId="77777777" w:rsidR="008F40CE" w:rsidRPr="008F40CE" w:rsidRDefault="008F40CE" w:rsidP="008F40CE">
      <w:pPr>
        <w:pStyle w:val="ListParagraph"/>
        <w:spacing w:after="120"/>
        <w:ind w:left="357"/>
      </w:pPr>
    </w:p>
    <w:p w14:paraId="1704ADD0" w14:textId="0FDAAFDE" w:rsidR="005C05D0" w:rsidRPr="008F40CE" w:rsidRDefault="005C05D0" w:rsidP="008F40CE">
      <w:pPr>
        <w:pStyle w:val="ListParagraph"/>
        <w:numPr>
          <w:ilvl w:val="0"/>
          <w:numId w:val="34"/>
        </w:numPr>
        <w:spacing w:after="120"/>
        <w:ind w:left="357" w:hanging="357"/>
      </w:pPr>
      <w:r w:rsidRPr="008F40CE">
        <w:t>Explain which of these new strategies would best meet Rockit</w:t>
      </w:r>
      <w:r w:rsidR="00596146" w:rsidRPr="008F40CE">
        <w:t>’</w:t>
      </w:r>
      <w:r w:rsidRPr="008F40CE">
        <w:t>s future needs?</w:t>
      </w:r>
    </w:p>
    <w:p w14:paraId="1C310BCA" w14:textId="77777777" w:rsidR="008F40CE" w:rsidRPr="008F40CE" w:rsidRDefault="008F40CE" w:rsidP="008F40CE">
      <w:pPr>
        <w:pStyle w:val="ListParagraph"/>
        <w:spacing w:after="120"/>
        <w:ind w:left="357"/>
      </w:pPr>
    </w:p>
    <w:p w14:paraId="298CBA70" w14:textId="5AE7AD84" w:rsidR="005C05D0" w:rsidRPr="008F40CE" w:rsidRDefault="005C05D0" w:rsidP="008F40CE">
      <w:pPr>
        <w:pStyle w:val="ListParagraph"/>
        <w:numPr>
          <w:ilvl w:val="0"/>
          <w:numId w:val="34"/>
        </w:numPr>
        <w:spacing w:after="120"/>
        <w:ind w:left="357" w:hanging="357"/>
      </w:pPr>
      <w:r w:rsidRPr="008F40CE">
        <w:t>Justify your decision, by discussing how the best strategy, would ensure the long-term viability of Rockit?</w:t>
      </w:r>
    </w:p>
    <w:p w14:paraId="7FFB63EA" w14:textId="77777777" w:rsidR="004C1A9B" w:rsidRPr="00A506E3" w:rsidRDefault="004C1A9B" w:rsidP="00C109A9">
      <w:pPr>
        <w:rPr>
          <w:b/>
          <w:bCs/>
          <w:i/>
          <w:iCs/>
        </w:rPr>
      </w:pPr>
    </w:p>
    <w:p w14:paraId="4D071AE8" w14:textId="77777777" w:rsidR="00A506E3" w:rsidRPr="00A506E3" w:rsidRDefault="007E56DA">
      <w:pPr>
        <w:rPr>
          <w:b/>
          <w:bCs/>
          <w:i/>
          <w:iCs/>
        </w:rPr>
      </w:pPr>
      <w:r w:rsidRPr="00A506E3">
        <w:rPr>
          <w:b/>
          <w:bCs/>
          <w:i/>
          <w:iCs/>
        </w:rPr>
        <w:t xml:space="preserve">Note: </w:t>
      </w:r>
      <w:r w:rsidRPr="00A506E3">
        <w:rPr>
          <w:i/>
          <w:iCs/>
        </w:rPr>
        <w:t>Other influences can used</w:t>
      </w:r>
      <w:r w:rsidR="00CA1EBA" w:rsidRPr="00A506E3">
        <w:rPr>
          <w:i/>
          <w:iCs/>
        </w:rPr>
        <w:t>. The answer is an example.</w:t>
      </w:r>
    </w:p>
    <w:p w14:paraId="2BED830E" w14:textId="77777777" w:rsidR="00A506E3" w:rsidRDefault="00A506E3">
      <w:pPr>
        <w:rPr>
          <w:b/>
          <w:bCs/>
        </w:rPr>
      </w:pPr>
      <w:r>
        <w:rPr>
          <w:b/>
          <w:bCs/>
        </w:rPr>
        <w:br w:type="page"/>
      </w:r>
    </w:p>
    <w:p w14:paraId="3DDA88C2" w14:textId="286D1823" w:rsidR="00596146" w:rsidRDefault="00596146">
      <w:pPr>
        <w:rPr>
          <w:b/>
          <w:bCs/>
        </w:rPr>
      </w:pPr>
      <w:r>
        <w:rPr>
          <w:b/>
          <w:bCs/>
        </w:rPr>
        <w:lastRenderedPageBreak/>
        <w:t>Answers</w:t>
      </w:r>
      <w:r w:rsidR="00A313EE">
        <w:rPr>
          <w:b/>
          <w:bCs/>
        </w:rPr>
        <w:t>.</w:t>
      </w:r>
    </w:p>
    <w:p w14:paraId="4BB40763" w14:textId="6EA18A2B" w:rsidR="007E56DA" w:rsidRPr="00CA1EBA" w:rsidRDefault="007E56DA" w:rsidP="00CA1EBA">
      <w:pPr>
        <w:pStyle w:val="ListParagraph"/>
        <w:numPr>
          <w:ilvl w:val="0"/>
          <w:numId w:val="44"/>
        </w:numPr>
        <w:spacing w:after="0"/>
        <w:rPr>
          <w:sz w:val="22"/>
          <w:szCs w:val="22"/>
        </w:rPr>
      </w:pPr>
      <w:r w:rsidRPr="00CA1EBA">
        <w:rPr>
          <w:sz w:val="22"/>
          <w:szCs w:val="22"/>
        </w:rPr>
        <w:t>What are the future needs of Rockit?</w:t>
      </w:r>
    </w:p>
    <w:p w14:paraId="548C3C9A" w14:textId="77777777" w:rsidR="007E56DA" w:rsidRPr="007E56DA" w:rsidRDefault="007E56DA" w:rsidP="00CA1EBA">
      <w:pPr>
        <w:numPr>
          <w:ilvl w:val="0"/>
          <w:numId w:val="36"/>
        </w:numPr>
        <w:spacing w:after="0"/>
        <w:rPr>
          <w:sz w:val="22"/>
          <w:szCs w:val="22"/>
        </w:rPr>
      </w:pPr>
      <w:r w:rsidRPr="007E56DA">
        <w:rPr>
          <w:sz w:val="22"/>
          <w:szCs w:val="22"/>
        </w:rPr>
        <w:t>Expansion of orchard area: Rockit plans to expand planting from 20ha to an additional 80ha by 2025 and ultimately aims for up to 600ha across Canterbury.</w:t>
      </w:r>
    </w:p>
    <w:p w14:paraId="22FDBF68" w14:textId="77777777" w:rsidR="007E56DA" w:rsidRPr="007E56DA" w:rsidRDefault="007E56DA" w:rsidP="00CA1EBA">
      <w:pPr>
        <w:numPr>
          <w:ilvl w:val="0"/>
          <w:numId w:val="36"/>
        </w:numPr>
        <w:spacing w:after="0"/>
        <w:rPr>
          <w:sz w:val="22"/>
          <w:szCs w:val="22"/>
        </w:rPr>
      </w:pPr>
      <w:r w:rsidRPr="007E56DA">
        <w:rPr>
          <w:sz w:val="22"/>
          <w:szCs w:val="22"/>
        </w:rPr>
        <w:t>Finding additional partners: They are actively seeking a third partner to join their joint venture with Turley Farms.</w:t>
      </w:r>
    </w:p>
    <w:p w14:paraId="7BA4BBFD" w14:textId="77777777" w:rsidR="007E56DA" w:rsidRPr="007E56DA" w:rsidRDefault="007E56DA" w:rsidP="00CA1EBA">
      <w:pPr>
        <w:numPr>
          <w:ilvl w:val="0"/>
          <w:numId w:val="36"/>
        </w:numPr>
        <w:spacing w:after="0"/>
        <w:rPr>
          <w:sz w:val="22"/>
          <w:szCs w:val="22"/>
        </w:rPr>
      </w:pPr>
      <w:r w:rsidRPr="007E56DA">
        <w:rPr>
          <w:sz w:val="22"/>
          <w:szCs w:val="22"/>
        </w:rPr>
        <w:t xml:space="preserve">Development of post-harvest facilities: Rockit is working on plans for new packhouses and </w:t>
      </w:r>
      <w:proofErr w:type="spellStart"/>
      <w:r w:rsidRPr="007E56DA">
        <w:rPr>
          <w:sz w:val="22"/>
          <w:szCs w:val="22"/>
        </w:rPr>
        <w:t>coolstores</w:t>
      </w:r>
      <w:proofErr w:type="spellEnd"/>
      <w:r w:rsidRPr="007E56DA">
        <w:rPr>
          <w:sz w:val="22"/>
          <w:szCs w:val="22"/>
        </w:rPr>
        <w:t xml:space="preserve"> near Rolleston to improve logistics and processing capabilities.</w:t>
      </w:r>
    </w:p>
    <w:p w14:paraId="79CCD67D" w14:textId="24F99569" w:rsidR="007E56DA" w:rsidRPr="007E56DA" w:rsidRDefault="007E56DA" w:rsidP="00CA1EBA">
      <w:pPr>
        <w:numPr>
          <w:ilvl w:val="0"/>
          <w:numId w:val="36"/>
        </w:numPr>
        <w:spacing w:after="0"/>
        <w:rPr>
          <w:sz w:val="22"/>
          <w:szCs w:val="22"/>
        </w:rPr>
      </w:pPr>
      <w:r w:rsidRPr="007E56DA">
        <w:rPr>
          <w:sz w:val="22"/>
          <w:szCs w:val="22"/>
        </w:rPr>
        <w:t xml:space="preserve">Securing supply footprint: They want to future-proof their supply in New Zealand by expanding into regions with </w:t>
      </w:r>
      <w:r w:rsidRPr="00CA1EBA">
        <w:rPr>
          <w:sz w:val="22"/>
          <w:szCs w:val="22"/>
        </w:rPr>
        <w:t>favourable</w:t>
      </w:r>
      <w:r w:rsidRPr="007E56DA">
        <w:rPr>
          <w:sz w:val="22"/>
          <w:szCs w:val="22"/>
        </w:rPr>
        <w:t xml:space="preserve"> growing conditions.</w:t>
      </w:r>
    </w:p>
    <w:p w14:paraId="424D63BC" w14:textId="77777777" w:rsidR="007E56DA" w:rsidRPr="007E56DA" w:rsidRDefault="007E56DA" w:rsidP="00CA1EBA">
      <w:pPr>
        <w:numPr>
          <w:ilvl w:val="0"/>
          <w:numId w:val="36"/>
        </w:numPr>
        <w:spacing w:after="0"/>
        <w:rPr>
          <w:sz w:val="22"/>
          <w:szCs w:val="22"/>
        </w:rPr>
      </w:pPr>
      <w:r w:rsidRPr="007E56DA">
        <w:rPr>
          <w:sz w:val="22"/>
          <w:szCs w:val="22"/>
        </w:rPr>
        <w:t>Investment and funding: Overcoming initial cautiousness from banks and attracting further financial backing for expansion and infrastructure.</w:t>
      </w:r>
    </w:p>
    <w:p w14:paraId="256818BA" w14:textId="77777777" w:rsidR="007E56DA" w:rsidRPr="00CA1EBA" w:rsidRDefault="007E56DA" w:rsidP="00CA1EBA">
      <w:pPr>
        <w:spacing w:after="0"/>
        <w:rPr>
          <w:sz w:val="22"/>
          <w:szCs w:val="22"/>
        </w:rPr>
      </w:pPr>
    </w:p>
    <w:p w14:paraId="1C4709F1" w14:textId="6A6A7F97" w:rsidR="007E56DA" w:rsidRPr="00CA1EBA" w:rsidRDefault="007E56DA" w:rsidP="00CA1EBA">
      <w:pPr>
        <w:pStyle w:val="ListParagraph"/>
        <w:numPr>
          <w:ilvl w:val="0"/>
          <w:numId w:val="44"/>
        </w:numPr>
        <w:spacing w:after="0"/>
        <w:rPr>
          <w:sz w:val="22"/>
          <w:szCs w:val="22"/>
        </w:rPr>
      </w:pPr>
      <w:r w:rsidRPr="00CA1EBA">
        <w:rPr>
          <w:sz w:val="22"/>
          <w:szCs w:val="22"/>
        </w:rPr>
        <w:t>What future proofing influences are impacting Rockit?</w:t>
      </w:r>
    </w:p>
    <w:p w14:paraId="4DD8EB95" w14:textId="77777777" w:rsidR="00CA1EBA" w:rsidRPr="00CA1EBA" w:rsidRDefault="00CA1EBA" w:rsidP="00CA1EBA">
      <w:pPr>
        <w:spacing w:after="0"/>
        <w:ind w:firstLine="360"/>
        <w:rPr>
          <w:b/>
          <w:bCs/>
          <w:sz w:val="22"/>
          <w:szCs w:val="22"/>
        </w:rPr>
      </w:pPr>
      <w:r w:rsidRPr="00CA1EBA">
        <w:rPr>
          <w:b/>
          <w:bCs/>
          <w:sz w:val="22"/>
          <w:szCs w:val="22"/>
        </w:rPr>
        <w:t>Environmental Influences</w:t>
      </w:r>
    </w:p>
    <w:p w14:paraId="15D28D1F" w14:textId="77777777" w:rsidR="00CA1EBA" w:rsidRPr="00CA1EBA" w:rsidRDefault="00CA1EBA" w:rsidP="00CA1EBA">
      <w:pPr>
        <w:numPr>
          <w:ilvl w:val="0"/>
          <w:numId w:val="45"/>
        </w:numPr>
        <w:spacing w:after="0"/>
        <w:rPr>
          <w:sz w:val="22"/>
          <w:szCs w:val="22"/>
        </w:rPr>
      </w:pPr>
      <w:r w:rsidRPr="00CA1EBA">
        <w:rPr>
          <w:sz w:val="22"/>
          <w:szCs w:val="22"/>
        </w:rPr>
        <w:t>Climate change: Seeking regions like Canterbury that may benefit from warming climates and have abundant water and land.</w:t>
      </w:r>
    </w:p>
    <w:p w14:paraId="497C9782" w14:textId="77777777" w:rsidR="00CA1EBA" w:rsidRPr="00CA1EBA" w:rsidRDefault="00CA1EBA" w:rsidP="00CA1EBA">
      <w:pPr>
        <w:numPr>
          <w:ilvl w:val="0"/>
          <w:numId w:val="45"/>
        </w:numPr>
        <w:spacing w:after="0"/>
        <w:rPr>
          <w:sz w:val="22"/>
          <w:szCs w:val="22"/>
        </w:rPr>
      </w:pPr>
      <w:r w:rsidRPr="00CA1EBA">
        <w:rPr>
          <w:sz w:val="22"/>
          <w:szCs w:val="22"/>
        </w:rPr>
        <w:t>Biosecurity: Separation by the Cook Strait offers protection against pests and diseases.</w:t>
      </w:r>
    </w:p>
    <w:p w14:paraId="4BCD2760" w14:textId="77777777" w:rsidR="00CA1EBA" w:rsidRPr="00CA1EBA" w:rsidRDefault="00CA1EBA" w:rsidP="00CA1EBA">
      <w:pPr>
        <w:numPr>
          <w:ilvl w:val="0"/>
          <w:numId w:val="45"/>
        </w:numPr>
        <w:spacing w:after="0"/>
        <w:rPr>
          <w:sz w:val="22"/>
          <w:szCs w:val="22"/>
        </w:rPr>
      </w:pPr>
      <w:r w:rsidRPr="00CA1EBA">
        <w:rPr>
          <w:sz w:val="22"/>
          <w:szCs w:val="22"/>
        </w:rPr>
        <w:t>Environmental regulations: Apples require less water and nutrients compared to dairy or arable crops, fitting tighter environmental controls.</w:t>
      </w:r>
    </w:p>
    <w:p w14:paraId="0A2B1C6A" w14:textId="77777777" w:rsidR="00CA1EBA" w:rsidRPr="00CA1EBA" w:rsidRDefault="00CA1EBA" w:rsidP="00CA1EBA">
      <w:pPr>
        <w:spacing w:after="0"/>
        <w:ind w:firstLine="360"/>
        <w:rPr>
          <w:b/>
          <w:bCs/>
          <w:sz w:val="22"/>
          <w:szCs w:val="22"/>
        </w:rPr>
      </w:pPr>
      <w:r w:rsidRPr="00CA1EBA">
        <w:rPr>
          <w:b/>
          <w:bCs/>
          <w:sz w:val="22"/>
          <w:szCs w:val="22"/>
        </w:rPr>
        <w:t>Economic Influences</w:t>
      </w:r>
    </w:p>
    <w:p w14:paraId="32EDCCC6" w14:textId="5B071B3F" w:rsidR="00CA1EBA" w:rsidRPr="00CA1EBA" w:rsidRDefault="00CA1EBA" w:rsidP="00CA1EBA">
      <w:pPr>
        <w:numPr>
          <w:ilvl w:val="0"/>
          <w:numId w:val="46"/>
        </w:numPr>
        <w:spacing w:after="0"/>
        <w:rPr>
          <w:sz w:val="22"/>
          <w:szCs w:val="22"/>
        </w:rPr>
      </w:pPr>
      <w:r w:rsidRPr="00CA1EBA">
        <w:rPr>
          <w:sz w:val="22"/>
          <w:szCs w:val="22"/>
        </w:rPr>
        <w:t xml:space="preserve">Market demand </w:t>
      </w:r>
      <w:r w:rsidR="00A313EE">
        <w:rPr>
          <w:sz w:val="22"/>
          <w:szCs w:val="22"/>
        </w:rPr>
        <w:t>and</w:t>
      </w:r>
      <w:r w:rsidRPr="00CA1EBA">
        <w:rPr>
          <w:sz w:val="22"/>
          <w:szCs w:val="22"/>
        </w:rPr>
        <w:t xml:space="preserve"> value: High value of Rockit apples and export demand, especially in China.</w:t>
      </w:r>
    </w:p>
    <w:p w14:paraId="67D59F98" w14:textId="77777777" w:rsidR="00CA1EBA" w:rsidRPr="00CA1EBA" w:rsidRDefault="00CA1EBA" w:rsidP="00CA1EBA">
      <w:pPr>
        <w:numPr>
          <w:ilvl w:val="0"/>
          <w:numId w:val="46"/>
        </w:numPr>
        <w:spacing w:after="0"/>
        <w:rPr>
          <w:sz w:val="22"/>
          <w:szCs w:val="22"/>
        </w:rPr>
      </w:pPr>
      <w:r w:rsidRPr="00CA1EBA">
        <w:rPr>
          <w:sz w:val="22"/>
          <w:szCs w:val="22"/>
        </w:rPr>
        <w:t>Diversification: Both for growers (adding apples to pastoral/arable systems) and for Rockit to spread geographic risk.</w:t>
      </w:r>
    </w:p>
    <w:p w14:paraId="095877FE" w14:textId="77777777" w:rsidR="00CA1EBA" w:rsidRPr="00CA1EBA" w:rsidRDefault="00CA1EBA" w:rsidP="00CA1EBA">
      <w:pPr>
        <w:numPr>
          <w:ilvl w:val="0"/>
          <w:numId w:val="46"/>
        </w:numPr>
        <w:spacing w:after="0"/>
        <w:rPr>
          <w:sz w:val="22"/>
          <w:szCs w:val="22"/>
        </w:rPr>
      </w:pPr>
      <w:r w:rsidRPr="00CA1EBA">
        <w:rPr>
          <w:sz w:val="22"/>
          <w:szCs w:val="22"/>
        </w:rPr>
        <w:t xml:space="preserve">Infrastructure needs: Need for investment in packhouses and </w:t>
      </w:r>
      <w:proofErr w:type="spellStart"/>
      <w:r w:rsidRPr="00CA1EBA">
        <w:rPr>
          <w:sz w:val="22"/>
          <w:szCs w:val="22"/>
        </w:rPr>
        <w:t>coolstores</w:t>
      </w:r>
      <w:proofErr w:type="spellEnd"/>
      <w:r w:rsidRPr="00CA1EBA">
        <w:rPr>
          <w:sz w:val="22"/>
          <w:szCs w:val="22"/>
        </w:rPr>
        <w:t xml:space="preserve"> to support growing production and reduce transportation costs.</w:t>
      </w:r>
    </w:p>
    <w:p w14:paraId="75753691" w14:textId="77777777" w:rsidR="00CA1EBA" w:rsidRPr="00CA1EBA" w:rsidRDefault="00CA1EBA" w:rsidP="00CA1EBA">
      <w:pPr>
        <w:spacing w:after="0"/>
        <w:ind w:firstLine="360"/>
        <w:rPr>
          <w:b/>
          <w:bCs/>
          <w:sz w:val="22"/>
          <w:szCs w:val="22"/>
        </w:rPr>
      </w:pPr>
      <w:r w:rsidRPr="00CA1EBA">
        <w:rPr>
          <w:b/>
          <w:bCs/>
          <w:sz w:val="22"/>
          <w:szCs w:val="22"/>
        </w:rPr>
        <w:t>Social Influences</w:t>
      </w:r>
    </w:p>
    <w:p w14:paraId="138021BE" w14:textId="6BA20C1E" w:rsidR="007E56DA" w:rsidRDefault="00CA1EBA" w:rsidP="00CA1EBA">
      <w:pPr>
        <w:numPr>
          <w:ilvl w:val="0"/>
          <w:numId w:val="47"/>
        </w:numPr>
        <w:spacing w:after="0"/>
        <w:rPr>
          <w:sz w:val="22"/>
          <w:szCs w:val="22"/>
        </w:rPr>
      </w:pPr>
      <w:r w:rsidRPr="00CA1EBA">
        <w:rPr>
          <w:sz w:val="22"/>
          <w:szCs w:val="22"/>
        </w:rPr>
        <w:t>Diversification for growers: Providing opportunities for family members and smaller-scale intensive operations within traditional farming systems.</w:t>
      </w:r>
    </w:p>
    <w:p w14:paraId="51A45547" w14:textId="77777777" w:rsidR="00CA1EBA" w:rsidRPr="00CA1EBA" w:rsidRDefault="00CA1EBA" w:rsidP="00CA1EBA">
      <w:pPr>
        <w:spacing w:after="0"/>
        <w:ind w:left="720"/>
        <w:rPr>
          <w:sz w:val="22"/>
          <w:szCs w:val="22"/>
        </w:rPr>
      </w:pPr>
    </w:p>
    <w:p w14:paraId="765C79E9" w14:textId="05AC6672" w:rsidR="007E56DA" w:rsidRPr="00CA1EBA" w:rsidRDefault="007E56DA" w:rsidP="00CA1EBA">
      <w:pPr>
        <w:pStyle w:val="ListParagraph"/>
        <w:numPr>
          <w:ilvl w:val="0"/>
          <w:numId w:val="44"/>
        </w:numPr>
        <w:spacing w:after="0"/>
        <w:rPr>
          <w:sz w:val="22"/>
          <w:szCs w:val="22"/>
        </w:rPr>
      </w:pPr>
      <w:r w:rsidRPr="00CA1EBA">
        <w:rPr>
          <w:sz w:val="22"/>
          <w:szCs w:val="22"/>
        </w:rPr>
        <w:t>Using one of the influences (economic), explain one strategy that the business has considered using to mitigate that influence?</w:t>
      </w:r>
    </w:p>
    <w:p w14:paraId="54BDD668" w14:textId="1656EB62" w:rsidR="007E56DA" w:rsidRPr="007E56DA" w:rsidRDefault="007E56DA" w:rsidP="00CA1EBA">
      <w:pPr>
        <w:spacing w:after="0"/>
        <w:ind w:firstLine="360"/>
        <w:rPr>
          <w:b/>
          <w:bCs/>
          <w:sz w:val="22"/>
          <w:szCs w:val="22"/>
        </w:rPr>
      </w:pPr>
      <w:r w:rsidRPr="007E56DA">
        <w:rPr>
          <w:b/>
          <w:bCs/>
          <w:sz w:val="22"/>
          <w:szCs w:val="22"/>
        </w:rPr>
        <w:t>Economic Influence:</w:t>
      </w:r>
    </w:p>
    <w:p w14:paraId="11D729E1" w14:textId="3AAD2C02" w:rsidR="007E56DA" w:rsidRPr="007E56DA" w:rsidRDefault="007E56DA" w:rsidP="00CA1EBA">
      <w:pPr>
        <w:spacing w:after="0"/>
        <w:ind w:firstLine="360"/>
        <w:rPr>
          <w:sz w:val="22"/>
          <w:szCs w:val="22"/>
        </w:rPr>
      </w:pPr>
      <w:r w:rsidRPr="007E56DA">
        <w:rPr>
          <w:b/>
          <w:bCs/>
          <w:sz w:val="22"/>
          <w:szCs w:val="22"/>
        </w:rPr>
        <w:t>Strategy:</w:t>
      </w:r>
      <w:r w:rsidRPr="007E56DA">
        <w:rPr>
          <w:sz w:val="22"/>
          <w:szCs w:val="22"/>
        </w:rPr>
        <w:t xml:space="preserve"> Attracting partners and investment to scale production</w:t>
      </w:r>
      <w:r w:rsidR="00A313EE">
        <w:rPr>
          <w:sz w:val="22"/>
          <w:szCs w:val="22"/>
        </w:rPr>
        <w:t>.</w:t>
      </w:r>
    </w:p>
    <w:p w14:paraId="066E44E7" w14:textId="028D6B97" w:rsidR="007E56DA" w:rsidRDefault="007E56DA" w:rsidP="00CA1EBA">
      <w:pPr>
        <w:spacing w:after="0"/>
        <w:ind w:left="360"/>
        <w:rPr>
          <w:sz w:val="22"/>
          <w:szCs w:val="22"/>
        </w:rPr>
      </w:pPr>
      <w:r w:rsidRPr="007E56DA">
        <w:rPr>
          <w:sz w:val="22"/>
          <w:szCs w:val="22"/>
        </w:rPr>
        <w:t xml:space="preserve">By partnering with Turley Farms and seeking additional investors, Rockit spreads the financial risk and gains access to more capital and land. This partnership model helps mitigate the economic risk of entering a new region with uncertain returns and infrastructure costs. Also, the high value of Rockit apples (selling for US$7.79/kg compared to </w:t>
      </w:r>
      <w:r w:rsidR="00A313EE">
        <w:rPr>
          <w:sz w:val="22"/>
          <w:szCs w:val="22"/>
        </w:rPr>
        <w:t xml:space="preserve">New Zealand </w:t>
      </w:r>
      <w:r w:rsidRPr="007E56DA">
        <w:rPr>
          <w:sz w:val="22"/>
          <w:szCs w:val="22"/>
        </w:rPr>
        <w:t>average of US$2.41/kg) attracts growers and investors, enhancing profitability and economic sustainability.</w:t>
      </w:r>
    </w:p>
    <w:p w14:paraId="464866EE" w14:textId="77777777" w:rsidR="00CA1EBA" w:rsidRPr="007E56DA" w:rsidRDefault="00CA1EBA" w:rsidP="00CA1EBA">
      <w:pPr>
        <w:spacing w:after="0"/>
        <w:ind w:left="360"/>
        <w:rPr>
          <w:sz w:val="22"/>
          <w:szCs w:val="22"/>
        </w:rPr>
      </w:pPr>
    </w:p>
    <w:p w14:paraId="1CF2C0E8" w14:textId="77777777" w:rsidR="007E56DA" w:rsidRPr="00CA1EBA" w:rsidRDefault="007E56DA" w:rsidP="00CA1EBA">
      <w:pPr>
        <w:spacing w:after="0"/>
        <w:rPr>
          <w:sz w:val="22"/>
          <w:szCs w:val="22"/>
        </w:rPr>
      </w:pPr>
    </w:p>
    <w:p w14:paraId="342AAD91" w14:textId="6E6FB61E" w:rsidR="007E56DA" w:rsidRPr="00CA1EBA" w:rsidRDefault="007E56DA" w:rsidP="00CA1EBA">
      <w:pPr>
        <w:pStyle w:val="ListParagraph"/>
        <w:numPr>
          <w:ilvl w:val="0"/>
          <w:numId w:val="44"/>
        </w:numPr>
        <w:spacing w:after="0"/>
        <w:rPr>
          <w:sz w:val="22"/>
          <w:szCs w:val="22"/>
        </w:rPr>
      </w:pPr>
      <w:r w:rsidRPr="00CA1EBA">
        <w:rPr>
          <w:sz w:val="22"/>
          <w:szCs w:val="22"/>
        </w:rPr>
        <w:lastRenderedPageBreak/>
        <w:t>Using another strategy that Rockit has considered, explain how that has mitigated a different influence for the business (environmental)?</w:t>
      </w:r>
    </w:p>
    <w:p w14:paraId="6451760E" w14:textId="77777777" w:rsidR="007E56DA" w:rsidRPr="007E56DA" w:rsidRDefault="007E56DA" w:rsidP="00CA1EBA">
      <w:pPr>
        <w:spacing w:after="0"/>
        <w:ind w:firstLine="360"/>
        <w:rPr>
          <w:b/>
          <w:bCs/>
          <w:sz w:val="22"/>
          <w:szCs w:val="22"/>
        </w:rPr>
      </w:pPr>
      <w:r w:rsidRPr="007E56DA">
        <w:rPr>
          <w:b/>
          <w:bCs/>
          <w:sz w:val="22"/>
          <w:szCs w:val="22"/>
        </w:rPr>
        <w:t>Environmental Influence:</w:t>
      </w:r>
    </w:p>
    <w:p w14:paraId="242AE3E2" w14:textId="0E7E5F85" w:rsidR="007E56DA" w:rsidRPr="007E56DA" w:rsidRDefault="007E56DA" w:rsidP="00CA1EBA">
      <w:pPr>
        <w:spacing w:after="0"/>
        <w:ind w:firstLine="360"/>
        <w:rPr>
          <w:sz w:val="22"/>
          <w:szCs w:val="22"/>
        </w:rPr>
      </w:pPr>
      <w:r w:rsidRPr="007E56DA">
        <w:rPr>
          <w:b/>
          <w:bCs/>
          <w:sz w:val="22"/>
          <w:szCs w:val="22"/>
        </w:rPr>
        <w:t>Strategy:</w:t>
      </w:r>
      <w:r w:rsidRPr="007E56DA">
        <w:rPr>
          <w:sz w:val="22"/>
          <w:szCs w:val="22"/>
        </w:rPr>
        <w:t xml:space="preserve"> Choosing Canterbury for its climate and lower water</w:t>
      </w:r>
      <w:r w:rsidRPr="00CA1EBA">
        <w:rPr>
          <w:sz w:val="22"/>
          <w:szCs w:val="22"/>
        </w:rPr>
        <w:t xml:space="preserve"> and </w:t>
      </w:r>
      <w:r w:rsidRPr="007E56DA">
        <w:rPr>
          <w:sz w:val="22"/>
          <w:szCs w:val="22"/>
        </w:rPr>
        <w:t>nutrient needs</w:t>
      </w:r>
    </w:p>
    <w:p w14:paraId="1C75250D" w14:textId="3F75E208" w:rsidR="007E56DA" w:rsidRPr="007E56DA" w:rsidRDefault="007E56DA" w:rsidP="00CA1EBA">
      <w:pPr>
        <w:spacing w:after="0"/>
        <w:ind w:left="360"/>
        <w:rPr>
          <w:sz w:val="22"/>
          <w:szCs w:val="22"/>
        </w:rPr>
      </w:pPr>
      <w:r w:rsidRPr="007E56DA">
        <w:rPr>
          <w:sz w:val="22"/>
          <w:szCs w:val="22"/>
        </w:rPr>
        <w:t xml:space="preserve">Rockit is expanding into Canterbury because it has abundant land and water resources and a cooler climate that naturally produces smaller fruit, which suits Rockit's snack-sized apples. </w:t>
      </w:r>
      <w:r w:rsidR="00A313EE">
        <w:rPr>
          <w:sz w:val="22"/>
          <w:szCs w:val="22"/>
        </w:rPr>
        <w:t xml:space="preserve"> </w:t>
      </w:r>
      <w:r w:rsidRPr="007E56DA">
        <w:rPr>
          <w:sz w:val="22"/>
          <w:szCs w:val="22"/>
        </w:rPr>
        <w:t>Apples also require less water and nutrient inputs than dairy and cropping, reducing environmental impact. This approach mitigates environmental risks by aligning crop choice with a region that offers natural advantages, ensuring more sustainable and resilient production under tightening environmental regulations.</w:t>
      </w:r>
    </w:p>
    <w:p w14:paraId="7135BD0E" w14:textId="77777777" w:rsidR="007E56DA" w:rsidRPr="00CA1EBA" w:rsidRDefault="007E56DA" w:rsidP="00CA1EBA">
      <w:pPr>
        <w:spacing w:after="0"/>
        <w:rPr>
          <w:sz w:val="22"/>
          <w:szCs w:val="22"/>
        </w:rPr>
      </w:pPr>
    </w:p>
    <w:p w14:paraId="0FFEBB88" w14:textId="4873A2AC" w:rsidR="007E56DA" w:rsidRPr="00CA1EBA" w:rsidRDefault="007E56DA" w:rsidP="00CA1EBA">
      <w:pPr>
        <w:pStyle w:val="ListParagraph"/>
        <w:numPr>
          <w:ilvl w:val="0"/>
          <w:numId w:val="44"/>
        </w:numPr>
        <w:spacing w:after="0"/>
        <w:rPr>
          <w:sz w:val="22"/>
          <w:szCs w:val="22"/>
        </w:rPr>
      </w:pPr>
      <w:r w:rsidRPr="00CA1EBA">
        <w:rPr>
          <w:sz w:val="22"/>
          <w:szCs w:val="22"/>
        </w:rPr>
        <w:t>Describe two new strategies (not in the article). One for each of the influences (economic and environmental), that would mitigate or solve the influences, to ensure long-term viability of Rockit.</w:t>
      </w:r>
    </w:p>
    <w:p w14:paraId="3A6D138B" w14:textId="06652360" w:rsidR="007E56DA" w:rsidRPr="007E56DA" w:rsidRDefault="007E56DA" w:rsidP="00CA1EBA">
      <w:pPr>
        <w:spacing w:after="0"/>
        <w:ind w:firstLine="360"/>
        <w:rPr>
          <w:sz w:val="22"/>
          <w:szCs w:val="22"/>
        </w:rPr>
      </w:pPr>
      <w:r w:rsidRPr="007E56DA">
        <w:rPr>
          <w:b/>
          <w:bCs/>
          <w:sz w:val="22"/>
          <w:szCs w:val="22"/>
        </w:rPr>
        <w:t>Economic Strategy</w:t>
      </w:r>
      <w:r w:rsidRPr="007E56DA">
        <w:rPr>
          <w:sz w:val="22"/>
          <w:szCs w:val="22"/>
        </w:rPr>
        <w:t>: Establish a direct-to-consumer online sales platform</w:t>
      </w:r>
      <w:r w:rsidR="00A313EE">
        <w:rPr>
          <w:sz w:val="22"/>
          <w:szCs w:val="22"/>
        </w:rPr>
        <w:t>.</w:t>
      </w:r>
    </w:p>
    <w:p w14:paraId="05938BC0" w14:textId="77777777" w:rsidR="007E56DA" w:rsidRPr="007E56DA" w:rsidRDefault="007E56DA" w:rsidP="00CA1EBA">
      <w:pPr>
        <w:spacing w:after="0"/>
        <w:ind w:left="360" w:right="-188"/>
        <w:rPr>
          <w:sz w:val="22"/>
          <w:szCs w:val="22"/>
        </w:rPr>
      </w:pPr>
      <w:r w:rsidRPr="007E56DA">
        <w:rPr>
          <w:sz w:val="22"/>
          <w:szCs w:val="22"/>
        </w:rPr>
        <w:t>Creating a digital sales and marketing platform could reduce reliance on intermediaries and traditional export channels, allowing Rockit to capture a greater share of profits and build a loyal customer base globally. This diversification of sales channels reduces economic vulnerability related to market fluctuations and logistics constraints.</w:t>
      </w:r>
    </w:p>
    <w:p w14:paraId="0864E679" w14:textId="710AD119" w:rsidR="007E56DA" w:rsidRPr="007E56DA" w:rsidRDefault="007E56DA" w:rsidP="00CA1EBA">
      <w:pPr>
        <w:spacing w:after="0"/>
        <w:ind w:left="360"/>
        <w:rPr>
          <w:sz w:val="22"/>
          <w:szCs w:val="22"/>
        </w:rPr>
      </w:pPr>
      <w:r w:rsidRPr="007E56DA">
        <w:rPr>
          <w:b/>
          <w:bCs/>
          <w:sz w:val="22"/>
          <w:szCs w:val="22"/>
        </w:rPr>
        <w:t>Environmental Strategy</w:t>
      </w:r>
      <w:r w:rsidRPr="007E56DA">
        <w:rPr>
          <w:sz w:val="22"/>
          <w:szCs w:val="22"/>
        </w:rPr>
        <w:t>: Implement precision agriculture and smart irrigation</w:t>
      </w:r>
      <w:r w:rsidRPr="00CA1EBA">
        <w:rPr>
          <w:sz w:val="22"/>
          <w:szCs w:val="22"/>
        </w:rPr>
        <w:t xml:space="preserve"> </w:t>
      </w:r>
      <w:r w:rsidRPr="007E56DA">
        <w:rPr>
          <w:sz w:val="22"/>
          <w:szCs w:val="22"/>
        </w:rPr>
        <w:t>technologies</w:t>
      </w:r>
      <w:r w:rsidR="00A313EE">
        <w:rPr>
          <w:sz w:val="22"/>
          <w:szCs w:val="22"/>
        </w:rPr>
        <w:t>.</w:t>
      </w:r>
    </w:p>
    <w:p w14:paraId="21EA5965" w14:textId="101B20B6" w:rsidR="007E56DA" w:rsidRPr="007E56DA" w:rsidRDefault="007E56DA" w:rsidP="00CA1EBA">
      <w:pPr>
        <w:spacing w:after="0"/>
        <w:ind w:left="360"/>
        <w:rPr>
          <w:sz w:val="22"/>
          <w:szCs w:val="22"/>
        </w:rPr>
      </w:pPr>
      <w:r w:rsidRPr="007E56DA">
        <w:rPr>
          <w:sz w:val="22"/>
          <w:szCs w:val="22"/>
        </w:rPr>
        <w:t>Using advanced sensors, drones, and AI for monitoring soil moisture, pest pressure, and nutrient levels can optimize resource use, reduce waste, and increase yield quality. This would enhance environmental sustainability by minimi</w:t>
      </w:r>
      <w:r w:rsidRPr="00CA1EBA">
        <w:rPr>
          <w:sz w:val="22"/>
          <w:szCs w:val="22"/>
        </w:rPr>
        <w:t>s</w:t>
      </w:r>
      <w:r w:rsidRPr="007E56DA">
        <w:rPr>
          <w:sz w:val="22"/>
          <w:szCs w:val="22"/>
        </w:rPr>
        <w:t>ing water usage and chemical inputs, improving resilience to climate variability.</w:t>
      </w:r>
    </w:p>
    <w:p w14:paraId="76BE6908" w14:textId="77777777" w:rsidR="007E56DA" w:rsidRPr="00CA1EBA" w:rsidRDefault="007E56DA" w:rsidP="00CA1EBA">
      <w:pPr>
        <w:spacing w:after="0"/>
        <w:rPr>
          <w:sz w:val="22"/>
          <w:szCs w:val="22"/>
        </w:rPr>
      </w:pPr>
    </w:p>
    <w:p w14:paraId="243B24AE" w14:textId="7AEF557B" w:rsidR="007E56DA" w:rsidRPr="00CA1EBA" w:rsidRDefault="007E56DA" w:rsidP="00CA1EBA">
      <w:pPr>
        <w:pStyle w:val="ListParagraph"/>
        <w:numPr>
          <w:ilvl w:val="0"/>
          <w:numId w:val="44"/>
        </w:numPr>
        <w:spacing w:after="0"/>
        <w:rPr>
          <w:sz w:val="22"/>
          <w:szCs w:val="22"/>
        </w:rPr>
      </w:pPr>
      <w:r w:rsidRPr="00CA1EBA">
        <w:rPr>
          <w:sz w:val="22"/>
          <w:szCs w:val="22"/>
        </w:rPr>
        <w:t xml:space="preserve"> Explain which of these new strategies would best meet Rockit’s future needs?</w:t>
      </w:r>
    </w:p>
    <w:p w14:paraId="0BFAE99A" w14:textId="77777777" w:rsidR="007E56DA" w:rsidRDefault="007E56DA" w:rsidP="00CA1EBA">
      <w:pPr>
        <w:spacing w:after="0"/>
        <w:ind w:left="360"/>
        <w:rPr>
          <w:sz w:val="22"/>
          <w:szCs w:val="22"/>
        </w:rPr>
      </w:pPr>
      <w:r w:rsidRPr="007E56DA">
        <w:rPr>
          <w:sz w:val="22"/>
          <w:szCs w:val="22"/>
        </w:rPr>
        <w:t>The precision agriculture and smart irrigation strategy would best meet Rockit’s future needs.</w:t>
      </w:r>
    </w:p>
    <w:p w14:paraId="7045DA9F" w14:textId="77777777" w:rsidR="00CA1EBA" w:rsidRPr="007E56DA" w:rsidRDefault="00CA1EBA" w:rsidP="00CA1EBA">
      <w:pPr>
        <w:spacing w:after="0"/>
        <w:rPr>
          <w:sz w:val="22"/>
          <w:szCs w:val="22"/>
        </w:rPr>
      </w:pPr>
    </w:p>
    <w:p w14:paraId="434A814E" w14:textId="6B41011B" w:rsidR="007E56DA" w:rsidRPr="00CA1EBA" w:rsidRDefault="007E56DA" w:rsidP="00CA1EBA">
      <w:pPr>
        <w:pStyle w:val="ListParagraph"/>
        <w:numPr>
          <w:ilvl w:val="0"/>
          <w:numId w:val="44"/>
        </w:numPr>
        <w:spacing w:after="0"/>
        <w:rPr>
          <w:sz w:val="22"/>
          <w:szCs w:val="22"/>
        </w:rPr>
      </w:pPr>
      <w:r w:rsidRPr="00CA1EBA">
        <w:rPr>
          <w:sz w:val="22"/>
          <w:szCs w:val="22"/>
        </w:rPr>
        <w:t>Justify your decision, by discussing how the best strategy would ensure the long-term viability of Rockit?</w:t>
      </w:r>
    </w:p>
    <w:p w14:paraId="1C4F5964" w14:textId="77777777" w:rsidR="007E56DA" w:rsidRPr="007E56DA" w:rsidRDefault="007E56DA" w:rsidP="00CA1EBA">
      <w:pPr>
        <w:numPr>
          <w:ilvl w:val="0"/>
          <w:numId w:val="42"/>
        </w:numPr>
        <w:spacing w:after="0"/>
        <w:rPr>
          <w:sz w:val="22"/>
          <w:szCs w:val="22"/>
        </w:rPr>
      </w:pPr>
      <w:r w:rsidRPr="007E56DA">
        <w:rPr>
          <w:sz w:val="22"/>
          <w:szCs w:val="22"/>
        </w:rPr>
        <w:t>Precision agriculture aligns directly with Rockit's focus on sustainability and environmental stewardship, especially given the tightening environmental regulations and the need for efficient resource use. By optimizing inputs like water and nutrients, Rockit can reduce costs, improve fruit quality, and ensure consistent production despite climatic challenges. This technological approach also supports the company’s future-proofing goal by making the orchards more resilient to climate change and reducing environmental impact, key to maintaining social license and regulatory compliance.</w:t>
      </w:r>
    </w:p>
    <w:p w14:paraId="2B2512D1" w14:textId="1D77C4B0" w:rsidR="007E56DA" w:rsidRPr="007E56DA" w:rsidRDefault="007E56DA" w:rsidP="00CA1EBA">
      <w:pPr>
        <w:numPr>
          <w:ilvl w:val="0"/>
          <w:numId w:val="42"/>
        </w:numPr>
        <w:spacing w:after="0"/>
        <w:rPr>
          <w:sz w:val="22"/>
          <w:szCs w:val="22"/>
        </w:rPr>
      </w:pPr>
      <w:r w:rsidRPr="007E56DA">
        <w:rPr>
          <w:sz w:val="22"/>
          <w:szCs w:val="22"/>
        </w:rPr>
        <w:t>While expanding sales channels is important, without consistent, high-quality production and environmental sustainability, market access alone w</w:t>
      </w:r>
      <w:r w:rsidR="00A313EE">
        <w:rPr>
          <w:sz w:val="22"/>
          <w:szCs w:val="22"/>
        </w:rPr>
        <w:t>ill not</w:t>
      </w:r>
      <w:r w:rsidRPr="007E56DA">
        <w:rPr>
          <w:sz w:val="22"/>
          <w:szCs w:val="22"/>
        </w:rPr>
        <w:t xml:space="preserve"> secure long-term viability. Precision agriculture addresses fundamental production risks and enhances profitability, making it a critical foundation for growth.</w:t>
      </w:r>
    </w:p>
    <w:p w14:paraId="5B763B27" w14:textId="1644056F" w:rsidR="000C50A0" w:rsidRPr="00A313EE" w:rsidRDefault="000C50A0" w:rsidP="000C50A0">
      <w:pPr>
        <w:rPr>
          <w:b/>
          <w:bCs/>
        </w:rPr>
      </w:pPr>
    </w:p>
    <w:sectPr w:rsidR="000C50A0" w:rsidRPr="00A313EE" w:rsidSect="008F40CE">
      <w:headerReference w:type="default" r:id="rId18"/>
      <w:footerReference w:type="default" r:id="rId1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66C0F" w14:textId="77777777" w:rsidR="008F40CE" w:rsidRDefault="008F40CE" w:rsidP="008F40CE">
      <w:pPr>
        <w:spacing w:after="0" w:line="240" w:lineRule="auto"/>
      </w:pPr>
      <w:r>
        <w:separator/>
      </w:r>
    </w:p>
  </w:endnote>
  <w:endnote w:type="continuationSeparator" w:id="0">
    <w:p w14:paraId="67933A02" w14:textId="77777777" w:rsidR="008F40CE" w:rsidRDefault="008F40CE" w:rsidP="008F4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C8F20" w14:textId="3A42BCF3" w:rsidR="008F40CE" w:rsidRDefault="008F40CE">
    <w:pPr>
      <w:pStyle w:val="Footer"/>
    </w:pPr>
    <w:r>
      <w:rPr>
        <w:noProof/>
      </w:rPr>
      <w:drawing>
        <wp:anchor distT="0" distB="0" distL="114300" distR="114300" simplePos="0" relativeHeight="251661312" behindDoc="0" locked="0" layoutInCell="1" allowOverlap="1" wp14:anchorId="2D579C42" wp14:editId="15124B9F">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E7861" w14:textId="77777777" w:rsidR="008F40CE" w:rsidRDefault="008F40CE" w:rsidP="008F40CE">
      <w:pPr>
        <w:spacing w:after="0" w:line="240" w:lineRule="auto"/>
      </w:pPr>
      <w:r>
        <w:separator/>
      </w:r>
    </w:p>
  </w:footnote>
  <w:footnote w:type="continuationSeparator" w:id="0">
    <w:p w14:paraId="24440145" w14:textId="77777777" w:rsidR="008F40CE" w:rsidRDefault="008F40CE" w:rsidP="008F40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A02A" w14:textId="3075E130" w:rsidR="008F40CE" w:rsidRDefault="008F40CE">
    <w:pPr>
      <w:pStyle w:val="Header"/>
    </w:pPr>
    <w:r>
      <w:rPr>
        <w:noProof/>
      </w:rPr>
      <w:drawing>
        <wp:anchor distT="0" distB="0" distL="114300" distR="114300" simplePos="0" relativeHeight="251659264" behindDoc="0" locked="0" layoutInCell="1" allowOverlap="1" wp14:anchorId="354CCC40" wp14:editId="4D846800">
          <wp:simplePos x="0" y="0"/>
          <wp:positionH relativeFrom="column">
            <wp:posOffset>3981450</wp:posOffset>
          </wp:positionH>
          <wp:positionV relativeFrom="paragraph">
            <wp:posOffset>-353060</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44CB6"/>
    <w:multiLevelType w:val="multilevel"/>
    <w:tmpl w:val="3E4A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F5C3A"/>
    <w:multiLevelType w:val="multilevel"/>
    <w:tmpl w:val="D99E2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E75BE"/>
    <w:multiLevelType w:val="multilevel"/>
    <w:tmpl w:val="824E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60F97"/>
    <w:multiLevelType w:val="hybridMultilevel"/>
    <w:tmpl w:val="847275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B00397D"/>
    <w:multiLevelType w:val="multilevel"/>
    <w:tmpl w:val="4744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61892"/>
    <w:multiLevelType w:val="multilevel"/>
    <w:tmpl w:val="C05A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07DE8"/>
    <w:multiLevelType w:val="hybridMultilevel"/>
    <w:tmpl w:val="DA1AB7C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6240AE1"/>
    <w:multiLevelType w:val="multilevel"/>
    <w:tmpl w:val="294E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C415E"/>
    <w:multiLevelType w:val="multilevel"/>
    <w:tmpl w:val="021C3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92CA9"/>
    <w:multiLevelType w:val="multilevel"/>
    <w:tmpl w:val="1226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C09E9"/>
    <w:multiLevelType w:val="hybridMultilevel"/>
    <w:tmpl w:val="3940CB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68F7623"/>
    <w:multiLevelType w:val="multilevel"/>
    <w:tmpl w:val="E430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9C0F6F"/>
    <w:multiLevelType w:val="multilevel"/>
    <w:tmpl w:val="B412B8E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50660B8"/>
    <w:multiLevelType w:val="multilevel"/>
    <w:tmpl w:val="A1B6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920841"/>
    <w:multiLevelType w:val="hybridMultilevel"/>
    <w:tmpl w:val="51D6D39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3C030855"/>
    <w:multiLevelType w:val="multilevel"/>
    <w:tmpl w:val="BD20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3E6FDF"/>
    <w:multiLevelType w:val="multilevel"/>
    <w:tmpl w:val="FB4C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1C2AE2"/>
    <w:multiLevelType w:val="multilevel"/>
    <w:tmpl w:val="C1C0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274521"/>
    <w:multiLevelType w:val="multilevel"/>
    <w:tmpl w:val="9ABE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254C47"/>
    <w:multiLevelType w:val="multilevel"/>
    <w:tmpl w:val="E856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283096"/>
    <w:multiLevelType w:val="multilevel"/>
    <w:tmpl w:val="6ED8D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C911AC"/>
    <w:multiLevelType w:val="multilevel"/>
    <w:tmpl w:val="506A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EE79ED"/>
    <w:multiLevelType w:val="multilevel"/>
    <w:tmpl w:val="B0F4E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B56307"/>
    <w:multiLevelType w:val="multilevel"/>
    <w:tmpl w:val="9336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833BAE"/>
    <w:multiLevelType w:val="multilevel"/>
    <w:tmpl w:val="68C8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E557D9"/>
    <w:multiLevelType w:val="multilevel"/>
    <w:tmpl w:val="B7BAE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7F17B5"/>
    <w:multiLevelType w:val="multilevel"/>
    <w:tmpl w:val="5632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C2285F"/>
    <w:multiLevelType w:val="multilevel"/>
    <w:tmpl w:val="07BC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200E8C"/>
    <w:multiLevelType w:val="multilevel"/>
    <w:tmpl w:val="AACA9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F85422"/>
    <w:multiLevelType w:val="multilevel"/>
    <w:tmpl w:val="D4D8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F801C3"/>
    <w:multiLevelType w:val="multilevel"/>
    <w:tmpl w:val="A52C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9874C1"/>
    <w:multiLevelType w:val="multilevel"/>
    <w:tmpl w:val="CB6A5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483C56"/>
    <w:multiLevelType w:val="multilevel"/>
    <w:tmpl w:val="C016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381BF7"/>
    <w:multiLevelType w:val="multilevel"/>
    <w:tmpl w:val="1216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5A47BF"/>
    <w:multiLevelType w:val="multilevel"/>
    <w:tmpl w:val="6BCA7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EF5F2B"/>
    <w:multiLevelType w:val="multilevel"/>
    <w:tmpl w:val="58EE0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7D086C"/>
    <w:multiLevelType w:val="multilevel"/>
    <w:tmpl w:val="8F42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29343A"/>
    <w:multiLevelType w:val="multilevel"/>
    <w:tmpl w:val="A072D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BC4BAC"/>
    <w:multiLevelType w:val="multilevel"/>
    <w:tmpl w:val="8EE4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3A2611"/>
    <w:multiLevelType w:val="multilevel"/>
    <w:tmpl w:val="0998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7A2732"/>
    <w:multiLevelType w:val="multilevel"/>
    <w:tmpl w:val="A22C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FF1B27"/>
    <w:multiLevelType w:val="multilevel"/>
    <w:tmpl w:val="A9744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BA1FF8"/>
    <w:multiLevelType w:val="multilevel"/>
    <w:tmpl w:val="2C8A3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842A79"/>
    <w:multiLevelType w:val="multilevel"/>
    <w:tmpl w:val="5862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1E4D7B"/>
    <w:multiLevelType w:val="multilevel"/>
    <w:tmpl w:val="521EA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6E55DD"/>
    <w:multiLevelType w:val="multilevel"/>
    <w:tmpl w:val="99643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C36BE1"/>
    <w:multiLevelType w:val="multilevel"/>
    <w:tmpl w:val="C2A24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6634341">
    <w:abstractNumId w:val="12"/>
  </w:num>
  <w:num w:numId="2" w16cid:durableId="729769269">
    <w:abstractNumId w:val="44"/>
  </w:num>
  <w:num w:numId="3" w16cid:durableId="737169208">
    <w:abstractNumId w:val="41"/>
  </w:num>
  <w:num w:numId="4" w16cid:durableId="1040283272">
    <w:abstractNumId w:val="28"/>
  </w:num>
  <w:num w:numId="5" w16cid:durableId="1461612763">
    <w:abstractNumId w:val="8"/>
  </w:num>
  <w:num w:numId="6" w16cid:durableId="1968003730">
    <w:abstractNumId w:val="25"/>
  </w:num>
  <w:num w:numId="7" w16cid:durableId="786513202">
    <w:abstractNumId w:val="22"/>
  </w:num>
  <w:num w:numId="8" w16cid:durableId="1234118804">
    <w:abstractNumId w:val="13"/>
  </w:num>
  <w:num w:numId="9" w16cid:durableId="1411850251">
    <w:abstractNumId w:val="42"/>
  </w:num>
  <w:num w:numId="10" w16cid:durableId="1784302572">
    <w:abstractNumId w:val="34"/>
  </w:num>
  <w:num w:numId="11" w16cid:durableId="1932734203">
    <w:abstractNumId w:val="29"/>
  </w:num>
  <w:num w:numId="12" w16cid:durableId="828131325">
    <w:abstractNumId w:val="5"/>
  </w:num>
  <w:num w:numId="13" w16cid:durableId="157114687">
    <w:abstractNumId w:val="4"/>
  </w:num>
  <w:num w:numId="14" w16cid:durableId="243420951">
    <w:abstractNumId w:val="46"/>
  </w:num>
  <w:num w:numId="15" w16cid:durableId="906233918">
    <w:abstractNumId w:val="31"/>
  </w:num>
  <w:num w:numId="16" w16cid:durableId="1311980299">
    <w:abstractNumId w:val="35"/>
  </w:num>
  <w:num w:numId="17" w16cid:durableId="472793954">
    <w:abstractNumId w:val="20"/>
  </w:num>
  <w:num w:numId="18" w16cid:durableId="1083995159">
    <w:abstractNumId w:val="16"/>
  </w:num>
  <w:num w:numId="19" w16cid:durableId="1136221763">
    <w:abstractNumId w:val="26"/>
  </w:num>
  <w:num w:numId="20" w16cid:durableId="1904874119">
    <w:abstractNumId w:val="1"/>
  </w:num>
  <w:num w:numId="21" w16cid:durableId="977804837">
    <w:abstractNumId w:val="39"/>
  </w:num>
  <w:num w:numId="22" w16cid:durableId="1532455120">
    <w:abstractNumId w:val="7"/>
  </w:num>
  <w:num w:numId="23" w16cid:durableId="964583902">
    <w:abstractNumId w:val="21"/>
  </w:num>
  <w:num w:numId="24" w16cid:durableId="2004972051">
    <w:abstractNumId w:val="23"/>
  </w:num>
  <w:num w:numId="25" w16cid:durableId="560020685">
    <w:abstractNumId w:val="0"/>
  </w:num>
  <w:num w:numId="26" w16cid:durableId="1789742217">
    <w:abstractNumId w:val="18"/>
  </w:num>
  <w:num w:numId="27" w16cid:durableId="1129544891">
    <w:abstractNumId w:val="27"/>
  </w:num>
  <w:num w:numId="28" w16cid:durableId="702243960">
    <w:abstractNumId w:val="40"/>
  </w:num>
  <w:num w:numId="29" w16cid:durableId="2041585561">
    <w:abstractNumId w:val="11"/>
  </w:num>
  <w:num w:numId="30" w16cid:durableId="1713723510">
    <w:abstractNumId w:val="15"/>
  </w:num>
  <w:num w:numId="31" w16cid:durableId="1221553849">
    <w:abstractNumId w:val="17"/>
  </w:num>
  <w:num w:numId="32" w16cid:durableId="2092313358">
    <w:abstractNumId w:val="2"/>
  </w:num>
  <w:num w:numId="33" w16cid:durableId="1562255657">
    <w:abstractNumId w:val="43"/>
  </w:num>
  <w:num w:numId="34" w16cid:durableId="654260014">
    <w:abstractNumId w:val="10"/>
  </w:num>
  <w:num w:numId="35" w16cid:durableId="2092893627">
    <w:abstractNumId w:val="3"/>
  </w:num>
  <w:num w:numId="36" w16cid:durableId="823084848">
    <w:abstractNumId w:val="30"/>
  </w:num>
  <w:num w:numId="37" w16cid:durableId="1113590840">
    <w:abstractNumId w:val="19"/>
  </w:num>
  <w:num w:numId="38" w16cid:durableId="979505496">
    <w:abstractNumId w:val="33"/>
  </w:num>
  <w:num w:numId="39" w16cid:durableId="1338654098">
    <w:abstractNumId w:val="9"/>
  </w:num>
  <w:num w:numId="40" w16cid:durableId="10767417">
    <w:abstractNumId w:val="24"/>
  </w:num>
  <w:num w:numId="41" w16cid:durableId="453061530">
    <w:abstractNumId w:val="38"/>
  </w:num>
  <w:num w:numId="42" w16cid:durableId="1239709202">
    <w:abstractNumId w:val="36"/>
  </w:num>
  <w:num w:numId="43" w16cid:durableId="1911889620">
    <w:abstractNumId w:val="6"/>
  </w:num>
  <w:num w:numId="44" w16cid:durableId="1956404878">
    <w:abstractNumId w:val="14"/>
  </w:num>
  <w:num w:numId="45" w16cid:durableId="1838423975">
    <w:abstractNumId w:val="37"/>
  </w:num>
  <w:num w:numId="46" w16cid:durableId="1135106266">
    <w:abstractNumId w:val="45"/>
  </w:num>
  <w:num w:numId="47" w16cid:durableId="1291280431">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9A9"/>
    <w:rsid w:val="000B7ADD"/>
    <w:rsid w:val="000C50A0"/>
    <w:rsid w:val="001E415A"/>
    <w:rsid w:val="002052DC"/>
    <w:rsid w:val="00305265"/>
    <w:rsid w:val="00426E92"/>
    <w:rsid w:val="00452B8A"/>
    <w:rsid w:val="004C1A9B"/>
    <w:rsid w:val="004F3E49"/>
    <w:rsid w:val="00596146"/>
    <w:rsid w:val="005C05D0"/>
    <w:rsid w:val="00614EDB"/>
    <w:rsid w:val="00692EC7"/>
    <w:rsid w:val="006B6F4B"/>
    <w:rsid w:val="006D3B18"/>
    <w:rsid w:val="007C7C23"/>
    <w:rsid w:val="007E56DA"/>
    <w:rsid w:val="00857E6A"/>
    <w:rsid w:val="008A4DF1"/>
    <w:rsid w:val="008A5029"/>
    <w:rsid w:val="008F40CE"/>
    <w:rsid w:val="0096405C"/>
    <w:rsid w:val="009E0F72"/>
    <w:rsid w:val="00A313EE"/>
    <w:rsid w:val="00A506E3"/>
    <w:rsid w:val="00C109A9"/>
    <w:rsid w:val="00C23EE4"/>
    <w:rsid w:val="00C6202E"/>
    <w:rsid w:val="00C70F5D"/>
    <w:rsid w:val="00CA1EBA"/>
    <w:rsid w:val="00CC5B50"/>
    <w:rsid w:val="00D24AF7"/>
    <w:rsid w:val="00D34A90"/>
    <w:rsid w:val="00D909AC"/>
    <w:rsid w:val="00DB2CD4"/>
    <w:rsid w:val="00E22809"/>
    <w:rsid w:val="00EA3962"/>
    <w:rsid w:val="00EB2286"/>
    <w:rsid w:val="00EB7065"/>
    <w:rsid w:val="00F11B8C"/>
    <w:rsid w:val="00F37132"/>
    <w:rsid w:val="00FA35A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82A5F"/>
  <w15:chartTrackingRefBased/>
  <w15:docId w15:val="{04715D78-61A5-4717-82C4-0F7FA5604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09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09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09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09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09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09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09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09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09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9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09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09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09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09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09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09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09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09A9"/>
    <w:rPr>
      <w:rFonts w:eastAsiaTheme="majorEastAsia" w:cstheme="majorBidi"/>
      <w:color w:val="272727" w:themeColor="text1" w:themeTint="D8"/>
    </w:rPr>
  </w:style>
  <w:style w:type="paragraph" w:styleId="Title">
    <w:name w:val="Title"/>
    <w:basedOn w:val="Normal"/>
    <w:next w:val="Normal"/>
    <w:link w:val="TitleChar"/>
    <w:uiPriority w:val="10"/>
    <w:qFormat/>
    <w:rsid w:val="00C109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09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09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09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09A9"/>
    <w:pPr>
      <w:spacing w:before="160"/>
      <w:jc w:val="center"/>
    </w:pPr>
    <w:rPr>
      <w:i/>
      <w:iCs/>
      <w:color w:val="404040" w:themeColor="text1" w:themeTint="BF"/>
    </w:rPr>
  </w:style>
  <w:style w:type="character" w:customStyle="1" w:styleId="QuoteChar">
    <w:name w:val="Quote Char"/>
    <w:basedOn w:val="DefaultParagraphFont"/>
    <w:link w:val="Quote"/>
    <w:uiPriority w:val="29"/>
    <w:rsid w:val="00C109A9"/>
    <w:rPr>
      <w:i/>
      <w:iCs/>
      <w:color w:val="404040" w:themeColor="text1" w:themeTint="BF"/>
    </w:rPr>
  </w:style>
  <w:style w:type="paragraph" w:styleId="ListParagraph">
    <w:name w:val="List Paragraph"/>
    <w:basedOn w:val="Normal"/>
    <w:uiPriority w:val="34"/>
    <w:qFormat/>
    <w:rsid w:val="00C109A9"/>
    <w:pPr>
      <w:ind w:left="720"/>
      <w:contextualSpacing/>
    </w:pPr>
  </w:style>
  <w:style w:type="character" w:styleId="IntenseEmphasis">
    <w:name w:val="Intense Emphasis"/>
    <w:basedOn w:val="DefaultParagraphFont"/>
    <w:uiPriority w:val="21"/>
    <w:qFormat/>
    <w:rsid w:val="00C109A9"/>
    <w:rPr>
      <w:i/>
      <w:iCs/>
      <w:color w:val="0F4761" w:themeColor="accent1" w:themeShade="BF"/>
    </w:rPr>
  </w:style>
  <w:style w:type="paragraph" w:styleId="IntenseQuote">
    <w:name w:val="Intense Quote"/>
    <w:basedOn w:val="Normal"/>
    <w:next w:val="Normal"/>
    <w:link w:val="IntenseQuoteChar"/>
    <w:uiPriority w:val="30"/>
    <w:qFormat/>
    <w:rsid w:val="00C109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09A9"/>
    <w:rPr>
      <w:i/>
      <w:iCs/>
      <w:color w:val="0F4761" w:themeColor="accent1" w:themeShade="BF"/>
    </w:rPr>
  </w:style>
  <w:style w:type="character" w:styleId="IntenseReference">
    <w:name w:val="Intense Reference"/>
    <w:basedOn w:val="DefaultParagraphFont"/>
    <w:uiPriority w:val="32"/>
    <w:qFormat/>
    <w:rsid w:val="00C109A9"/>
    <w:rPr>
      <w:b/>
      <w:bCs/>
      <w:smallCaps/>
      <w:color w:val="0F4761" w:themeColor="accent1" w:themeShade="BF"/>
      <w:spacing w:val="5"/>
    </w:rPr>
  </w:style>
  <w:style w:type="character" w:styleId="Hyperlink">
    <w:name w:val="Hyperlink"/>
    <w:basedOn w:val="DefaultParagraphFont"/>
    <w:uiPriority w:val="99"/>
    <w:unhideWhenUsed/>
    <w:rsid w:val="00C109A9"/>
    <w:rPr>
      <w:color w:val="467886" w:themeColor="hyperlink"/>
      <w:u w:val="single"/>
    </w:rPr>
  </w:style>
  <w:style w:type="character" w:styleId="UnresolvedMention">
    <w:name w:val="Unresolved Mention"/>
    <w:basedOn w:val="DefaultParagraphFont"/>
    <w:uiPriority w:val="99"/>
    <w:semiHidden/>
    <w:unhideWhenUsed/>
    <w:rsid w:val="00C109A9"/>
    <w:rPr>
      <w:color w:val="605E5C"/>
      <w:shd w:val="clear" w:color="auto" w:fill="E1DFDD"/>
    </w:rPr>
  </w:style>
  <w:style w:type="table" w:styleId="TableGrid">
    <w:name w:val="Table Grid"/>
    <w:basedOn w:val="TableNormal"/>
    <w:uiPriority w:val="39"/>
    <w:rsid w:val="0069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05D0"/>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Strong">
    <w:name w:val="Strong"/>
    <w:basedOn w:val="DefaultParagraphFont"/>
    <w:uiPriority w:val="22"/>
    <w:qFormat/>
    <w:rsid w:val="005C05D0"/>
    <w:rPr>
      <w:b/>
      <w:bCs/>
    </w:rPr>
  </w:style>
  <w:style w:type="character" w:styleId="FollowedHyperlink">
    <w:name w:val="FollowedHyperlink"/>
    <w:basedOn w:val="DefaultParagraphFont"/>
    <w:uiPriority w:val="99"/>
    <w:semiHidden/>
    <w:unhideWhenUsed/>
    <w:rsid w:val="00857E6A"/>
    <w:rPr>
      <w:color w:val="96607D" w:themeColor="followedHyperlink"/>
      <w:u w:val="single"/>
    </w:rPr>
  </w:style>
  <w:style w:type="paragraph" w:styleId="Header">
    <w:name w:val="header"/>
    <w:basedOn w:val="Normal"/>
    <w:link w:val="HeaderChar"/>
    <w:uiPriority w:val="99"/>
    <w:unhideWhenUsed/>
    <w:rsid w:val="008F40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0CE"/>
  </w:style>
  <w:style w:type="paragraph" w:styleId="Footer">
    <w:name w:val="footer"/>
    <w:basedOn w:val="Normal"/>
    <w:link w:val="FooterChar"/>
    <w:uiPriority w:val="99"/>
    <w:unhideWhenUsed/>
    <w:rsid w:val="008F40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Pl3uAuAWmQ" TargetMode="External"/><Relationship Id="rId13" Type="http://schemas.openxmlformats.org/officeDocument/2006/relationships/hyperlink" Target="https://www.youtube.com/watch?v=yPl3uAuAWmQ"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rockitapple.com/rockit-story/" TargetMode="External"/><Relationship Id="rId12" Type="http://schemas.openxmlformats.org/officeDocument/2006/relationships/hyperlink" Target="https://www.rockitapple.com/rockit-story/"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hortnz.co.nz/news-events-and-media/media-releases/a-burgeoning-apple-indsutry-in-canterbur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s://vimeo.com/337946602?fl=pl&amp;fe=vl" TargetMode="External"/><Relationship Id="rId10" Type="http://schemas.openxmlformats.org/officeDocument/2006/relationships/hyperlink" Target="https://vimeo.com/337946602?fl=pl&amp;fe=v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Ws5yVSy-0GA" TargetMode="External"/><Relationship Id="rId14" Type="http://schemas.openxmlformats.org/officeDocument/2006/relationships/hyperlink" Target="https://www.youtube.com/watch?v=Ws5yVSy-0G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2001</Words>
  <Characters>11409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7</cp:revision>
  <dcterms:created xsi:type="dcterms:W3CDTF">2025-10-07T07:15:00Z</dcterms:created>
  <dcterms:modified xsi:type="dcterms:W3CDTF">2025-10-09T22:32:00Z</dcterms:modified>
</cp:coreProperties>
</file>