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0C6EE6" w14:textId="6800A8C2" w:rsidR="00DF2170" w:rsidRDefault="00DF2170" w:rsidP="00BE0B3E">
      <w:pPr>
        <w:jc w:val="center"/>
        <w:rPr>
          <w:b/>
          <w:bCs/>
        </w:rPr>
      </w:pPr>
      <w:r w:rsidRPr="00DF2170">
        <w:rPr>
          <w:b/>
          <w:bCs/>
        </w:rPr>
        <w:t>Level 3: Future Proofing Strateg</w:t>
      </w:r>
      <w:r w:rsidR="00BE0B3E">
        <w:rPr>
          <w:b/>
          <w:bCs/>
        </w:rPr>
        <w:t>ies</w:t>
      </w:r>
    </w:p>
    <w:p w14:paraId="31BBF882" w14:textId="62C7EDFB" w:rsidR="00BE0B3E" w:rsidRPr="00DF2170" w:rsidRDefault="00BE0B3E" w:rsidP="00BE0B3E">
      <w:pPr>
        <w:jc w:val="center"/>
        <w:rPr>
          <w:b/>
          <w:bCs/>
        </w:rPr>
      </w:pPr>
      <w:r>
        <w:rPr>
          <w:b/>
          <w:bCs/>
        </w:rPr>
        <w:t>Economic Strategy.</w:t>
      </w:r>
    </w:p>
    <w:p w14:paraId="4B0752C8" w14:textId="5B0BD98E" w:rsidR="00DF2170" w:rsidRPr="00DF2170" w:rsidRDefault="00DF2170" w:rsidP="00DF2170">
      <w:pPr>
        <w:rPr>
          <w:b/>
          <w:bCs/>
        </w:rPr>
      </w:pPr>
      <w:r w:rsidRPr="00DF2170">
        <w:rPr>
          <w:b/>
          <w:bCs/>
          <w:noProof/>
        </w:rPr>
        <mc:AlternateContent>
          <mc:Choice Requires="wps">
            <w:drawing>
              <wp:anchor distT="45720" distB="45720" distL="114300" distR="114300" simplePos="0" relativeHeight="251659264" behindDoc="0" locked="0" layoutInCell="1" allowOverlap="1" wp14:anchorId="4FB522FE" wp14:editId="1D8038B2">
                <wp:simplePos x="0" y="0"/>
                <wp:positionH relativeFrom="margin">
                  <wp:align>left</wp:align>
                </wp:positionH>
                <wp:positionV relativeFrom="paragraph">
                  <wp:posOffset>340360</wp:posOffset>
                </wp:positionV>
                <wp:extent cx="5791200" cy="2752725"/>
                <wp:effectExtent l="0" t="0" r="19050" b="28575"/>
                <wp:wrapSquare wrapText="bothSides"/>
                <wp:docPr id="7122562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0" cy="2752725"/>
                        </a:xfrm>
                        <a:prstGeom prst="rect">
                          <a:avLst/>
                        </a:prstGeom>
                        <a:solidFill>
                          <a:schemeClr val="tx2">
                            <a:lumMod val="25000"/>
                            <a:lumOff val="75000"/>
                          </a:schemeClr>
                        </a:solidFill>
                        <a:ln w="9525">
                          <a:solidFill>
                            <a:srgbClr val="000000"/>
                          </a:solidFill>
                          <a:miter lim="800000"/>
                          <a:headEnd/>
                          <a:tailEnd/>
                        </a:ln>
                      </wps:spPr>
                      <wps:txbx>
                        <w:txbxContent>
                          <w:p w14:paraId="730C4BC1" w14:textId="77777777" w:rsidR="00DF2170" w:rsidRDefault="00DF2170" w:rsidP="00DF2170">
                            <w:pPr>
                              <w:spacing w:after="0"/>
                              <w:rPr>
                                <w:b/>
                                <w:bCs/>
                                <w:sz w:val="22"/>
                                <w:szCs w:val="22"/>
                              </w:rPr>
                            </w:pPr>
                            <w:r>
                              <w:rPr>
                                <w:b/>
                                <w:bCs/>
                                <w:sz w:val="22"/>
                                <w:szCs w:val="22"/>
                              </w:rPr>
                              <w:t>Teacher Note:</w:t>
                            </w:r>
                          </w:p>
                          <w:p w14:paraId="7AF02CD8" w14:textId="348DACD6" w:rsidR="00DF2170" w:rsidRDefault="00DF2170" w:rsidP="00DF2170">
                            <w:pPr>
                              <w:spacing w:after="0"/>
                              <w:rPr>
                                <w:sz w:val="22"/>
                                <w:szCs w:val="22"/>
                              </w:rPr>
                            </w:pPr>
                          </w:p>
                          <w:p w14:paraId="369ADDE1" w14:textId="5E9A7408" w:rsidR="00DF2170" w:rsidRPr="00DF2170" w:rsidRDefault="00DF2170" w:rsidP="00DF2170">
                            <w:r w:rsidRPr="00DF2170">
                              <w:t xml:space="preserve">Ask students to read the </w:t>
                            </w:r>
                            <w:r w:rsidRPr="00DF2170">
                              <w:rPr>
                                <w:i/>
                                <w:iCs/>
                              </w:rPr>
                              <w:t>article “</w:t>
                            </w:r>
                            <w:r w:rsidRPr="00DF2170">
                              <w:rPr>
                                <w:i/>
                                <w:iCs/>
                                <w:lang w:val="en"/>
                              </w:rPr>
                              <w:t>Economic Impact of Weeds Far Greater Than Billion Dollar Estimate”</w:t>
                            </w:r>
                            <w:r w:rsidRPr="00DF2170">
                              <w:rPr>
                                <w:lang w:val="en"/>
                              </w:rPr>
                              <w:t xml:space="preserve"> and in groups </w:t>
                            </w:r>
                            <w:proofErr w:type="spellStart"/>
                            <w:r w:rsidRPr="00DF2170">
                              <w:rPr>
                                <w:lang w:val="en"/>
                              </w:rPr>
                              <w:t>summarise</w:t>
                            </w:r>
                            <w:proofErr w:type="spellEnd"/>
                            <w:r w:rsidRPr="00DF2170">
                              <w:rPr>
                                <w:lang w:val="en"/>
                              </w:rPr>
                              <w:t xml:space="preserve"> the key points</w:t>
                            </w:r>
                            <w:r>
                              <w:rPr>
                                <w:lang w:val="en"/>
                              </w:rPr>
                              <w:t>.</w:t>
                            </w:r>
                          </w:p>
                          <w:p w14:paraId="530A8242" w14:textId="6E3EC033" w:rsidR="00DF2170" w:rsidRDefault="00DF2170" w:rsidP="00DF2170">
                            <w:pPr>
                              <w:rPr>
                                <w:b/>
                                <w:bCs/>
                              </w:rPr>
                            </w:pPr>
                          </w:p>
                          <w:p w14:paraId="6C77763E" w14:textId="77777777" w:rsidR="00DF2170" w:rsidRPr="00C34A1F" w:rsidRDefault="00DF2170" w:rsidP="00DF2170">
                            <w:pPr>
                              <w:spacing w:after="0"/>
                              <w:rPr>
                                <w:b/>
                                <w:bCs/>
                              </w:rPr>
                            </w:pPr>
                            <w:r w:rsidRPr="00C34A1F">
                              <w:rPr>
                                <w:b/>
                                <w:bCs/>
                              </w:rPr>
                              <w:t xml:space="preserve">Activity: </w:t>
                            </w:r>
                            <w:r w:rsidRPr="00C34A1F">
                              <w:t>"Weed Impact Investigation &amp; Management Plan"</w:t>
                            </w:r>
                          </w:p>
                          <w:p w14:paraId="3E0007FC" w14:textId="77777777" w:rsidR="00DF2170" w:rsidRDefault="00DF2170" w:rsidP="00DF2170">
                            <w:pPr>
                              <w:spacing w:after="0"/>
                              <w:rPr>
                                <w:b/>
                                <w:bCs/>
                                <w:sz w:val="22"/>
                                <w:szCs w:val="22"/>
                              </w:rPr>
                            </w:pPr>
                          </w:p>
                          <w:p w14:paraId="223F11E9" w14:textId="77777777" w:rsidR="00DF2170" w:rsidRPr="00C34A1F" w:rsidRDefault="00DF2170" w:rsidP="00DF2170">
                            <w:pPr>
                              <w:spacing w:after="0"/>
                              <w:rPr>
                                <w:b/>
                                <w:bCs/>
                                <w:sz w:val="22"/>
                                <w:szCs w:val="22"/>
                              </w:rPr>
                            </w:pPr>
                            <w:r w:rsidRPr="00C34A1F">
                              <w:rPr>
                                <w:b/>
                                <w:bCs/>
                                <w:sz w:val="22"/>
                                <w:szCs w:val="22"/>
                              </w:rPr>
                              <w:t>Objective:</w:t>
                            </w:r>
                          </w:p>
                          <w:p w14:paraId="689ED66F" w14:textId="77777777" w:rsidR="00DF2170" w:rsidRDefault="00DF2170" w:rsidP="00DF2170">
                            <w:pPr>
                              <w:spacing w:after="0"/>
                              <w:rPr>
                                <w:sz w:val="22"/>
                                <w:szCs w:val="22"/>
                              </w:rPr>
                            </w:pPr>
                            <w:r w:rsidRPr="00C34A1F">
                              <w:rPr>
                                <w:sz w:val="22"/>
                                <w:szCs w:val="22"/>
                              </w:rPr>
                              <w:t xml:space="preserve">Students will explore the economic and environmental impact of invasive weeds on New Zealand </w:t>
                            </w:r>
                            <w:r w:rsidRPr="00DF2170">
                              <w:rPr>
                                <w:sz w:val="22"/>
                                <w:szCs w:val="22"/>
                              </w:rPr>
                              <w:t>primary production</w:t>
                            </w:r>
                            <w:r w:rsidRPr="00C34A1F">
                              <w:rPr>
                                <w:sz w:val="22"/>
                                <w:szCs w:val="22"/>
                              </w:rPr>
                              <w:t xml:space="preserve"> and develop a management strategy to minimi</w:t>
                            </w:r>
                            <w:r w:rsidRPr="00DF2170">
                              <w:rPr>
                                <w:sz w:val="22"/>
                                <w:szCs w:val="22"/>
                              </w:rPr>
                              <w:t>s</w:t>
                            </w:r>
                            <w:r w:rsidRPr="00C34A1F">
                              <w:rPr>
                                <w:sz w:val="22"/>
                                <w:szCs w:val="22"/>
                              </w:rPr>
                              <w:t>e these impacts</w:t>
                            </w:r>
                            <w:r>
                              <w:rPr>
                                <w:sz w:val="22"/>
                                <w:szCs w:val="22"/>
                              </w:rPr>
                              <w:t>.</w:t>
                            </w:r>
                          </w:p>
                          <w:p w14:paraId="1CFEE6B5" w14:textId="77777777" w:rsidR="00DF2170" w:rsidRDefault="00DF2170" w:rsidP="00DF2170">
                            <w:pPr>
                              <w:spacing w:after="120"/>
                              <w:rPr>
                                <w:b/>
                                <w:bCs/>
                                <w:sz w:val="22"/>
                                <w:szCs w:val="22"/>
                              </w:rPr>
                            </w:pPr>
                          </w:p>
                          <w:p w14:paraId="79E55C22" w14:textId="77777777" w:rsidR="00DF2170" w:rsidRDefault="00DF2170" w:rsidP="00DF2170"/>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FB522FE" id="_x0000_t202" coordsize="21600,21600" o:spt="202" path="m,l,21600r21600,l21600,xe">
                <v:stroke joinstyle="miter"/>
                <v:path gradientshapeok="t" o:connecttype="rect"/>
              </v:shapetype>
              <v:shape id="Text Box 2" o:spid="_x0000_s1026" type="#_x0000_t202" style="position:absolute;margin-left:0;margin-top:26.8pt;width:456pt;height:216.75pt;z-index:2516592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" fillcolor="#a7caec [831]">
                <v:textbox>
                  <w:txbxContent>
                    <w:p w14:paraId="730C4BC1" w14:textId="77777777" w:rsidR="00DF2170" w:rsidRDefault="00DF2170" w:rsidP="00DF2170">
                      <w:pPr>
                        <w:spacing w:after="0"/>
                        <w:rPr>
                          <w:b/>
                          <w:bCs/>
                          <w:sz w:val="22"/>
                          <w:szCs w:val="22"/>
                        </w:rPr>
                      </w:pPr>
                      <w:r>
                        <w:rPr>
                          <w:b/>
                          <w:bCs/>
                          <w:sz w:val="22"/>
                          <w:szCs w:val="22"/>
                        </w:rPr>
                        <w:t>Teacher Note:</w:t>
                      </w:r>
                    </w:p>
                    <w:p w14:paraId="7AF02CD8" w14:textId="348DACD6" w:rsidR="00DF2170" w:rsidRDefault="00DF2170" w:rsidP="00DF2170">
                      <w:pPr>
                        <w:spacing w:after="0"/>
                        <w:rPr>
                          <w:sz w:val="22"/>
                          <w:szCs w:val="22"/>
                        </w:rPr>
                      </w:pPr>
                    </w:p>
                    <w:p w14:paraId="369ADDE1" w14:textId="5E9A7408" w:rsidR="00DF2170" w:rsidRPr="00DF2170" w:rsidRDefault="00DF2170" w:rsidP="00DF2170">
                      <w:r w:rsidRPr="00DF2170">
                        <w:t xml:space="preserve">Ask students to read the </w:t>
                      </w:r>
                      <w:r w:rsidRPr="00DF2170">
                        <w:rPr>
                          <w:i/>
                          <w:iCs/>
                        </w:rPr>
                        <w:t>article “</w:t>
                      </w:r>
                      <w:r w:rsidRPr="00DF2170">
                        <w:rPr>
                          <w:i/>
                          <w:iCs/>
                          <w:lang w:val="en"/>
                        </w:rPr>
                        <w:t>Economic Impact of Weeds Far Greater Than Billion Dollar Estimate</w:t>
                      </w:r>
                      <w:r w:rsidRPr="00DF2170">
                        <w:rPr>
                          <w:i/>
                          <w:iCs/>
                          <w:lang w:val="en"/>
                        </w:rPr>
                        <w:t>”</w:t>
                      </w:r>
                      <w:r w:rsidRPr="00DF2170">
                        <w:rPr>
                          <w:lang w:val="en"/>
                        </w:rPr>
                        <w:t xml:space="preserve"> and in groups </w:t>
                      </w:r>
                      <w:proofErr w:type="spellStart"/>
                      <w:r w:rsidRPr="00DF2170">
                        <w:rPr>
                          <w:lang w:val="en"/>
                        </w:rPr>
                        <w:t>summarise</w:t>
                      </w:r>
                      <w:proofErr w:type="spellEnd"/>
                      <w:r w:rsidRPr="00DF2170">
                        <w:rPr>
                          <w:lang w:val="en"/>
                        </w:rPr>
                        <w:t xml:space="preserve"> the key points</w:t>
                      </w:r>
                      <w:r>
                        <w:rPr>
                          <w:lang w:val="en"/>
                        </w:rPr>
                        <w:t>.</w:t>
                      </w:r>
                    </w:p>
                    <w:p w14:paraId="530A8242" w14:textId="6E3EC033" w:rsidR="00DF2170" w:rsidRDefault="00DF2170" w:rsidP="00DF2170">
                      <w:pPr>
                        <w:rPr>
                          <w:b/>
                          <w:bCs/>
                        </w:rPr>
                      </w:pPr>
                    </w:p>
                    <w:p w14:paraId="6C77763E" w14:textId="77777777" w:rsidR="00DF2170" w:rsidRPr="00C34A1F" w:rsidRDefault="00DF2170" w:rsidP="00DF2170">
                      <w:pPr>
                        <w:spacing w:after="0"/>
                        <w:rPr>
                          <w:b/>
                          <w:bCs/>
                        </w:rPr>
                      </w:pPr>
                      <w:r w:rsidRPr="00C34A1F">
                        <w:rPr>
                          <w:b/>
                          <w:bCs/>
                        </w:rPr>
                        <w:t xml:space="preserve">Activity: </w:t>
                      </w:r>
                      <w:r w:rsidRPr="00C34A1F">
                        <w:t>"Weed Impact Investigation &amp; Management Plan"</w:t>
                      </w:r>
                    </w:p>
                    <w:p w14:paraId="3E0007FC" w14:textId="77777777" w:rsidR="00DF2170" w:rsidRDefault="00DF2170" w:rsidP="00DF2170">
                      <w:pPr>
                        <w:spacing w:after="0"/>
                        <w:rPr>
                          <w:b/>
                          <w:bCs/>
                          <w:sz w:val="22"/>
                          <w:szCs w:val="22"/>
                        </w:rPr>
                      </w:pPr>
                    </w:p>
                    <w:p w14:paraId="223F11E9" w14:textId="77777777" w:rsidR="00DF2170" w:rsidRPr="00C34A1F" w:rsidRDefault="00DF2170" w:rsidP="00DF2170">
                      <w:pPr>
                        <w:spacing w:after="0"/>
                        <w:rPr>
                          <w:b/>
                          <w:bCs/>
                          <w:sz w:val="22"/>
                          <w:szCs w:val="22"/>
                        </w:rPr>
                      </w:pPr>
                      <w:r w:rsidRPr="00C34A1F">
                        <w:rPr>
                          <w:b/>
                          <w:bCs/>
                          <w:sz w:val="22"/>
                          <w:szCs w:val="22"/>
                        </w:rPr>
                        <w:t>Objective:</w:t>
                      </w:r>
                    </w:p>
                    <w:p w14:paraId="689ED66F" w14:textId="77777777" w:rsidR="00DF2170" w:rsidRDefault="00DF2170" w:rsidP="00DF2170">
                      <w:pPr>
                        <w:spacing w:after="0"/>
                        <w:rPr>
                          <w:sz w:val="22"/>
                          <w:szCs w:val="22"/>
                        </w:rPr>
                      </w:pPr>
                      <w:r w:rsidRPr="00C34A1F">
                        <w:rPr>
                          <w:sz w:val="22"/>
                          <w:szCs w:val="22"/>
                        </w:rPr>
                        <w:t xml:space="preserve">Students will explore the economic and environmental impact of invasive weeds on New Zealand </w:t>
                      </w:r>
                      <w:r w:rsidRPr="00DF2170">
                        <w:rPr>
                          <w:sz w:val="22"/>
                          <w:szCs w:val="22"/>
                        </w:rPr>
                        <w:t>primary production</w:t>
                      </w:r>
                      <w:r w:rsidRPr="00C34A1F">
                        <w:rPr>
                          <w:sz w:val="22"/>
                          <w:szCs w:val="22"/>
                        </w:rPr>
                        <w:t xml:space="preserve"> and develop a management strategy to minimi</w:t>
                      </w:r>
                      <w:r w:rsidRPr="00DF2170">
                        <w:rPr>
                          <w:sz w:val="22"/>
                          <w:szCs w:val="22"/>
                        </w:rPr>
                        <w:t>s</w:t>
                      </w:r>
                      <w:r w:rsidRPr="00C34A1F">
                        <w:rPr>
                          <w:sz w:val="22"/>
                          <w:szCs w:val="22"/>
                        </w:rPr>
                        <w:t>e these impacts</w:t>
                      </w:r>
                      <w:r>
                        <w:rPr>
                          <w:sz w:val="22"/>
                          <w:szCs w:val="22"/>
                        </w:rPr>
                        <w:t>.</w:t>
                      </w:r>
                    </w:p>
                    <w:p w14:paraId="1CFEE6B5" w14:textId="77777777" w:rsidR="00DF2170" w:rsidRDefault="00DF2170" w:rsidP="00DF2170">
                      <w:pPr>
                        <w:spacing w:after="120"/>
                        <w:rPr>
                          <w:b/>
                          <w:bCs/>
                          <w:sz w:val="22"/>
                          <w:szCs w:val="22"/>
                        </w:rPr>
                      </w:pPr>
                    </w:p>
                    <w:p w14:paraId="79E55C22" w14:textId="77777777" w:rsidR="00DF2170" w:rsidRDefault="00DF2170" w:rsidP="00DF2170"/>
                  </w:txbxContent>
                </v:textbox>
                <w10:wrap type="square" anchorx="margin"/>
              </v:shape>
            </w:pict>
          </mc:Fallback>
        </mc:AlternateContent>
      </w:r>
    </w:p>
    <w:p w14:paraId="64032005" w14:textId="77777777" w:rsidR="00DF2170" w:rsidRDefault="00DF2170">
      <w:pPr>
        <w:rPr>
          <w:b/>
          <w:bCs/>
          <w:lang w:val="en"/>
        </w:rPr>
      </w:pPr>
      <w:r>
        <w:rPr>
          <w:b/>
          <w:bCs/>
          <w:lang w:val="en"/>
        </w:rPr>
        <w:br w:type="page"/>
      </w:r>
    </w:p>
    <w:p w14:paraId="4D81E341" w14:textId="0D7BDE12" w:rsidR="002308FD" w:rsidRPr="002308FD" w:rsidRDefault="002308FD" w:rsidP="00C34A1F">
      <w:pPr>
        <w:jc w:val="center"/>
        <w:rPr>
          <w:b/>
          <w:bCs/>
        </w:rPr>
      </w:pPr>
      <w:r w:rsidRPr="002308FD">
        <w:rPr>
          <w:b/>
          <w:bCs/>
          <w:lang w:val="en"/>
        </w:rPr>
        <w:lastRenderedPageBreak/>
        <w:t xml:space="preserve">Economic </w:t>
      </w:r>
      <w:r w:rsidR="00DF2170" w:rsidRPr="002308FD">
        <w:rPr>
          <w:b/>
          <w:bCs/>
          <w:lang w:val="en"/>
        </w:rPr>
        <w:t>Impact of Weeds Far Greater Than Billion Dollar Estimate</w:t>
      </w:r>
    </w:p>
    <w:p w14:paraId="3C1C9F97" w14:textId="18F19C48" w:rsidR="002308FD" w:rsidRPr="00C34A1F" w:rsidRDefault="002308FD" w:rsidP="002308FD">
      <w:pPr>
        <w:rPr>
          <w:sz w:val="20"/>
          <w:szCs w:val="20"/>
        </w:rPr>
      </w:pPr>
      <w:hyperlink r:id="rId7" w:history="1">
        <w:r w:rsidRPr="00C34A1F">
          <w:rPr>
            <w:rStyle w:val="Hyperlink"/>
            <w:sz w:val="20"/>
            <w:szCs w:val="20"/>
          </w:rPr>
          <w:t>https://www.agresearch.co.nz/news/economic-impact-of-weeds-far-greater-than-billion-dollar-estimate/</w:t>
        </w:r>
      </w:hyperlink>
    </w:p>
    <w:p w14:paraId="3756E831" w14:textId="4CD90188" w:rsidR="002308FD" w:rsidRPr="002308FD" w:rsidRDefault="002308FD" w:rsidP="002308FD">
      <w:r w:rsidRPr="002308FD">
        <w:t>The true cost of weeds to New Zealand’s agricultural economy is likely to be far higher than previous research would suggest, according to a new study funded by AgResearch.</w:t>
      </w:r>
    </w:p>
    <w:p w14:paraId="1C166244" w14:textId="77777777" w:rsidR="002308FD" w:rsidRPr="002308FD" w:rsidRDefault="002308FD" w:rsidP="002308FD">
      <w:r w:rsidRPr="002308FD">
        <w:t>AgResearch and Scion scientists worked with economists from Lincoln University’s Agribusiness and Economics Research Unit to review the available published research on the costs of weeds to New Zealand’s productive land (for the pastoral, arable and forestry sectors). That review reached a conservative overall estimate of $1.658 billion a year (based on 2014 costs).</w:t>
      </w:r>
    </w:p>
    <w:p w14:paraId="5ECFFC8A" w14:textId="39289E28" w:rsidR="002308FD" w:rsidRPr="002308FD" w:rsidRDefault="002308FD" w:rsidP="002308FD">
      <w:r w:rsidRPr="002308FD">
        <w:t>“The research on weed costs done previously used differing approaches, and the numbers were sometimes outdated or contained guesswork,” says AgResearch principal scientist Dr Graeme Bourdôt.</w:t>
      </w:r>
      <w:r w:rsidR="007E7ADE">
        <w:t xml:space="preserve"> </w:t>
      </w:r>
      <w:r w:rsidRPr="002308FD">
        <w:t>“In addition, the estimate of $1.658b only covers the few weed species - 10 of the 187 pasture weeds, some arable land weeds and forestry weeds - that have been the subject of research into their impacts. The focus has largely been on the loss of production. The substantial costs of weed control, such as the use of herbicides, was not always considered.</w:t>
      </w:r>
      <w:r w:rsidR="007E7ADE">
        <w:t xml:space="preserve">  </w:t>
      </w:r>
      <w:r w:rsidRPr="002308FD">
        <w:t xml:space="preserve">Given </w:t>
      </w:r>
      <w:proofErr w:type="gramStart"/>
      <w:r w:rsidRPr="002308FD">
        <w:t>all of</w:t>
      </w:r>
      <w:proofErr w:type="gramEnd"/>
      <w:r w:rsidRPr="002308FD">
        <w:t xml:space="preserve"> these limitations, the true cost of the weeds to the agricultural sector is likely to be much higher than the $1.658b estimate.”</w:t>
      </w:r>
    </w:p>
    <w:p w14:paraId="6C181E76" w14:textId="77777777" w:rsidR="002308FD" w:rsidRPr="002308FD" w:rsidRDefault="002308FD" w:rsidP="002308FD">
      <w:r w:rsidRPr="002308FD">
        <w:t>The study looked at the economic impact of some of the more widespread and destructive weed species such as gorse, broom, yellow bristle grass and Californian thistle.</w:t>
      </w:r>
    </w:p>
    <w:p w14:paraId="602B474B" w14:textId="52A6FA64" w:rsidR="002308FD" w:rsidRPr="002308FD" w:rsidRDefault="002308FD" w:rsidP="002308FD">
      <w:r w:rsidRPr="002308FD">
        <w:t xml:space="preserve">“We also developed a dynamic approach for estimating the potential costs of weeds that have not yet realised their potential range in New Zealand, taking account of possible rates of spread, maximum geographic extent and changes in consumer prices for agricultural products,” Dr </w:t>
      </w:r>
      <w:proofErr w:type="spellStart"/>
      <w:r w:rsidRPr="002308FD">
        <w:t>Bourdôt</w:t>
      </w:r>
      <w:proofErr w:type="spellEnd"/>
      <w:r w:rsidRPr="002308FD">
        <w:t xml:space="preserve"> says.</w:t>
      </w:r>
      <w:r w:rsidR="007E7ADE">
        <w:t xml:space="preserve">  </w:t>
      </w:r>
      <w:r w:rsidRPr="002308FD">
        <w:t>“This dynamic approach applied to the Giant Buttercup weed in dairy pastures indicates that this weed alone would cost the dairy industry $592 million per year in lost milk solids revenue if it were to spread across its entire range over the next 20 years.</w:t>
      </w:r>
      <w:r w:rsidR="007E7ADE">
        <w:t xml:space="preserve">  </w:t>
      </w:r>
      <w:r w:rsidRPr="002308FD">
        <w:t>New Zealand has one of the highest levels of invasion by introduced plant species in the world, and there has always been a shortage of information when it comes to their economic costs on productive land.</w:t>
      </w:r>
      <w:r w:rsidR="007E7ADE">
        <w:t xml:space="preserve"> </w:t>
      </w:r>
      <w:r w:rsidRPr="002308FD">
        <w:t>Knowing more about these costs is important to developing cost-effective ways to tackle weeds, and in quantifying the benefits of research aimed at keeping us ahead of the game.”</w:t>
      </w:r>
    </w:p>
    <w:p w14:paraId="47416F90" w14:textId="77777777" w:rsidR="007E7ADE" w:rsidRDefault="007E7ADE">
      <w:pPr>
        <w:rPr>
          <w:b/>
          <w:bCs/>
        </w:rPr>
      </w:pPr>
      <w:r>
        <w:rPr>
          <w:b/>
          <w:bCs/>
        </w:rPr>
        <w:br w:type="page"/>
      </w:r>
    </w:p>
    <w:p w14:paraId="4A34733A" w14:textId="6AE0A5B1" w:rsidR="00C34A1F" w:rsidRPr="00C34A1F" w:rsidRDefault="00C34A1F" w:rsidP="00C34A1F">
      <w:pPr>
        <w:rPr>
          <w:b/>
          <w:bCs/>
        </w:rPr>
      </w:pPr>
      <w:r w:rsidRPr="00C34A1F">
        <w:rPr>
          <w:b/>
          <w:bCs/>
        </w:rPr>
        <w:lastRenderedPageBreak/>
        <w:t>Key Points Summary:</w:t>
      </w:r>
    </w:p>
    <w:p w14:paraId="59354E89" w14:textId="77777777" w:rsidR="00C34A1F" w:rsidRPr="00C34A1F" w:rsidRDefault="00C34A1F" w:rsidP="00DF2170">
      <w:pPr>
        <w:numPr>
          <w:ilvl w:val="0"/>
          <w:numId w:val="2"/>
        </w:numPr>
        <w:spacing w:after="0"/>
        <w:rPr>
          <w:sz w:val="22"/>
          <w:szCs w:val="22"/>
        </w:rPr>
      </w:pPr>
      <w:r w:rsidRPr="00C34A1F">
        <w:rPr>
          <w:sz w:val="22"/>
          <w:szCs w:val="22"/>
        </w:rPr>
        <w:t>A new study funded by AgResearch suggests the true cost of weeds to New Zealand’s agricultural economy is much higher than previous estimates.</w:t>
      </w:r>
    </w:p>
    <w:p w14:paraId="6D12CF22" w14:textId="77777777" w:rsidR="00C34A1F" w:rsidRPr="00C34A1F" w:rsidRDefault="00C34A1F" w:rsidP="00DF2170">
      <w:pPr>
        <w:numPr>
          <w:ilvl w:val="0"/>
          <w:numId w:val="2"/>
        </w:numPr>
        <w:spacing w:after="0"/>
        <w:rPr>
          <w:sz w:val="22"/>
          <w:szCs w:val="22"/>
        </w:rPr>
      </w:pPr>
      <w:r w:rsidRPr="00C34A1F">
        <w:rPr>
          <w:sz w:val="22"/>
          <w:szCs w:val="22"/>
        </w:rPr>
        <w:t>Past research estimated the cost at $1.658 billion per year (based on 2014 data), but this only included a limited number of weed species and mostly focused on production losses, often ignoring weed control costs.</w:t>
      </w:r>
    </w:p>
    <w:p w14:paraId="05A144BD" w14:textId="77777777" w:rsidR="00C34A1F" w:rsidRPr="00C34A1F" w:rsidRDefault="00C34A1F" w:rsidP="00DF2170">
      <w:pPr>
        <w:numPr>
          <w:ilvl w:val="0"/>
          <w:numId w:val="2"/>
        </w:numPr>
        <w:spacing w:after="0"/>
        <w:rPr>
          <w:sz w:val="22"/>
          <w:szCs w:val="22"/>
        </w:rPr>
      </w:pPr>
      <w:r w:rsidRPr="00C34A1F">
        <w:rPr>
          <w:sz w:val="22"/>
          <w:szCs w:val="22"/>
        </w:rPr>
        <w:t>The study reviewed the impact of widespread weeds like gorse, broom, yellow bristle grass, and Californian thistle.</w:t>
      </w:r>
    </w:p>
    <w:p w14:paraId="16D6C407" w14:textId="77777777" w:rsidR="00C34A1F" w:rsidRPr="00C34A1F" w:rsidRDefault="00C34A1F" w:rsidP="00DF2170">
      <w:pPr>
        <w:numPr>
          <w:ilvl w:val="0"/>
          <w:numId w:val="2"/>
        </w:numPr>
        <w:spacing w:after="0"/>
        <w:rPr>
          <w:sz w:val="22"/>
          <w:szCs w:val="22"/>
        </w:rPr>
      </w:pPr>
      <w:r w:rsidRPr="00C34A1F">
        <w:rPr>
          <w:sz w:val="22"/>
          <w:szCs w:val="22"/>
        </w:rPr>
        <w:t>A new dynamic approach estimates potential future costs of weeds not yet widespread. For example, Giant Buttercup could cost the dairy industry $592 million per year in lost milk revenue if it spreads fully over the next 20 years.</w:t>
      </w:r>
    </w:p>
    <w:p w14:paraId="482B1151" w14:textId="77777777" w:rsidR="00C34A1F" w:rsidRPr="00C34A1F" w:rsidRDefault="00C34A1F" w:rsidP="00DF2170">
      <w:pPr>
        <w:numPr>
          <w:ilvl w:val="0"/>
          <w:numId w:val="2"/>
        </w:numPr>
        <w:spacing w:after="0"/>
        <w:rPr>
          <w:sz w:val="22"/>
          <w:szCs w:val="22"/>
        </w:rPr>
      </w:pPr>
      <w:r w:rsidRPr="00C34A1F">
        <w:rPr>
          <w:sz w:val="22"/>
          <w:szCs w:val="22"/>
        </w:rPr>
        <w:t>New Zealand has one of the highest rates of invasive plant species globally, but there is limited data on their full economic impact.</w:t>
      </w:r>
    </w:p>
    <w:p w14:paraId="374422EC" w14:textId="77777777" w:rsidR="00C34A1F" w:rsidRPr="00C34A1F" w:rsidRDefault="00C34A1F" w:rsidP="00DF2170">
      <w:pPr>
        <w:numPr>
          <w:ilvl w:val="0"/>
          <w:numId w:val="2"/>
        </w:numPr>
        <w:spacing w:after="0"/>
        <w:rPr>
          <w:sz w:val="22"/>
          <w:szCs w:val="22"/>
        </w:rPr>
      </w:pPr>
      <w:r w:rsidRPr="00C34A1F">
        <w:rPr>
          <w:sz w:val="22"/>
          <w:szCs w:val="22"/>
        </w:rPr>
        <w:t>Understanding the true costs of weeds helps in developing cost-effective control strategies and justifies investment in research to manage weed threats.</w:t>
      </w:r>
    </w:p>
    <w:p w14:paraId="5176B8C9" w14:textId="77777777" w:rsidR="00DF2170" w:rsidRDefault="00DF2170" w:rsidP="00DF2170">
      <w:pPr>
        <w:spacing w:after="0"/>
        <w:rPr>
          <w:b/>
          <w:bCs/>
        </w:rPr>
      </w:pPr>
    </w:p>
    <w:p w14:paraId="64ED0423" w14:textId="77777777" w:rsidR="00DF2170" w:rsidRDefault="00DF2170" w:rsidP="00DF2170">
      <w:pPr>
        <w:spacing w:after="0"/>
        <w:rPr>
          <w:b/>
          <w:bCs/>
        </w:rPr>
      </w:pPr>
    </w:p>
    <w:p w14:paraId="6DABAD7B" w14:textId="15226E45" w:rsidR="00C34A1F" w:rsidRPr="00C34A1F" w:rsidRDefault="00C34A1F" w:rsidP="00DF2170">
      <w:pPr>
        <w:spacing w:after="0"/>
        <w:rPr>
          <w:b/>
          <w:bCs/>
        </w:rPr>
      </w:pPr>
      <w:r w:rsidRPr="00C34A1F">
        <w:rPr>
          <w:b/>
          <w:bCs/>
        </w:rPr>
        <w:t xml:space="preserve">Activity: </w:t>
      </w:r>
      <w:r w:rsidRPr="00C34A1F">
        <w:t>"Weed Impact Investigation &amp; Management Plan"</w:t>
      </w:r>
    </w:p>
    <w:p w14:paraId="534EE7E0" w14:textId="77777777" w:rsidR="00DF2170" w:rsidRDefault="00DF2170" w:rsidP="00DF2170">
      <w:pPr>
        <w:spacing w:after="0"/>
        <w:rPr>
          <w:b/>
          <w:bCs/>
          <w:sz w:val="22"/>
          <w:szCs w:val="22"/>
        </w:rPr>
      </w:pPr>
    </w:p>
    <w:p w14:paraId="6E2B305B" w14:textId="2EB0E506" w:rsidR="00C34A1F" w:rsidRPr="00C34A1F" w:rsidRDefault="00C34A1F" w:rsidP="00DF2170">
      <w:pPr>
        <w:spacing w:after="0"/>
        <w:rPr>
          <w:b/>
          <w:bCs/>
          <w:sz w:val="22"/>
          <w:szCs w:val="22"/>
        </w:rPr>
      </w:pPr>
      <w:r w:rsidRPr="00C34A1F">
        <w:rPr>
          <w:b/>
          <w:bCs/>
          <w:sz w:val="22"/>
          <w:szCs w:val="22"/>
        </w:rPr>
        <w:t>Objective:</w:t>
      </w:r>
    </w:p>
    <w:p w14:paraId="09EB09D3" w14:textId="593973C3" w:rsidR="00C34A1F" w:rsidRDefault="00C34A1F" w:rsidP="00DF2170">
      <w:pPr>
        <w:spacing w:after="0"/>
        <w:rPr>
          <w:sz w:val="22"/>
          <w:szCs w:val="22"/>
        </w:rPr>
      </w:pPr>
      <w:r w:rsidRPr="00C34A1F">
        <w:rPr>
          <w:sz w:val="22"/>
          <w:szCs w:val="22"/>
        </w:rPr>
        <w:t xml:space="preserve">Students will explore the economic and environmental impact of invasive weeds on New Zealand </w:t>
      </w:r>
      <w:r w:rsidRPr="00DF2170">
        <w:rPr>
          <w:sz w:val="22"/>
          <w:szCs w:val="22"/>
        </w:rPr>
        <w:t>primary production</w:t>
      </w:r>
      <w:r w:rsidRPr="00C34A1F">
        <w:rPr>
          <w:sz w:val="22"/>
          <w:szCs w:val="22"/>
        </w:rPr>
        <w:t xml:space="preserve"> and develop a management strategy to minimi</w:t>
      </w:r>
      <w:r w:rsidRPr="00DF2170">
        <w:rPr>
          <w:sz w:val="22"/>
          <w:szCs w:val="22"/>
        </w:rPr>
        <w:t>s</w:t>
      </w:r>
      <w:r w:rsidRPr="00C34A1F">
        <w:rPr>
          <w:sz w:val="22"/>
          <w:szCs w:val="22"/>
        </w:rPr>
        <w:t>e these impacts</w:t>
      </w:r>
      <w:r w:rsidR="00DF2170">
        <w:rPr>
          <w:sz w:val="22"/>
          <w:szCs w:val="22"/>
        </w:rPr>
        <w:t>.</w:t>
      </w:r>
    </w:p>
    <w:p w14:paraId="7E14EEC2" w14:textId="77777777" w:rsidR="00DF2170" w:rsidRPr="00C34A1F" w:rsidRDefault="00DF2170" w:rsidP="00DF2170">
      <w:pPr>
        <w:spacing w:after="0"/>
        <w:rPr>
          <w:sz w:val="22"/>
          <w:szCs w:val="22"/>
        </w:rPr>
      </w:pPr>
    </w:p>
    <w:p w14:paraId="13F6E521" w14:textId="312EE91B" w:rsidR="00C34A1F" w:rsidRPr="00DF2170" w:rsidRDefault="00C34A1F" w:rsidP="00DF2170">
      <w:pPr>
        <w:pStyle w:val="ListParagraph"/>
        <w:numPr>
          <w:ilvl w:val="0"/>
          <w:numId w:val="6"/>
        </w:numPr>
        <w:spacing w:after="0"/>
        <w:rPr>
          <w:sz w:val="22"/>
          <w:szCs w:val="22"/>
        </w:rPr>
      </w:pPr>
      <w:r w:rsidRPr="00DF2170">
        <w:rPr>
          <w:sz w:val="22"/>
          <w:szCs w:val="22"/>
        </w:rPr>
        <w:t xml:space="preserve">Research </w:t>
      </w:r>
      <w:r w:rsidR="007E7ADE">
        <w:rPr>
          <w:sz w:val="22"/>
          <w:szCs w:val="22"/>
        </w:rPr>
        <w:t>and</w:t>
      </w:r>
      <w:r w:rsidRPr="00DF2170">
        <w:rPr>
          <w:sz w:val="22"/>
          <w:szCs w:val="22"/>
        </w:rPr>
        <w:t xml:space="preserve"> Group Discussion </w:t>
      </w:r>
    </w:p>
    <w:p w14:paraId="01C0E441" w14:textId="67356E45" w:rsidR="00C34A1F" w:rsidRPr="00C34A1F" w:rsidRDefault="00C34A1F" w:rsidP="00DF2170">
      <w:pPr>
        <w:numPr>
          <w:ilvl w:val="0"/>
          <w:numId w:val="3"/>
        </w:numPr>
        <w:spacing w:after="0"/>
        <w:rPr>
          <w:sz w:val="22"/>
          <w:szCs w:val="22"/>
        </w:rPr>
      </w:pPr>
      <w:r w:rsidRPr="00C34A1F">
        <w:rPr>
          <w:sz w:val="22"/>
          <w:szCs w:val="22"/>
        </w:rPr>
        <w:t xml:space="preserve">Divide the class into groups </w:t>
      </w:r>
    </w:p>
    <w:p w14:paraId="60014D1B" w14:textId="77777777" w:rsidR="00C34A1F" w:rsidRPr="00C34A1F" w:rsidRDefault="00C34A1F" w:rsidP="00DF2170">
      <w:pPr>
        <w:numPr>
          <w:ilvl w:val="0"/>
          <w:numId w:val="3"/>
        </w:numPr>
        <w:spacing w:after="0"/>
        <w:rPr>
          <w:sz w:val="22"/>
          <w:szCs w:val="22"/>
        </w:rPr>
      </w:pPr>
      <w:r w:rsidRPr="00C34A1F">
        <w:rPr>
          <w:sz w:val="22"/>
          <w:szCs w:val="22"/>
        </w:rPr>
        <w:t>Assign each group a specific weed species mentioned in the article (e.g., gorse, broom, yellow bristle grass, Californian thistle, Giant Buttercup).</w:t>
      </w:r>
    </w:p>
    <w:p w14:paraId="2CF7E731" w14:textId="706AE20B" w:rsidR="00C34A1F" w:rsidRPr="00C34A1F" w:rsidRDefault="00C34A1F" w:rsidP="00DF2170">
      <w:pPr>
        <w:numPr>
          <w:ilvl w:val="0"/>
          <w:numId w:val="3"/>
        </w:numPr>
        <w:spacing w:after="0"/>
        <w:rPr>
          <w:sz w:val="22"/>
          <w:szCs w:val="22"/>
        </w:rPr>
      </w:pPr>
      <w:r w:rsidRPr="00C34A1F">
        <w:rPr>
          <w:sz w:val="22"/>
          <w:szCs w:val="22"/>
        </w:rPr>
        <w:t xml:space="preserve">Each group </w:t>
      </w:r>
      <w:proofErr w:type="gramStart"/>
      <w:r w:rsidRPr="00C34A1F">
        <w:rPr>
          <w:sz w:val="22"/>
          <w:szCs w:val="22"/>
        </w:rPr>
        <w:t>researches</w:t>
      </w:r>
      <w:proofErr w:type="gramEnd"/>
      <w:r w:rsidRPr="00DF2170">
        <w:rPr>
          <w:sz w:val="22"/>
          <w:szCs w:val="22"/>
        </w:rPr>
        <w:t xml:space="preserve"> and summaris</w:t>
      </w:r>
      <w:r w:rsidRPr="00C34A1F">
        <w:rPr>
          <w:sz w:val="22"/>
          <w:szCs w:val="22"/>
        </w:rPr>
        <w:t>e their findings</w:t>
      </w:r>
      <w:r w:rsidRPr="00DF2170">
        <w:rPr>
          <w:sz w:val="22"/>
          <w:szCs w:val="22"/>
        </w:rPr>
        <w:t xml:space="preserve"> on</w:t>
      </w:r>
    </w:p>
    <w:p w14:paraId="3D6D203D" w14:textId="77777777" w:rsidR="00C34A1F" w:rsidRPr="00C34A1F" w:rsidRDefault="00C34A1F" w:rsidP="00DF2170">
      <w:pPr>
        <w:numPr>
          <w:ilvl w:val="1"/>
          <w:numId w:val="3"/>
        </w:numPr>
        <w:spacing w:after="0"/>
        <w:rPr>
          <w:sz w:val="22"/>
          <w:szCs w:val="22"/>
        </w:rPr>
      </w:pPr>
      <w:r w:rsidRPr="00C34A1F">
        <w:rPr>
          <w:sz w:val="22"/>
          <w:szCs w:val="22"/>
        </w:rPr>
        <w:t>The characteristics of their weed (growth, spread, environment).</w:t>
      </w:r>
    </w:p>
    <w:p w14:paraId="1E7A8B0B" w14:textId="77777777" w:rsidR="00C34A1F" w:rsidRPr="00C34A1F" w:rsidRDefault="00C34A1F" w:rsidP="00DF2170">
      <w:pPr>
        <w:numPr>
          <w:ilvl w:val="1"/>
          <w:numId w:val="3"/>
        </w:numPr>
        <w:spacing w:after="0"/>
        <w:rPr>
          <w:sz w:val="22"/>
          <w:szCs w:val="22"/>
        </w:rPr>
      </w:pPr>
      <w:r w:rsidRPr="00C34A1F">
        <w:rPr>
          <w:sz w:val="22"/>
          <w:szCs w:val="22"/>
        </w:rPr>
        <w:t>The economic and environmental damage it causes.</w:t>
      </w:r>
    </w:p>
    <w:p w14:paraId="5E34F864" w14:textId="77777777" w:rsidR="00C34A1F" w:rsidRPr="00DF2170" w:rsidRDefault="00C34A1F" w:rsidP="00DF2170">
      <w:pPr>
        <w:numPr>
          <w:ilvl w:val="1"/>
          <w:numId w:val="3"/>
        </w:numPr>
        <w:spacing w:after="0"/>
        <w:rPr>
          <w:sz w:val="22"/>
          <w:szCs w:val="22"/>
        </w:rPr>
      </w:pPr>
      <w:r w:rsidRPr="00C34A1F">
        <w:rPr>
          <w:sz w:val="22"/>
          <w:szCs w:val="22"/>
        </w:rPr>
        <w:t>Current control methods used to manage the weed.</w:t>
      </w:r>
    </w:p>
    <w:p w14:paraId="38AA8F2B" w14:textId="4DEA7F86" w:rsidR="00C34A1F" w:rsidRDefault="00C34A1F" w:rsidP="00DF2170">
      <w:pPr>
        <w:numPr>
          <w:ilvl w:val="1"/>
          <w:numId w:val="3"/>
        </w:numPr>
        <w:spacing w:after="0"/>
        <w:rPr>
          <w:sz w:val="22"/>
          <w:szCs w:val="22"/>
        </w:rPr>
      </w:pPr>
      <w:r w:rsidRPr="00DF2170">
        <w:rPr>
          <w:sz w:val="22"/>
          <w:szCs w:val="22"/>
        </w:rPr>
        <w:t xml:space="preserve">The </w:t>
      </w:r>
      <w:r w:rsidRPr="00C34A1F">
        <w:rPr>
          <w:sz w:val="22"/>
          <w:szCs w:val="22"/>
        </w:rPr>
        <w:t>estimated annual economic loss caused by their weed and compare it with the control costs.</w:t>
      </w:r>
    </w:p>
    <w:p w14:paraId="3AD05D83" w14:textId="77777777" w:rsidR="00DF2170" w:rsidRPr="00C34A1F" w:rsidRDefault="00DF2170" w:rsidP="00DF2170">
      <w:pPr>
        <w:spacing w:after="0"/>
        <w:ind w:left="1440"/>
        <w:rPr>
          <w:sz w:val="22"/>
          <w:szCs w:val="22"/>
        </w:rPr>
      </w:pPr>
    </w:p>
    <w:p w14:paraId="37946666" w14:textId="3FDF0738" w:rsidR="00C34A1F" w:rsidRPr="00DF2170" w:rsidRDefault="00C34A1F" w:rsidP="00DF2170">
      <w:pPr>
        <w:pStyle w:val="ListParagraph"/>
        <w:numPr>
          <w:ilvl w:val="0"/>
          <w:numId w:val="6"/>
        </w:numPr>
        <w:spacing w:after="0"/>
        <w:rPr>
          <w:sz w:val="22"/>
          <w:szCs w:val="22"/>
        </w:rPr>
      </w:pPr>
      <w:r w:rsidRPr="00DF2170">
        <w:rPr>
          <w:sz w:val="22"/>
          <w:szCs w:val="22"/>
        </w:rPr>
        <w:t xml:space="preserve">Develop a Management Plan </w:t>
      </w:r>
    </w:p>
    <w:p w14:paraId="53293949" w14:textId="77777777" w:rsidR="00C34A1F" w:rsidRPr="00C34A1F" w:rsidRDefault="00C34A1F" w:rsidP="00DF2170">
      <w:pPr>
        <w:numPr>
          <w:ilvl w:val="0"/>
          <w:numId w:val="5"/>
        </w:numPr>
        <w:spacing w:after="0"/>
        <w:rPr>
          <w:sz w:val="22"/>
          <w:szCs w:val="22"/>
        </w:rPr>
      </w:pPr>
      <w:r w:rsidRPr="00C34A1F">
        <w:rPr>
          <w:sz w:val="22"/>
          <w:szCs w:val="22"/>
        </w:rPr>
        <w:t>Each group creates a biosecurity and weed management plan that includes:</w:t>
      </w:r>
    </w:p>
    <w:p w14:paraId="6F878460" w14:textId="20D4CE72" w:rsidR="00C34A1F" w:rsidRPr="00C34A1F" w:rsidRDefault="00C34A1F" w:rsidP="00DF2170">
      <w:pPr>
        <w:numPr>
          <w:ilvl w:val="1"/>
          <w:numId w:val="5"/>
        </w:numPr>
        <w:spacing w:after="0"/>
        <w:rPr>
          <w:sz w:val="22"/>
          <w:szCs w:val="22"/>
        </w:rPr>
      </w:pPr>
      <w:r w:rsidRPr="00C34A1F">
        <w:rPr>
          <w:sz w:val="22"/>
          <w:szCs w:val="22"/>
        </w:rPr>
        <w:t xml:space="preserve">Prevention strategies </w:t>
      </w:r>
      <w:r w:rsidRPr="00DF2170">
        <w:rPr>
          <w:sz w:val="22"/>
          <w:szCs w:val="22"/>
        </w:rPr>
        <w:t>-</w:t>
      </w:r>
      <w:r w:rsidRPr="00C34A1F">
        <w:rPr>
          <w:sz w:val="22"/>
          <w:szCs w:val="22"/>
        </w:rPr>
        <w:t>how to stop weed spread.</w:t>
      </w:r>
    </w:p>
    <w:p w14:paraId="3CEE556E" w14:textId="10B2ABDA" w:rsidR="00C34A1F" w:rsidRPr="00C34A1F" w:rsidRDefault="00C34A1F" w:rsidP="00DF2170">
      <w:pPr>
        <w:numPr>
          <w:ilvl w:val="1"/>
          <w:numId w:val="5"/>
        </w:numPr>
        <w:spacing w:after="0"/>
        <w:rPr>
          <w:sz w:val="22"/>
          <w:szCs w:val="22"/>
        </w:rPr>
      </w:pPr>
      <w:r w:rsidRPr="00C34A1F">
        <w:rPr>
          <w:sz w:val="22"/>
          <w:szCs w:val="22"/>
        </w:rPr>
        <w:t>Control methods</w:t>
      </w:r>
      <w:r w:rsidR="00DF2170" w:rsidRPr="00DF2170">
        <w:rPr>
          <w:sz w:val="22"/>
          <w:szCs w:val="22"/>
        </w:rPr>
        <w:t>.</w:t>
      </w:r>
    </w:p>
    <w:p w14:paraId="1E502EDC" w14:textId="77777777" w:rsidR="00C34A1F" w:rsidRPr="00C34A1F" w:rsidRDefault="00C34A1F" w:rsidP="00DF2170">
      <w:pPr>
        <w:numPr>
          <w:ilvl w:val="1"/>
          <w:numId w:val="5"/>
        </w:numPr>
        <w:spacing w:after="0"/>
        <w:rPr>
          <w:sz w:val="22"/>
          <w:szCs w:val="22"/>
        </w:rPr>
      </w:pPr>
      <w:r w:rsidRPr="00C34A1F">
        <w:rPr>
          <w:sz w:val="22"/>
          <w:szCs w:val="22"/>
        </w:rPr>
        <w:t>Community involvement and awareness.</w:t>
      </w:r>
    </w:p>
    <w:p w14:paraId="052275DB" w14:textId="77777777" w:rsidR="00C34A1F" w:rsidRPr="00C34A1F" w:rsidRDefault="00C34A1F" w:rsidP="00DF2170">
      <w:pPr>
        <w:numPr>
          <w:ilvl w:val="1"/>
          <w:numId w:val="5"/>
        </w:numPr>
        <w:spacing w:after="0"/>
        <w:rPr>
          <w:sz w:val="22"/>
          <w:szCs w:val="22"/>
        </w:rPr>
      </w:pPr>
      <w:r w:rsidRPr="00C34A1F">
        <w:rPr>
          <w:sz w:val="22"/>
          <w:szCs w:val="22"/>
        </w:rPr>
        <w:t>Cost-effective practices to protect the local farm or region.</w:t>
      </w:r>
    </w:p>
    <w:p w14:paraId="39B49766" w14:textId="77777777" w:rsidR="00C23EE4" w:rsidRDefault="00C23EE4"/>
    <w:sectPr w:rsidR="00C23EE4" w:rsidSect="00D45FB3">
      <w:headerReference w:type="default" r:id="rId8"/>
      <w:footerReference w:type="default" r:id="rId9"/>
      <w:pgSz w:w="11906" w:h="16838"/>
      <w:pgMar w:top="1440" w:right="1440" w:bottom="1440" w:left="1440"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22333F" w14:textId="77777777" w:rsidR="00D45FB3" w:rsidRDefault="00D45FB3" w:rsidP="00D45FB3">
      <w:pPr>
        <w:spacing w:after="0" w:line="240" w:lineRule="auto"/>
      </w:pPr>
      <w:r>
        <w:separator/>
      </w:r>
    </w:p>
  </w:endnote>
  <w:endnote w:type="continuationSeparator" w:id="0">
    <w:p w14:paraId="5EE11E27" w14:textId="77777777" w:rsidR="00D45FB3" w:rsidRDefault="00D45FB3" w:rsidP="00D45F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9C4E28" w14:textId="2081A2EC" w:rsidR="00D45FB3" w:rsidRDefault="00D45FB3">
    <w:pPr>
      <w:pStyle w:val="Footer"/>
    </w:pPr>
    <w:r>
      <w:rPr>
        <w:noProof/>
      </w:rPr>
      <w:drawing>
        <wp:anchor distT="0" distB="0" distL="114300" distR="114300" simplePos="0" relativeHeight="251661312" behindDoc="0" locked="0" layoutInCell="1" allowOverlap="1" wp14:anchorId="2853E8F7" wp14:editId="361D0C2B">
          <wp:simplePos x="0" y="0"/>
          <wp:positionH relativeFrom="column">
            <wp:posOffset>0</wp:posOffset>
          </wp:positionH>
          <wp:positionV relativeFrom="paragraph">
            <wp:posOffset>182880</wp:posOffset>
          </wp:positionV>
          <wp:extent cx="5731510" cy="642620"/>
          <wp:effectExtent l="0" t="0" r="2540" b="5080"/>
          <wp:wrapTopAndBottom/>
          <wp:docPr id="10652600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31510" cy="64262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66DC9E" w14:textId="77777777" w:rsidR="00D45FB3" w:rsidRDefault="00D45FB3" w:rsidP="00D45FB3">
      <w:pPr>
        <w:spacing w:after="0" w:line="240" w:lineRule="auto"/>
      </w:pPr>
      <w:r>
        <w:separator/>
      </w:r>
    </w:p>
  </w:footnote>
  <w:footnote w:type="continuationSeparator" w:id="0">
    <w:p w14:paraId="0653D798" w14:textId="77777777" w:rsidR="00D45FB3" w:rsidRDefault="00D45FB3" w:rsidP="00D45FB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E38251" w14:textId="3FCB186D" w:rsidR="00D45FB3" w:rsidRDefault="00D45FB3">
    <w:pPr>
      <w:pStyle w:val="Header"/>
    </w:pPr>
    <w:r>
      <w:rPr>
        <w:noProof/>
      </w:rPr>
      <w:drawing>
        <wp:anchor distT="0" distB="0" distL="114300" distR="114300" simplePos="0" relativeHeight="251659264" behindDoc="0" locked="0" layoutInCell="1" allowOverlap="1" wp14:anchorId="6D74D54D" wp14:editId="0EC5A844">
          <wp:simplePos x="0" y="0"/>
          <wp:positionH relativeFrom="column">
            <wp:posOffset>3975652</wp:posOffset>
          </wp:positionH>
          <wp:positionV relativeFrom="paragraph">
            <wp:posOffset>-342542</wp:posOffset>
          </wp:positionV>
          <wp:extent cx="1715135" cy="724535"/>
          <wp:effectExtent l="0" t="0" r="0" b="0"/>
          <wp:wrapSquare wrapText="bothSides"/>
          <wp:docPr id="1512650269" name="Picture 3" descr="A logo with a rainbow&#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970661" name="Picture 3" descr="A logo with a rainbow&#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15135" cy="72453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1A35A2"/>
    <w:multiLevelType w:val="multilevel"/>
    <w:tmpl w:val="81B0DA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FFA745C"/>
    <w:multiLevelType w:val="multilevel"/>
    <w:tmpl w:val="877E7EC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 w15:restartNumberingAfterBreak="0">
    <w:nsid w:val="2A3B5087"/>
    <w:multiLevelType w:val="multilevel"/>
    <w:tmpl w:val="12105F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067039A"/>
    <w:multiLevelType w:val="multilevel"/>
    <w:tmpl w:val="A5BEEC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F3278FB"/>
    <w:multiLevelType w:val="multilevel"/>
    <w:tmpl w:val="FD6CC0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D084C75"/>
    <w:multiLevelType w:val="hybridMultilevel"/>
    <w:tmpl w:val="C54CADC0"/>
    <w:lvl w:ilvl="0" w:tplc="1409000F">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6" w15:restartNumberingAfterBreak="0">
    <w:nsid w:val="752C698A"/>
    <w:multiLevelType w:val="hybridMultilevel"/>
    <w:tmpl w:val="30022492"/>
    <w:lvl w:ilvl="0" w:tplc="1409000F">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num w:numId="1" w16cid:durableId="230507387">
    <w:abstractNumId w:val="0"/>
  </w:num>
  <w:num w:numId="2" w16cid:durableId="1035154235">
    <w:abstractNumId w:val="1"/>
  </w:num>
  <w:num w:numId="3" w16cid:durableId="324284704">
    <w:abstractNumId w:val="2"/>
  </w:num>
  <w:num w:numId="4" w16cid:durableId="173804986">
    <w:abstractNumId w:val="4"/>
  </w:num>
  <w:num w:numId="5" w16cid:durableId="994458268">
    <w:abstractNumId w:val="3"/>
  </w:num>
  <w:num w:numId="6" w16cid:durableId="756176103">
    <w:abstractNumId w:val="5"/>
  </w:num>
  <w:num w:numId="7" w16cid:durableId="211000558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08FD"/>
    <w:rsid w:val="00111007"/>
    <w:rsid w:val="002308FD"/>
    <w:rsid w:val="00546F3A"/>
    <w:rsid w:val="006F41F6"/>
    <w:rsid w:val="007E7ADE"/>
    <w:rsid w:val="00BE0B3E"/>
    <w:rsid w:val="00C23EE4"/>
    <w:rsid w:val="00C34A1F"/>
    <w:rsid w:val="00D45FB3"/>
    <w:rsid w:val="00DF2170"/>
    <w:rsid w:val="00E22809"/>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B3F878"/>
  <w15:chartTrackingRefBased/>
  <w15:docId w15:val="{E2EB9BBF-F14D-4146-9C33-711598E8B1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NZ"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308F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2308F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2308FD"/>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308FD"/>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308FD"/>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308F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308F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308F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308F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308FD"/>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2308F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2308FD"/>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308FD"/>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308FD"/>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308F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308F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308F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308FD"/>
    <w:rPr>
      <w:rFonts w:eastAsiaTheme="majorEastAsia" w:cstheme="majorBidi"/>
      <w:color w:val="272727" w:themeColor="text1" w:themeTint="D8"/>
    </w:rPr>
  </w:style>
  <w:style w:type="paragraph" w:styleId="Title">
    <w:name w:val="Title"/>
    <w:basedOn w:val="Normal"/>
    <w:next w:val="Normal"/>
    <w:link w:val="TitleChar"/>
    <w:uiPriority w:val="10"/>
    <w:qFormat/>
    <w:rsid w:val="002308F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308F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308F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308F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308FD"/>
    <w:pPr>
      <w:spacing w:before="160"/>
      <w:jc w:val="center"/>
    </w:pPr>
    <w:rPr>
      <w:i/>
      <w:iCs/>
      <w:color w:val="404040" w:themeColor="text1" w:themeTint="BF"/>
    </w:rPr>
  </w:style>
  <w:style w:type="character" w:customStyle="1" w:styleId="QuoteChar">
    <w:name w:val="Quote Char"/>
    <w:basedOn w:val="DefaultParagraphFont"/>
    <w:link w:val="Quote"/>
    <w:uiPriority w:val="29"/>
    <w:rsid w:val="002308FD"/>
    <w:rPr>
      <w:i/>
      <w:iCs/>
      <w:color w:val="404040" w:themeColor="text1" w:themeTint="BF"/>
    </w:rPr>
  </w:style>
  <w:style w:type="paragraph" w:styleId="ListParagraph">
    <w:name w:val="List Paragraph"/>
    <w:basedOn w:val="Normal"/>
    <w:uiPriority w:val="34"/>
    <w:qFormat/>
    <w:rsid w:val="002308FD"/>
    <w:pPr>
      <w:ind w:left="720"/>
      <w:contextualSpacing/>
    </w:pPr>
  </w:style>
  <w:style w:type="character" w:styleId="IntenseEmphasis">
    <w:name w:val="Intense Emphasis"/>
    <w:basedOn w:val="DefaultParagraphFont"/>
    <w:uiPriority w:val="21"/>
    <w:qFormat/>
    <w:rsid w:val="002308FD"/>
    <w:rPr>
      <w:i/>
      <w:iCs/>
      <w:color w:val="0F4761" w:themeColor="accent1" w:themeShade="BF"/>
    </w:rPr>
  </w:style>
  <w:style w:type="paragraph" w:styleId="IntenseQuote">
    <w:name w:val="Intense Quote"/>
    <w:basedOn w:val="Normal"/>
    <w:next w:val="Normal"/>
    <w:link w:val="IntenseQuoteChar"/>
    <w:uiPriority w:val="30"/>
    <w:qFormat/>
    <w:rsid w:val="002308F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308FD"/>
    <w:rPr>
      <w:i/>
      <w:iCs/>
      <w:color w:val="0F4761" w:themeColor="accent1" w:themeShade="BF"/>
    </w:rPr>
  </w:style>
  <w:style w:type="character" w:styleId="IntenseReference">
    <w:name w:val="Intense Reference"/>
    <w:basedOn w:val="DefaultParagraphFont"/>
    <w:uiPriority w:val="32"/>
    <w:qFormat/>
    <w:rsid w:val="002308FD"/>
    <w:rPr>
      <w:b/>
      <w:bCs/>
      <w:smallCaps/>
      <w:color w:val="0F4761" w:themeColor="accent1" w:themeShade="BF"/>
      <w:spacing w:val="5"/>
    </w:rPr>
  </w:style>
  <w:style w:type="character" w:styleId="Hyperlink">
    <w:name w:val="Hyperlink"/>
    <w:basedOn w:val="DefaultParagraphFont"/>
    <w:uiPriority w:val="99"/>
    <w:unhideWhenUsed/>
    <w:rsid w:val="002308FD"/>
    <w:rPr>
      <w:color w:val="467886" w:themeColor="hyperlink"/>
      <w:u w:val="single"/>
    </w:rPr>
  </w:style>
  <w:style w:type="character" w:styleId="UnresolvedMention">
    <w:name w:val="Unresolved Mention"/>
    <w:basedOn w:val="DefaultParagraphFont"/>
    <w:uiPriority w:val="99"/>
    <w:semiHidden/>
    <w:unhideWhenUsed/>
    <w:rsid w:val="002308FD"/>
    <w:rPr>
      <w:color w:val="605E5C"/>
      <w:shd w:val="clear" w:color="auto" w:fill="E1DFDD"/>
    </w:rPr>
  </w:style>
  <w:style w:type="paragraph" w:styleId="Header">
    <w:name w:val="header"/>
    <w:basedOn w:val="Normal"/>
    <w:link w:val="HeaderChar"/>
    <w:uiPriority w:val="99"/>
    <w:unhideWhenUsed/>
    <w:rsid w:val="00D45FB3"/>
    <w:pPr>
      <w:tabs>
        <w:tab w:val="center" w:pos="4513"/>
        <w:tab w:val="right" w:pos="9026"/>
      </w:tabs>
      <w:spacing w:after="0" w:line="240" w:lineRule="auto"/>
    </w:pPr>
  </w:style>
  <w:style w:type="character" w:customStyle="1" w:styleId="HeaderChar">
    <w:name w:val="Header Char"/>
    <w:basedOn w:val="DefaultParagraphFont"/>
    <w:link w:val="Header"/>
    <w:uiPriority w:val="99"/>
    <w:rsid w:val="00D45FB3"/>
  </w:style>
  <w:style w:type="paragraph" w:styleId="Footer">
    <w:name w:val="footer"/>
    <w:basedOn w:val="Normal"/>
    <w:link w:val="FooterChar"/>
    <w:uiPriority w:val="99"/>
    <w:unhideWhenUsed/>
    <w:rsid w:val="00D45FB3"/>
    <w:pPr>
      <w:tabs>
        <w:tab w:val="center" w:pos="4513"/>
        <w:tab w:val="right" w:pos="9026"/>
      </w:tabs>
      <w:spacing w:after="0" w:line="240" w:lineRule="auto"/>
    </w:pPr>
  </w:style>
  <w:style w:type="character" w:customStyle="1" w:styleId="FooterChar">
    <w:name w:val="Footer Char"/>
    <w:basedOn w:val="DefaultParagraphFont"/>
    <w:link w:val="Footer"/>
    <w:uiPriority w:val="99"/>
    <w:rsid w:val="00D45FB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www.agresearch.co.nz/news/economic-impact-of-weeds-far-greater-than-billion-dollar-estimate/"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9</TotalTime>
  <Pages>3</Pages>
  <Words>705</Words>
  <Characters>4019</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Stokes</dc:creator>
  <cp:keywords/>
  <dc:description/>
  <cp:lastModifiedBy>Kerry Allen</cp:lastModifiedBy>
  <cp:revision>5</cp:revision>
  <dcterms:created xsi:type="dcterms:W3CDTF">2025-10-15T22:35:00Z</dcterms:created>
  <dcterms:modified xsi:type="dcterms:W3CDTF">2025-10-17T00:31:00Z</dcterms:modified>
</cp:coreProperties>
</file>