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BBF3A" w14:textId="77777777" w:rsidR="002F5AFA" w:rsidRPr="00E32160" w:rsidRDefault="002F5AFA" w:rsidP="002F5AFA">
      <w:pPr>
        <w:jc w:val="center"/>
        <w:rPr>
          <w:b/>
          <w:bCs/>
        </w:rPr>
      </w:pPr>
      <w:r w:rsidRPr="00E32160">
        <w:rPr>
          <w:b/>
          <w:bCs/>
        </w:rPr>
        <w:t>Level 3: Future Proofing Strategy</w:t>
      </w:r>
    </w:p>
    <w:p w14:paraId="20C40FB4" w14:textId="6A76CD06" w:rsidR="002F5AFA" w:rsidRPr="00E32160" w:rsidRDefault="002F5AFA" w:rsidP="002F5AFA">
      <w:pPr>
        <w:jc w:val="center"/>
        <w:rPr>
          <w:b/>
          <w:bCs/>
        </w:rPr>
      </w:pPr>
      <w:r w:rsidRPr="00E32160">
        <w:rPr>
          <w:b/>
          <w:bCs/>
          <w:noProof/>
        </w:rPr>
        <mc:AlternateContent>
          <mc:Choice Requires="wps">
            <w:drawing>
              <wp:anchor distT="45720" distB="45720" distL="114300" distR="114300" simplePos="0" relativeHeight="251664384" behindDoc="0" locked="0" layoutInCell="1" allowOverlap="1" wp14:anchorId="1C9B3B25" wp14:editId="7CA05C89">
                <wp:simplePos x="0" y="0"/>
                <wp:positionH relativeFrom="margin">
                  <wp:align>left</wp:align>
                </wp:positionH>
                <wp:positionV relativeFrom="paragraph">
                  <wp:posOffset>340360</wp:posOffset>
                </wp:positionV>
                <wp:extent cx="5791200" cy="2562225"/>
                <wp:effectExtent l="0" t="0" r="19050" b="28575"/>
                <wp:wrapSquare wrapText="bothSides"/>
                <wp:docPr id="1706645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562225"/>
                        </a:xfrm>
                        <a:prstGeom prst="rect">
                          <a:avLst/>
                        </a:prstGeom>
                        <a:solidFill>
                          <a:schemeClr val="tx2">
                            <a:lumMod val="25000"/>
                            <a:lumOff val="75000"/>
                          </a:schemeClr>
                        </a:solidFill>
                        <a:ln w="9525">
                          <a:solidFill>
                            <a:srgbClr val="000000"/>
                          </a:solidFill>
                          <a:miter lim="800000"/>
                          <a:headEnd/>
                          <a:tailEnd/>
                        </a:ln>
                      </wps:spPr>
                      <wps:txbx>
                        <w:txbxContent>
                          <w:p w14:paraId="15F8A593" w14:textId="77777777" w:rsidR="002F5AFA" w:rsidRPr="00861F42" w:rsidRDefault="002F5AFA" w:rsidP="002F5AFA">
                            <w:pPr>
                              <w:spacing w:after="0"/>
                              <w:rPr>
                                <w:b/>
                                <w:bCs/>
                                <w:sz w:val="22"/>
                                <w:szCs w:val="22"/>
                              </w:rPr>
                            </w:pPr>
                            <w:r>
                              <w:rPr>
                                <w:b/>
                                <w:bCs/>
                                <w:sz w:val="22"/>
                                <w:szCs w:val="22"/>
                              </w:rPr>
                              <w:t>Teacher Note:</w:t>
                            </w:r>
                          </w:p>
                          <w:p w14:paraId="7EF4C7F9" w14:textId="77777777" w:rsidR="002F5AFA" w:rsidRDefault="002F5AFA" w:rsidP="002F5AFA">
                            <w:pPr>
                              <w:rPr>
                                <w:rFonts w:ascii="Aptos" w:hAnsi="Aptos"/>
                                <w:b/>
                                <w:bCs/>
                                <w:sz w:val="22"/>
                                <w:szCs w:val="22"/>
                              </w:rPr>
                            </w:pPr>
                          </w:p>
                          <w:p w14:paraId="42CE0637" w14:textId="4354FB51" w:rsidR="002F5AFA" w:rsidRPr="002F5AFA" w:rsidRDefault="002F5AFA" w:rsidP="002F5AFA">
                            <w:pPr>
                              <w:rPr>
                                <w:rFonts w:ascii="Aptos" w:hAnsi="Aptos"/>
                                <w:sz w:val="22"/>
                                <w:szCs w:val="22"/>
                              </w:rPr>
                            </w:pPr>
                            <w:proofErr w:type="spellStart"/>
                            <w:r w:rsidRPr="002F5AFA">
                              <w:rPr>
                                <w:rFonts w:ascii="Aptos" w:hAnsi="Aptos"/>
                                <w:sz w:val="22"/>
                                <w:szCs w:val="22"/>
                              </w:rPr>
                              <w:t>Torunui</w:t>
                            </w:r>
                            <w:proofErr w:type="spellEnd"/>
                            <w:r w:rsidRPr="002F5AFA">
                              <w:rPr>
                                <w:rFonts w:ascii="Aptos" w:hAnsi="Aptos"/>
                                <w:sz w:val="22"/>
                                <w:szCs w:val="22"/>
                              </w:rPr>
                              <w:t xml:space="preserve"> Farm is a dairy farm located in a challenging area below sea level, where wet soils and water make farming difficult. The farm wants to reduce its impact on the environment, especially by using less nitrogen fertili</w:t>
                            </w:r>
                            <w:r>
                              <w:rPr>
                                <w:rFonts w:ascii="Aptos" w:hAnsi="Aptos"/>
                                <w:sz w:val="22"/>
                                <w:szCs w:val="22"/>
                              </w:rPr>
                              <w:t>s</w:t>
                            </w:r>
                            <w:r w:rsidRPr="002F5AFA">
                              <w:rPr>
                                <w:rFonts w:ascii="Aptos" w:hAnsi="Aptos"/>
                                <w:sz w:val="22"/>
                                <w:szCs w:val="22"/>
                              </w:rPr>
                              <w:t xml:space="preserve">er and cutting greenhouse gas emissions, while still making a good profit. They are trying new ideas like using natural plant growth hormones and better ways to spread nutrients to grow </w:t>
                            </w:r>
                            <w:r>
                              <w:rPr>
                                <w:rFonts w:ascii="Aptos" w:hAnsi="Aptos"/>
                                <w:sz w:val="22"/>
                                <w:szCs w:val="22"/>
                              </w:rPr>
                              <w:t>productive</w:t>
                            </w:r>
                            <w:r w:rsidRPr="002F5AFA">
                              <w:rPr>
                                <w:rFonts w:ascii="Aptos" w:hAnsi="Aptos"/>
                                <w:sz w:val="22"/>
                                <w:szCs w:val="22"/>
                              </w:rPr>
                              <w:t xml:space="preserve"> pastures and meet new environmental rules. This article explains how </w:t>
                            </w:r>
                            <w:proofErr w:type="spellStart"/>
                            <w:r w:rsidRPr="002F5AFA">
                              <w:rPr>
                                <w:rFonts w:ascii="Aptos" w:hAnsi="Aptos"/>
                                <w:sz w:val="22"/>
                                <w:szCs w:val="22"/>
                              </w:rPr>
                              <w:t>Torunui</w:t>
                            </w:r>
                            <w:proofErr w:type="spellEnd"/>
                            <w:r w:rsidRPr="002F5AFA">
                              <w:rPr>
                                <w:rFonts w:ascii="Aptos" w:hAnsi="Aptos"/>
                                <w:sz w:val="22"/>
                                <w:szCs w:val="22"/>
                              </w:rPr>
                              <w:t xml:space="preserve"> Farm is finding smart s</w:t>
                            </w:r>
                            <w:r>
                              <w:rPr>
                                <w:rFonts w:ascii="Aptos" w:hAnsi="Aptos"/>
                                <w:sz w:val="22"/>
                                <w:szCs w:val="22"/>
                              </w:rPr>
                              <w:t>trategies</w:t>
                            </w:r>
                            <w:r w:rsidRPr="002F5AFA">
                              <w:rPr>
                                <w:rFonts w:ascii="Aptos" w:hAnsi="Aptos"/>
                                <w:sz w:val="22"/>
                                <w:szCs w:val="22"/>
                              </w:rPr>
                              <w:t xml:space="preserve"> to protect the land and stay successful in the future.</w:t>
                            </w:r>
                          </w:p>
                          <w:p w14:paraId="0E1067DC" w14:textId="26270A97" w:rsidR="002F5AFA" w:rsidRPr="002F5AFA" w:rsidRDefault="002F5AFA" w:rsidP="002F5AFA">
                            <w:pPr>
                              <w:rPr>
                                <w:rFonts w:ascii="Aptos" w:hAnsi="Aptos"/>
                                <w:b/>
                                <w:bCs/>
                                <w:sz w:val="22"/>
                                <w:szCs w:val="22"/>
                              </w:rPr>
                            </w:pPr>
                            <w:r w:rsidRPr="002F5AFA">
                              <w:rPr>
                                <w:rFonts w:ascii="Aptos" w:hAnsi="Aptos"/>
                                <w:b/>
                                <w:bCs/>
                                <w:sz w:val="22"/>
                                <w:szCs w:val="22"/>
                              </w:rPr>
                              <w:t xml:space="preserve">Future Proofing Strategy Questions: </w:t>
                            </w:r>
                          </w:p>
                          <w:p w14:paraId="191EA26E" w14:textId="77777777" w:rsidR="002F5AFA" w:rsidRDefault="002F5AFA" w:rsidP="002F5AFA"/>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B3B25" id="_x0000_t202" coordsize="21600,21600" o:spt="202" path="m,l,21600r21600,l21600,xe">
                <v:stroke joinstyle="miter"/>
                <v:path gradientshapeok="t" o:connecttype="rect"/>
              </v:shapetype>
              <v:shape id="Text Box 2" o:spid="_x0000_s1026" type="#_x0000_t202" style="position:absolute;left:0;text-align:left;margin-left:0;margin-top:26.8pt;width:456pt;height:201.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" fillcolor="#a7caec [831]">
                <v:textbox>
                  <w:txbxContent>
                    <w:p w14:paraId="15F8A593" w14:textId="77777777" w:rsidR="002F5AFA" w:rsidRPr="00861F42" w:rsidRDefault="002F5AFA" w:rsidP="002F5AFA">
                      <w:pPr>
                        <w:spacing w:after="0"/>
                        <w:rPr>
                          <w:b/>
                          <w:bCs/>
                          <w:sz w:val="22"/>
                          <w:szCs w:val="22"/>
                        </w:rPr>
                      </w:pPr>
                      <w:r>
                        <w:rPr>
                          <w:b/>
                          <w:bCs/>
                          <w:sz w:val="22"/>
                          <w:szCs w:val="22"/>
                        </w:rPr>
                        <w:t>Teacher Note:</w:t>
                      </w:r>
                    </w:p>
                    <w:p w14:paraId="7EF4C7F9" w14:textId="77777777" w:rsidR="002F5AFA" w:rsidRDefault="002F5AFA" w:rsidP="002F5AFA">
                      <w:pPr>
                        <w:rPr>
                          <w:rFonts w:ascii="Aptos" w:hAnsi="Aptos"/>
                          <w:b/>
                          <w:bCs/>
                          <w:sz w:val="22"/>
                          <w:szCs w:val="22"/>
                        </w:rPr>
                      </w:pPr>
                    </w:p>
                    <w:p w14:paraId="42CE0637" w14:textId="4354FB51" w:rsidR="002F5AFA" w:rsidRPr="002F5AFA" w:rsidRDefault="002F5AFA" w:rsidP="002F5AFA">
                      <w:pPr>
                        <w:rPr>
                          <w:rFonts w:ascii="Aptos" w:hAnsi="Aptos"/>
                          <w:sz w:val="22"/>
                          <w:szCs w:val="22"/>
                        </w:rPr>
                      </w:pPr>
                      <w:proofErr w:type="spellStart"/>
                      <w:r w:rsidRPr="002F5AFA">
                        <w:rPr>
                          <w:rFonts w:ascii="Aptos" w:hAnsi="Aptos"/>
                          <w:sz w:val="22"/>
                          <w:szCs w:val="22"/>
                        </w:rPr>
                        <w:t>Torunui</w:t>
                      </w:r>
                      <w:proofErr w:type="spellEnd"/>
                      <w:r w:rsidRPr="002F5AFA">
                        <w:rPr>
                          <w:rFonts w:ascii="Aptos" w:hAnsi="Aptos"/>
                          <w:sz w:val="22"/>
                          <w:szCs w:val="22"/>
                        </w:rPr>
                        <w:t xml:space="preserve"> Farm is a dairy farm located in a challenging area below sea level, where wet soils and water make farming difficult. The farm wants to reduce its impact on the environment, especially by using less nitrogen fertili</w:t>
                      </w:r>
                      <w:r>
                        <w:rPr>
                          <w:rFonts w:ascii="Aptos" w:hAnsi="Aptos"/>
                          <w:sz w:val="22"/>
                          <w:szCs w:val="22"/>
                        </w:rPr>
                        <w:t>s</w:t>
                      </w:r>
                      <w:r w:rsidRPr="002F5AFA">
                        <w:rPr>
                          <w:rFonts w:ascii="Aptos" w:hAnsi="Aptos"/>
                          <w:sz w:val="22"/>
                          <w:szCs w:val="22"/>
                        </w:rPr>
                        <w:t xml:space="preserve">er and cutting greenhouse gas emissions, while still making a good profit. They are trying new ideas like using natural plant growth hormones and better ways to spread nutrients to grow </w:t>
                      </w:r>
                      <w:r>
                        <w:rPr>
                          <w:rFonts w:ascii="Aptos" w:hAnsi="Aptos"/>
                          <w:sz w:val="22"/>
                          <w:szCs w:val="22"/>
                        </w:rPr>
                        <w:t>productive</w:t>
                      </w:r>
                      <w:r w:rsidRPr="002F5AFA">
                        <w:rPr>
                          <w:rFonts w:ascii="Aptos" w:hAnsi="Aptos"/>
                          <w:sz w:val="22"/>
                          <w:szCs w:val="22"/>
                        </w:rPr>
                        <w:t xml:space="preserve"> pastures and meet new environmental rules. This article explains how </w:t>
                      </w:r>
                      <w:proofErr w:type="spellStart"/>
                      <w:r w:rsidRPr="002F5AFA">
                        <w:rPr>
                          <w:rFonts w:ascii="Aptos" w:hAnsi="Aptos"/>
                          <w:sz w:val="22"/>
                          <w:szCs w:val="22"/>
                        </w:rPr>
                        <w:t>Torunui</w:t>
                      </w:r>
                      <w:proofErr w:type="spellEnd"/>
                      <w:r w:rsidRPr="002F5AFA">
                        <w:rPr>
                          <w:rFonts w:ascii="Aptos" w:hAnsi="Aptos"/>
                          <w:sz w:val="22"/>
                          <w:szCs w:val="22"/>
                        </w:rPr>
                        <w:t xml:space="preserve"> Farm is finding smart s</w:t>
                      </w:r>
                      <w:r>
                        <w:rPr>
                          <w:rFonts w:ascii="Aptos" w:hAnsi="Aptos"/>
                          <w:sz w:val="22"/>
                          <w:szCs w:val="22"/>
                        </w:rPr>
                        <w:t>trategies</w:t>
                      </w:r>
                      <w:r w:rsidRPr="002F5AFA">
                        <w:rPr>
                          <w:rFonts w:ascii="Aptos" w:hAnsi="Aptos"/>
                          <w:sz w:val="22"/>
                          <w:szCs w:val="22"/>
                        </w:rPr>
                        <w:t xml:space="preserve"> to protect the land and stay successful in the future.</w:t>
                      </w:r>
                    </w:p>
                    <w:p w14:paraId="0E1067DC" w14:textId="26270A97" w:rsidR="002F5AFA" w:rsidRPr="002F5AFA" w:rsidRDefault="002F5AFA" w:rsidP="002F5AFA">
                      <w:pPr>
                        <w:rPr>
                          <w:rFonts w:ascii="Aptos" w:hAnsi="Aptos"/>
                          <w:b/>
                          <w:bCs/>
                          <w:sz w:val="22"/>
                          <w:szCs w:val="22"/>
                        </w:rPr>
                      </w:pPr>
                      <w:r w:rsidRPr="002F5AFA">
                        <w:rPr>
                          <w:rFonts w:ascii="Aptos" w:hAnsi="Aptos"/>
                          <w:b/>
                          <w:bCs/>
                          <w:sz w:val="22"/>
                          <w:szCs w:val="22"/>
                        </w:rPr>
                        <w:t xml:space="preserve">Future Proofing Strategy Questions: </w:t>
                      </w:r>
                    </w:p>
                    <w:p w14:paraId="191EA26E" w14:textId="77777777" w:rsidR="002F5AFA" w:rsidRDefault="002F5AFA" w:rsidP="002F5AFA"/>
                  </w:txbxContent>
                </v:textbox>
                <w10:wrap type="square" anchorx="margin"/>
              </v:shape>
            </w:pict>
          </mc:Fallback>
        </mc:AlternateContent>
      </w:r>
      <w:r>
        <w:rPr>
          <w:b/>
          <w:bCs/>
        </w:rPr>
        <w:t>Environmental</w:t>
      </w:r>
      <w:r w:rsidR="00221C2E">
        <w:rPr>
          <w:b/>
          <w:bCs/>
        </w:rPr>
        <w:t xml:space="preserve"> Strategy</w:t>
      </w:r>
    </w:p>
    <w:p w14:paraId="0AFE321F" w14:textId="77777777" w:rsidR="002F5AFA" w:rsidRDefault="002F5AFA">
      <w:pPr>
        <w:rPr>
          <w:i/>
          <w:iCs/>
        </w:rPr>
      </w:pPr>
      <w:r>
        <w:rPr>
          <w:i/>
          <w:iCs/>
        </w:rPr>
        <w:br w:type="page"/>
      </w:r>
    </w:p>
    <w:p w14:paraId="38F913AD" w14:textId="63F6B803" w:rsidR="003B654F" w:rsidRPr="00C2047E" w:rsidRDefault="003B654F" w:rsidP="00C2047E">
      <w:pPr>
        <w:jc w:val="center"/>
        <w:rPr>
          <w:rStyle w:val="Hyperlink"/>
          <w:i/>
          <w:iCs/>
        </w:rPr>
      </w:pPr>
      <w:r w:rsidRPr="003B654F">
        <w:rPr>
          <w:i/>
          <w:iCs/>
        </w:rPr>
        <w:lastRenderedPageBreak/>
        <w:fldChar w:fldCharType="begin"/>
      </w:r>
      <w:r w:rsidRPr="003B654F">
        <w:rPr>
          <w:i/>
          <w:iCs/>
        </w:rPr>
        <w:instrText>HYPERLINK "https://dairyexporter.co.nz/torunui-farm-on-emissions-reduction-path/?srsltid=AfmBOoofZHe0uvMpggRD4KPIf4GfPsOlb5Ry3S9AK0alE3wIOzXRFs0e"</w:instrText>
      </w:r>
      <w:r w:rsidRPr="003B654F">
        <w:rPr>
          <w:i/>
          <w:iCs/>
        </w:rPr>
      </w:r>
      <w:r w:rsidRPr="003B654F">
        <w:rPr>
          <w:i/>
          <w:iCs/>
        </w:rPr>
        <w:fldChar w:fldCharType="separate"/>
      </w:r>
      <w:proofErr w:type="spellStart"/>
      <w:r w:rsidRPr="00C2047E">
        <w:rPr>
          <w:rStyle w:val="Hyperlink"/>
          <w:b/>
          <w:bCs/>
          <w:sz w:val="28"/>
          <w:szCs w:val="28"/>
        </w:rPr>
        <w:t>Torunui</w:t>
      </w:r>
      <w:proofErr w:type="spellEnd"/>
      <w:r w:rsidRPr="00C2047E">
        <w:rPr>
          <w:rStyle w:val="Hyperlink"/>
          <w:b/>
          <w:bCs/>
          <w:sz w:val="28"/>
          <w:szCs w:val="28"/>
        </w:rPr>
        <w:t xml:space="preserve"> farm on emissions reduction path</w:t>
      </w:r>
    </w:p>
    <w:p w14:paraId="6A913005" w14:textId="47B5CD31" w:rsidR="003B654F" w:rsidRPr="000273B0" w:rsidRDefault="003B654F" w:rsidP="003B654F">
      <w:pPr>
        <w:rPr>
          <w:i/>
          <w:iCs/>
          <w:sz w:val="20"/>
          <w:szCs w:val="20"/>
        </w:rPr>
      </w:pPr>
      <w:r w:rsidRPr="003B654F">
        <w:rPr>
          <w:i/>
          <w:iCs/>
        </w:rPr>
        <w:fldChar w:fldCharType="end"/>
      </w:r>
      <w:r w:rsidRPr="000273B0">
        <w:rPr>
          <w:sz w:val="20"/>
          <w:szCs w:val="20"/>
        </w:rPr>
        <w:t xml:space="preserve"> </w:t>
      </w:r>
      <w:hyperlink r:id="rId7" w:history="1">
        <w:r w:rsidRPr="000273B0">
          <w:rPr>
            <w:rStyle w:val="Hyperlink"/>
            <w:i/>
            <w:iCs/>
            <w:sz w:val="20"/>
            <w:szCs w:val="20"/>
          </w:rPr>
          <w:t>https://dairycountry.co.nz/torunui-farm-on-emissions-reduction-path/?srsltid=AfmBOoofZHe0uvMpggRD4KPIf4GfPsOlb5Ry3S9AK0alE3wIOzXRFs0e</w:t>
        </w:r>
      </w:hyperlink>
    </w:p>
    <w:p w14:paraId="61C4CE22" w14:textId="77777777" w:rsidR="003B654F" w:rsidRDefault="003B654F" w:rsidP="003B654F">
      <w:pPr>
        <w:rPr>
          <w:i/>
          <w:iCs/>
        </w:rPr>
      </w:pPr>
    </w:p>
    <w:p w14:paraId="6DF3B9A2" w14:textId="63613709" w:rsidR="003B654F" w:rsidRPr="003B654F" w:rsidRDefault="003B654F" w:rsidP="003B654F">
      <w:proofErr w:type="spellStart"/>
      <w:r w:rsidRPr="003B654F">
        <w:rPr>
          <w:b/>
          <w:bCs/>
        </w:rPr>
        <w:t>T</w:t>
      </w:r>
      <w:r w:rsidRPr="003B654F">
        <w:t>orunui</w:t>
      </w:r>
      <w:proofErr w:type="spellEnd"/>
      <w:r w:rsidRPr="003B654F">
        <w:t xml:space="preserve"> farm is a high performing dairy farm in the </w:t>
      </w:r>
      <w:proofErr w:type="spellStart"/>
      <w:r w:rsidRPr="003B654F">
        <w:t>Opiki</w:t>
      </w:r>
      <w:proofErr w:type="spellEnd"/>
      <w:r w:rsidRPr="003B654F">
        <w:t xml:space="preserve"> Basin, but farming at 1 metre below sea level is not without its challenges.</w:t>
      </w:r>
    </w:p>
    <w:p w14:paraId="481B392E" w14:textId="6CEB09C4" w:rsidR="003B654F" w:rsidRPr="000273B0" w:rsidRDefault="000273B0" w:rsidP="003B654F">
      <w:pPr>
        <w:rPr>
          <w:b/>
          <w:bCs/>
        </w:rPr>
      </w:pPr>
      <w:r w:rsidRPr="003B654F">
        <w:rPr>
          <w:noProof/>
        </w:rPr>
        <w:drawing>
          <wp:anchor distT="0" distB="0" distL="114300" distR="114300" simplePos="0" relativeHeight="251658240" behindDoc="0" locked="0" layoutInCell="1" allowOverlap="1" wp14:anchorId="3329253A" wp14:editId="3DCD63E2">
            <wp:simplePos x="0" y="0"/>
            <wp:positionH relativeFrom="column">
              <wp:posOffset>3067050</wp:posOffset>
            </wp:positionH>
            <wp:positionV relativeFrom="paragraph">
              <wp:posOffset>-1270</wp:posOffset>
            </wp:positionV>
            <wp:extent cx="2619375" cy="1733550"/>
            <wp:effectExtent l="0" t="0" r="0" b="0"/>
            <wp:wrapSquare wrapText="bothSides"/>
            <wp:docPr id="699924613" name="Picture 6" descr="A group of men standing in a grass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24613" name="Picture 6" descr="A group of men standing in a grassy fiel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4F" w:rsidRPr="003B654F">
        <w:t xml:space="preserve">Faced with the changes to nitrogen application rules and the coming targets to reduce Greenhouse Gases (GHG) by 10% by 2030, </w:t>
      </w:r>
      <w:proofErr w:type="spellStart"/>
      <w:r w:rsidR="003B654F" w:rsidRPr="003B654F">
        <w:t>Torunui</w:t>
      </w:r>
      <w:proofErr w:type="spellEnd"/>
      <w:r w:rsidR="003B654F" w:rsidRPr="003B654F">
        <w:t xml:space="preserve"> farm owners Hopkins Farming Group have set out to find practices that will reduce emissions and maintain profit.</w:t>
      </w:r>
    </w:p>
    <w:p w14:paraId="576D6C95" w14:textId="0FE2A0AA" w:rsidR="003B654F" w:rsidRPr="003B654F" w:rsidRDefault="000273B0" w:rsidP="003B654F">
      <w:r w:rsidRPr="000273B0">
        <w:rPr>
          <w:b/>
          <w:bCs/>
          <w:noProof/>
        </w:rPr>
        <mc:AlternateContent>
          <mc:Choice Requires="wps">
            <w:drawing>
              <wp:anchor distT="45720" distB="45720" distL="114300" distR="114300" simplePos="0" relativeHeight="251660288" behindDoc="0" locked="0" layoutInCell="1" allowOverlap="1" wp14:anchorId="50C404F7" wp14:editId="37C90B97">
                <wp:simplePos x="0" y="0"/>
                <wp:positionH relativeFrom="column">
                  <wp:posOffset>3038475</wp:posOffset>
                </wp:positionH>
                <wp:positionV relativeFrom="paragraph">
                  <wp:posOffset>387985</wp:posOffset>
                </wp:positionV>
                <wp:extent cx="2628900" cy="485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775"/>
                        </a:xfrm>
                        <a:prstGeom prst="rect">
                          <a:avLst/>
                        </a:prstGeom>
                        <a:solidFill>
                          <a:srgbClr val="FFFFFF"/>
                        </a:solidFill>
                        <a:ln w="9525">
                          <a:solidFill>
                            <a:srgbClr val="000000"/>
                          </a:solidFill>
                          <a:miter lim="800000"/>
                          <a:headEnd/>
                          <a:tailEnd/>
                        </a:ln>
                      </wps:spPr>
                      <wps:txbx>
                        <w:txbxContent>
                          <w:p w14:paraId="37190E14" w14:textId="7D54EF61" w:rsidR="000273B0" w:rsidRPr="000273B0" w:rsidRDefault="000273B0" w:rsidP="000273B0">
                            <w:pPr>
                              <w:rPr>
                                <w:sz w:val="20"/>
                                <w:szCs w:val="20"/>
                              </w:rPr>
                            </w:pPr>
                            <w:r w:rsidRPr="000273B0">
                              <w:rPr>
                                <w:b/>
                                <w:bCs/>
                                <w:sz w:val="20"/>
                                <w:szCs w:val="20"/>
                              </w:rPr>
                              <w:t>Farm team: Troy Walton, Riaan Lamprecht (farm manager) and Phil Willis (2IC).</w:t>
                            </w:r>
                          </w:p>
                          <w:p w14:paraId="5CF23431" w14:textId="2581BDA3" w:rsidR="000273B0" w:rsidRDefault="000273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404F7" id="_x0000_s1027" type="#_x0000_t202" style="position:absolute;margin-left:239.25pt;margin-top:30.55pt;width:207pt;height:3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">
                <v:textbox>
                  <w:txbxContent>
                    <w:p w14:paraId="37190E14" w14:textId="7D54EF61" w:rsidR="000273B0" w:rsidRPr="000273B0" w:rsidRDefault="000273B0" w:rsidP="000273B0">
                      <w:pPr>
                        <w:rPr>
                          <w:sz w:val="20"/>
                          <w:szCs w:val="20"/>
                        </w:rPr>
                      </w:pPr>
                      <w:r w:rsidRPr="000273B0">
                        <w:rPr>
                          <w:b/>
                          <w:bCs/>
                          <w:sz w:val="20"/>
                          <w:szCs w:val="20"/>
                        </w:rPr>
                        <w:t>Farm team: Troy Walton, Riaan Lamprecht (farm manager) and Phil Willis (2IC).</w:t>
                      </w:r>
                    </w:p>
                    <w:p w14:paraId="5CF23431" w14:textId="2581BDA3" w:rsidR="000273B0" w:rsidRDefault="000273B0"/>
                  </w:txbxContent>
                </v:textbox>
                <w10:wrap type="square"/>
              </v:shape>
            </w:pict>
          </mc:Fallback>
        </mc:AlternateContent>
      </w:r>
      <w:r w:rsidR="003B654F" w:rsidRPr="003B654F">
        <w:t xml:space="preserve">As a Partner Farm in the Dairy NZ </w:t>
      </w:r>
      <w:proofErr w:type="spellStart"/>
      <w:r w:rsidR="003B654F" w:rsidRPr="003B654F">
        <w:t>Stepchange</w:t>
      </w:r>
      <w:proofErr w:type="spellEnd"/>
      <w:r w:rsidR="003B654F" w:rsidRPr="003B654F">
        <w:t xml:space="preserve"> programme, a field day was held in June to review the farm performance and run through possible strategies for change.</w:t>
      </w:r>
    </w:p>
    <w:p w14:paraId="1BEB65ED" w14:textId="33746164" w:rsidR="003B654F" w:rsidRPr="003B654F" w:rsidRDefault="003B654F" w:rsidP="003B654F">
      <w:r w:rsidRPr="003B654F">
        <w:t xml:space="preserve">The farm runs a </w:t>
      </w:r>
      <w:r w:rsidR="00221C2E" w:rsidRPr="003B654F">
        <w:t>highly stocked</w:t>
      </w:r>
      <w:r w:rsidRPr="003B654F">
        <w:t xml:space="preserve"> pasture predominant system where imported feed accounts for 25% of total intake in the form of winter grazing off (600kg DM/cow) and as maize and palm kernel (675kg DM/cow). No crops are grown on the </w:t>
      </w:r>
      <w:r w:rsidR="00221C2E" w:rsidRPr="003B654F">
        <w:t>farm,</w:t>
      </w:r>
      <w:r w:rsidRPr="003B654F">
        <w:t xml:space="preserve"> and a small amount of plantain has been added to pasture renewal mixes. Nitrogen application is currently 280kgN.ha.</w:t>
      </w:r>
    </w:p>
    <w:p w14:paraId="30B1E7C0" w14:textId="77777777" w:rsidR="003B654F" w:rsidRPr="003B654F" w:rsidRDefault="003B654F" w:rsidP="003B654F">
      <w:r w:rsidRPr="003B654F">
        <w:t xml:space="preserve">When benchmarked against other lower North Island farms on </w:t>
      </w:r>
      <w:proofErr w:type="spellStart"/>
      <w:r w:rsidRPr="003B654F">
        <w:t>DairyBase</w:t>
      </w:r>
      <w:proofErr w:type="spellEnd"/>
      <w:r w:rsidRPr="003B654F">
        <w:t xml:space="preserve"> the farm is above average for dairy operating profit but also above average for methane emissions. (Figure 1).</w:t>
      </w:r>
    </w:p>
    <w:p w14:paraId="3414827F" w14:textId="77777777" w:rsidR="003B654F" w:rsidRPr="003B654F" w:rsidRDefault="003B654F" w:rsidP="003B654F">
      <w:r w:rsidRPr="003B654F">
        <w:t>When considering operating profit vs. purchased N surplus the purchased N surplus for the 20187/19 season is high at 220kgN/ha/yr. Purchased N surplus is a measure efficiency of N use, identifying the difference between N inputs (N in fertiliser and supplements = purchased N) and N outputs in products (milk, meat, crops) and is related to the risk of loss to the environment.</w:t>
      </w:r>
    </w:p>
    <w:p w14:paraId="11DF227F" w14:textId="47C8C098" w:rsidR="003B654F" w:rsidRPr="003B654F" w:rsidRDefault="003B654F" w:rsidP="003B654F">
      <w:proofErr w:type="spellStart"/>
      <w:r w:rsidRPr="003B654F">
        <w:t>Torunui</w:t>
      </w:r>
      <w:proofErr w:type="spellEnd"/>
      <w:r w:rsidRPr="003B654F">
        <w:t xml:space="preserve"> farm is located within the Horizons regional </w:t>
      </w:r>
      <w:r w:rsidR="00221C2E" w:rsidRPr="003B654F">
        <w:t>council but</w:t>
      </w:r>
      <w:r w:rsidRPr="003B654F">
        <w:t xml:space="preserve"> is not in a priority catchment under the One Plan. Current N loss has been modelled using Overseer at 22kgN/ha which is well below the limit set for priority catchments. Under the peaty soils is a hardpan of clay that the drainage water does not permeate and so the N is more likely to literally go sideways.</w:t>
      </w:r>
    </w:p>
    <w:p w14:paraId="12E0B2A7" w14:textId="77777777" w:rsidR="00221C2E" w:rsidRDefault="00221C2E">
      <w:pPr>
        <w:rPr>
          <w:b/>
          <w:bCs/>
        </w:rPr>
      </w:pPr>
      <w:r>
        <w:rPr>
          <w:b/>
          <w:bCs/>
        </w:rPr>
        <w:br w:type="page"/>
      </w:r>
    </w:p>
    <w:p w14:paraId="383B2C3E" w14:textId="7B915E6F" w:rsidR="003B654F" w:rsidRPr="003B654F" w:rsidRDefault="003B654F" w:rsidP="003B654F">
      <w:r w:rsidRPr="003B654F">
        <w:rPr>
          <w:b/>
          <w:bCs/>
        </w:rPr>
        <w:lastRenderedPageBreak/>
        <w:t>SOIL TYPE, WATER THE BIGGEST CHALLENGES</w:t>
      </w:r>
    </w:p>
    <w:p w14:paraId="511D12A6" w14:textId="5A86CA12" w:rsidR="003B654F" w:rsidRPr="003B654F" w:rsidRDefault="003B654F" w:rsidP="003B654F">
      <w:r w:rsidRPr="003B654F">
        <w:t xml:space="preserve">Farm manager Riaan Lamprecht says the soil type and water are the biggest challenge on the farm. In a wet spring and </w:t>
      </w:r>
      <w:r w:rsidR="00221C2E" w:rsidRPr="003B654F">
        <w:t>winter,</w:t>
      </w:r>
      <w:r w:rsidRPr="003B654F">
        <w:t xml:space="preserve"> the pasture gets wet due to the </w:t>
      </w:r>
      <w:r w:rsidR="00221C2E" w:rsidRPr="003B654F">
        <w:t>high-water</w:t>
      </w:r>
      <w:r w:rsidRPr="003B654F">
        <w:t xml:space="preserve"> table on the peaty </w:t>
      </w:r>
      <w:r w:rsidR="00221C2E" w:rsidRPr="003B654F">
        <w:t>soils,</w:t>
      </w:r>
      <w:r w:rsidRPr="003B654F">
        <w:t xml:space="preserve"> and the cows have a 20-25 day later balance date due to the wet.</w:t>
      </w:r>
    </w:p>
    <w:p w14:paraId="643ED94B" w14:textId="77777777" w:rsidR="00550CF2" w:rsidRDefault="003B654F" w:rsidP="00550CF2">
      <w:r w:rsidRPr="003B654F">
        <w:t>“We can’t cut silage in the spring because it is too wet.”</w:t>
      </w:r>
    </w:p>
    <w:p w14:paraId="6361591F" w14:textId="1215AA9C" w:rsidR="003B654F" w:rsidRPr="003B654F" w:rsidRDefault="003B654F" w:rsidP="00550CF2">
      <w:pPr>
        <w:jc w:val="center"/>
      </w:pPr>
      <w:r w:rsidRPr="003B654F">
        <w:rPr>
          <w:noProof/>
        </w:rPr>
        <w:drawing>
          <wp:inline distT="0" distB="0" distL="0" distR="0" wp14:anchorId="4C85F4A4" wp14:editId="4DAA1C8A">
            <wp:extent cx="4286250" cy="4895850"/>
            <wp:effectExtent l="0" t="0" r="0" b="0"/>
            <wp:docPr id="496654460" name="Picture 5" descr="A screenshot of a white shee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4460" name="Picture 5" descr="A screenshot of a white sheet with text&#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0608"/>
                    <a:stretch>
                      <a:fillRect/>
                    </a:stretch>
                  </pic:blipFill>
                  <pic:spPr bwMode="auto">
                    <a:xfrm>
                      <a:off x="0" y="0"/>
                      <a:ext cx="4286250" cy="4895850"/>
                    </a:xfrm>
                    <a:prstGeom prst="rect">
                      <a:avLst/>
                    </a:prstGeom>
                    <a:noFill/>
                    <a:ln>
                      <a:noFill/>
                    </a:ln>
                    <a:extLst>
                      <a:ext uri="{53640926-AAD7-44D8-BBD7-CCE9431645EC}">
                        <a14:shadowObscured xmlns:a14="http://schemas.microsoft.com/office/drawing/2010/main"/>
                      </a:ext>
                    </a:extLst>
                  </pic:spPr>
                </pic:pic>
              </a:graphicData>
            </a:graphic>
          </wp:inline>
        </w:drawing>
      </w:r>
    </w:p>
    <w:p w14:paraId="28A4ECE7" w14:textId="77777777" w:rsidR="003B654F" w:rsidRPr="003B654F" w:rsidRDefault="003B654F" w:rsidP="003B654F">
      <w:r w:rsidRPr="003B654F">
        <w:t>“Water literally comes out of the ground, and we have an extensive drainage system to cope, along with a water table and soil water monitoring system.”</w:t>
      </w:r>
    </w:p>
    <w:p w14:paraId="5A21304F" w14:textId="03F5CC3E" w:rsidR="003B654F" w:rsidRPr="003B654F" w:rsidRDefault="003B654F" w:rsidP="003B654F">
      <w:r w:rsidRPr="003B654F">
        <w:t xml:space="preserve">The peaty soils dry out in the summer so that they resemble marbles, he </w:t>
      </w:r>
      <w:r w:rsidR="00221C2E" w:rsidRPr="003B654F">
        <w:t>says,</w:t>
      </w:r>
      <w:r w:rsidRPr="003B654F">
        <w:t xml:space="preserve"> and on the other hand the silts get very friable.</w:t>
      </w:r>
    </w:p>
    <w:p w14:paraId="46473119" w14:textId="7E38964B" w:rsidR="003B654F" w:rsidRPr="003B654F" w:rsidRDefault="003B654F" w:rsidP="003B654F">
      <w:r w:rsidRPr="003B654F">
        <w:t xml:space="preserve">The ryegrass struggles after a dry summer and gets ripped out by the </w:t>
      </w:r>
      <w:r w:rsidR="00221C2E" w:rsidRPr="003B654F">
        <w:t>cows,</w:t>
      </w:r>
      <w:r w:rsidRPr="003B654F">
        <w:t xml:space="preserve"> but the irrigation helps prolong its life.</w:t>
      </w:r>
    </w:p>
    <w:p w14:paraId="3433633A" w14:textId="77777777" w:rsidR="003B654F" w:rsidRPr="003B654F" w:rsidRDefault="003B654F" w:rsidP="003B654F">
      <w:r w:rsidRPr="003B654F">
        <w:t>“The 150ha of irrigated area is also shut down early in the autumn to go into the winter with drier soils, which sacrifices grass growth,” Riaan says.</w:t>
      </w:r>
    </w:p>
    <w:p w14:paraId="32726510" w14:textId="0B77314D" w:rsidR="003B654F" w:rsidRPr="003B654F" w:rsidRDefault="003B654F" w:rsidP="003B654F">
      <w:r w:rsidRPr="003B654F">
        <w:lastRenderedPageBreak/>
        <w:t xml:space="preserve">Drainage water from the property is drained to a pump station and pumped over the bank into the </w:t>
      </w:r>
      <w:proofErr w:type="spellStart"/>
      <w:r w:rsidRPr="003B654F">
        <w:t>Tokomaru</w:t>
      </w:r>
      <w:proofErr w:type="spellEnd"/>
      <w:r w:rsidRPr="003B654F">
        <w:t xml:space="preserve"> river, </w:t>
      </w:r>
      <w:r w:rsidR="00221C2E" w:rsidRPr="003B654F">
        <w:t>if</w:t>
      </w:r>
      <w:r w:rsidRPr="003B654F">
        <w:t xml:space="preserve"> the river is not too high.</w:t>
      </w:r>
    </w:p>
    <w:p w14:paraId="699BEB1B" w14:textId="77777777" w:rsidR="003B654F" w:rsidRPr="003B654F" w:rsidRDefault="003B654F" w:rsidP="003B654F">
      <w:r w:rsidRPr="003B654F">
        <w:t>Effluent is irrigated over 90ha, roughly half of the farm, but the irrigation is high risk and is monitored by GPS and shuts down if there are any issues.</w:t>
      </w:r>
    </w:p>
    <w:p w14:paraId="54AD98FA" w14:textId="77777777" w:rsidR="00221C2E" w:rsidRDefault="00221C2E" w:rsidP="003B654F">
      <w:pPr>
        <w:rPr>
          <w:b/>
          <w:bCs/>
        </w:rPr>
      </w:pPr>
    </w:p>
    <w:p w14:paraId="1D9751EA" w14:textId="5BEAAAF6" w:rsidR="003B654F" w:rsidRPr="003B654F" w:rsidRDefault="003B654F" w:rsidP="003B654F">
      <w:r w:rsidRPr="003B654F">
        <w:rPr>
          <w:b/>
          <w:bCs/>
        </w:rPr>
        <w:t>NITROGEN USE HIGH</w:t>
      </w:r>
    </w:p>
    <w:p w14:paraId="512E2F16" w14:textId="77777777" w:rsidR="003B654F" w:rsidRPr="003B654F" w:rsidRDefault="003B654F" w:rsidP="003B654F">
      <w:r w:rsidRPr="003B654F">
        <w:t>Nitrogen use has been high to grow an offering of 15.9t/ha pasture – with a small application after each grazing, but the 280kgN/ha has generated a purchased N surplus of 216kg N/ha.</w:t>
      </w:r>
    </w:p>
    <w:p w14:paraId="739076FA" w14:textId="2181C4AE" w:rsidR="00550CF2" w:rsidRDefault="003B654F" w:rsidP="003B654F">
      <w:r w:rsidRPr="003B654F">
        <w:t>To transition down to the new level of below 190kg N/ha the team at Hopkins Farming Group plan to replace some of the N with gibberellic acid (a naturally occurring hormone or growth-regulating chemical that is found to varying degrees in all parts of plants and stimulates both cell division and elongation.)</w:t>
      </w:r>
    </w:p>
    <w:p w14:paraId="6347CA96" w14:textId="0A631C2F" w:rsidR="00550CF2" w:rsidRDefault="00550CF2" w:rsidP="00550CF2">
      <w:pPr>
        <w:jc w:val="center"/>
      </w:pPr>
      <w:r>
        <w:rPr>
          <w:noProof/>
        </w:rPr>
        <mc:AlternateContent>
          <mc:Choice Requires="wps">
            <w:drawing>
              <wp:anchor distT="45720" distB="45720" distL="114300" distR="114300" simplePos="0" relativeHeight="251662336" behindDoc="0" locked="0" layoutInCell="1" allowOverlap="1" wp14:anchorId="1D694616" wp14:editId="37FB5454">
                <wp:simplePos x="0" y="0"/>
                <wp:positionH relativeFrom="margin">
                  <wp:posOffset>436880</wp:posOffset>
                </wp:positionH>
                <wp:positionV relativeFrom="paragraph">
                  <wp:posOffset>11430</wp:posOffset>
                </wp:positionV>
                <wp:extent cx="5200650" cy="4552950"/>
                <wp:effectExtent l="0" t="0" r="19050" b="19050"/>
                <wp:wrapSquare wrapText="bothSides"/>
                <wp:docPr id="241663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552950"/>
                        </a:xfrm>
                        <a:prstGeom prst="rect">
                          <a:avLst/>
                        </a:prstGeom>
                        <a:solidFill>
                          <a:srgbClr val="FFFFFF"/>
                        </a:solidFill>
                        <a:ln w="9525">
                          <a:solidFill>
                            <a:srgbClr val="000000"/>
                          </a:solidFill>
                          <a:miter lim="800000"/>
                          <a:headEnd/>
                          <a:tailEnd/>
                        </a:ln>
                      </wps:spPr>
                      <wps:txbx>
                        <w:txbxContent>
                          <w:p w14:paraId="259D40A5" w14:textId="4BC345D4" w:rsidR="00550CF2" w:rsidRDefault="00550CF2" w:rsidP="00550CF2">
                            <w:pPr>
                              <w:jc w:val="center"/>
                            </w:pPr>
                            <w:r>
                              <w:rPr>
                                <w:noProof/>
                              </w:rPr>
                              <w:drawing>
                                <wp:inline distT="0" distB="0" distL="0" distR="0" wp14:anchorId="19378338" wp14:editId="01B1C201">
                                  <wp:extent cx="5073015" cy="4452620"/>
                                  <wp:effectExtent l="0" t="0" r="0" b="5080"/>
                                  <wp:docPr id="60845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54175" name=""/>
                                          <pic:cNvPicPr/>
                                        </pic:nvPicPr>
                                        <pic:blipFill>
                                          <a:blip r:embed="rId10"/>
                                          <a:stretch>
                                            <a:fillRect/>
                                          </a:stretch>
                                        </pic:blipFill>
                                        <pic:spPr>
                                          <a:xfrm>
                                            <a:off x="0" y="0"/>
                                            <a:ext cx="5073015" cy="44526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94616" id="_x0000_s1028" type="#_x0000_t202" style="position:absolute;left:0;text-align:left;margin-left:34.4pt;margin-top:.9pt;width:409.5pt;height:35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">
                <v:textbox>
                  <w:txbxContent>
                    <w:p w14:paraId="259D40A5" w14:textId="4BC345D4" w:rsidR="00550CF2" w:rsidRDefault="00550CF2" w:rsidP="00550CF2">
                      <w:pPr>
                        <w:jc w:val="center"/>
                      </w:pPr>
                      <w:r>
                        <w:rPr>
                          <w:noProof/>
                        </w:rPr>
                        <w:drawing>
                          <wp:inline distT="0" distB="0" distL="0" distR="0" wp14:anchorId="19378338" wp14:editId="01B1C201">
                            <wp:extent cx="5073015" cy="4452620"/>
                            <wp:effectExtent l="0" t="0" r="0" b="5080"/>
                            <wp:docPr id="60845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54175" name=""/>
                                    <pic:cNvPicPr/>
                                  </pic:nvPicPr>
                                  <pic:blipFill>
                                    <a:blip r:embed="rId11"/>
                                    <a:stretch>
                                      <a:fillRect/>
                                    </a:stretch>
                                  </pic:blipFill>
                                  <pic:spPr>
                                    <a:xfrm>
                                      <a:off x="0" y="0"/>
                                      <a:ext cx="5073015" cy="4452620"/>
                                    </a:xfrm>
                                    <a:prstGeom prst="rect">
                                      <a:avLst/>
                                    </a:prstGeom>
                                  </pic:spPr>
                                </pic:pic>
                              </a:graphicData>
                            </a:graphic>
                          </wp:inline>
                        </w:drawing>
                      </w:r>
                    </w:p>
                  </w:txbxContent>
                </v:textbox>
                <w10:wrap type="square" anchorx="margin"/>
              </v:shape>
            </w:pict>
          </mc:Fallback>
        </mc:AlternateContent>
      </w:r>
    </w:p>
    <w:p w14:paraId="6150B0BE" w14:textId="52C1E72A" w:rsidR="00550CF2" w:rsidRDefault="00550CF2" w:rsidP="003B654F"/>
    <w:p w14:paraId="73D137DB" w14:textId="53A0BF1A" w:rsidR="003B654F" w:rsidRPr="003B654F" w:rsidRDefault="003B654F" w:rsidP="003B654F"/>
    <w:p w14:paraId="16E23631" w14:textId="77777777" w:rsidR="00550CF2" w:rsidRDefault="00550CF2" w:rsidP="003B654F"/>
    <w:p w14:paraId="2ED7D654" w14:textId="77777777" w:rsidR="00550CF2" w:rsidRDefault="00550CF2" w:rsidP="003B654F"/>
    <w:p w14:paraId="01DDC839" w14:textId="77777777" w:rsidR="00550CF2" w:rsidRDefault="00550CF2" w:rsidP="003B654F"/>
    <w:p w14:paraId="01CCCD27" w14:textId="77777777" w:rsidR="00550CF2" w:rsidRDefault="00550CF2" w:rsidP="003B654F"/>
    <w:p w14:paraId="429894E2" w14:textId="77777777" w:rsidR="00550CF2" w:rsidRDefault="00550CF2" w:rsidP="003B654F"/>
    <w:p w14:paraId="4380B3F3" w14:textId="77777777" w:rsidR="00550CF2" w:rsidRDefault="00550CF2" w:rsidP="003B654F"/>
    <w:p w14:paraId="5D7C0CFB" w14:textId="77777777" w:rsidR="00550CF2" w:rsidRDefault="00550CF2" w:rsidP="003B654F"/>
    <w:p w14:paraId="6E22673D" w14:textId="77777777" w:rsidR="00550CF2" w:rsidRDefault="00550CF2" w:rsidP="003B654F"/>
    <w:p w14:paraId="7260C1FB" w14:textId="77777777" w:rsidR="00550CF2" w:rsidRDefault="00550CF2" w:rsidP="003B654F"/>
    <w:p w14:paraId="3778855F" w14:textId="77777777" w:rsidR="00550CF2" w:rsidRDefault="00550CF2" w:rsidP="003B654F"/>
    <w:p w14:paraId="397476FC" w14:textId="77777777" w:rsidR="00550CF2" w:rsidRDefault="00550CF2" w:rsidP="003B654F"/>
    <w:p w14:paraId="1EFCD1ED" w14:textId="77777777" w:rsidR="00550CF2" w:rsidRDefault="00550CF2" w:rsidP="003B654F"/>
    <w:p w14:paraId="3C58B6BC" w14:textId="29461D46" w:rsidR="003B654F" w:rsidRPr="003B654F" w:rsidRDefault="003B654F" w:rsidP="003B654F">
      <w:r w:rsidRPr="003B654F">
        <w:lastRenderedPageBreak/>
        <w:t>Nitrogen application will be cut from the effluent areas (which has been increased from 25ha to 90ha) and no N will be applied if effluent has been applied in the preceding 45 days, otherwise the area will have one application at the start of spring.</w:t>
      </w:r>
    </w:p>
    <w:p w14:paraId="32670C9C" w14:textId="77777777" w:rsidR="003B654F" w:rsidRPr="003B654F" w:rsidRDefault="003B654F" w:rsidP="003B654F">
      <w:r w:rsidRPr="003B654F">
        <w:t>Riaan plans to GPS the effluent spreading area to better account for the nutrients and make more effective use of the stand-off area to reduce pasture damage when the soils are wet.</w:t>
      </w:r>
    </w:p>
    <w:p w14:paraId="365B8CFF" w14:textId="77777777" w:rsidR="003B654F" w:rsidRPr="003B654F" w:rsidRDefault="003B654F" w:rsidP="003B654F">
      <w:r w:rsidRPr="003B654F">
        <w:t xml:space="preserve">The team have come up with two scenarios – the first will see N reduced to 190kgN/ha and three </w:t>
      </w:r>
      <w:proofErr w:type="spellStart"/>
      <w:r w:rsidRPr="003B654F">
        <w:t>ProGibb</w:t>
      </w:r>
      <w:proofErr w:type="spellEnd"/>
      <w:r w:rsidRPr="003B654F">
        <w:t xml:space="preserve"> applications, one in spring and two in autumn.</w:t>
      </w:r>
    </w:p>
    <w:p w14:paraId="713CE1AF" w14:textId="77777777" w:rsidR="003B654F" w:rsidRPr="003B654F" w:rsidRDefault="003B654F" w:rsidP="003B654F">
      <w:r w:rsidRPr="003B654F">
        <w:t xml:space="preserve">This strategy represents a 90kg N/ha reduction of nitrogen. Research shows the </w:t>
      </w:r>
      <w:proofErr w:type="spellStart"/>
      <w:r w:rsidRPr="003B654F">
        <w:t>ProGibb</w:t>
      </w:r>
      <w:proofErr w:type="spellEnd"/>
      <w:r w:rsidRPr="003B654F">
        <w:t xml:space="preserve"> will deliver 300kg DM/ha additional per application of </w:t>
      </w:r>
      <w:proofErr w:type="spellStart"/>
      <w:r w:rsidRPr="003B654F">
        <w:t>ProGibb</w:t>
      </w:r>
      <w:proofErr w:type="spellEnd"/>
      <w:r w:rsidRPr="003B654F">
        <w:t xml:space="preserve"> (x3) which will cover the 900kg DM/ha anticipated shortfall in pasture with 90kgN/ha drop, at an average response rate of 10kg DM:1kg N applied.</w:t>
      </w:r>
    </w:p>
    <w:p w14:paraId="47AAE89D" w14:textId="5D55D79B" w:rsidR="003B654F" w:rsidRPr="003B654F" w:rsidRDefault="003B654F" w:rsidP="003B654F">
      <w:r w:rsidRPr="003B654F">
        <w:t xml:space="preserve">The second scenario sees a similar reduction in N applied (-90kgN/ha) but just one application of </w:t>
      </w:r>
      <w:proofErr w:type="spellStart"/>
      <w:r w:rsidRPr="003B654F">
        <w:t>ProGibb</w:t>
      </w:r>
      <w:proofErr w:type="spellEnd"/>
      <w:r w:rsidRPr="003B654F">
        <w:t xml:space="preserve"> in the spring and the remaining shortfall in pasture made up with an added 80t DM maize </w:t>
      </w:r>
      <w:r w:rsidR="00221C2E" w:rsidRPr="003B654F">
        <w:t>silage. (</w:t>
      </w:r>
      <w:r w:rsidRPr="003B654F">
        <w:t>See Table 2.)</w:t>
      </w:r>
    </w:p>
    <w:p w14:paraId="02AABA90" w14:textId="675CF2DD" w:rsidR="003B654F" w:rsidRPr="003B654F" w:rsidRDefault="003B654F" w:rsidP="003B654F">
      <w:r w:rsidRPr="003B654F">
        <w:t>N leaching drops to 17kg N/ha/yr and profit is similar but Purchased N surplus reduces to 136 or 141kgN/ha and while NO2 reduces, methane remains the same, so total GHG CO2 equivalent only drops very slightly. (</w:t>
      </w:r>
      <w:r w:rsidR="00221C2E" w:rsidRPr="003B654F">
        <w:t>See</w:t>
      </w:r>
      <w:r w:rsidRPr="003B654F">
        <w:t xml:space="preserve"> Table 3.)</w:t>
      </w:r>
    </w:p>
    <w:p w14:paraId="6AC3CC86" w14:textId="77777777" w:rsidR="003B654F" w:rsidRPr="003B654F" w:rsidRDefault="003B654F" w:rsidP="003B654F">
      <w:proofErr w:type="gramStart"/>
      <w:r w:rsidRPr="003B654F">
        <w:t>All of</w:t>
      </w:r>
      <w:proofErr w:type="gramEnd"/>
      <w:r w:rsidRPr="003B654F">
        <w:t xml:space="preserve"> the Hopkins Farming Group dairy farms (seven farms in the Manawatu) are transitioning to reducing nitrogen fertiliser and beginning </w:t>
      </w:r>
      <w:proofErr w:type="spellStart"/>
      <w:r w:rsidRPr="003B654F">
        <w:t>ProGibb</w:t>
      </w:r>
      <w:proofErr w:type="spellEnd"/>
      <w:r w:rsidRPr="003B654F">
        <w:t xml:space="preserve"> once in autumn and twice in the spring, as a trial.</w:t>
      </w:r>
    </w:p>
    <w:p w14:paraId="748A22F2" w14:textId="77777777" w:rsidR="003B654F" w:rsidRPr="003B654F" w:rsidRDefault="003B654F" w:rsidP="003B654F">
      <w:r w:rsidRPr="003B654F">
        <w:t xml:space="preserve">“We will apply less nitrogen and in smaller amounts and add in the </w:t>
      </w:r>
      <w:proofErr w:type="spellStart"/>
      <w:r w:rsidRPr="003B654F">
        <w:t>ProGibb</w:t>
      </w:r>
      <w:proofErr w:type="spellEnd"/>
      <w:r w:rsidRPr="003B654F">
        <w:t xml:space="preserve"> between day one and day five post grazing,” said farm supervisor Ian Sinclair- Black.</w:t>
      </w:r>
    </w:p>
    <w:p w14:paraId="726B8ED4" w14:textId="77777777" w:rsidR="003B654F" w:rsidRPr="003B654F" w:rsidRDefault="003B654F" w:rsidP="003B654F">
      <w:r w:rsidRPr="003B654F">
        <w:t>“Using a smaller amount of N plus Pro- Gibb in the peak growing phase will mean we can make the increased forage into silage and reuse it from the silage stack when we get short of grass.”</w:t>
      </w:r>
    </w:p>
    <w:p w14:paraId="23535108" w14:textId="77777777" w:rsidR="003B654F" w:rsidRPr="003B654F" w:rsidRDefault="003B654F" w:rsidP="003B654F">
      <w:r w:rsidRPr="003B654F">
        <w:t xml:space="preserve">“We have used </w:t>
      </w:r>
      <w:proofErr w:type="spellStart"/>
      <w:r w:rsidRPr="003B654F">
        <w:t>ProGibb</w:t>
      </w:r>
      <w:proofErr w:type="spellEnd"/>
      <w:r w:rsidRPr="003B654F">
        <w:t xml:space="preserve"> in autumn 2021 and were pleased with the very good response rate, so we developed a plan to try it in the spring as well.”</w:t>
      </w:r>
    </w:p>
    <w:p w14:paraId="5A58B9B4" w14:textId="77777777" w:rsidR="00221C2E" w:rsidRDefault="00221C2E" w:rsidP="003B654F">
      <w:pPr>
        <w:rPr>
          <w:b/>
          <w:bCs/>
        </w:rPr>
      </w:pPr>
    </w:p>
    <w:p w14:paraId="4E5856AE" w14:textId="112BDA0C" w:rsidR="003B654F" w:rsidRPr="003B654F" w:rsidRDefault="003B654F" w:rsidP="003B654F">
      <w:r w:rsidRPr="003B654F">
        <w:rPr>
          <w:b/>
          <w:bCs/>
        </w:rPr>
        <w:t>SPREADING THE FORAGES</w:t>
      </w:r>
    </w:p>
    <w:p w14:paraId="2E022296" w14:textId="77777777" w:rsidR="003B654F" w:rsidRPr="003B654F" w:rsidRDefault="003B654F" w:rsidP="003B654F">
      <w:r w:rsidRPr="003B654F">
        <w:t>Growing more white clover is an important component of the pasture, using a mix of large and mid-sized leaf clovers and while the team have not thought that chicory is necessary due to the ability to grow grass under the irrigation, some plantain has been added into the pasture mix to help limit N loss.</w:t>
      </w:r>
    </w:p>
    <w:p w14:paraId="22F59203" w14:textId="77777777" w:rsidR="003B654F" w:rsidRPr="003B654F" w:rsidRDefault="003B654F" w:rsidP="003B654F">
      <w:r w:rsidRPr="003B654F">
        <w:lastRenderedPageBreak/>
        <w:t>“We have been sowing plantain for the past 5-6 years for environmental reasons but there is an issue with maintaining it within the pasture,” Riaan said.</w:t>
      </w:r>
    </w:p>
    <w:p w14:paraId="41EF3570" w14:textId="77777777" w:rsidR="003B654F" w:rsidRPr="003B654F" w:rsidRDefault="003B654F" w:rsidP="003B654F">
      <w:r w:rsidRPr="003B654F">
        <w:t xml:space="preserve">The target is to have 20% of plantain in the pasture and up until now it has been </w:t>
      </w:r>
      <w:proofErr w:type="spellStart"/>
      <w:r w:rsidRPr="003B654F">
        <w:t>oversown</w:t>
      </w:r>
      <w:proofErr w:type="spellEnd"/>
      <w:r w:rsidRPr="003B654F">
        <w:t xml:space="preserve"> onto the pasture, but Riaan is now looking to put it into the seed mix.</w:t>
      </w:r>
    </w:p>
    <w:p w14:paraId="10E1D3F2" w14:textId="77777777" w:rsidR="003B654F" w:rsidRPr="003B654F" w:rsidRDefault="003B654F" w:rsidP="003B654F">
      <w:r w:rsidRPr="003B654F">
        <w:t>Outside of the pivot irrigation area a short rotation ryegrass has been sown to give pasture growth a boost.</w:t>
      </w:r>
    </w:p>
    <w:p w14:paraId="428C9E9D" w14:textId="77777777" w:rsidR="003B654F" w:rsidRPr="003B654F" w:rsidRDefault="003B654F" w:rsidP="003B654F">
      <w:r w:rsidRPr="003B654F">
        <w:t xml:space="preserve">Between 10 and 15% of the farm is </w:t>
      </w:r>
      <w:proofErr w:type="spellStart"/>
      <w:r w:rsidRPr="003B654F">
        <w:t>regrassed</w:t>
      </w:r>
      <w:proofErr w:type="spellEnd"/>
      <w:r w:rsidRPr="003B654F">
        <w:t xml:space="preserve"> each year as pastures have been damaged in the wet or need renewal.</w:t>
      </w:r>
    </w:p>
    <w:p w14:paraId="261E2A6C" w14:textId="77777777" w:rsidR="00221C2E" w:rsidRDefault="00221C2E" w:rsidP="003B654F">
      <w:pPr>
        <w:rPr>
          <w:b/>
          <w:bCs/>
        </w:rPr>
      </w:pPr>
    </w:p>
    <w:p w14:paraId="27ADD39D" w14:textId="73DDFC1F" w:rsidR="003B654F" w:rsidRPr="003B654F" w:rsidRDefault="003B654F" w:rsidP="00221C2E">
      <w:pPr>
        <w:spacing w:after="0"/>
      </w:pPr>
      <w:r w:rsidRPr="003B654F">
        <w:rPr>
          <w:b/>
          <w:bCs/>
        </w:rPr>
        <w:t>MEETING N CONSTRAINTS: AT HOPKINS FARMING GROUP</w:t>
      </w:r>
    </w:p>
    <w:p w14:paraId="529BFB10" w14:textId="77777777" w:rsidR="003B654F" w:rsidRPr="003B654F" w:rsidRDefault="003B654F" w:rsidP="00221C2E">
      <w:pPr>
        <w:numPr>
          <w:ilvl w:val="0"/>
          <w:numId w:val="1"/>
        </w:numPr>
        <w:tabs>
          <w:tab w:val="clear" w:pos="720"/>
          <w:tab w:val="num" w:pos="360"/>
        </w:tabs>
        <w:spacing w:after="0"/>
        <w:ind w:left="426"/>
      </w:pPr>
      <w:r w:rsidRPr="003B654F">
        <w:t>Lower all rates of N</w:t>
      </w:r>
    </w:p>
    <w:p w14:paraId="44FB6429" w14:textId="77777777" w:rsidR="003B654F" w:rsidRPr="003B654F" w:rsidRDefault="003B654F" w:rsidP="00221C2E">
      <w:pPr>
        <w:numPr>
          <w:ilvl w:val="0"/>
          <w:numId w:val="1"/>
        </w:numPr>
        <w:tabs>
          <w:tab w:val="clear" w:pos="720"/>
          <w:tab w:val="num" w:pos="360"/>
        </w:tabs>
        <w:spacing w:after="0"/>
        <w:ind w:left="426"/>
      </w:pPr>
      <w:r w:rsidRPr="003B654F">
        <w:t>Apply N with gibberellic acid</w:t>
      </w:r>
    </w:p>
    <w:p w14:paraId="7B3E6071" w14:textId="77777777" w:rsidR="003B654F" w:rsidRPr="003B654F" w:rsidRDefault="003B654F" w:rsidP="00221C2E">
      <w:pPr>
        <w:numPr>
          <w:ilvl w:val="0"/>
          <w:numId w:val="1"/>
        </w:numPr>
        <w:tabs>
          <w:tab w:val="clear" w:pos="720"/>
          <w:tab w:val="num" w:pos="360"/>
        </w:tabs>
        <w:spacing w:after="0"/>
        <w:ind w:left="426"/>
      </w:pPr>
      <w:r w:rsidRPr="003B654F">
        <w:t>Less summer application</w:t>
      </w:r>
    </w:p>
    <w:p w14:paraId="2306D04E" w14:textId="77777777" w:rsidR="003B654F" w:rsidRPr="003B654F" w:rsidRDefault="003B654F" w:rsidP="00221C2E">
      <w:pPr>
        <w:numPr>
          <w:ilvl w:val="0"/>
          <w:numId w:val="1"/>
        </w:numPr>
        <w:tabs>
          <w:tab w:val="clear" w:pos="720"/>
          <w:tab w:val="num" w:pos="360"/>
        </w:tabs>
        <w:spacing w:after="0"/>
        <w:ind w:left="426"/>
      </w:pPr>
      <w:r w:rsidRPr="003B654F">
        <w:t>Use when less leaching potential</w:t>
      </w:r>
    </w:p>
    <w:p w14:paraId="5772008C" w14:textId="77777777" w:rsidR="003B654F" w:rsidRPr="003B654F" w:rsidRDefault="003B654F" w:rsidP="00221C2E">
      <w:pPr>
        <w:numPr>
          <w:ilvl w:val="0"/>
          <w:numId w:val="1"/>
        </w:numPr>
        <w:tabs>
          <w:tab w:val="clear" w:pos="720"/>
          <w:tab w:val="num" w:pos="360"/>
        </w:tabs>
        <w:spacing w:after="0"/>
        <w:ind w:left="426"/>
      </w:pPr>
      <w:r w:rsidRPr="003B654F">
        <w:t>Use when there is a better response.</w:t>
      </w:r>
    </w:p>
    <w:p w14:paraId="1122EC3F" w14:textId="77777777" w:rsidR="00221C2E" w:rsidRDefault="00221C2E" w:rsidP="003B654F">
      <w:pPr>
        <w:rPr>
          <w:b/>
          <w:bCs/>
        </w:rPr>
      </w:pPr>
    </w:p>
    <w:p w14:paraId="4B8BEE40" w14:textId="7271C1C1" w:rsidR="003B654F" w:rsidRPr="003B654F" w:rsidRDefault="003B654F" w:rsidP="00221C2E">
      <w:pPr>
        <w:spacing w:after="0"/>
      </w:pPr>
      <w:r w:rsidRPr="003B654F">
        <w:rPr>
          <w:b/>
          <w:bCs/>
        </w:rPr>
        <w:t>Goals under the partner farm project</w:t>
      </w:r>
    </w:p>
    <w:p w14:paraId="2770079D" w14:textId="77777777" w:rsidR="00221C2E" w:rsidRDefault="003B654F" w:rsidP="00221C2E">
      <w:pPr>
        <w:numPr>
          <w:ilvl w:val="0"/>
          <w:numId w:val="1"/>
        </w:numPr>
        <w:tabs>
          <w:tab w:val="clear" w:pos="720"/>
          <w:tab w:val="num" w:pos="360"/>
        </w:tabs>
        <w:spacing w:after="0"/>
        <w:ind w:left="426"/>
      </w:pPr>
      <w:r w:rsidRPr="003B654F">
        <w:t>Reduce the farm’s footprint (water quality and GHG) and maintain farm profit</w:t>
      </w:r>
      <w:r w:rsidR="00221C2E">
        <w:t>.</w:t>
      </w:r>
    </w:p>
    <w:p w14:paraId="523FDC99" w14:textId="3D9B7D8A" w:rsidR="003B654F" w:rsidRPr="003B654F" w:rsidRDefault="003B654F" w:rsidP="00221C2E">
      <w:pPr>
        <w:numPr>
          <w:ilvl w:val="0"/>
          <w:numId w:val="1"/>
        </w:numPr>
        <w:tabs>
          <w:tab w:val="clear" w:pos="720"/>
          <w:tab w:val="num" w:pos="360"/>
        </w:tabs>
        <w:spacing w:after="0"/>
        <w:ind w:left="426"/>
      </w:pPr>
      <w:r w:rsidRPr="003B654F">
        <w:t>Allow other farmers to follow the journey of this farm as it implements changes to reduce its environmental footprint.</w:t>
      </w:r>
    </w:p>
    <w:p w14:paraId="67C1BBD8" w14:textId="77777777" w:rsidR="00221C2E" w:rsidRDefault="00221C2E" w:rsidP="003B654F">
      <w:pPr>
        <w:rPr>
          <w:b/>
          <w:bCs/>
        </w:rPr>
      </w:pPr>
    </w:p>
    <w:p w14:paraId="76FEC121" w14:textId="39CC255A" w:rsidR="003B654F" w:rsidRPr="003B654F" w:rsidRDefault="003B654F" w:rsidP="003B654F">
      <w:r w:rsidRPr="003B654F">
        <w:rPr>
          <w:b/>
          <w:bCs/>
        </w:rPr>
        <w:t xml:space="preserve">Opportunities for </w:t>
      </w:r>
      <w:proofErr w:type="spellStart"/>
      <w:r w:rsidRPr="003B654F">
        <w:rPr>
          <w:b/>
          <w:bCs/>
        </w:rPr>
        <w:t>Tor</w:t>
      </w:r>
      <w:r w:rsidR="00221C2E">
        <w:rPr>
          <w:b/>
          <w:bCs/>
        </w:rPr>
        <w:t>u</w:t>
      </w:r>
      <w:r w:rsidRPr="003B654F">
        <w:rPr>
          <w:b/>
          <w:bCs/>
        </w:rPr>
        <w:t>nui</w:t>
      </w:r>
      <w:proofErr w:type="spellEnd"/>
    </w:p>
    <w:p w14:paraId="2644103E" w14:textId="77777777" w:rsidR="003B654F" w:rsidRPr="003B654F" w:rsidRDefault="003B654F" w:rsidP="00221C2E">
      <w:pPr>
        <w:spacing w:after="0"/>
      </w:pPr>
      <w:r w:rsidRPr="003B654F">
        <w:rPr>
          <w:b/>
          <w:bCs/>
        </w:rPr>
        <w:t>Short term:</w:t>
      </w:r>
    </w:p>
    <w:p w14:paraId="1C2FDABD" w14:textId="3DE08B41" w:rsidR="003B654F" w:rsidRPr="003B654F" w:rsidRDefault="003B654F" w:rsidP="00221C2E">
      <w:pPr>
        <w:numPr>
          <w:ilvl w:val="0"/>
          <w:numId w:val="1"/>
        </w:numPr>
        <w:tabs>
          <w:tab w:val="clear" w:pos="720"/>
          <w:tab w:val="num" w:pos="360"/>
        </w:tabs>
        <w:spacing w:after="0"/>
        <w:ind w:left="426"/>
      </w:pPr>
      <w:r w:rsidRPr="003B654F">
        <w:t>Replace applied N with gibberellic acid</w:t>
      </w:r>
      <w:r w:rsidR="00221C2E">
        <w:t>.</w:t>
      </w:r>
    </w:p>
    <w:p w14:paraId="72E751AF" w14:textId="6A4B10FB" w:rsidR="003B654F" w:rsidRPr="003B654F" w:rsidRDefault="003B654F" w:rsidP="00221C2E">
      <w:pPr>
        <w:numPr>
          <w:ilvl w:val="0"/>
          <w:numId w:val="1"/>
        </w:numPr>
        <w:tabs>
          <w:tab w:val="clear" w:pos="720"/>
          <w:tab w:val="num" w:pos="360"/>
        </w:tabs>
        <w:spacing w:after="0"/>
        <w:ind w:left="426"/>
      </w:pPr>
      <w:r w:rsidRPr="003B654F">
        <w:t>More effective N application (best bang for buck)</w:t>
      </w:r>
      <w:r w:rsidR="00221C2E">
        <w:t>.</w:t>
      </w:r>
    </w:p>
    <w:p w14:paraId="2F359C4A" w14:textId="5CD75B40" w:rsidR="003B654F" w:rsidRPr="003B654F" w:rsidRDefault="003B654F" w:rsidP="00221C2E">
      <w:pPr>
        <w:numPr>
          <w:ilvl w:val="0"/>
          <w:numId w:val="1"/>
        </w:numPr>
        <w:tabs>
          <w:tab w:val="clear" w:pos="720"/>
          <w:tab w:val="num" w:pos="360"/>
        </w:tabs>
        <w:spacing w:after="0"/>
        <w:ind w:left="426"/>
      </w:pPr>
      <w:r w:rsidRPr="003B654F">
        <w:t>GPS effluent spreading</w:t>
      </w:r>
      <w:r w:rsidR="00221C2E">
        <w:t>.</w:t>
      </w:r>
    </w:p>
    <w:p w14:paraId="36B98425" w14:textId="4CD49FEF" w:rsidR="003B654F" w:rsidRPr="003B654F" w:rsidRDefault="003B654F" w:rsidP="00221C2E">
      <w:pPr>
        <w:numPr>
          <w:ilvl w:val="0"/>
          <w:numId w:val="1"/>
        </w:numPr>
        <w:tabs>
          <w:tab w:val="clear" w:pos="720"/>
          <w:tab w:val="num" w:pos="360"/>
        </w:tabs>
        <w:spacing w:after="0"/>
        <w:ind w:left="426"/>
      </w:pPr>
      <w:r w:rsidRPr="003B654F">
        <w:t>More effective use of stand-off area to reduce pasture damage</w:t>
      </w:r>
      <w:r w:rsidR="00221C2E">
        <w:t>.</w:t>
      </w:r>
    </w:p>
    <w:p w14:paraId="224CE577" w14:textId="77777777" w:rsidR="00221C2E" w:rsidRDefault="00221C2E" w:rsidP="003B654F">
      <w:pPr>
        <w:rPr>
          <w:b/>
          <w:bCs/>
        </w:rPr>
      </w:pPr>
    </w:p>
    <w:p w14:paraId="060F614D" w14:textId="559DF9E6" w:rsidR="003B654F" w:rsidRPr="003B654F" w:rsidRDefault="003B654F" w:rsidP="00221C2E">
      <w:pPr>
        <w:spacing w:after="0"/>
      </w:pPr>
      <w:r w:rsidRPr="003B654F">
        <w:rPr>
          <w:b/>
          <w:bCs/>
        </w:rPr>
        <w:t>Medium</w:t>
      </w:r>
      <w:r w:rsidR="00221C2E">
        <w:rPr>
          <w:b/>
          <w:bCs/>
        </w:rPr>
        <w:t xml:space="preserve"> </w:t>
      </w:r>
      <w:r w:rsidRPr="003B654F">
        <w:rPr>
          <w:b/>
          <w:bCs/>
        </w:rPr>
        <w:t>Term:</w:t>
      </w:r>
    </w:p>
    <w:p w14:paraId="171482FE" w14:textId="77777777" w:rsidR="003B654F" w:rsidRPr="003B654F" w:rsidRDefault="003B654F" w:rsidP="00221C2E">
      <w:pPr>
        <w:numPr>
          <w:ilvl w:val="0"/>
          <w:numId w:val="1"/>
        </w:numPr>
        <w:tabs>
          <w:tab w:val="clear" w:pos="720"/>
          <w:tab w:val="num" w:pos="360"/>
        </w:tabs>
        <w:spacing w:after="0"/>
        <w:ind w:left="426"/>
      </w:pPr>
      <w:r w:rsidRPr="003B654F">
        <w:t>Improved drainage</w:t>
      </w:r>
    </w:p>
    <w:p w14:paraId="08F210B6" w14:textId="77777777" w:rsidR="003B654F" w:rsidRPr="003B654F" w:rsidRDefault="003B654F" w:rsidP="00221C2E">
      <w:pPr>
        <w:numPr>
          <w:ilvl w:val="0"/>
          <w:numId w:val="1"/>
        </w:numPr>
        <w:tabs>
          <w:tab w:val="clear" w:pos="720"/>
          <w:tab w:val="num" w:pos="360"/>
        </w:tabs>
        <w:spacing w:after="0"/>
        <w:ind w:left="426"/>
      </w:pPr>
      <w:r w:rsidRPr="003B654F">
        <w:t>More pasture renewal</w:t>
      </w:r>
    </w:p>
    <w:p w14:paraId="4977BFB4" w14:textId="77777777" w:rsidR="003B654F" w:rsidRPr="003B654F" w:rsidRDefault="003B654F" w:rsidP="00221C2E">
      <w:pPr>
        <w:numPr>
          <w:ilvl w:val="0"/>
          <w:numId w:val="1"/>
        </w:numPr>
        <w:tabs>
          <w:tab w:val="clear" w:pos="720"/>
          <w:tab w:val="num" w:pos="360"/>
        </w:tabs>
        <w:spacing w:after="0"/>
        <w:ind w:left="426"/>
      </w:pPr>
      <w:r w:rsidRPr="003B654F">
        <w:t>Plantain in pasture mix</w:t>
      </w:r>
    </w:p>
    <w:p w14:paraId="6FF190CD" w14:textId="77777777" w:rsidR="003B654F" w:rsidRPr="003B654F" w:rsidRDefault="003B654F" w:rsidP="00221C2E">
      <w:pPr>
        <w:numPr>
          <w:ilvl w:val="0"/>
          <w:numId w:val="1"/>
        </w:numPr>
        <w:tabs>
          <w:tab w:val="clear" w:pos="720"/>
          <w:tab w:val="num" w:pos="360"/>
        </w:tabs>
        <w:spacing w:after="0"/>
        <w:ind w:left="426"/>
      </w:pPr>
      <w:r w:rsidRPr="003B654F">
        <w:t>Improved cow quality</w:t>
      </w:r>
    </w:p>
    <w:p w14:paraId="214CFF16" w14:textId="77777777" w:rsidR="003B654F" w:rsidRPr="003B654F" w:rsidRDefault="003B654F" w:rsidP="00221C2E">
      <w:pPr>
        <w:numPr>
          <w:ilvl w:val="0"/>
          <w:numId w:val="1"/>
        </w:numPr>
        <w:tabs>
          <w:tab w:val="clear" w:pos="720"/>
          <w:tab w:val="num" w:pos="360"/>
        </w:tabs>
        <w:spacing w:after="0"/>
        <w:ind w:left="426"/>
      </w:pPr>
      <w:r w:rsidRPr="003B654F">
        <w:t>Optimise stocking rate and per cow performance (450kg MS/cow)</w:t>
      </w:r>
    </w:p>
    <w:p w14:paraId="2043AE45" w14:textId="56DFEEBE" w:rsidR="000273B0" w:rsidRDefault="000273B0">
      <w:r>
        <w:br w:type="page"/>
      </w:r>
    </w:p>
    <w:p w14:paraId="4AAA0325" w14:textId="1C9B102C" w:rsidR="000273B0" w:rsidRPr="000273B0" w:rsidRDefault="00FE6DAF" w:rsidP="000273B0">
      <w:pPr>
        <w:rPr>
          <w:b/>
          <w:bCs/>
        </w:rPr>
      </w:pPr>
      <w:r w:rsidRPr="00C2047E">
        <w:rPr>
          <w:b/>
          <w:bCs/>
        </w:rPr>
        <w:lastRenderedPageBreak/>
        <w:t xml:space="preserve">Read </w:t>
      </w:r>
      <w:r w:rsidR="000273B0" w:rsidRPr="000273B0">
        <w:rPr>
          <w:b/>
          <w:bCs/>
        </w:rPr>
        <w:t>the article then answer the following questions.</w:t>
      </w:r>
    </w:p>
    <w:p w14:paraId="0E6EB133" w14:textId="2C7D4DC4" w:rsidR="000273B0" w:rsidRDefault="00FE6DAF" w:rsidP="00FE6DAF">
      <w:pPr>
        <w:pStyle w:val="ListParagraph"/>
        <w:numPr>
          <w:ilvl w:val="0"/>
          <w:numId w:val="5"/>
        </w:numPr>
      </w:pPr>
      <w:r w:rsidRPr="00FE6DAF">
        <w:t>What are the</w:t>
      </w:r>
      <w:r>
        <w:t xml:space="preserve"> environmental and economic</w:t>
      </w:r>
      <w:r w:rsidRPr="00FE6DAF">
        <w:t xml:space="preserve"> influences impacting </w:t>
      </w:r>
      <w:proofErr w:type="spellStart"/>
      <w:r w:rsidRPr="00FE6DAF">
        <w:t>Torunui</w:t>
      </w:r>
      <w:proofErr w:type="spellEnd"/>
      <w:r w:rsidRPr="00FE6DAF">
        <w:t xml:space="preserve"> Farm?</w:t>
      </w:r>
    </w:p>
    <w:p w14:paraId="51CD2F09" w14:textId="77777777" w:rsidR="00221C2E" w:rsidRPr="000273B0" w:rsidRDefault="00221C2E" w:rsidP="00221C2E">
      <w:pPr>
        <w:pStyle w:val="ListParagraph"/>
        <w:spacing w:after="0"/>
        <w:ind w:left="360"/>
      </w:pPr>
    </w:p>
    <w:p w14:paraId="4790AC59" w14:textId="02A7D2AB" w:rsidR="000273B0" w:rsidRDefault="000273B0" w:rsidP="00221C2E">
      <w:pPr>
        <w:pStyle w:val="ListParagraph"/>
        <w:numPr>
          <w:ilvl w:val="0"/>
          <w:numId w:val="5"/>
        </w:numPr>
      </w:pPr>
      <w:r w:rsidRPr="000273B0">
        <w:t xml:space="preserve">Using one of the influences from the list above, explain one strategy that </w:t>
      </w:r>
      <w:proofErr w:type="spellStart"/>
      <w:r w:rsidR="00550CF2" w:rsidRPr="00550CF2">
        <w:t>T</w:t>
      </w:r>
      <w:r w:rsidR="00550CF2" w:rsidRPr="003B654F">
        <w:t>orunui</w:t>
      </w:r>
      <w:proofErr w:type="spellEnd"/>
      <w:r w:rsidR="00550CF2" w:rsidRPr="003B654F">
        <w:t xml:space="preserve"> farm</w:t>
      </w:r>
      <w:r w:rsidRPr="000273B0">
        <w:t xml:space="preserve"> has used to mitigate that influence?</w:t>
      </w:r>
    </w:p>
    <w:p w14:paraId="373071C8" w14:textId="77777777" w:rsidR="00221C2E" w:rsidRDefault="00221C2E" w:rsidP="00221C2E">
      <w:pPr>
        <w:pStyle w:val="ListParagraph"/>
        <w:spacing w:after="0"/>
        <w:ind w:left="360"/>
      </w:pPr>
    </w:p>
    <w:p w14:paraId="14309C5D" w14:textId="50A31A1A" w:rsidR="000273B0" w:rsidRDefault="000273B0" w:rsidP="00221C2E">
      <w:pPr>
        <w:pStyle w:val="ListParagraph"/>
        <w:numPr>
          <w:ilvl w:val="0"/>
          <w:numId w:val="5"/>
        </w:numPr>
      </w:pPr>
      <w:r w:rsidRPr="000273B0">
        <w:t xml:space="preserve">What are the future needs of the </w:t>
      </w:r>
      <w:proofErr w:type="spellStart"/>
      <w:r w:rsidR="00550CF2" w:rsidRPr="00550CF2">
        <w:t>T</w:t>
      </w:r>
      <w:r w:rsidR="00550CF2" w:rsidRPr="003B654F">
        <w:t>orunui</w:t>
      </w:r>
      <w:proofErr w:type="spellEnd"/>
      <w:r w:rsidR="00550CF2" w:rsidRPr="003B654F">
        <w:t xml:space="preserve"> farm</w:t>
      </w:r>
      <w:r w:rsidRPr="000273B0">
        <w:t>?</w:t>
      </w:r>
    </w:p>
    <w:p w14:paraId="78E69F97" w14:textId="77777777" w:rsidR="00221C2E" w:rsidRDefault="00221C2E" w:rsidP="00221C2E">
      <w:pPr>
        <w:pStyle w:val="ListParagraph"/>
        <w:spacing w:after="0"/>
        <w:ind w:left="360"/>
      </w:pPr>
    </w:p>
    <w:p w14:paraId="27EB60F2" w14:textId="6123F264" w:rsidR="000273B0" w:rsidRDefault="000273B0" w:rsidP="00221C2E">
      <w:pPr>
        <w:pStyle w:val="ListParagraph"/>
        <w:numPr>
          <w:ilvl w:val="0"/>
          <w:numId w:val="5"/>
        </w:numPr>
      </w:pPr>
      <w:r w:rsidRPr="000273B0">
        <w:t xml:space="preserve">Using another strategy that </w:t>
      </w:r>
      <w:proofErr w:type="spellStart"/>
      <w:r w:rsidR="00550CF2" w:rsidRPr="00550CF2">
        <w:t>T</w:t>
      </w:r>
      <w:r w:rsidR="00550CF2" w:rsidRPr="003B654F">
        <w:t>orunui</w:t>
      </w:r>
      <w:proofErr w:type="spellEnd"/>
      <w:r w:rsidR="00550CF2" w:rsidRPr="003B654F">
        <w:t xml:space="preserve"> farm</w:t>
      </w:r>
      <w:r w:rsidR="00550CF2" w:rsidRPr="000273B0">
        <w:t xml:space="preserve"> </w:t>
      </w:r>
      <w:r w:rsidRPr="000273B0">
        <w:t xml:space="preserve">has implemented, explain how that has mitigated a different influence for the </w:t>
      </w:r>
      <w:r w:rsidR="00550CF2">
        <w:t xml:space="preserve">farming </w:t>
      </w:r>
      <w:r w:rsidRPr="000273B0">
        <w:t>business?</w:t>
      </w:r>
    </w:p>
    <w:p w14:paraId="61CB738F" w14:textId="77777777" w:rsidR="00221C2E" w:rsidRDefault="00221C2E" w:rsidP="00221C2E">
      <w:pPr>
        <w:pStyle w:val="ListParagraph"/>
        <w:spacing w:after="0"/>
        <w:ind w:left="360"/>
      </w:pPr>
    </w:p>
    <w:p w14:paraId="0BF2F07F" w14:textId="7F41194B" w:rsidR="000273B0" w:rsidRDefault="000273B0" w:rsidP="00221C2E">
      <w:pPr>
        <w:pStyle w:val="ListParagraph"/>
        <w:numPr>
          <w:ilvl w:val="0"/>
          <w:numId w:val="5"/>
        </w:numPr>
      </w:pPr>
      <w:r w:rsidRPr="000273B0">
        <w:t xml:space="preserve">How have these strategies, insured </w:t>
      </w:r>
      <w:proofErr w:type="spellStart"/>
      <w:r w:rsidR="00550CF2" w:rsidRPr="00550CF2">
        <w:t>T</w:t>
      </w:r>
      <w:r w:rsidR="00550CF2" w:rsidRPr="003B654F">
        <w:t>orunui</w:t>
      </w:r>
      <w:proofErr w:type="spellEnd"/>
      <w:r w:rsidR="00550CF2" w:rsidRPr="003B654F">
        <w:t xml:space="preserve"> farm</w:t>
      </w:r>
      <w:r w:rsidR="00550CF2">
        <w:t>’s</w:t>
      </w:r>
      <w:r w:rsidR="00550CF2" w:rsidRPr="000273B0">
        <w:t xml:space="preserve"> </w:t>
      </w:r>
      <w:r w:rsidRPr="000273B0">
        <w:t>long-term viability?</w:t>
      </w:r>
    </w:p>
    <w:p w14:paraId="0A799A9B" w14:textId="77777777" w:rsidR="00221C2E" w:rsidRDefault="00221C2E" w:rsidP="00221C2E">
      <w:pPr>
        <w:pStyle w:val="ListParagraph"/>
        <w:spacing w:after="0"/>
        <w:ind w:left="360"/>
      </w:pPr>
    </w:p>
    <w:p w14:paraId="0200DDAE" w14:textId="002A0A9A" w:rsidR="000273B0" w:rsidRPr="000273B0" w:rsidRDefault="000273B0" w:rsidP="00221C2E">
      <w:pPr>
        <w:pStyle w:val="ListParagraph"/>
        <w:numPr>
          <w:ilvl w:val="0"/>
          <w:numId w:val="5"/>
        </w:numPr>
      </w:pPr>
      <w:r w:rsidRPr="000273B0">
        <w:t xml:space="preserve">Can you provide a new strategy for </w:t>
      </w:r>
      <w:r w:rsidR="00550CF2">
        <w:t>an</w:t>
      </w:r>
      <w:r w:rsidRPr="000273B0">
        <w:t xml:space="preserve"> influence named in Question</w:t>
      </w:r>
      <w:r w:rsidR="00221C2E">
        <w:t xml:space="preserve"> </w:t>
      </w:r>
      <w:r w:rsidR="00633E1B">
        <w:t>1</w:t>
      </w:r>
      <w:r w:rsidRPr="000273B0">
        <w:t xml:space="preserve">, that would mitigate or solve the influence, to ensure long-term viability </w:t>
      </w:r>
      <w:proofErr w:type="spellStart"/>
      <w:r w:rsidR="00550CF2" w:rsidRPr="00550CF2">
        <w:t>T</w:t>
      </w:r>
      <w:r w:rsidR="00550CF2" w:rsidRPr="003B654F">
        <w:t>orunui</w:t>
      </w:r>
      <w:proofErr w:type="spellEnd"/>
      <w:r w:rsidR="00550CF2" w:rsidRPr="003B654F">
        <w:t xml:space="preserve"> farm</w:t>
      </w:r>
      <w:r w:rsidR="00550CF2" w:rsidRPr="000273B0">
        <w:t xml:space="preserve"> </w:t>
      </w:r>
      <w:r w:rsidRPr="000273B0">
        <w:t>business?</w:t>
      </w:r>
    </w:p>
    <w:p w14:paraId="67D6E1BD" w14:textId="2E6BB3F7" w:rsidR="00FE6DAF" w:rsidRDefault="00FE6DAF">
      <w:r>
        <w:br w:type="page"/>
      </w:r>
    </w:p>
    <w:p w14:paraId="07E365F1" w14:textId="4B728896" w:rsidR="00FE6DAF" w:rsidRDefault="00FE6DAF" w:rsidP="00FE6DAF">
      <w:pPr>
        <w:rPr>
          <w:b/>
          <w:bCs/>
        </w:rPr>
      </w:pPr>
      <w:r>
        <w:rPr>
          <w:b/>
          <w:bCs/>
        </w:rPr>
        <w:lastRenderedPageBreak/>
        <w:t>Answers</w:t>
      </w:r>
    </w:p>
    <w:p w14:paraId="0D855371" w14:textId="200F1DE2" w:rsidR="00FE6DAF" w:rsidRPr="00FE6DAF" w:rsidRDefault="00FE6DAF" w:rsidP="00633E1B">
      <w:pPr>
        <w:pStyle w:val="ListParagraph"/>
        <w:numPr>
          <w:ilvl w:val="0"/>
          <w:numId w:val="14"/>
        </w:numPr>
        <w:spacing w:after="0"/>
      </w:pPr>
      <w:r w:rsidRPr="00FE6DAF">
        <w:t>What are the</w:t>
      </w:r>
      <w:r>
        <w:t xml:space="preserve"> environmental and economic</w:t>
      </w:r>
      <w:r w:rsidRPr="00FE6DAF">
        <w:t xml:space="preserve"> influences impacting </w:t>
      </w:r>
      <w:proofErr w:type="spellStart"/>
      <w:r w:rsidRPr="00FE6DAF">
        <w:t>Torunui</w:t>
      </w:r>
      <w:proofErr w:type="spellEnd"/>
      <w:r w:rsidRPr="00FE6DAF">
        <w:t xml:space="preserve"> Farm?</w:t>
      </w:r>
    </w:p>
    <w:p w14:paraId="000E2EC1" w14:textId="77777777" w:rsidR="00FE6DAF" w:rsidRPr="00FE6DAF" w:rsidRDefault="00FE6DAF" w:rsidP="00633E1B">
      <w:pPr>
        <w:spacing w:after="0"/>
        <w:ind w:firstLine="360"/>
      </w:pPr>
      <w:r w:rsidRPr="00FE6DAF">
        <w:t>Environmental Influences:</w:t>
      </w:r>
    </w:p>
    <w:p w14:paraId="3B245690" w14:textId="6317C390" w:rsidR="00FE6DAF" w:rsidRPr="00FE6DAF" w:rsidRDefault="00FE6DAF" w:rsidP="00633E1B">
      <w:pPr>
        <w:numPr>
          <w:ilvl w:val="0"/>
          <w:numId w:val="12"/>
        </w:numPr>
        <w:spacing w:after="0"/>
      </w:pPr>
      <w:r w:rsidRPr="00FE6DAF">
        <w:t xml:space="preserve">Soil type and </w:t>
      </w:r>
      <w:r w:rsidR="00CF7B85" w:rsidRPr="00FE6DAF">
        <w:t>high-water</w:t>
      </w:r>
      <w:r w:rsidRPr="00FE6DAF">
        <w:t xml:space="preserve"> table (peaty soils and poor drainage)</w:t>
      </w:r>
      <w:r w:rsidR="00CF7B85">
        <w:t>.</w:t>
      </w:r>
    </w:p>
    <w:p w14:paraId="7C19B1D8" w14:textId="21B6617A" w:rsidR="00FE6DAF" w:rsidRPr="00FE6DAF" w:rsidRDefault="00FE6DAF" w:rsidP="00633E1B">
      <w:pPr>
        <w:numPr>
          <w:ilvl w:val="0"/>
          <w:numId w:val="12"/>
        </w:numPr>
        <w:spacing w:after="0"/>
      </w:pPr>
      <w:r w:rsidRPr="00FE6DAF">
        <w:t>Climate variability (wet springs, dry summers)</w:t>
      </w:r>
      <w:r w:rsidR="00CF7B85">
        <w:t>.</w:t>
      </w:r>
    </w:p>
    <w:p w14:paraId="00C8A9A7" w14:textId="6CC649F4" w:rsidR="00FE6DAF" w:rsidRPr="00FE6DAF" w:rsidRDefault="00FE6DAF" w:rsidP="00633E1B">
      <w:pPr>
        <w:numPr>
          <w:ilvl w:val="0"/>
          <w:numId w:val="12"/>
        </w:numPr>
        <w:spacing w:after="0"/>
      </w:pPr>
      <w:r w:rsidRPr="00FE6DAF">
        <w:t xml:space="preserve">High nitrogen </w:t>
      </w:r>
      <w:proofErr w:type="gramStart"/>
      <w:r w:rsidRPr="00FE6DAF">
        <w:t>use</w:t>
      </w:r>
      <w:proofErr w:type="gramEnd"/>
      <w:r w:rsidRPr="00FE6DAF">
        <w:t xml:space="preserve"> and environmental regulations (new limit of &lt;190kgN/ha)</w:t>
      </w:r>
      <w:r w:rsidR="00CF7B85">
        <w:t>.</w:t>
      </w:r>
    </w:p>
    <w:p w14:paraId="2D211AA6" w14:textId="0E0FFE2B" w:rsidR="00FE6DAF" w:rsidRPr="00FE6DAF" w:rsidRDefault="00FE6DAF" w:rsidP="00633E1B">
      <w:pPr>
        <w:numPr>
          <w:ilvl w:val="0"/>
          <w:numId w:val="12"/>
        </w:numPr>
        <w:spacing w:after="0"/>
      </w:pPr>
      <w:r w:rsidRPr="00FE6DAF">
        <w:t>Greenhouse gas (GHG) reduction targets (10% by 2030)</w:t>
      </w:r>
      <w:r w:rsidR="00CF7B85">
        <w:t>.</w:t>
      </w:r>
    </w:p>
    <w:p w14:paraId="6A0827DF" w14:textId="16967A16" w:rsidR="00FE6DAF" w:rsidRPr="00FE6DAF" w:rsidRDefault="00FE6DAF" w:rsidP="00633E1B">
      <w:pPr>
        <w:numPr>
          <w:ilvl w:val="0"/>
          <w:numId w:val="12"/>
        </w:numPr>
        <w:spacing w:after="0"/>
      </w:pPr>
      <w:r w:rsidRPr="00FE6DAF">
        <w:t>Pasture damage and regrowth limitations due to wet conditions</w:t>
      </w:r>
      <w:r w:rsidR="00CF7B85">
        <w:t>.</w:t>
      </w:r>
    </w:p>
    <w:p w14:paraId="3B7D2F58" w14:textId="77777777" w:rsidR="00FE6DAF" w:rsidRPr="00FE6DAF" w:rsidRDefault="00FE6DAF" w:rsidP="00633E1B">
      <w:pPr>
        <w:spacing w:after="0"/>
        <w:ind w:firstLine="360"/>
      </w:pPr>
      <w:r w:rsidRPr="00FE6DAF">
        <w:t>Economic Influences:</w:t>
      </w:r>
    </w:p>
    <w:p w14:paraId="4C8E12EB" w14:textId="500283A4" w:rsidR="00FE6DAF" w:rsidRPr="00FE6DAF" w:rsidRDefault="00FE6DAF" w:rsidP="00633E1B">
      <w:pPr>
        <w:numPr>
          <w:ilvl w:val="0"/>
          <w:numId w:val="13"/>
        </w:numPr>
        <w:spacing w:after="0"/>
      </w:pPr>
      <w:r w:rsidRPr="00FE6DAF">
        <w:t>Maintaining profitability while meeting environmental constraints</w:t>
      </w:r>
      <w:r w:rsidR="00CF7B85">
        <w:t>.</w:t>
      </w:r>
    </w:p>
    <w:p w14:paraId="0689710E" w14:textId="77777777" w:rsidR="00FE6DAF" w:rsidRDefault="00FE6DAF" w:rsidP="00633E1B">
      <w:pPr>
        <w:spacing w:after="0"/>
      </w:pPr>
    </w:p>
    <w:p w14:paraId="0BF6987C" w14:textId="446C3711" w:rsidR="00FE6DAF" w:rsidRPr="00FE6DAF" w:rsidRDefault="00FE6DAF" w:rsidP="00633E1B">
      <w:pPr>
        <w:pStyle w:val="ListParagraph"/>
        <w:numPr>
          <w:ilvl w:val="0"/>
          <w:numId w:val="14"/>
        </w:numPr>
        <w:spacing w:after="0"/>
      </w:pPr>
      <w:r w:rsidRPr="00FE6DAF">
        <w:t xml:space="preserve">Using one of the influences from the list above, explain one strategy that </w:t>
      </w:r>
      <w:proofErr w:type="spellStart"/>
      <w:r w:rsidRPr="00FE6DAF">
        <w:t>Torunui</w:t>
      </w:r>
      <w:proofErr w:type="spellEnd"/>
      <w:r w:rsidRPr="00FE6DAF">
        <w:t xml:space="preserve"> farm has used to mitigate that influence?</w:t>
      </w:r>
    </w:p>
    <w:p w14:paraId="7B546D4E" w14:textId="77777777" w:rsidR="00633E1B" w:rsidRDefault="00633E1B" w:rsidP="00633E1B">
      <w:pPr>
        <w:spacing w:after="0"/>
        <w:ind w:firstLine="360"/>
      </w:pPr>
    </w:p>
    <w:p w14:paraId="0E4477AF" w14:textId="6DC3605B" w:rsidR="00FE6DAF" w:rsidRPr="00FE6DAF" w:rsidRDefault="00FE6DAF" w:rsidP="00633E1B">
      <w:pPr>
        <w:spacing w:after="0"/>
        <w:ind w:firstLine="360"/>
      </w:pPr>
      <w:r w:rsidRPr="00FE6DAF">
        <w:t xml:space="preserve">Influence: High nitrogen </w:t>
      </w:r>
      <w:proofErr w:type="gramStart"/>
      <w:r w:rsidRPr="00FE6DAF">
        <w:t>use</w:t>
      </w:r>
      <w:proofErr w:type="gramEnd"/>
      <w:r w:rsidRPr="00FE6DAF">
        <w:t xml:space="preserve"> and new environmental regulations.</w:t>
      </w:r>
    </w:p>
    <w:p w14:paraId="73B0359C" w14:textId="77777777" w:rsidR="00FE6DAF" w:rsidRPr="00FE6DAF" w:rsidRDefault="00FE6DAF" w:rsidP="00633E1B">
      <w:pPr>
        <w:spacing w:after="0"/>
        <w:ind w:left="360"/>
      </w:pPr>
      <w:r w:rsidRPr="00FE6DAF">
        <w:t>Strategy:</w:t>
      </w:r>
      <w:r w:rsidRPr="00FE6DAF">
        <w:br/>
      </w:r>
      <w:proofErr w:type="spellStart"/>
      <w:r w:rsidRPr="00FE6DAF">
        <w:t>Torunui</w:t>
      </w:r>
      <w:proofErr w:type="spellEnd"/>
      <w:r w:rsidRPr="00FE6DAF">
        <w:t xml:space="preserve"> farm is replacing part of its synthetic nitrogen fertiliser use with gibberellic acid (</w:t>
      </w:r>
      <w:proofErr w:type="spellStart"/>
      <w:r w:rsidRPr="00FE6DAF">
        <w:t>ProGibb</w:t>
      </w:r>
      <w:proofErr w:type="spellEnd"/>
      <w:r w:rsidRPr="00FE6DAF">
        <w:t>) to meet the new limit of below 190kgN/ha. By applying gibberellic acid three times a year (once in spring and twice in autumn), they expect to maintain pasture growth while reducing nitrogen use by 90kgN/ha.</w:t>
      </w:r>
    </w:p>
    <w:p w14:paraId="4A0594FC" w14:textId="77777777" w:rsidR="00FE6DAF" w:rsidRPr="00FE6DAF" w:rsidRDefault="00FE6DAF" w:rsidP="00633E1B">
      <w:pPr>
        <w:spacing w:after="0"/>
        <w:ind w:left="360"/>
      </w:pPr>
      <w:r w:rsidRPr="00FE6DAF">
        <w:t>This strategy helps reduce the purchased nitrogen surplus and nitrogen leaching, while keeping pasture production at required levels.</w:t>
      </w:r>
    </w:p>
    <w:p w14:paraId="4E8F6285" w14:textId="77777777" w:rsidR="00633E1B" w:rsidRDefault="00633E1B" w:rsidP="00633E1B">
      <w:pPr>
        <w:spacing w:after="0"/>
        <w:ind w:firstLine="360"/>
      </w:pPr>
    </w:p>
    <w:p w14:paraId="04BADBDD" w14:textId="33C603DF" w:rsidR="00FE6DAF" w:rsidRDefault="00C7666A" w:rsidP="00633E1B">
      <w:pPr>
        <w:spacing w:after="0"/>
        <w:ind w:firstLine="360"/>
      </w:pPr>
      <w:r>
        <w:t>or</w:t>
      </w:r>
    </w:p>
    <w:p w14:paraId="264AEB1A" w14:textId="7125BC6F" w:rsidR="00C7666A" w:rsidRDefault="00C7666A" w:rsidP="00633E1B">
      <w:pPr>
        <w:spacing w:after="0"/>
        <w:ind w:left="360"/>
      </w:pPr>
      <w:r w:rsidRPr="00FE6DAF">
        <w:t>Strategy:</w:t>
      </w:r>
      <w:r w:rsidRPr="00FE6DAF">
        <w:rPr>
          <w:b/>
          <w:bCs/>
        </w:rPr>
        <w:t xml:space="preserve"> </w:t>
      </w:r>
      <w:r w:rsidRPr="00FE6DAF">
        <w:br/>
        <w:t xml:space="preserve">Incorporate more legume species like white clover and </w:t>
      </w:r>
      <w:r w:rsidR="00CF7B85" w:rsidRPr="00FE6DAF">
        <w:t>lucerne and</w:t>
      </w:r>
      <w:r w:rsidRPr="00FE6DAF">
        <w:t xml:space="preserve"> explore multi-species pasture mixes (including herbs like chicory and plantain) that can naturally fix nitrogen and improve soil health. Legumes can reduce the reliance on synthetic N fertilisers by fixing atmospheric nitrogen into the soil, which benefits surrounding grasses.</w:t>
      </w:r>
    </w:p>
    <w:p w14:paraId="3708FDED" w14:textId="3C96AD60" w:rsidR="00C7666A" w:rsidRDefault="00C7666A" w:rsidP="00633E1B">
      <w:pPr>
        <w:spacing w:after="0"/>
        <w:ind w:left="360"/>
      </w:pPr>
      <w:r w:rsidRPr="00FE6DAF">
        <w:t xml:space="preserve">This strategy helps reduce the </w:t>
      </w:r>
      <w:r w:rsidR="00633E1B" w:rsidRPr="00FE6DAF">
        <w:t xml:space="preserve">synthetic nitrogen application </w:t>
      </w:r>
      <w:r w:rsidR="00633E1B">
        <w:t xml:space="preserve">reducing </w:t>
      </w:r>
      <w:r w:rsidRPr="00FE6DAF">
        <w:t>nitrogen leaching,</w:t>
      </w:r>
      <w:r w:rsidR="00633E1B" w:rsidRPr="00633E1B">
        <w:t xml:space="preserve"> </w:t>
      </w:r>
      <w:r w:rsidR="00633E1B">
        <w:t>i</w:t>
      </w:r>
      <w:r w:rsidR="00633E1B" w:rsidRPr="00FE6DAF">
        <w:t>mproves</w:t>
      </w:r>
      <w:r w:rsidR="00633E1B">
        <w:t xml:space="preserve"> soil structure, fertility</w:t>
      </w:r>
      <w:r w:rsidR="00633E1B" w:rsidRPr="00FE6DAF">
        <w:t xml:space="preserve"> biodiversity and resilience of pasture</w:t>
      </w:r>
      <w:r w:rsidR="00633E1B">
        <w:t xml:space="preserve"> and</w:t>
      </w:r>
      <w:r w:rsidR="00633E1B" w:rsidRPr="00633E1B">
        <w:t xml:space="preserve"> </w:t>
      </w:r>
      <w:r w:rsidR="00633E1B" w:rsidRPr="00FE6DAF">
        <w:t>biodiversity and resilience of pasture</w:t>
      </w:r>
      <w:r w:rsidRPr="00FE6DAF">
        <w:t xml:space="preserve"> while</w:t>
      </w:r>
      <w:r w:rsidR="00633E1B">
        <w:t xml:space="preserve"> maintaining high</w:t>
      </w:r>
      <w:r w:rsidRPr="00FE6DAF">
        <w:t xml:space="preserve"> pasture production</w:t>
      </w:r>
      <w:r w:rsidR="00633E1B">
        <w:t>.</w:t>
      </w:r>
      <w:r w:rsidRPr="00FE6DAF">
        <w:t xml:space="preserve"> </w:t>
      </w:r>
    </w:p>
    <w:p w14:paraId="439C4B8D" w14:textId="77777777" w:rsidR="00C7666A" w:rsidRDefault="00C7666A" w:rsidP="00633E1B">
      <w:pPr>
        <w:spacing w:after="0"/>
      </w:pPr>
    </w:p>
    <w:p w14:paraId="3C5EB0A5" w14:textId="5EC2E444" w:rsidR="00C7666A" w:rsidRDefault="00C7666A" w:rsidP="00633E1B">
      <w:pPr>
        <w:spacing w:after="0"/>
      </w:pPr>
    </w:p>
    <w:p w14:paraId="2B96C06D" w14:textId="59A95A04" w:rsidR="00FE6DAF" w:rsidRPr="00FE6DAF" w:rsidRDefault="00FE6DAF" w:rsidP="00633E1B">
      <w:pPr>
        <w:pStyle w:val="ListParagraph"/>
        <w:numPr>
          <w:ilvl w:val="0"/>
          <w:numId w:val="14"/>
        </w:numPr>
        <w:spacing w:after="0"/>
      </w:pPr>
      <w:r w:rsidRPr="00FE6DAF">
        <w:t xml:space="preserve">What are the future needs of the </w:t>
      </w:r>
      <w:proofErr w:type="spellStart"/>
      <w:r w:rsidRPr="00FE6DAF">
        <w:t>Torunui</w:t>
      </w:r>
      <w:proofErr w:type="spellEnd"/>
      <w:r w:rsidRPr="00FE6DAF">
        <w:t xml:space="preserve"> farm?</w:t>
      </w:r>
    </w:p>
    <w:p w14:paraId="5160EBFD" w14:textId="77777777" w:rsidR="00FE6DAF" w:rsidRPr="00FE6DAF" w:rsidRDefault="00FE6DAF" w:rsidP="00633E1B">
      <w:pPr>
        <w:spacing w:after="0"/>
        <w:ind w:firstLine="360"/>
      </w:pPr>
      <w:r w:rsidRPr="00FE6DAF">
        <w:t>Short-term needs:</w:t>
      </w:r>
    </w:p>
    <w:p w14:paraId="0E4A3350" w14:textId="77777777" w:rsidR="00FE6DAF" w:rsidRPr="00FE6DAF" w:rsidRDefault="00FE6DAF" w:rsidP="00633E1B">
      <w:pPr>
        <w:numPr>
          <w:ilvl w:val="0"/>
          <w:numId w:val="7"/>
        </w:numPr>
        <w:spacing w:after="0"/>
      </w:pPr>
      <w:r w:rsidRPr="00FE6DAF">
        <w:t>Continue reducing nitrogen use.</w:t>
      </w:r>
    </w:p>
    <w:p w14:paraId="4F9F34D7" w14:textId="77777777" w:rsidR="00FE6DAF" w:rsidRPr="00FE6DAF" w:rsidRDefault="00FE6DAF" w:rsidP="00633E1B">
      <w:pPr>
        <w:numPr>
          <w:ilvl w:val="0"/>
          <w:numId w:val="7"/>
        </w:numPr>
        <w:spacing w:after="0"/>
      </w:pPr>
      <w:r w:rsidRPr="00FE6DAF">
        <w:t>Apply nitrogen more efficiently.</w:t>
      </w:r>
    </w:p>
    <w:p w14:paraId="29BAFF76" w14:textId="77777777" w:rsidR="00FE6DAF" w:rsidRPr="00FE6DAF" w:rsidRDefault="00FE6DAF" w:rsidP="00633E1B">
      <w:pPr>
        <w:numPr>
          <w:ilvl w:val="0"/>
          <w:numId w:val="7"/>
        </w:numPr>
        <w:spacing w:after="0"/>
      </w:pPr>
      <w:r w:rsidRPr="00FE6DAF">
        <w:t>Implement GPS tracking for effluent spreading.</w:t>
      </w:r>
    </w:p>
    <w:p w14:paraId="05E7262A" w14:textId="77777777" w:rsidR="00FE6DAF" w:rsidRPr="00FE6DAF" w:rsidRDefault="00FE6DAF" w:rsidP="00633E1B">
      <w:pPr>
        <w:numPr>
          <w:ilvl w:val="0"/>
          <w:numId w:val="7"/>
        </w:numPr>
        <w:spacing w:after="0"/>
      </w:pPr>
      <w:r w:rsidRPr="00FE6DAF">
        <w:lastRenderedPageBreak/>
        <w:t>Reduce pasture damage in wet conditions using stand-off areas.</w:t>
      </w:r>
    </w:p>
    <w:p w14:paraId="53468F29" w14:textId="77777777" w:rsidR="00FE6DAF" w:rsidRDefault="00FE6DAF" w:rsidP="00633E1B">
      <w:pPr>
        <w:numPr>
          <w:ilvl w:val="0"/>
          <w:numId w:val="8"/>
        </w:numPr>
        <w:spacing w:after="0"/>
      </w:pPr>
      <w:r w:rsidRPr="00FE6DAF">
        <w:t>Use of N-protectants to reduce leaching.</w:t>
      </w:r>
    </w:p>
    <w:p w14:paraId="69799411" w14:textId="77777777" w:rsidR="00FE6DAF" w:rsidRPr="00FE6DAF" w:rsidRDefault="00FE6DAF" w:rsidP="00633E1B">
      <w:pPr>
        <w:spacing w:after="0"/>
        <w:ind w:left="720"/>
      </w:pPr>
    </w:p>
    <w:p w14:paraId="54EF007E" w14:textId="77777777" w:rsidR="00FE6DAF" w:rsidRPr="00FE6DAF" w:rsidRDefault="00FE6DAF" w:rsidP="00633E1B">
      <w:pPr>
        <w:spacing w:after="0"/>
        <w:ind w:firstLine="360"/>
      </w:pPr>
      <w:r w:rsidRPr="00FE6DAF">
        <w:t>Long-term needs:</w:t>
      </w:r>
    </w:p>
    <w:p w14:paraId="2EC80BEE" w14:textId="77777777" w:rsidR="00FE6DAF" w:rsidRPr="00FE6DAF" w:rsidRDefault="00FE6DAF" w:rsidP="00633E1B">
      <w:pPr>
        <w:numPr>
          <w:ilvl w:val="0"/>
          <w:numId w:val="9"/>
        </w:numPr>
        <w:spacing w:after="0"/>
      </w:pPr>
      <w:r w:rsidRPr="00FE6DAF">
        <w:t>Improve drainage infrastructure.</w:t>
      </w:r>
    </w:p>
    <w:p w14:paraId="39C75300" w14:textId="09FB7A62" w:rsidR="00FE6DAF" w:rsidRDefault="00FE6DAF" w:rsidP="00633E1B">
      <w:pPr>
        <w:numPr>
          <w:ilvl w:val="0"/>
          <w:numId w:val="9"/>
        </w:numPr>
        <w:spacing w:after="0"/>
      </w:pPr>
      <w:r w:rsidRPr="00FE6DAF">
        <w:t>Increase pasture renewal and plantain content.</w:t>
      </w:r>
    </w:p>
    <w:p w14:paraId="6FF2D17D" w14:textId="78323926" w:rsidR="00FE6DAF" w:rsidRPr="00FE6DAF" w:rsidRDefault="00FE6DAF" w:rsidP="00633E1B">
      <w:pPr>
        <w:numPr>
          <w:ilvl w:val="0"/>
          <w:numId w:val="9"/>
        </w:numPr>
        <w:spacing w:after="0"/>
      </w:pPr>
      <w:r w:rsidRPr="00FE6DAF">
        <w:t>Improve cow genetics for higher per-cow performance.</w:t>
      </w:r>
    </w:p>
    <w:p w14:paraId="515BA1F1" w14:textId="77777777" w:rsidR="00FE6DAF" w:rsidRPr="00FE6DAF" w:rsidRDefault="00FE6DAF" w:rsidP="00633E1B">
      <w:pPr>
        <w:numPr>
          <w:ilvl w:val="0"/>
          <w:numId w:val="9"/>
        </w:numPr>
        <w:spacing w:after="0"/>
      </w:pPr>
      <w:r w:rsidRPr="00FE6DAF">
        <w:t>Optimise stocking rate and milk production (goal: 450kg MS/cow).</w:t>
      </w:r>
    </w:p>
    <w:p w14:paraId="43608C5E" w14:textId="77777777" w:rsidR="00FE6DAF" w:rsidRPr="00FE6DAF" w:rsidRDefault="00FE6DAF" w:rsidP="00633E1B">
      <w:pPr>
        <w:numPr>
          <w:ilvl w:val="0"/>
          <w:numId w:val="9"/>
        </w:numPr>
        <w:spacing w:after="0"/>
      </w:pPr>
      <w:r w:rsidRPr="00FE6DAF">
        <w:t>Continue balancing environmental and financial sustainability.</w:t>
      </w:r>
    </w:p>
    <w:p w14:paraId="3731A2AF" w14:textId="77777777" w:rsidR="00FE6DAF" w:rsidRDefault="00FE6DAF" w:rsidP="00633E1B">
      <w:pPr>
        <w:spacing w:after="0"/>
        <w:rPr>
          <w:b/>
          <w:bCs/>
        </w:rPr>
      </w:pPr>
    </w:p>
    <w:p w14:paraId="151E2068" w14:textId="53C49269" w:rsidR="00FE6DAF" w:rsidRPr="00FE6DAF" w:rsidRDefault="00FE6DAF" w:rsidP="00633E1B">
      <w:pPr>
        <w:pStyle w:val="ListParagraph"/>
        <w:numPr>
          <w:ilvl w:val="0"/>
          <w:numId w:val="14"/>
        </w:numPr>
        <w:spacing w:after="0"/>
      </w:pPr>
      <w:r w:rsidRPr="00FE6DAF">
        <w:t xml:space="preserve">Using another strategy that </w:t>
      </w:r>
      <w:proofErr w:type="spellStart"/>
      <w:r w:rsidRPr="00FE6DAF">
        <w:t>Torunui</w:t>
      </w:r>
      <w:proofErr w:type="spellEnd"/>
      <w:r w:rsidRPr="00FE6DAF">
        <w:t xml:space="preserve"> farm has implemented, explain how that has mitigated a different influence for the farming business?</w:t>
      </w:r>
    </w:p>
    <w:p w14:paraId="01CED874" w14:textId="77777777" w:rsidR="00633E1B" w:rsidRDefault="00633E1B" w:rsidP="00633E1B">
      <w:pPr>
        <w:spacing w:after="0"/>
        <w:ind w:firstLine="360"/>
      </w:pPr>
    </w:p>
    <w:p w14:paraId="1783A156" w14:textId="77528346" w:rsidR="00633E1B" w:rsidRDefault="00FE6DAF" w:rsidP="00633E1B">
      <w:pPr>
        <w:spacing w:after="0"/>
        <w:ind w:firstLine="360"/>
      </w:pPr>
      <w:r w:rsidRPr="00FE6DAF">
        <w:t>Influence: Pasture damage from wet soils.</w:t>
      </w:r>
    </w:p>
    <w:p w14:paraId="5874C66A" w14:textId="70F2390D" w:rsidR="00FE6DAF" w:rsidRPr="00FE6DAF" w:rsidRDefault="00FE6DAF" w:rsidP="00633E1B">
      <w:pPr>
        <w:spacing w:after="0"/>
        <w:ind w:left="360"/>
      </w:pPr>
      <w:r w:rsidRPr="00FE6DAF">
        <w:t>Strategy:</w:t>
      </w:r>
      <w:r w:rsidRPr="00FE6DAF">
        <w:br/>
      </w:r>
      <w:proofErr w:type="spellStart"/>
      <w:r w:rsidRPr="00FE6DAF">
        <w:t>Torunui</w:t>
      </w:r>
      <w:proofErr w:type="spellEnd"/>
      <w:r w:rsidRPr="00FE6DAF">
        <w:t xml:space="preserve"> Farm is making more effective use of stand-off areas during wet periods. By keeping cows off vulnerable paddocks when the soils are saturated, they are reducing pugging damage to pastures and allowing for better regrowth. They also shut down the irrigation area earlier in autumn to enter winter with drier soils.</w:t>
      </w:r>
    </w:p>
    <w:p w14:paraId="12ECC7A6" w14:textId="77777777" w:rsidR="00FE6DAF" w:rsidRPr="00FE6DAF" w:rsidRDefault="00FE6DAF" w:rsidP="00633E1B">
      <w:pPr>
        <w:spacing w:after="0"/>
        <w:ind w:left="360"/>
      </w:pPr>
      <w:r w:rsidRPr="00FE6DAF">
        <w:t>This helps improve pasture longevity and reduces the need for frequent pasture renewal.</w:t>
      </w:r>
    </w:p>
    <w:p w14:paraId="71C71F69" w14:textId="77777777" w:rsidR="00FE6DAF" w:rsidRDefault="00FE6DAF" w:rsidP="00633E1B">
      <w:pPr>
        <w:spacing w:after="0"/>
      </w:pPr>
    </w:p>
    <w:p w14:paraId="2E5CBD01" w14:textId="7BBB6E87" w:rsidR="00FE6DAF" w:rsidRPr="00FE6DAF" w:rsidRDefault="00FE6DAF" w:rsidP="00633E1B">
      <w:pPr>
        <w:pStyle w:val="ListParagraph"/>
        <w:numPr>
          <w:ilvl w:val="0"/>
          <w:numId w:val="14"/>
        </w:numPr>
        <w:spacing w:after="0"/>
      </w:pPr>
      <w:r w:rsidRPr="00FE6DAF">
        <w:t xml:space="preserve">How have these strategies ensured </w:t>
      </w:r>
      <w:proofErr w:type="spellStart"/>
      <w:r w:rsidRPr="00FE6DAF">
        <w:t>Torunui</w:t>
      </w:r>
      <w:proofErr w:type="spellEnd"/>
      <w:r w:rsidRPr="00FE6DAF">
        <w:t xml:space="preserve"> Farm’s long-term viability?</w:t>
      </w:r>
    </w:p>
    <w:p w14:paraId="36CB969F" w14:textId="77777777" w:rsidR="00FE6DAF" w:rsidRPr="00FE6DAF" w:rsidRDefault="00FE6DAF" w:rsidP="00633E1B">
      <w:pPr>
        <w:spacing w:after="0"/>
        <w:ind w:firstLine="360"/>
      </w:pPr>
      <w:r w:rsidRPr="00FE6DAF">
        <w:t xml:space="preserve">The strategies implemented at </w:t>
      </w:r>
      <w:proofErr w:type="spellStart"/>
      <w:r w:rsidRPr="00FE6DAF">
        <w:t>Torunui</w:t>
      </w:r>
      <w:proofErr w:type="spellEnd"/>
      <w:r w:rsidRPr="00FE6DAF">
        <w:t xml:space="preserve"> Farm support long-term viability by:</w:t>
      </w:r>
    </w:p>
    <w:p w14:paraId="3B5E21A3" w14:textId="77777777" w:rsidR="00FE6DAF" w:rsidRPr="00FE6DAF" w:rsidRDefault="00FE6DAF" w:rsidP="00633E1B">
      <w:pPr>
        <w:numPr>
          <w:ilvl w:val="0"/>
          <w:numId w:val="10"/>
        </w:numPr>
        <w:spacing w:after="0"/>
      </w:pPr>
      <w:r w:rsidRPr="00FE6DAF">
        <w:t>Meeting environmental regulations (N limits, GHG targets) while maintaining or improving profitability.</w:t>
      </w:r>
    </w:p>
    <w:p w14:paraId="253D35D2" w14:textId="2014DF5C" w:rsidR="00FE6DAF" w:rsidRPr="00FE6DAF" w:rsidRDefault="00FE6DAF" w:rsidP="00633E1B">
      <w:pPr>
        <w:numPr>
          <w:ilvl w:val="0"/>
          <w:numId w:val="10"/>
        </w:numPr>
        <w:spacing w:after="0"/>
      </w:pPr>
      <w:r w:rsidRPr="00FE6DAF">
        <w:t>Protecting pasture</w:t>
      </w:r>
      <w:r>
        <w:t>s</w:t>
      </w:r>
      <w:r w:rsidRPr="00FE6DAF">
        <w:t xml:space="preserve">, leading to better feed availability and less </w:t>
      </w:r>
      <w:proofErr w:type="spellStart"/>
      <w:r w:rsidRPr="00FE6DAF">
        <w:t>regrassing</w:t>
      </w:r>
      <w:proofErr w:type="spellEnd"/>
      <w:r w:rsidRPr="00FE6DAF">
        <w:t xml:space="preserve"> costs.</w:t>
      </w:r>
    </w:p>
    <w:p w14:paraId="38467755" w14:textId="77777777" w:rsidR="00FE6DAF" w:rsidRPr="00FE6DAF" w:rsidRDefault="00FE6DAF" w:rsidP="00633E1B">
      <w:pPr>
        <w:numPr>
          <w:ilvl w:val="0"/>
          <w:numId w:val="10"/>
        </w:numPr>
        <w:spacing w:after="0"/>
      </w:pPr>
      <w:r w:rsidRPr="00FE6DAF">
        <w:t>Improving nutrient use efficiency, reducing purchased N surplus and risk of nutrient losses.</w:t>
      </w:r>
    </w:p>
    <w:p w14:paraId="025CBAA5" w14:textId="77777777" w:rsidR="00FE6DAF" w:rsidRPr="00FE6DAF" w:rsidRDefault="00FE6DAF" w:rsidP="00633E1B">
      <w:pPr>
        <w:numPr>
          <w:ilvl w:val="0"/>
          <w:numId w:val="10"/>
        </w:numPr>
        <w:spacing w:after="0"/>
      </w:pPr>
      <w:r w:rsidRPr="00FE6DAF">
        <w:t xml:space="preserve">Trialling innovations like </w:t>
      </w:r>
      <w:proofErr w:type="spellStart"/>
      <w:r w:rsidRPr="00FE6DAF">
        <w:t>ProGibb</w:t>
      </w:r>
      <w:proofErr w:type="spellEnd"/>
      <w:r w:rsidRPr="00FE6DAF">
        <w:t>, which may become scalable across all farms in the group.</w:t>
      </w:r>
    </w:p>
    <w:p w14:paraId="3A70F959" w14:textId="77777777" w:rsidR="00FE6DAF" w:rsidRPr="00FE6DAF" w:rsidRDefault="00FE6DAF" w:rsidP="00633E1B">
      <w:pPr>
        <w:numPr>
          <w:ilvl w:val="0"/>
          <w:numId w:val="10"/>
        </w:numPr>
        <w:spacing w:after="0"/>
      </w:pPr>
      <w:r w:rsidRPr="00FE6DAF">
        <w:t>Optimising resource use, such as targeted effluent spreading and irrigation management.</w:t>
      </w:r>
    </w:p>
    <w:p w14:paraId="1B1AA806" w14:textId="7406EE8A" w:rsidR="00FE6DAF" w:rsidRPr="00FE6DAF" w:rsidRDefault="00FE6DAF" w:rsidP="00633E1B">
      <w:pPr>
        <w:spacing w:after="0"/>
        <w:ind w:left="360"/>
      </w:pPr>
      <w:r>
        <w:t>Together</w:t>
      </w:r>
      <w:r w:rsidRPr="00FE6DAF">
        <w:t xml:space="preserve"> these steps help future-proof the farm against regulatory, </w:t>
      </w:r>
      <w:r w:rsidR="00C7666A">
        <w:t xml:space="preserve">and </w:t>
      </w:r>
      <w:r w:rsidRPr="00FE6DAF">
        <w:t>climatic pressures</w:t>
      </w:r>
      <w:r w:rsidR="00C7666A">
        <w:t xml:space="preserve"> helping the farm meet its goals and remain financially viable</w:t>
      </w:r>
      <w:r w:rsidRPr="00FE6DAF">
        <w:t>.</w:t>
      </w:r>
    </w:p>
    <w:p w14:paraId="6F9B7926" w14:textId="77777777" w:rsidR="00633E1B" w:rsidRDefault="00633E1B" w:rsidP="00633E1B">
      <w:pPr>
        <w:spacing w:after="0"/>
        <w:rPr>
          <w:b/>
          <w:bCs/>
        </w:rPr>
      </w:pPr>
    </w:p>
    <w:p w14:paraId="436BE890" w14:textId="45206618" w:rsidR="00FE6DAF" w:rsidRPr="00FE6DAF" w:rsidRDefault="00633E1B" w:rsidP="00633E1B">
      <w:pPr>
        <w:pStyle w:val="ListParagraph"/>
        <w:numPr>
          <w:ilvl w:val="0"/>
          <w:numId w:val="14"/>
        </w:numPr>
        <w:spacing w:after="0"/>
      </w:pPr>
      <w:r w:rsidRPr="00633E1B">
        <w:t>C</w:t>
      </w:r>
      <w:r w:rsidR="00FE6DAF" w:rsidRPr="00FE6DAF">
        <w:t>an you provide a new strategy</w:t>
      </w:r>
      <w:r>
        <w:t xml:space="preserve"> </w:t>
      </w:r>
      <w:r w:rsidR="00FE6DAF" w:rsidRPr="00FE6DAF">
        <w:t xml:space="preserve">for an influence named in Question </w:t>
      </w:r>
      <w:r>
        <w:t>1</w:t>
      </w:r>
      <w:r w:rsidR="00FE6DAF" w:rsidRPr="00FE6DAF">
        <w:t xml:space="preserve">, that would mitigate or solve the influence, to ensure long-term viability of the </w:t>
      </w:r>
      <w:proofErr w:type="spellStart"/>
      <w:r w:rsidR="00FE6DAF" w:rsidRPr="00FE6DAF">
        <w:t>Torunui</w:t>
      </w:r>
      <w:proofErr w:type="spellEnd"/>
      <w:r w:rsidR="00FE6DAF" w:rsidRPr="00FE6DAF">
        <w:t xml:space="preserve"> farm business?</w:t>
      </w:r>
    </w:p>
    <w:p w14:paraId="1DC5B99A" w14:textId="77777777" w:rsidR="00FE6DAF" w:rsidRPr="00FE6DAF" w:rsidRDefault="00FE6DAF" w:rsidP="00633E1B">
      <w:pPr>
        <w:spacing w:after="0"/>
        <w:ind w:firstLine="360"/>
      </w:pPr>
      <w:r w:rsidRPr="00FE6DAF">
        <w:t xml:space="preserve">Influence: High nitrogen </w:t>
      </w:r>
      <w:proofErr w:type="gramStart"/>
      <w:r w:rsidRPr="00FE6DAF">
        <w:t>use</w:t>
      </w:r>
      <w:proofErr w:type="gramEnd"/>
      <w:r w:rsidRPr="00FE6DAF">
        <w:t xml:space="preserve"> and new environmental regulations.</w:t>
      </w:r>
    </w:p>
    <w:p w14:paraId="2A39979D" w14:textId="497FEBC0" w:rsidR="00C7666A" w:rsidRPr="00C7666A" w:rsidRDefault="00633E1B" w:rsidP="00633E1B">
      <w:pPr>
        <w:spacing w:after="0"/>
        <w:ind w:left="360"/>
      </w:pPr>
      <w:r w:rsidRPr="00633E1B">
        <w:lastRenderedPageBreak/>
        <w:t>Strategy</w:t>
      </w:r>
      <w:r>
        <w:t>:</w:t>
      </w:r>
      <w:r w:rsidR="00C7666A" w:rsidRPr="00C7666A">
        <w:br/>
        <w:t>Adopt precision agriculture technologies such as soil nitrogen sensors and remote sensing via drones or satellites to monitor real-time nitrogen availability and plant nitrogen status across different parts of the farm. This data-driven approach allows for variable rate nitrogen application, applying nitrogen only where and when it’s needed rather than blanket applications.</w:t>
      </w:r>
    </w:p>
    <w:p w14:paraId="2E77CC18" w14:textId="77777777" w:rsidR="00633E1B" w:rsidRDefault="00633E1B" w:rsidP="00633E1B">
      <w:pPr>
        <w:spacing w:after="0"/>
        <w:ind w:firstLine="360"/>
      </w:pPr>
    </w:p>
    <w:p w14:paraId="7E7A3CEB" w14:textId="06F98BE0" w:rsidR="00C7666A" w:rsidRPr="00C7666A" w:rsidRDefault="00C7666A" w:rsidP="00633E1B">
      <w:pPr>
        <w:spacing w:after="0"/>
        <w:ind w:firstLine="360"/>
      </w:pPr>
      <w:r w:rsidRPr="00C7666A">
        <w:t>Benefits:</w:t>
      </w:r>
    </w:p>
    <w:p w14:paraId="3280103D" w14:textId="77777777" w:rsidR="00C7666A" w:rsidRPr="00C7666A" w:rsidRDefault="00C7666A" w:rsidP="00633E1B">
      <w:pPr>
        <w:numPr>
          <w:ilvl w:val="0"/>
          <w:numId w:val="15"/>
        </w:numPr>
        <w:spacing w:after="0"/>
      </w:pPr>
      <w:r w:rsidRPr="00C7666A">
        <w:t>Reduces excess nitrogen use by targeting applications, lowering nitrogen losses to the environment.</w:t>
      </w:r>
    </w:p>
    <w:p w14:paraId="75FBBA37" w14:textId="77777777" w:rsidR="00C7666A" w:rsidRPr="00C7666A" w:rsidRDefault="00C7666A" w:rsidP="00633E1B">
      <w:pPr>
        <w:numPr>
          <w:ilvl w:val="0"/>
          <w:numId w:val="15"/>
        </w:numPr>
        <w:spacing w:after="0"/>
      </w:pPr>
      <w:r w:rsidRPr="00C7666A">
        <w:t>Improves nitrogen use efficiency, ensuring plants get the right amount for optimal growth.</w:t>
      </w:r>
    </w:p>
    <w:p w14:paraId="5523C9D0" w14:textId="77777777" w:rsidR="00C7666A" w:rsidRPr="00C7666A" w:rsidRDefault="00C7666A" w:rsidP="00633E1B">
      <w:pPr>
        <w:numPr>
          <w:ilvl w:val="0"/>
          <w:numId w:val="15"/>
        </w:numPr>
        <w:spacing w:after="0"/>
      </w:pPr>
      <w:r w:rsidRPr="00C7666A">
        <w:t>Helps meet environmental regulations with precise control of nitrogen inputs.</w:t>
      </w:r>
    </w:p>
    <w:p w14:paraId="590217E3" w14:textId="77777777" w:rsidR="00C7666A" w:rsidRPr="00C7666A" w:rsidRDefault="00C7666A" w:rsidP="00633E1B">
      <w:pPr>
        <w:numPr>
          <w:ilvl w:val="0"/>
          <w:numId w:val="15"/>
        </w:numPr>
        <w:spacing w:after="0"/>
      </w:pPr>
      <w:r w:rsidRPr="00C7666A">
        <w:t>Supports cost savings by reducing fertiliser expenses.</w:t>
      </w:r>
    </w:p>
    <w:p w14:paraId="405B4BD0" w14:textId="24B8F6C6" w:rsidR="00C7666A" w:rsidRPr="00C7666A" w:rsidRDefault="00C7666A" w:rsidP="00633E1B">
      <w:pPr>
        <w:numPr>
          <w:ilvl w:val="0"/>
          <w:numId w:val="15"/>
        </w:numPr>
        <w:spacing w:after="0"/>
      </w:pPr>
      <w:r w:rsidRPr="00C7666A">
        <w:t>Minimi</w:t>
      </w:r>
      <w:r w:rsidR="00633E1B">
        <w:t>s</w:t>
      </w:r>
      <w:r w:rsidRPr="00C7666A">
        <w:t>es environmental impact, including nitrogen leaching and nitrous oxide emissions.</w:t>
      </w:r>
    </w:p>
    <w:p w14:paraId="09783711" w14:textId="77777777" w:rsidR="00C7666A" w:rsidRPr="00C7666A" w:rsidRDefault="00C7666A" w:rsidP="00633E1B">
      <w:pPr>
        <w:numPr>
          <w:ilvl w:val="0"/>
          <w:numId w:val="15"/>
        </w:numPr>
        <w:spacing w:after="0"/>
      </w:pPr>
      <w:r w:rsidRPr="00C7666A">
        <w:t>Provides better decision-making data for future fertiliser planning.</w:t>
      </w:r>
    </w:p>
    <w:p w14:paraId="015CC504" w14:textId="77777777" w:rsidR="00633E1B" w:rsidRDefault="00633E1B" w:rsidP="00633E1B">
      <w:pPr>
        <w:spacing w:after="0"/>
      </w:pPr>
    </w:p>
    <w:p w14:paraId="6EA5AC34" w14:textId="44DD85A4" w:rsidR="00C7666A" w:rsidRPr="00C7666A" w:rsidRDefault="00C7666A" w:rsidP="00633E1B">
      <w:pPr>
        <w:spacing w:after="0"/>
      </w:pPr>
      <w:r w:rsidRPr="00C7666A">
        <w:t xml:space="preserve">By adopting precision nitrogen management, </w:t>
      </w:r>
      <w:proofErr w:type="spellStart"/>
      <w:r w:rsidRPr="00C7666A">
        <w:t>Torunui</w:t>
      </w:r>
      <w:proofErr w:type="spellEnd"/>
      <w:r w:rsidRPr="00C7666A">
        <w:t xml:space="preserve"> Farm can further reduce nitrogen input without sacrificing pasture production or profitability. This also helps the farm adapt to tighter nitrogen limits, safeguard water quality, and reduce greenhouse gas emissions, securing compliance and sustainability into the future.</w:t>
      </w:r>
    </w:p>
    <w:p w14:paraId="74B642F3" w14:textId="77777777" w:rsidR="00C7666A" w:rsidRPr="00FE6DAF" w:rsidRDefault="00C7666A" w:rsidP="00FE6DAF"/>
    <w:p w14:paraId="74E3C83E" w14:textId="77777777" w:rsidR="00C23EE4" w:rsidRDefault="00C23EE4"/>
    <w:sectPr w:rsidR="00C23EE4" w:rsidSect="00221C2E">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F0F17" w14:textId="77777777" w:rsidR="00221C2E" w:rsidRDefault="00221C2E" w:rsidP="00221C2E">
      <w:pPr>
        <w:spacing w:after="0" w:line="240" w:lineRule="auto"/>
      </w:pPr>
      <w:r>
        <w:separator/>
      </w:r>
    </w:p>
  </w:endnote>
  <w:endnote w:type="continuationSeparator" w:id="0">
    <w:p w14:paraId="13DE8A6B" w14:textId="77777777" w:rsidR="00221C2E" w:rsidRDefault="00221C2E" w:rsidP="0022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CE06" w14:textId="38D1D975" w:rsidR="00221C2E" w:rsidRDefault="00221C2E">
    <w:pPr>
      <w:pStyle w:val="Footer"/>
    </w:pPr>
    <w:r>
      <w:rPr>
        <w:noProof/>
      </w:rPr>
      <w:drawing>
        <wp:anchor distT="0" distB="0" distL="114300" distR="114300" simplePos="0" relativeHeight="251661312" behindDoc="0" locked="0" layoutInCell="1" allowOverlap="1" wp14:anchorId="659036F7" wp14:editId="68999D49">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E3C53" w14:textId="77777777" w:rsidR="00221C2E" w:rsidRDefault="00221C2E" w:rsidP="00221C2E">
      <w:pPr>
        <w:spacing w:after="0" w:line="240" w:lineRule="auto"/>
      </w:pPr>
      <w:r>
        <w:separator/>
      </w:r>
    </w:p>
  </w:footnote>
  <w:footnote w:type="continuationSeparator" w:id="0">
    <w:p w14:paraId="5A3FF1E0" w14:textId="77777777" w:rsidR="00221C2E" w:rsidRDefault="00221C2E" w:rsidP="00221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4F40" w14:textId="28495AE1" w:rsidR="00221C2E" w:rsidRDefault="00221C2E">
    <w:pPr>
      <w:pStyle w:val="Header"/>
    </w:pPr>
    <w:r>
      <w:rPr>
        <w:noProof/>
      </w:rPr>
      <w:drawing>
        <wp:anchor distT="0" distB="0" distL="114300" distR="114300" simplePos="0" relativeHeight="251659264" behindDoc="0" locked="0" layoutInCell="1" allowOverlap="1" wp14:anchorId="2130363E" wp14:editId="3BECFD24">
          <wp:simplePos x="0" y="0"/>
          <wp:positionH relativeFrom="column">
            <wp:posOffset>3975652</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D6359"/>
    <w:multiLevelType w:val="multilevel"/>
    <w:tmpl w:val="4B30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A218F"/>
    <w:multiLevelType w:val="multilevel"/>
    <w:tmpl w:val="6912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2C4E6823"/>
    <w:multiLevelType w:val="multilevel"/>
    <w:tmpl w:val="B228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40BC2"/>
    <w:multiLevelType w:val="multilevel"/>
    <w:tmpl w:val="6EA6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6549F8"/>
    <w:multiLevelType w:val="multilevel"/>
    <w:tmpl w:val="FE18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B073D"/>
    <w:multiLevelType w:val="multilevel"/>
    <w:tmpl w:val="B73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C302D"/>
    <w:multiLevelType w:val="multilevel"/>
    <w:tmpl w:val="E870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93B9C"/>
    <w:multiLevelType w:val="multilevel"/>
    <w:tmpl w:val="4064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36411B"/>
    <w:multiLevelType w:val="hybridMultilevel"/>
    <w:tmpl w:val="B8A2D10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54BD13E1"/>
    <w:multiLevelType w:val="multilevel"/>
    <w:tmpl w:val="AC32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5F3793"/>
    <w:multiLevelType w:val="multilevel"/>
    <w:tmpl w:val="9812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F0410E"/>
    <w:multiLevelType w:val="multilevel"/>
    <w:tmpl w:val="F02A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EC3011"/>
    <w:multiLevelType w:val="multilevel"/>
    <w:tmpl w:val="94BC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20610A"/>
    <w:multiLevelType w:val="multilevel"/>
    <w:tmpl w:val="17DC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40F7D"/>
    <w:multiLevelType w:val="hybridMultilevel"/>
    <w:tmpl w:val="9A38C18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440994454">
    <w:abstractNumId w:val="1"/>
  </w:num>
  <w:num w:numId="2" w16cid:durableId="388498514">
    <w:abstractNumId w:val="8"/>
  </w:num>
  <w:num w:numId="3" w16cid:durableId="1528248898">
    <w:abstractNumId w:val="13"/>
  </w:num>
  <w:num w:numId="4" w16cid:durableId="1314868426">
    <w:abstractNumId w:val="4"/>
  </w:num>
  <w:num w:numId="5" w16cid:durableId="56330147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2711978">
    <w:abstractNumId w:val="6"/>
  </w:num>
  <w:num w:numId="7" w16cid:durableId="1159148759">
    <w:abstractNumId w:val="0"/>
  </w:num>
  <w:num w:numId="8" w16cid:durableId="974797879">
    <w:abstractNumId w:val="10"/>
  </w:num>
  <w:num w:numId="9" w16cid:durableId="1256666408">
    <w:abstractNumId w:val="5"/>
  </w:num>
  <w:num w:numId="10" w16cid:durableId="1320690654">
    <w:abstractNumId w:val="14"/>
  </w:num>
  <w:num w:numId="11" w16cid:durableId="1377462361">
    <w:abstractNumId w:val="7"/>
  </w:num>
  <w:num w:numId="12" w16cid:durableId="1805465335">
    <w:abstractNumId w:val="11"/>
  </w:num>
  <w:num w:numId="13" w16cid:durableId="1414425299">
    <w:abstractNumId w:val="12"/>
  </w:num>
  <w:num w:numId="14" w16cid:durableId="840779843">
    <w:abstractNumId w:val="15"/>
  </w:num>
  <w:num w:numId="15" w16cid:durableId="1988587907">
    <w:abstractNumId w:val="3"/>
  </w:num>
  <w:num w:numId="16" w16cid:durableId="18004139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54F"/>
    <w:rsid w:val="000273B0"/>
    <w:rsid w:val="00111007"/>
    <w:rsid w:val="00221C2E"/>
    <w:rsid w:val="002B0E05"/>
    <w:rsid w:val="002F5AFA"/>
    <w:rsid w:val="003B654F"/>
    <w:rsid w:val="00550CF2"/>
    <w:rsid w:val="00633E1B"/>
    <w:rsid w:val="006F41F6"/>
    <w:rsid w:val="00B57AAE"/>
    <w:rsid w:val="00C2047E"/>
    <w:rsid w:val="00C23EE4"/>
    <w:rsid w:val="00C7666A"/>
    <w:rsid w:val="00CF7B85"/>
    <w:rsid w:val="00DC3B39"/>
    <w:rsid w:val="00E22809"/>
    <w:rsid w:val="00FE6D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C2DF"/>
  <w15:chartTrackingRefBased/>
  <w15:docId w15:val="{1289D00A-FDAA-4A7B-A4DB-735FB347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5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5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5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5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5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5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5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5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5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5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5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5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5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5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5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5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5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54F"/>
    <w:rPr>
      <w:rFonts w:eastAsiaTheme="majorEastAsia" w:cstheme="majorBidi"/>
      <w:color w:val="272727" w:themeColor="text1" w:themeTint="D8"/>
    </w:rPr>
  </w:style>
  <w:style w:type="paragraph" w:styleId="Title">
    <w:name w:val="Title"/>
    <w:basedOn w:val="Normal"/>
    <w:next w:val="Normal"/>
    <w:link w:val="TitleChar"/>
    <w:uiPriority w:val="10"/>
    <w:qFormat/>
    <w:rsid w:val="003B65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5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5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5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54F"/>
    <w:pPr>
      <w:spacing w:before="160"/>
      <w:jc w:val="center"/>
    </w:pPr>
    <w:rPr>
      <w:i/>
      <w:iCs/>
      <w:color w:val="404040" w:themeColor="text1" w:themeTint="BF"/>
    </w:rPr>
  </w:style>
  <w:style w:type="character" w:customStyle="1" w:styleId="QuoteChar">
    <w:name w:val="Quote Char"/>
    <w:basedOn w:val="DefaultParagraphFont"/>
    <w:link w:val="Quote"/>
    <w:uiPriority w:val="29"/>
    <w:rsid w:val="003B654F"/>
    <w:rPr>
      <w:i/>
      <w:iCs/>
      <w:color w:val="404040" w:themeColor="text1" w:themeTint="BF"/>
    </w:rPr>
  </w:style>
  <w:style w:type="paragraph" w:styleId="ListParagraph">
    <w:name w:val="List Paragraph"/>
    <w:basedOn w:val="Normal"/>
    <w:uiPriority w:val="34"/>
    <w:qFormat/>
    <w:rsid w:val="003B654F"/>
    <w:pPr>
      <w:ind w:left="720"/>
      <w:contextualSpacing/>
    </w:pPr>
  </w:style>
  <w:style w:type="character" w:styleId="IntenseEmphasis">
    <w:name w:val="Intense Emphasis"/>
    <w:basedOn w:val="DefaultParagraphFont"/>
    <w:uiPriority w:val="21"/>
    <w:qFormat/>
    <w:rsid w:val="003B654F"/>
    <w:rPr>
      <w:i/>
      <w:iCs/>
      <w:color w:val="0F4761" w:themeColor="accent1" w:themeShade="BF"/>
    </w:rPr>
  </w:style>
  <w:style w:type="paragraph" w:styleId="IntenseQuote">
    <w:name w:val="Intense Quote"/>
    <w:basedOn w:val="Normal"/>
    <w:next w:val="Normal"/>
    <w:link w:val="IntenseQuoteChar"/>
    <w:uiPriority w:val="30"/>
    <w:qFormat/>
    <w:rsid w:val="003B65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54F"/>
    <w:rPr>
      <w:i/>
      <w:iCs/>
      <w:color w:val="0F4761" w:themeColor="accent1" w:themeShade="BF"/>
    </w:rPr>
  </w:style>
  <w:style w:type="character" w:styleId="IntenseReference">
    <w:name w:val="Intense Reference"/>
    <w:basedOn w:val="DefaultParagraphFont"/>
    <w:uiPriority w:val="32"/>
    <w:qFormat/>
    <w:rsid w:val="003B654F"/>
    <w:rPr>
      <w:b/>
      <w:bCs/>
      <w:smallCaps/>
      <w:color w:val="0F4761" w:themeColor="accent1" w:themeShade="BF"/>
      <w:spacing w:val="5"/>
    </w:rPr>
  </w:style>
  <w:style w:type="character" w:styleId="Hyperlink">
    <w:name w:val="Hyperlink"/>
    <w:basedOn w:val="DefaultParagraphFont"/>
    <w:uiPriority w:val="99"/>
    <w:unhideWhenUsed/>
    <w:rsid w:val="003B654F"/>
    <w:rPr>
      <w:color w:val="467886" w:themeColor="hyperlink"/>
      <w:u w:val="single"/>
    </w:rPr>
  </w:style>
  <w:style w:type="character" w:styleId="UnresolvedMention">
    <w:name w:val="Unresolved Mention"/>
    <w:basedOn w:val="DefaultParagraphFont"/>
    <w:uiPriority w:val="99"/>
    <w:semiHidden/>
    <w:unhideWhenUsed/>
    <w:rsid w:val="003B654F"/>
    <w:rPr>
      <w:color w:val="605E5C"/>
      <w:shd w:val="clear" w:color="auto" w:fill="E1DFDD"/>
    </w:rPr>
  </w:style>
  <w:style w:type="character" w:styleId="FollowedHyperlink">
    <w:name w:val="FollowedHyperlink"/>
    <w:basedOn w:val="DefaultParagraphFont"/>
    <w:uiPriority w:val="99"/>
    <w:semiHidden/>
    <w:unhideWhenUsed/>
    <w:rsid w:val="003B654F"/>
    <w:rPr>
      <w:color w:val="96607D" w:themeColor="followedHyperlink"/>
      <w:u w:val="single"/>
    </w:rPr>
  </w:style>
  <w:style w:type="paragraph" w:styleId="Header">
    <w:name w:val="header"/>
    <w:basedOn w:val="Normal"/>
    <w:link w:val="HeaderChar"/>
    <w:uiPriority w:val="99"/>
    <w:unhideWhenUsed/>
    <w:rsid w:val="00221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C2E"/>
  </w:style>
  <w:style w:type="paragraph" w:styleId="Footer">
    <w:name w:val="footer"/>
    <w:basedOn w:val="Normal"/>
    <w:link w:val="FooterChar"/>
    <w:uiPriority w:val="99"/>
    <w:unhideWhenUsed/>
    <w:rsid w:val="00221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airycountry.co.nz/torunui-farm-on-emissions-reduction-path/?srsltid=AfmBOoofZHe0uvMpggRD4KPIf4GfPsOlb5Ry3S9AK0alE3wIOzXRFs0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2094</Words>
  <Characters>11230</Characters>
  <Application>Microsoft Office Word</Application>
  <DocSecurity>0</DocSecurity>
  <Lines>263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6</cp:revision>
  <dcterms:created xsi:type="dcterms:W3CDTF">2025-10-15T00:33:00Z</dcterms:created>
  <dcterms:modified xsi:type="dcterms:W3CDTF">2025-10-20T01:54:00Z</dcterms:modified>
</cp:coreProperties>
</file>