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A57421" w14:textId="3CEADD6F" w:rsidR="002E027D" w:rsidRDefault="002E027D" w:rsidP="00127D6B">
      <w:pPr>
        <w:widowControl/>
        <w:autoSpaceDE/>
        <w:autoSpaceDN/>
        <w:spacing w:after="160" w:line="278" w:lineRule="auto"/>
        <w:jc w:val="center"/>
        <w:rPr>
          <w:rFonts w:asciiTheme="minorHAnsi" w:hAnsiTheme="minorHAnsi"/>
          <w:b/>
          <w:w w:val="110"/>
        </w:rPr>
      </w:pPr>
      <w:r>
        <w:rPr>
          <w:rFonts w:asciiTheme="minorHAnsi" w:hAnsiTheme="minorHAnsi"/>
          <w:b/>
          <w:w w:val="110"/>
        </w:rPr>
        <w:t xml:space="preserve">Level </w:t>
      </w:r>
      <w:r w:rsidR="00BA2B6B">
        <w:rPr>
          <w:rFonts w:asciiTheme="minorHAnsi" w:hAnsiTheme="minorHAnsi"/>
          <w:b/>
          <w:w w:val="110"/>
        </w:rPr>
        <w:t>3</w:t>
      </w:r>
      <w:r>
        <w:rPr>
          <w:rFonts w:asciiTheme="minorHAnsi" w:hAnsiTheme="minorHAnsi"/>
          <w:b/>
          <w:w w:val="110"/>
        </w:rPr>
        <w:t xml:space="preserve">: Future Proofing </w:t>
      </w:r>
      <w:r w:rsidR="00BA2B6B">
        <w:rPr>
          <w:rFonts w:asciiTheme="minorHAnsi" w:hAnsiTheme="minorHAnsi"/>
          <w:b/>
          <w:w w:val="110"/>
        </w:rPr>
        <w:t>Strategies</w:t>
      </w:r>
    </w:p>
    <w:p w14:paraId="6AC91EF7" w14:textId="77777777" w:rsidR="0045303C" w:rsidRDefault="002E027D" w:rsidP="00127D6B">
      <w:pPr>
        <w:widowControl/>
        <w:autoSpaceDE/>
        <w:autoSpaceDN/>
        <w:spacing w:after="160" w:line="278" w:lineRule="auto"/>
        <w:jc w:val="center"/>
        <w:rPr>
          <w:rFonts w:asciiTheme="minorHAnsi" w:hAnsiTheme="minorHAnsi"/>
          <w:b/>
          <w:w w:val="110"/>
          <w:sz w:val="24"/>
          <w:szCs w:val="24"/>
        </w:rPr>
      </w:pPr>
      <w:bookmarkStart w:id="0" w:name="_Hlk209772451"/>
      <w:r w:rsidRPr="003A3C98">
        <w:rPr>
          <w:rFonts w:asciiTheme="minorHAnsi" w:hAnsiTheme="minorHAnsi"/>
          <w:b/>
          <w:w w:val="110"/>
          <w:sz w:val="24"/>
          <w:szCs w:val="24"/>
        </w:rPr>
        <w:t>Understanding the realities of Tariffs</w:t>
      </w:r>
      <w:bookmarkEnd w:id="0"/>
    </w:p>
    <w:p w14:paraId="0DF98A52" w14:textId="56FAB39B" w:rsidR="00BA2B6B" w:rsidRPr="00127D6B" w:rsidRDefault="003A3C98" w:rsidP="00127D6B">
      <w:pPr>
        <w:widowControl/>
        <w:autoSpaceDE/>
        <w:autoSpaceDN/>
        <w:spacing w:after="160" w:line="278" w:lineRule="auto"/>
        <w:jc w:val="center"/>
        <w:rPr>
          <w:rFonts w:asciiTheme="minorHAnsi" w:hAnsiTheme="minorHAnsi"/>
          <w:b/>
          <w:w w:val="110"/>
          <w:sz w:val="24"/>
          <w:szCs w:val="24"/>
        </w:rPr>
      </w:pPr>
      <w:r w:rsidRPr="0092327F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63F64F" wp14:editId="326CACD1">
                <wp:simplePos x="0" y="0"/>
                <wp:positionH relativeFrom="margin">
                  <wp:posOffset>-127635</wp:posOffset>
                </wp:positionH>
                <wp:positionV relativeFrom="paragraph">
                  <wp:posOffset>268605</wp:posOffset>
                </wp:positionV>
                <wp:extent cx="5791200" cy="2337435"/>
                <wp:effectExtent l="0" t="0" r="19050" b="24765"/>
                <wp:wrapSquare wrapText="bothSides"/>
                <wp:docPr id="14087789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23374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5000"/>
                            <a:lumOff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3DA54" w14:textId="77777777" w:rsidR="0045303C" w:rsidRPr="0045303C" w:rsidRDefault="003A3C98" w:rsidP="0045303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127D6B"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  <w:t>Teacher Note:</w:t>
                            </w:r>
                            <w:r w:rsidRPr="00127D6B"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  <w:br/>
                            </w:r>
                            <w:r w:rsidR="0045303C" w:rsidRPr="0045303C">
                              <w:rPr>
                                <w:rFonts w:asciiTheme="minorHAnsi" w:hAnsiTheme="minorHAnsi"/>
                              </w:rPr>
                              <w:t>This worksheet provides an example of political future proofing influence based on tariffs. The students need to read the article “Realities of Dairy Tariffs”.</w:t>
                            </w:r>
                          </w:p>
                          <w:p w14:paraId="0CEEA388" w14:textId="312B97DE" w:rsidR="003A3C98" w:rsidRPr="00127D6B" w:rsidRDefault="003A3C98" w:rsidP="003A3C98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09CA565D" w14:textId="76A04E0B" w:rsidR="003A3C98" w:rsidRPr="00127D6B" w:rsidRDefault="003A3C98" w:rsidP="003A3C98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</w:pPr>
                            <w:r w:rsidRPr="00127D6B"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  <w:t>Discussion Questions</w:t>
                            </w:r>
                            <w:r w:rsidRPr="00127D6B">
                              <w:rPr>
                                <w:rFonts w:asciiTheme="minorHAnsi" w:hAnsiTheme="minorHAnsi"/>
                              </w:rPr>
                              <w:t>:  These are designed to stimulate discussion and deepen understanding tariffs, and the impacts they have on an agribusiness</w:t>
                            </w:r>
                          </w:p>
                          <w:p w14:paraId="325FDC2B" w14:textId="77777777" w:rsidR="003A3C98" w:rsidRPr="00127D6B" w:rsidRDefault="003A3C98" w:rsidP="003A3C98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0FC98706" w14:textId="77777777" w:rsidR="00127D6B" w:rsidRPr="00F77BE7" w:rsidRDefault="00127D6B" w:rsidP="00127D6B">
                            <w:pPr>
                              <w:rPr>
                                <w:rFonts w:ascii="Aptos" w:hAnsi="Aptos"/>
                                <w:b/>
                                <w:bCs/>
                              </w:rPr>
                            </w:pPr>
                            <w:r w:rsidRPr="00F77BE7">
                              <w:rPr>
                                <w:rFonts w:ascii="Aptos" w:hAnsi="Aptos"/>
                                <w:b/>
                                <w:bCs/>
                              </w:rPr>
                              <w:t>Resource</w:t>
                            </w:r>
                          </w:p>
                          <w:p w14:paraId="414DB97C" w14:textId="77777777" w:rsidR="00127D6B" w:rsidRDefault="00127D6B" w:rsidP="00127D6B">
                            <w:pPr>
                              <w:rPr>
                                <w:rFonts w:ascii="Aptos" w:hAnsi="Aptos"/>
                              </w:rPr>
                            </w:pPr>
                            <w:r w:rsidRPr="00F77BE7">
                              <w:rPr>
                                <w:rFonts w:ascii="Aptos" w:hAnsi="Aptos"/>
                              </w:rPr>
                              <w:t xml:space="preserve">PDF </w:t>
                            </w:r>
                            <w:r>
                              <w:rPr>
                                <w:rFonts w:ascii="Aptos" w:hAnsi="Aptos"/>
                              </w:rPr>
                              <w:t>“</w:t>
                            </w:r>
                            <w:r w:rsidRPr="00F77BE7">
                              <w:rPr>
                                <w:rFonts w:ascii="Aptos" w:hAnsi="Aptos"/>
                              </w:rPr>
                              <w:t xml:space="preserve">Realities of </w:t>
                            </w:r>
                            <w:r>
                              <w:rPr>
                                <w:rFonts w:ascii="Aptos" w:hAnsi="Aptos"/>
                              </w:rPr>
                              <w:t>D</w:t>
                            </w:r>
                            <w:r w:rsidRPr="00F77BE7">
                              <w:rPr>
                                <w:rFonts w:ascii="Aptos" w:hAnsi="Aptos"/>
                              </w:rPr>
                              <w:t>airy Tariffs</w:t>
                            </w:r>
                            <w:r>
                              <w:rPr>
                                <w:rFonts w:ascii="Aptos" w:hAnsi="Aptos"/>
                              </w:rPr>
                              <w:t>”</w:t>
                            </w:r>
                          </w:p>
                          <w:p w14:paraId="5DD1AEC0" w14:textId="77777777" w:rsidR="00127D6B" w:rsidRDefault="00127D6B" w:rsidP="00127D6B">
                            <w:pPr>
                              <w:rPr>
                                <w:rFonts w:ascii="Aptos" w:hAnsi="Aptos"/>
                              </w:rPr>
                            </w:pPr>
                          </w:p>
                          <w:p w14:paraId="5029DA62" w14:textId="79328B01" w:rsidR="00127D6B" w:rsidRPr="003A3C98" w:rsidRDefault="00127D6B" w:rsidP="00127D6B">
                            <w:pPr>
                              <w:widowControl/>
                              <w:autoSpaceDE/>
                              <w:autoSpaceDN/>
                              <w:spacing w:after="160" w:line="278" w:lineRule="auto"/>
                              <w:rPr>
                                <w:rFonts w:asciiTheme="minorHAnsi" w:hAnsiTheme="minorHAnsi"/>
                                <w:b/>
                                <w:w w:val="1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ptos" w:hAnsi="Aptos"/>
                              </w:rPr>
                              <w:t>The level 2 worksheet “</w:t>
                            </w:r>
                            <w:r w:rsidRPr="00F77BE7">
                              <w:rPr>
                                <w:rFonts w:asciiTheme="minorHAnsi" w:hAnsiTheme="minorHAnsi"/>
                                <w:b/>
                                <w:w w:val="110"/>
                              </w:rPr>
                              <w:t>Understanding the realities of Tariffs”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/>
                              </w:rPr>
                              <w:t xml:space="preserve">can be used for prior learning before doing this worksheet. </w:t>
                            </w:r>
                          </w:p>
                          <w:p w14:paraId="2E5F3AB8" w14:textId="61E7AC4A" w:rsidR="003A3C98" w:rsidRPr="00127D6B" w:rsidRDefault="003A3C98" w:rsidP="00127D6B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63F6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0.05pt;margin-top:21.15pt;width:456pt;height:184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" fillcolor="#a7caec [831]">
                <v:textbox>
                  <w:txbxContent>
                    <w:p w14:paraId="4693DA54" w14:textId="77777777" w:rsidR="0045303C" w:rsidRPr="0045303C" w:rsidRDefault="003A3C98" w:rsidP="0045303C">
                      <w:pPr>
                        <w:rPr>
                          <w:rFonts w:asciiTheme="minorHAnsi" w:hAnsiTheme="minorHAnsi"/>
                        </w:rPr>
                      </w:pPr>
                      <w:r w:rsidRPr="00127D6B">
                        <w:rPr>
                          <w:rFonts w:asciiTheme="minorHAnsi" w:hAnsiTheme="minorHAnsi"/>
                          <w:b/>
                          <w:bCs/>
                        </w:rPr>
                        <w:t>Teacher Note:</w:t>
                      </w:r>
                      <w:r w:rsidRPr="00127D6B">
                        <w:rPr>
                          <w:rFonts w:asciiTheme="minorHAnsi" w:hAnsiTheme="minorHAnsi"/>
                          <w:b/>
                          <w:bCs/>
                        </w:rPr>
                        <w:br/>
                      </w:r>
                      <w:r w:rsidR="0045303C" w:rsidRPr="0045303C">
                        <w:rPr>
                          <w:rFonts w:asciiTheme="minorHAnsi" w:hAnsiTheme="minorHAnsi"/>
                        </w:rPr>
                        <w:t>This worksheet provides an example of political future proofing influence based on tariffs. The students need to read the article “Realities of Dairy Tariffs”.</w:t>
                      </w:r>
                    </w:p>
                    <w:p w14:paraId="0CEEA388" w14:textId="312B97DE" w:rsidR="003A3C98" w:rsidRPr="00127D6B" w:rsidRDefault="003A3C98" w:rsidP="003A3C98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09CA565D" w14:textId="76A04E0B" w:rsidR="003A3C98" w:rsidRPr="00127D6B" w:rsidRDefault="003A3C98" w:rsidP="003A3C98">
                      <w:pPr>
                        <w:rPr>
                          <w:rFonts w:asciiTheme="minorHAnsi" w:hAnsiTheme="minorHAnsi"/>
                          <w:b/>
                          <w:bCs/>
                        </w:rPr>
                      </w:pPr>
                      <w:r w:rsidRPr="00127D6B">
                        <w:rPr>
                          <w:rFonts w:asciiTheme="minorHAnsi" w:hAnsiTheme="minorHAnsi"/>
                          <w:b/>
                          <w:bCs/>
                        </w:rPr>
                        <w:t>Discussion Questions</w:t>
                      </w:r>
                      <w:r w:rsidRPr="00127D6B">
                        <w:rPr>
                          <w:rFonts w:asciiTheme="minorHAnsi" w:hAnsiTheme="minorHAnsi"/>
                        </w:rPr>
                        <w:t>:  These are designed to stimulate discussion and deepen understanding tariffs, and the impacts they have on an agribusiness</w:t>
                      </w:r>
                    </w:p>
                    <w:p w14:paraId="325FDC2B" w14:textId="77777777" w:rsidR="003A3C98" w:rsidRPr="00127D6B" w:rsidRDefault="003A3C98" w:rsidP="003A3C98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0FC98706" w14:textId="77777777" w:rsidR="00127D6B" w:rsidRPr="00F77BE7" w:rsidRDefault="00127D6B" w:rsidP="00127D6B">
                      <w:pPr>
                        <w:rPr>
                          <w:rFonts w:ascii="Aptos" w:hAnsi="Aptos"/>
                          <w:b/>
                          <w:bCs/>
                        </w:rPr>
                      </w:pPr>
                      <w:r w:rsidRPr="00F77BE7">
                        <w:rPr>
                          <w:rFonts w:ascii="Aptos" w:hAnsi="Aptos"/>
                          <w:b/>
                          <w:bCs/>
                        </w:rPr>
                        <w:t>Resource</w:t>
                      </w:r>
                    </w:p>
                    <w:p w14:paraId="414DB97C" w14:textId="77777777" w:rsidR="00127D6B" w:rsidRDefault="00127D6B" w:rsidP="00127D6B">
                      <w:pPr>
                        <w:rPr>
                          <w:rFonts w:ascii="Aptos" w:hAnsi="Aptos"/>
                        </w:rPr>
                      </w:pPr>
                      <w:r w:rsidRPr="00F77BE7">
                        <w:rPr>
                          <w:rFonts w:ascii="Aptos" w:hAnsi="Aptos"/>
                        </w:rPr>
                        <w:t xml:space="preserve">PDF </w:t>
                      </w:r>
                      <w:r>
                        <w:rPr>
                          <w:rFonts w:ascii="Aptos" w:hAnsi="Aptos"/>
                        </w:rPr>
                        <w:t>“</w:t>
                      </w:r>
                      <w:r w:rsidRPr="00F77BE7">
                        <w:rPr>
                          <w:rFonts w:ascii="Aptos" w:hAnsi="Aptos"/>
                        </w:rPr>
                        <w:t xml:space="preserve">Realities of </w:t>
                      </w:r>
                      <w:r>
                        <w:rPr>
                          <w:rFonts w:ascii="Aptos" w:hAnsi="Aptos"/>
                        </w:rPr>
                        <w:t>D</w:t>
                      </w:r>
                      <w:r w:rsidRPr="00F77BE7">
                        <w:rPr>
                          <w:rFonts w:ascii="Aptos" w:hAnsi="Aptos"/>
                        </w:rPr>
                        <w:t>airy Tariffs</w:t>
                      </w:r>
                      <w:r>
                        <w:rPr>
                          <w:rFonts w:ascii="Aptos" w:hAnsi="Aptos"/>
                        </w:rPr>
                        <w:t>”</w:t>
                      </w:r>
                    </w:p>
                    <w:p w14:paraId="5DD1AEC0" w14:textId="77777777" w:rsidR="00127D6B" w:rsidRDefault="00127D6B" w:rsidP="00127D6B">
                      <w:pPr>
                        <w:rPr>
                          <w:rFonts w:ascii="Aptos" w:hAnsi="Aptos"/>
                        </w:rPr>
                      </w:pPr>
                    </w:p>
                    <w:p w14:paraId="5029DA62" w14:textId="79328B01" w:rsidR="00127D6B" w:rsidRPr="003A3C98" w:rsidRDefault="00127D6B" w:rsidP="00127D6B">
                      <w:pPr>
                        <w:widowControl/>
                        <w:autoSpaceDE/>
                        <w:autoSpaceDN/>
                        <w:spacing w:after="160" w:line="278" w:lineRule="auto"/>
                        <w:rPr>
                          <w:rFonts w:asciiTheme="minorHAnsi" w:hAnsiTheme="minorHAnsi"/>
                          <w:b/>
                          <w:w w:val="110"/>
                          <w:sz w:val="24"/>
                          <w:szCs w:val="24"/>
                        </w:rPr>
                      </w:pPr>
                      <w:r>
                        <w:rPr>
                          <w:rFonts w:ascii="Aptos" w:hAnsi="Aptos"/>
                        </w:rPr>
                        <w:t>The level 2 worksheet “</w:t>
                      </w:r>
                      <w:r w:rsidRPr="00F77BE7">
                        <w:rPr>
                          <w:rFonts w:asciiTheme="minorHAnsi" w:hAnsiTheme="minorHAnsi"/>
                          <w:b/>
                          <w:w w:val="110"/>
                        </w:rPr>
                        <w:t>Understanding the realities of Tariffs”</w:t>
                      </w:r>
                      <w:r>
                        <w:rPr>
                          <w:rFonts w:asciiTheme="minorHAnsi" w:hAnsiTheme="minorHAnsi"/>
                          <w:b/>
                          <w:w w:val="110"/>
                        </w:rPr>
                        <w:t xml:space="preserve"> </w:t>
                      </w:r>
                      <w:r>
                        <w:rPr>
                          <w:rFonts w:ascii="Aptos" w:hAnsi="Aptos"/>
                        </w:rPr>
                        <w:t xml:space="preserve">can be used for prior learning before doing this worksheet. </w:t>
                      </w:r>
                    </w:p>
                    <w:p w14:paraId="2E5F3AB8" w14:textId="61E7AC4A" w:rsidR="003A3C98" w:rsidRPr="00127D6B" w:rsidRDefault="003A3C98" w:rsidP="00127D6B">
                      <w:pPr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4DBB4CC" w14:textId="77777777" w:rsidR="00BA2B6B" w:rsidRDefault="00BA2B6B" w:rsidP="00BA2B6B">
      <w:pPr>
        <w:pStyle w:val="BodyText"/>
        <w:spacing w:line="316" w:lineRule="auto"/>
        <w:rPr>
          <w:rFonts w:asciiTheme="minorHAnsi" w:hAnsiTheme="minorHAnsi"/>
          <w:b/>
          <w:bCs/>
          <w:sz w:val="22"/>
          <w:szCs w:val="22"/>
          <w:lang w:val="en-NZ"/>
        </w:rPr>
      </w:pPr>
    </w:p>
    <w:p w14:paraId="601AD321" w14:textId="77777777" w:rsidR="0045303C" w:rsidRDefault="0045303C">
      <w:pPr>
        <w:widowControl/>
        <w:autoSpaceDE/>
        <w:autoSpaceDN/>
        <w:spacing w:after="160" w:line="278" w:lineRule="auto"/>
        <w:rPr>
          <w:rFonts w:asciiTheme="minorHAnsi" w:hAnsiTheme="minorHAnsi"/>
          <w:b/>
          <w:bCs/>
          <w:lang w:val="en-NZ"/>
        </w:rPr>
      </w:pPr>
      <w:r>
        <w:rPr>
          <w:rFonts w:asciiTheme="minorHAnsi" w:hAnsiTheme="minorHAnsi"/>
          <w:b/>
          <w:bCs/>
          <w:lang w:val="en-NZ"/>
        </w:rPr>
        <w:br w:type="page"/>
      </w:r>
    </w:p>
    <w:p w14:paraId="393C31D9" w14:textId="2D4235E8" w:rsidR="00BA2B6B" w:rsidRPr="00BA2B6B" w:rsidRDefault="00BA2B6B" w:rsidP="00BA2B6B">
      <w:pPr>
        <w:pStyle w:val="BodyText"/>
        <w:spacing w:line="316" w:lineRule="auto"/>
        <w:rPr>
          <w:rFonts w:asciiTheme="minorHAnsi" w:hAnsiTheme="minorHAnsi"/>
          <w:b/>
          <w:bCs/>
          <w:sz w:val="22"/>
          <w:szCs w:val="22"/>
          <w:lang w:val="en-NZ"/>
        </w:rPr>
      </w:pPr>
      <w:r w:rsidRPr="00BA2B6B">
        <w:rPr>
          <w:rFonts w:asciiTheme="minorHAnsi" w:hAnsiTheme="minorHAnsi"/>
          <w:b/>
          <w:bCs/>
          <w:sz w:val="22"/>
          <w:szCs w:val="22"/>
          <w:lang w:val="en-NZ"/>
        </w:rPr>
        <w:lastRenderedPageBreak/>
        <w:t>Discussion Questions</w:t>
      </w:r>
    </w:p>
    <w:p w14:paraId="5551254D" w14:textId="77777777" w:rsidR="00BA2B6B" w:rsidRDefault="00BA2B6B" w:rsidP="00BA2B6B">
      <w:pPr>
        <w:pStyle w:val="BodyText"/>
        <w:numPr>
          <w:ilvl w:val="0"/>
          <w:numId w:val="5"/>
        </w:numPr>
        <w:spacing w:line="317" w:lineRule="auto"/>
        <w:ind w:left="357" w:hanging="357"/>
        <w:rPr>
          <w:rFonts w:asciiTheme="minorHAnsi" w:hAnsiTheme="minorHAnsi"/>
          <w:sz w:val="22"/>
          <w:szCs w:val="22"/>
          <w:lang w:val="en-NZ"/>
        </w:rPr>
      </w:pPr>
      <w:r w:rsidRPr="00532124">
        <w:rPr>
          <w:rFonts w:asciiTheme="minorHAnsi" w:hAnsiTheme="minorHAnsi"/>
          <w:sz w:val="22"/>
          <w:szCs w:val="22"/>
          <w:lang w:val="en-NZ"/>
        </w:rPr>
        <w:t>How can New Zealand build resilience in the food and fibre sector amongst increasing global trade uncertainty?</w:t>
      </w:r>
    </w:p>
    <w:p w14:paraId="48C670B5" w14:textId="77777777" w:rsidR="0045303C" w:rsidRPr="00532124" w:rsidRDefault="0045303C" w:rsidP="0045303C">
      <w:pPr>
        <w:pStyle w:val="BodyText"/>
        <w:spacing w:line="317" w:lineRule="auto"/>
        <w:ind w:left="357"/>
        <w:rPr>
          <w:rFonts w:asciiTheme="minorHAnsi" w:hAnsiTheme="minorHAnsi"/>
          <w:sz w:val="22"/>
          <w:szCs w:val="22"/>
          <w:lang w:val="en-NZ"/>
        </w:rPr>
      </w:pPr>
    </w:p>
    <w:p w14:paraId="2510E227" w14:textId="77777777" w:rsidR="00BA2B6B" w:rsidRDefault="00BA2B6B" w:rsidP="00BA2B6B">
      <w:pPr>
        <w:pStyle w:val="BodyText"/>
        <w:numPr>
          <w:ilvl w:val="0"/>
          <w:numId w:val="5"/>
        </w:numPr>
        <w:spacing w:line="317" w:lineRule="auto"/>
        <w:ind w:left="357" w:hanging="357"/>
        <w:rPr>
          <w:rFonts w:asciiTheme="minorHAnsi" w:hAnsiTheme="minorHAnsi"/>
          <w:sz w:val="22"/>
          <w:szCs w:val="22"/>
          <w:lang w:val="en-NZ"/>
        </w:rPr>
      </w:pPr>
      <w:r w:rsidRPr="00532124">
        <w:rPr>
          <w:rFonts w:asciiTheme="minorHAnsi" w:hAnsiTheme="minorHAnsi"/>
          <w:sz w:val="22"/>
          <w:szCs w:val="22"/>
          <w:lang w:val="en-NZ"/>
        </w:rPr>
        <w:t>How should the dairy industry respond to increasing environmental expectations from overseas markets?</w:t>
      </w:r>
    </w:p>
    <w:p w14:paraId="1CE3635B" w14:textId="77777777" w:rsidR="0045303C" w:rsidRPr="00532124" w:rsidRDefault="0045303C" w:rsidP="0045303C">
      <w:pPr>
        <w:pStyle w:val="BodyText"/>
        <w:spacing w:line="317" w:lineRule="auto"/>
        <w:rPr>
          <w:rFonts w:asciiTheme="minorHAnsi" w:hAnsiTheme="minorHAnsi"/>
          <w:sz w:val="22"/>
          <w:szCs w:val="22"/>
          <w:lang w:val="en-NZ"/>
        </w:rPr>
      </w:pPr>
    </w:p>
    <w:p w14:paraId="13C0AA38" w14:textId="4E3FE827" w:rsidR="00BA2B6B" w:rsidRDefault="00BA2B6B" w:rsidP="00BA2B6B">
      <w:pPr>
        <w:pStyle w:val="BodyText"/>
        <w:numPr>
          <w:ilvl w:val="0"/>
          <w:numId w:val="5"/>
        </w:numPr>
        <w:spacing w:line="317" w:lineRule="auto"/>
        <w:ind w:left="357" w:hanging="357"/>
        <w:rPr>
          <w:rFonts w:asciiTheme="minorHAnsi" w:hAnsiTheme="minorHAnsi"/>
          <w:sz w:val="22"/>
          <w:szCs w:val="22"/>
          <w:lang w:val="en-NZ"/>
        </w:rPr>
      </w:pPr>
      <w:r w:rsidRPr="00532124">
        <w:rPr>
          <w:rFonts w:asciiTheme="minorHAnsi" w:hAnsiTheme="minorHAnsi"/>
          <w:sz w:val="22"/>
          <w:szCs w:val="22"/>
          <w:lang w:val="en-NZ"/>
        </w:rPr>
        <w:t xml:space="preserve">What strategies can </w:t>
      </w:r>
      <w:r w:rsidR="0045303C">
        <w:rPr>
          <w:rFonts w:asciiTheme="minorHAnsi" w:hAnsiTheme="minorHAnsi"/>
          <w:sz w:val="22"/>
          <w:szCs w:val="22"/>
          <w:lang w:val="en-NZ"/>
        </w:rPr>
        <w:t xml:space="preserve">New Zealand </w:t>
      </w:r>
      <w:r w:rsidRPr="00532124">
        <w:rPr>
          <w:rFonts w:asciiTheme="minorHAnsi" w:hAnsiTheme="minorHAnsi"/>
          <w:sz w:val="22"/>
          <w:szCs w:val="22"/>
          <w:lang w:val="en-NZ"/>
        </w:rPr>
        <w:t>use to maintain a credible sustainability story in the face of growing scrutiny?</w:t>
      </w:r>
    </w:p>
    <w:p w14:paraId="610B86CD" w14:textId="77777777" w:rsidR="0045303C" w:rsidRDefault="0045303C" w:rsidP="0045303C">
      <w:pPr>
        <w:pStyle w:val="ListParagraph"/>
        <w:rPr>
          <w:rFonts w:asciiTheme="minorHAnsi" w:hAnsiTheme="minorHAnsi"/>
          <w:lang w:val="en-NZ"/>
        </w:rPr>
      </w:pPr>
    </w:p>
    <w:p w14:paraId="614ED4B9" w14:textId="54620708" w:rsidR="00BA2B6B" w:rsidRDefault="00BA2B6B" w:rsidP="00BA2B6B">
      <w:pPr>
        <w:pStyle w:val="BodyText"/>
        <w:numPr>
          <w:ilvl w:val="0"/>
          <w:numId w:val="5"/>
        </w:numPr>
        <w:spacing w:line="317" w:lineRule="auto"/>
        <w:ind w:left="357" w:hanging="357"/>
        <w:rPr>
          <w:rFonts w:asciiTheme="minorHAnsi" w:hAnsiTheme="minorHAnsi"/>
          <w:sz w:val="22"/>
          <w:szCs w:val="22"/>
          <w:lang w:val="en-NZ"/>
        </w:rPr>
      </w:pPr>
      <w:r w:rsidRPr="00532124">
        <w:rPr>
          <w:rFonts w:asciiTheme="minorHAnsi" w:hAnsiTheme="minorHAnsi"/>
          <w:sz w:val="22"/>
          <w:szCs w:val="22"/>
          <w:lang w:val="en-NZ"/>
        </w:rPr>
        <w:t xml:space="preserve">How can </w:t>
      </w:r>
      <w:r w:rsidR="0045303C">
        <w:rPr>
          <w:rFonts w:asciiTheme="minorHAnsi" w:hAnsiTheme="minorHAnsi"/>
          <w:sz w:val="22"/>
          <w:szCs w:val="22"/>
          <w:lang w:val="en-NZ"/>
        </w:rPr>
        <w:t xml:space="preserve">New Zealand </w:t>
      </w:r>
      <w:r w:rsidRPr="00532124">
        <w:rPr>
          <w:rFonts w:asciiTheme="minorHAnsi" w:hAnsiTheme="minorHAnsi"/>
          <w:sz w:val="22"/>
          <w:szCs w:val="22"/>
          <w:lang w:val="en-NZ"/>
        </w:rPr>
        <w:t>influence future global trade rules to better reflect its environmental and agricultural values?</w:t>
      </w:r>
    </w:p>
    <w:p w14:paraId="7E7BCC73" w14:textId="77777777" w:rsidR="0045303C" w:rsidRDefault="0045303C" w:rsidP="0045303C">
      <w:pPr>
        <w:pStyle w:val="ListParagraph"/>
        <w:rPr>
          <w:rFonts w:asciiTheme="minorHAnsi" w:hAnsiTheme="minorHAnsi"/>
          <w:lang w:val="en-NZ"/>
        </w:rPr>
      </w:pPr>
    </w:p>
    <w:p w14:paraId="2843A7C2" w14:textId="60880FA3" w:rsidR="00BA2B6B" w:rsidRDefault="00BA2B6B" w:rsidP="00BA2B6B">
      <w:pPr>
        <w:pStyle w:val="BodyText"/>
        <w:numPr>
          <w:ilvl w:val="0"/>
          <w:numId w:val="5"/>
        </w:numPr>
        <w:spacing w:line="317" w:lineRule="auto"/>
        <w:ind w:left="357" w:hanging="357"/>
        <w:rPr>
          <w:rFonts w:asciiTheme="minorHAnsi" w:hAnsiTheme="minorHAnsi"/>
          <w:sz w:val="22"/>
          <w:szCs w:val="22"/>
          <w:lang w:val="en-NZ"/>
        </w:rPr>
      </w:pPr>
      <w:r w:rsidRPr="00532124">
        <w:rPr>
          <w:rFonts w:asciiTheme="minorHAnsi" w:hAnsiTheme="minorHAnsi"/>
          <w:sz w:val="22"/>
          <w:szCs w:val="22"/>
          <w:lang w:val="en-NZ"/>
        </w:rPr>
        <w:t xml:space="preserve">How can </w:t>
      </w:r>
      <w:r w:rsidR="0045303C">
        <w:rPr>
          <w:rFonts w:asciiTheme="minorHAnsi" w:hAnsiTheme="minorHAnsi"/>
          <w:sz w:val="22"/>
          <w:szCs w:val="22"/>
          <w:lang w:val="en-NZ"/>
        </w:rPr>
        <w:t xml:space="preserve">New Zealand </w:t>
      </w:r>
      <w:r w:rsidRPr="00532124">
        <w:rPr>
          <w:rFonts w:asciiTheme="minorHAnsi" w:hAnsiTheme="minorHAnsi"/>
          <w:sz w:val="22"/>
          <w:szCs w:val="22"/>
          <w:lang w:val="en-NZ"/>
        </w:rPr>
        <w:t>stay competitive in a world where subsidies and tariffs are rising again?</w:t>
      </w:r>
    </w:p>
    <w:p w14:paraId="681626B9" w14:textId="77777777" w:rsidR="0045303C" w:rsidRDefault="0045303C" w:rsidP="0045303C">
      <w:pPr>
        <w:pStyle w:val="ListParagraph"/>
        <w:rPr>
          <w:rFonts w:asciiTheme="minorHAnsi" w:hAnsiTheme="minorHAnsi"/>
          <w:lang w:val="en-NZ"/>
        </w:rPr>
      </w:pPr>
    </w:p>
    <w:p w14:paraId="46877C31" w14:textId="0858DB01" w:rsidR="00BA2B6B" w:rsidRDefault="00BA2B6B" w:rsidP="00BA2B6B">
      <w:pPr>
        <w:pStyle w:val="BodyText"/>
        <w:numPr>
          <w:ilvl w:val="0"/>
          <w:numId w:val="5"/>
        </w:numPr>
        <w:spacing w:line="317" w:lineRule="auto"/>
        <w:ind w:left="357" w:hanging="357"/>
        <w:rPr>
          <w:rFonts w:asciiTheme="minorHAnsi" w:hAnsiTheme="minorHAnsi"/>
          <w:sz w:val="22"/>
          <w:szCs w:val="22"/>
          <w:lang w:val="en-NZ"/>
        </w:rPr>
      </w:pPr>
      <w:r w:rsidRPr="00532124">
        <w:rPr>
          <w:rFonts w:asciiTheme="minorHAnsi" w:hAnsiTheme="minorHAnsi"/>
          <w:sz w:val="22"/>
          <w:szCs w:val="22"/>
          <w:lang w:val="en-NZ"/>
        </w:rPr>
        <w:t xml:space="preserve">How can </w:t>
      </w:r>
      <w:r w:rsidR="0045303C">
        <w:rPr>
          <w:rFonts w:asciiTheme="minorHAnsi" w:hAnsiTheme="minorHAnsi"/>
          <w:sz w:val="22"/>
          <w:szCs w:val="22"/>
          <w:lang w:val="en-NZ"/>
        </w:rPr>
        <w:t xml:space="preserve">New Zealand </w:t>
      </w:r>
      <w:r w:rsidRPr="00532124">
        <w:rPr>
          <w:rFonts w:asciiTheme="minorHAnsi" w:hAnsiTheme="minorHAnsi"/>
          <w:sz w:val="22"/>
          <w:szCs w:val="22"/>
          <w:lang w:val="en-NZ"/>
        </w:rPr>
        <w:t>dairy access hard-to-penetrate markets like India in the future?</w:t>
      </w:r>
    </w:p>
    <w:p w14:paraId="71F5CF99" w14:textId="77777777" w:rsidR="0045303C" w:rsidRDefault="0045303C" w:rsidP="0045303C">
      <w:pPr>
        <w:pStyle w:val="ListParagraph"/>
        <w:rPr>
          <w:rFonts w:asciiTheme="minorHAnsi" w:hAnsiTheme="minorHAnsi"/>
          <w:lang w:val="en-NZ"/>
        </w:rPr>
      </w:pPr>
    </w:p>
    <w:p w14:paraId="56B43EEA" w14:textId="77777777" w:rsidR="00BA2B6B" w:rsidRDefault="00BA2B6B" w:rsidP="00BA2B6B">
      <w:pPr>
        <w:pStyle w:val="BodyText"/>
        <w:numPr>
          <w:ilvl w:val="0"/>
          <w:numId w:val="5"/>
        </w:numPr>
        <w:spacing w:line="317" w:lineRule="auto"/>
        <w:ind w:left="357" w:hanging="357"/>
        <w:rPr>
          <w:rFonts w:asciiTheme="minorHAnsi" w:hAnsiTheme="minorHAnsi"/>
          <w:sz w:val="22"/>
          <w:szCs w:val="22"/>
          <w:lang w:val="en-NZ"/>
        </w:rPr>
      </w:pPr>
      <w:r w:rsidRPr="00532124">
        <w:rPr>
          <w:rFonts w:asciiTheme="minorHAnsi" w:hAnsiTheme="minorHAnsi"/>
          <w:sz w:val="22"/>
          <w:szCs w:val="22"/>
          <w:lang w:val="en-NZ"/>
        </w:rPr>
        <w:t>How important is domestic policy alignment (e.g. emissions targets, freshwater plans) to trade credibility and market access?</w:t>
      </w:r>
    </w:p>
    <w:p w14:paraId="3453DCF5" w14:textId="03953406" w:rsidR="002E027D" w:rsidRDefault="002E027D">
      <w:pPr>
        <w:widowControl/>
        <w:autoSpaceDE/>
        <w:autoSpaceDN/>
        <w:spacing w:after="160" w:line="278" w:lineRule="auto"/>
        <w:rPr>
          <w:rFonts w:asciiTheme="minorHAnsi" w:hAnsiTheme="minorHAnsi"/>
          <w:b/>
          <w:w w:val="110"/>
        </w:rPr>
      </w:pPr>
      <w:r>
        <w:rPr>
          <w:rFonts w:asciiTheme="minorHAnsi" w:hAnsiTheme="minorHAnsi"/>
          <w:b/>
          <w:w w:val="110"/>
        </w:rPr>
        <w:br w:type="page"/>
      </w:r>
    </w:p>
    <w:p w14:paraId="25E7563D" w14:textId="21D070CE" w:rsidR="00BA2B6B" w:rsidRDefault="00BA2B6B">
      <w:pPr>
        <w:widowControl/>
        <w:autoSpaceDE/>
        <w:autoSpaceDN/>
        <w:spacing w:after="160" w:line="278" w:lineRule="auto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lastRenderedPageBreak/>
        <w:t>Discussion Question Answers</w:t>
      </w:r>
    </w:p>
    <w:p w14:paraId="36E43ABA" w14:textId="2EE8EEEE" w:rsidR="00BA2B6B" w:rsidRPr="0045303C" w:rsidRDefault="00BA2B6B" w:rsidP="0045303C">
      <w:pPr>
        <w:pStyle w:val="BodyText"/>
        <w:numPr>
          <w:ilvl w:val="0"/>
          <w:numId w:val="32"/>
        </w:numPr>
        <w:spacing w:line="316" w:lineRule="auto"/>
        <w:rPr>
          <w:rFonts w:asciiTheme="minorHAnsi" w:hAnsiTheme="minorHAnsi"/>
          <w:sz w:val="22"/>
          <w:szCs w:val="22"/>
          <w:lang w:val="en-NZ"/>
        </w:rPr>
      </w:pPr>
      <w:r w:rsidRPr="0045303C">
        <w:rPr>
          <w:rFonts w:asciiTheme="minorHAnsi" w:hAnsiTheme="minorHAnsi"/>
          <w:sz w:val="22"/>
          <w:szCs w:val="22"/>
          <w:lang w:val="en-NZ"/>
        </w:rPr>
        <w:t>How can New Zealand build resilience in the food and fibre sector amid increasing global trade</w:t>
      </w:r>
      <w:r w:rsidR="0045303C" w:rsidRPr="0045303C">
        <w:rPr>
          <w:rFonts w:asciiTheme="minorHAnsi" w:hAnsiTheme="minorHAnsi"/>
          <w:sz w:val="22"/>
          <w:szCs w:val="22"/>
          <w:lang w:val="en-NZ"/>
        </w:rPr>
        <w:t xml:space="preserve"> </w:t>
      </w:r>
      <w:r w:rsidRPr="0045303C">
        <w:rPr>
          <w:rFonts w:asciiTheme="minorHAnsi" w:hAnsiTheme="minorHAnsi"/>
          <w:sz w:val="22"/>
          <w:szCs w:val="22"/>
          <w:lang w:val="en-NZ"/>
        </w:rPr>
        <w:t>uncertainty?</w:t>
      </w:r>
    </w:p>
    <w:p w14:paraId="6CADBFDE" w14:textId="77777777" w:rsidR="00BA2B6B" w:rsidRPr="00BA2B6B" w:rsidRDefault="00BA2B6B" w:rsidP="0045303C">
      <w:pPr>
        <w:pStyle w:val="BodyText"/>
        <w:spacing w:line="316" w:lineRule="auto"/>
        <w:ind w:firstLine="360"/>
        <w:rPr>
          <w:rFonts w:asciiTheme="minorHAnsi" w:hAnsiTheme="minorHAnsi"/>
          <w:sz w:val="22"/>
          <w:szCs w:val="22"/>
          <w:lang w:val="en-NZ"/>
        </w:rPr>
      </w:pPr>
      <w:r w:rsidRPr="00BA2B6B">
        <w:rPr>
          <w:rFonts w:asciiTheme="minorHAnsi" w:hAnsiTheme="minorHAnsi"/>
          <w:sz w:val="22"/>
          <w:szCs w:val="22"/>
          <w:lang w:val="en-NZ"/>
        </w:rPr>
        <w:t>New Zealand can build resilience by:</w:t>
      </w:r>
    </w:p>
    <w:p w14:paraId="60A6A0BB" w14:textId="77777777" w:rsidR="00BA2B6B" w:rsidRPr="00BA2B6B" w:rsidRDefault="00BA2B6B" w:rsidP="00BA2B6B">
      <w:pPr>
        <w:pStyle w:val="BodyText"/>
        <w:numPr>
          <w:ilvl w:val="0"/>
          <w:numId w:val="7"/>
        </w:numPr>
        <w:spacing w:line="316" w:lineRule="auto"/>
        <w:rPr>
          <w:rFonts w:asciiTheme="minorHAnsi" w:hAnsiTheme="minorHAnsi"/>
          <w:sz w:val="22"/>
          <w:szCs w:val="22"/>
          <w:lang w:val="en-NZ"/>
        </w:rPr>
      </w:pPr>
      <w:r w:rsidRPr="00BA2B6B">
        <w:rPr>
          <w:rFonts w:asciiTheme="minorHAnsi" w:hAnsiTheme="minorHAnsi"/>
          <w:sz w:val="22"/>
          <w:szCs w:val="22"/>
          <w:lang w:val="en-NZ"/>
        </w:rPr>
        <w:t>Expanding and protecting Free Trade Agreements (FTAs) to reduce reliance on a small number of markets.</w:t>
      </w:r>
    </w:p>
    <w:p w14:paraId="73711426" w14:textId="77777777" w:rsidR="00BA2B6B" w:rsidRPr="00BA2B6B" w:rsidRDefault="00BA2B6B" w:rsidP="00BA2B6B">
      <w:pPr>
        <w:pStyle w:val="BodyText"/>
        <w:numPr>
          <w:ilvl w:val="0"/>
          <w:numId w:val="7"/>
        </w:numPr>
        <w:spacing w:line="316" w:lineRule="auto"/>
        <w:rPr>
          <w:rFonts w:asciiTheme="minorHAnsi" w:hAnsiTheme="minorHAnsi"/>
          <w:sz w:val="22"/>
          <w:szCs w:val="22"/>
          <w:lang w:val="en-NZ"/>
        </w:rPr>
      </w:pPr>
      <w:r w:rsidRPr="00BA2B6B">
        <w:rPr>
          <w:rFonts w:asciiTheme="minorHAnsi" w:hAnsiTheme="minorHAnsi"/>
          <w:sz w:val="22"/>
          <w:szCs w:val="22"/>
          <w:lang w:val="en-NZ"/>
        </w:rPr>
        <w:t>Diversifying export markets to spread risk and avoid overexposure to any one region.</w:t>
      </w:r>
    </w:p>
    <w:p w14:paraId="541EFD6D" w14:textId="560CFD1A" w:rsidR="00BA2B6B" w:rsidRPr="00BA2B6B" w:rsidRDefault="00BA2B6B" w:rsidP="00BA2B6B">
      <w:pPr>
        <w:pStyle w:val="BodyText"/>
        <w:numPr>
          <w:ilvl w:val="0"/>
          <w:numId w:val="7"/>
        </w:numPr>
        <w:spacing w:line="316" w:lineRule="auto"/>
        <w:rPr>
          <w:rFonts w:asciiTheme="minorHAnsi" w:hAnsiTheme="minorHAnsi"/>
          <w:sz w:val="22"/>
          <w:szCs w:val="22"/>
          <w:lang w:val="en-NZ"/>
        </w:rPr>
      </w:pPr>
      <w:r w:rsidRPr="00BA2B6B">
        <w:rPr>
          <w:rFonts w:asciiTheme="minorHAnsi" w:hAnsiTheme="minorHAnsi"/>
          <w:sz w:val="22"/>
          <w:szCs w:val="22"/>
          <w:lang w:val="en-NZ"/>
        </w:rPr>
        <w:t xml:space="preserve">Investing in sustainability and innovation, ensuring </w:t>
      </w:r>
      <w:r w:rsidR="005C3BEC">
        <w:rPr>
          <w:rFonts w:asciiTheme="minorHAnsi" w:hAnsiTheme="minorHAnsi"/>
          <w:sz w:val="22"/>
          <w:szCs w:val="22"/>
          <w:lang w:val="en-NZ"/>
        </w:rPr>
        <w:t xml:space="preserve">New Zealand </w:t>
      </w:r>
      <w:r w:rsidRPr="00BA2B6B">
        <w:rPr>
          <w:rFonts w:asciiTheme="minorHAnsi" w:hAnsiTheme="minorHAnsi"/>
          <w:sz w:val="22"/>
          <w:szCs w:val="22"/>
          <w:lang w:val="en-NZ"/>
        </w:rPr>
        <w:t>products remain attractive and competitive even under stricter environmental rules.</w:t>
      </w:r>
    </w:p>
    <w:p w14:paraId="43ED0FBF" w14:textId="77777777" w:rsidR="00BA2B6B" w:rsidRPr="00BA2B6B" w:rsidRDefault="00BA2B6B" w:rsidP="00BA2B6B">
      <w:pPr>
        <w:pStyle w:val="BodyText"/>
        <w:numPr>
          <w:ilvl w:val="0"/>
          <w:numId w:val="7"/>
        </w:numPr>
        <w:spacing w:line="316" w:lineRule="auto"/>
        <w:rPr>
          <w:rFonts w:asciiTheme="minorHAnsi" w:hAnsiTheme="minorHAnsi"/>
          <w:sz w:val="22"/>
          <w:szCs w:val="22"/>
          <w:lang w:val="en-NZ"/>
        </w:rPr>
      </w:pPr>
      <w:r w:rsidRPr="00BA2B6B">
        <w:rPr>
          <w:rFonts w:asciiTheme="minorHAnsi" w:hAnsiTheme="minorHAnsi"/>
          <w:sz w:val="22"/>
          <w:szCs w:val="22"/>
          <w:lang w:val="en-NZ"/>
        </w:rPr>
        <w:t>Telling a credible story about New Zealand’s environmental performance to meet global expectations.</w:t>
      </w:r>
    </w:p>
    <w:p w14:paraId="4A034894" w14:textId="29DC9CA0" w:rsidR="00BA2B6B" w:rsidRPr="00BA2B6B" w:rsidRDefault="00BA2B6B" w:rsidP="00BA2B6B">
      <w:pPr>
        <w:pStyle w:val="BodyText"/>
        <w:numPr>
          <w:ilvl w:val="0"/>
          <w:numId w:val="7"/>
        </w:numPr>
        <w:spacing w:line="316" w:lineRule="auto"/>
        <w:rPr>
          <w:rFonts w:asciiTheme="minorHAnsi" w:hAnsiTheme="minorHAnsi"/>
          <w:sz w:val="22"/>
          <w:szCs w:val="22"/>
          <w:lang w:val="en-NZ"/>
        </w:rPr>
      </w:pPr>
      <w:r w:rsidRPr="00BA2B6B">
        <w:rPr>
          <w:rFonts w:asciiTheme="minorHAnsi" w:hAnsiTheme="minorHAnsi"/>
          <w:sz w:val="22"/>
          <w:szCs w:val="22"/>
          <w:lang w:val="en-NZ"/>
        </w:rPr>
        <w:t>Improving domestic infrastructure, such as ports and supply chains, to reduce vulnerability to global disruptions.</w:t>
      </w:r>
    </w:p>
    <w:p w14:paraId="6B7215AB" w14:textId="77777777" w:rsidR="00BA2B6B" w:rsidRPr="00BA2B6B" w:rsidRDefault="00BA2B6B" w:rsidP="00BA2B6B">
      <w:pPr>
        <w:pStyle w:val="BodyText"/>
        <w:spacing w:line="316" w:lineRule="auto"/>
        <w:rPr>
          <w:rFonts w:asciiTheme="minorHAnsi" w:hAnsiTheme="minorHAnsi" w:cs="Segoe UI Emoji"/>
          <w:sz w:val="22"/>
          <w:szCs w:val="22"/>
          <w:lang w:val="en-NZ"/>
        </w:rPr>
      </w:pPr>
    </w:p>
    <w:p w14:paraId="4AA1DE57" w14:textId="5B2DB736" w:rsidR="00BA2B6B" w:rsidRPr="00BA2B6B" w:rsidRDefault="00BA2B6B" w:rsidP="0045303C">
      <w:pPr>
        <w:pStyle w:val="BodyText"/>
        <w:numPr>
          <w:ilvl w:val="0"/>
          <w:numId w:val="32"/>
        </w:numPr>
        <w:spacing w:line="316" w:lineRule="auto"/>
        <w:rPr>
          <w:rFonts w:asciiTheme="minorHAnsi" w:hAnsiTheme="minorHAnsi"/>
          <w:sz w:val="22"/>
          <w:szCs w:val="22"/>
          <w:lang w:val="en-NZ"/>
        </w:rPr>
      </w:pPr>
      <w:r w:rsidRPr="00BA2B6B">
        <w:rPr>
          <w:rFonts w:asciiTheme="minorHAnsi" w:hAnsiTheme="minorHAnsi"/>
          <w:sz w:val="22"/>
          <w:szCs w:val="22"/>
          <w:lang w:val="en-NZ"/>
        </w:rPr>
        <w:t>How should the dairy industry respond to increasing environmental expectations from overseas markets?</w:t>
      </w:r>
    </w:p>
    <w:p w14:paraId="3EDB9B34" w14:textId="77777777" w:rsidR="00BA2B6B" w:rsidRPr="00BA2B6B" w:rsidRDefault="00BA2B6B" w:rsidP="005C3BEC">
      <w:pPr>
        <w:pStyle w:val="BodyText"/>
        <w:spacing w:line="316" w:lineRule="auto"/>
        <w:ind w:firstLine="360"/>
        <w:rPr>
          <w:rFonts w:asciiTheme="minorHAnsi" w:hAnsiTheme="minorHAnsi"/>
          <w:sz w:val="22"/>
          <w:szCs w:val="22"/>
          <w:lang w:val="en-NZ"/>
        </w:rPr>
      </w:pPr>
      <w:r w:rsidRPr="00BA2B6B">
        <w:rPr>
          <w:rFonts w:asciiTheme="minorHAnsi" w:hAnsiTheme="minorHAnsi"/>
          <w:sz w:val="22"/>
          <w:szCs w:val="22"/>
          <w:lang w:val="en-NZ"/>
        </w:rPr>
        <w:t>The dairy industry should:</w:t>
      </w:r>
    </w:p>
    <w:p w14:paraId="09DDED70" w14:textId="77777777" w:rsidR="00BA2B6B" w:rsidRPr="00BA2B6B" w:rsidRDefault="00BA2B6B" w:rsidP="00BA2B6B">
      <w:pPr>
        <w:pStyle w:val="BodyText"/>
        <w:numPr>
          <w:ilvl w:val="0"/>
          <w:numId w:val="9"/>
        </w:numPr>
        <w:spacing w:line="316" w:lineRule="auto"/>
        <w:rPr>
          <w:rFonts w:asciiTheme="minorHAnsi" w:hAnsiTheme="minorHAnsi"/>
          <w:sz w:val="22"/>
          <w:szCs w:val="22"/>
          <w:lang w:val="en-NZ"/>
        </w:rPr>
      </w:pPr>
      <w:r w:rsidRPr="00BA2B6B">
        <w:rPr>
          <w:rFonts w:asciiTheme="minorHAnsi" w:hAnsiTheme="minorHAnsi"/>
          <w:sz w:val="22"/>
          <w:szCs w:val="22"/>
          <w:lang w:val="en-NZ"/>
        </w:rPr>
        <w:t>Invest in emissions-reducing technology (e.g. methane vaccines, feed additives).</w:t>
      </w:r>
    </w:p>
    <w:p w14:paraId="21EAA979" w14:textId="77777777" w:rsidR="00BA2B6B" w:rsidRPr="00BA2B6B" w:rsidRDefault="00BA2B6B" w:rsidP="00BA2B6B">
      <w:pPr>
        <w:pStyle w:val="BodyText"/>
        <w:numPr>
          <w:ilvl w:val="0"/>
          <w:numId w:val="9"/>
        </w:numPr>
        <w:spacing w:line="316" w:lineRule="auto"/>
        <w:rPr>
          <w:rFonts w:asciiTheme="minorHAnsi" w:hAnsiTheme="minorHAnsi"/>
          <w:sz w:val="22"/>
          <w:szCs w:val="22"/>
          <w:lang w:val="en-NZ"/>
        </w:rPr>
      </w:pPr>
      <w:r w:rsidRPr="00BA2B6B">
        <w:rPr>
          <w:rFonts w:asciiTheme="minorHAnsi" w:hAnsiTheme="minorHAnsi"/>
          <w:sz w:val="22"/>
          <w:szCs w:val="22"/>
          <w:lang w:val="en-NZ"/>
        </w:rPr>
        <w:t>Implement farm-level environmental reporting tools to monitor and improve performance.</w:t>
      </w:r>
    </w:p>
    <w:p w14:paraId="42743AE2" w14:textId="77777777" w:rsidR="00BA2B6B" w:rsidRPr="00BA2B6B" w:rsidRDefault="00BA2B6B" w:rsidP="00BA2B6B">
      <w:pPr>
        <w:pStyle w:val="BodyText"/>
        <w:numPr>
          <w:ilvl w:val="0"/>
          <w:numId w:val="9"/>
        </w:numPr>
        <w:spacing w:line="316" w:lineRule="auto"/>
        <w:rPr>
          <w:rFonts w:asciiTheme="minorHAnsi" w:hAnsiTheme="minorHAnsi"/>
          <w:sz w:val="22"/>
          <w:szCs w:val="22"/>
          <w:lang w:val="en-NZ"/>
        </w:rPr>
      </w:pPr>
      <w:r w:rsidRPr="00BA2B6B">
        <w:rPr>
          <w:rFonts w:asciiTheme="minorHAnsi" w:hAnsiTheme="minorHAnsi"/>
          <w:sz w:val="22"/>
          <w:szCs w:val="22"/>
          <w:lang w:val="en-NZ"/>
        </w:rPr>
        <w:t>Proactively tell its sustainability story, with data to back up claims.</w:t>
      </w:r>
    </w:p>
    <w:p w14:paraId="0003C539" w14:textId="77777777" w:rsidR="00BA2B6B" w:rsidRPr="00BA2B6B" w:rsidRDefault="00BA2B6B" w:rsidP="00BA2B6B">
      <w:pPr>
        <w:pStyle w:val="BodyText"/>
        <w:numPr>
          <w:ilvl w:val="0"/>
          <w:numId w:val="9"/>
        </w:numPr>
        <w:spacing w:line="316" w:lineRule="auto"/>
        <w:rPr>
          <w:rFonts w:asciiTheme="minorHAnsi" w:hAnsiTheme="minorHAnsi"/>
          <w:sz w:val="22"/>
          <w:szCs w:val="22"/>
          <w:lang w:val="en-NZ"/>
        </w:rPr>
      </w:pPr>
      <w:r w:rsidRPr="00BA2B6B">
        <w:rPr>
          <w:rFonts w:asciiTheme="minorHAnsi" w:hAnsiTheme="minorHAnsi"/>
          <w:sz w:val="22"/>
          <w:szCs w:val="22"/>
          <w:lang w:val="en-NZ"/>
        </w:rPr>
        <w:t>Meet or exceed international standards on emissions, animal welfare, and nutrient management.</w:t>
      </w:r>
    </w:p>
    <w:p w14:paraId="2BB1DC5F" w14:textId="77777777" w:rsidR="00BA2B6B" w:rsidRPr="00BA2B6B" w:rsidRDefault="00BA2B6B" w:rsidP="00BA2B6B">
      <w:pPr>
        <w:pStyle w:val="BodyText"/>
        <w:numPr>
          <w:ilvl w:val="0"/>
          <w:numId w:val="9"/>
        </w:numPr>
        <w:spacing w:line="316" w:lineRule="auto"/>
        <w:rPr>
          <w:rFonts w:asciiTheme="minorHAnsi" w:hAnsiTheme="minorHAnsi"/>
          <w:sz w:val="22"/>
          <w:szCs w:val="22"/>
          <w:lang w:val="en-NZ"/>
        </w:rPr>
      </w:pPr>
      <w:r w:rsidRPr="00BA2B6B">
        <w:rPr>
          <w:rFonts w:asciiTheme="minorHAnsi" w:hAnsiTheme="minorHAnsi"/>
          <w:sz w:val="22"/>
          <w:szCs w:val="22"/>
          <w:lang w:val="en-NZ"/>
        </w:rPr>
        <w:t>Collaborate with government and exporters to align messaging and strategy in trade negotiations.</w:t>
      </w:r>
    </w:p>
    <w:p w14:paraId="23F963A8" w14:textId="77777777" w:rsidR="00BA2B6B" w:rsidRPr="00BA2B6B" w:rsidRDefault="00BA2B6B" w:rsidP="00BA2B6B">
      <w:pPr>
        <w:pStyle w:val="BodyText"/>
        <w:spacing w:line="316" w:lineRule="auto"/>
        <w:rPr>
          <w:rFonts w:asciiTheme="minorHAnsi" w:hAnsiTheme="minorHAnsi"/>
          <w:sz w:val="22"/>
          <w:szCs w:val="22"/>
          <w:lang w:val="en-NZ"/>
        </w:rPr>
      </w:pPr>
    </w:p>
    <w:p w14:paraId="39DFC65C" w14:textId="38CD4DE0" w:rsidR="00BA2B6B" w:rsidRPr="00BA2B6B" w:rsidRDefault="00BA2B6B" w:rsidP="0045303C">
      <w:pPr>
        <w:pStyle w:val="BodyText"/>
        <w:numPr>
          <w:ilvl w:val="0"/>
          <w:numId w:val="32"/>
        </w:numPr>
        <w:spacing w:line="316" w:lineRule="auto"/>
        <w:rPr>
          <w:rFonts w:asciiTheme="minorHAnsi" w:hAnsiTheme="minorHAnsi"/>
          <w:sz w:val="22"/>
          <w:szCs w:val="22"/>
          <w:lang w:val="en-NZ"/>
        </w:rPr>
      </w:pPr>
      <w:r w:rsidRPr="00BA2B6B">
        <w:rPr>
          <w:rFonts w:asciiTheme="minorHAnsi" w:hAnsiTheme="minorHAnsi"/>
          <w:sz w:val="22"/>
          <w:szCs w:val="22"/>
          <w:lang w:val="en-NZ"/>
        </w:rPr>
        <w:t xml:space="preserve">What strategies can </w:t>
      </w:r>
      <w:r w:rsidR="005C3BEC">
        <w:rPr>
          <w:rFonts w:asciiTheme="minorHAnsi" w:hAnsiTheme="minorHAnsi"/>
          <w:sz w:val="22"/>
          <w:szCs w:val="22"/>
          <w:lang w:val="en-NZ"/>
        </w:rPr>
        <w:t xml:space="preserve">New Zealand </w:t>
      </w:r>
      <w:r w:rsidRPr="00BA2B6B">
        <w:rPr>
          <w:rFonts w:asciiTheme="minorHAnsi" w:hAnsiTheme="minorHAnsi"/>
          <w:sz w:val="22"/>
          <w:szCs w:val="22"/>
          <w:lang w:val="en-NZ"/>
        </w:rPr>
        <w:t>use to maintain a credible sustainability story in the face of growing scrutiny?</w:t>
      </w:r>
    </w:p>
    <w:p w14:paraId="58C97B4E" w14:textId="5AA5EF57" w:rsidR="00BA2B6B" w:rsidRPr="00BA2B6B" w:rsidRDefault="00BA2B6B" w:rsidP="00BA2B6B">
      <w:pPr>
        <w:pStyle w:val="BodyText"/>
        <w:numPr>
          <w:ilvl w:val="0"/>
          <w:numId w:val="10"/>
        </w:numPr>
        <w:spacing w:line="316" w:lineRule="auto"/>
        <w:rPr>
          <w:rFonts w:asciiTheme="minorHAnsi" w:hAnsiTheme="minorHAnsi"/>
          <w:sz w:val="22"/>
          <w:szCs w:val="22"/>
          <w:lang w:val="en-NZ"/>
        </w:rPr>
      </w:pPr>
      <w:r w:rsidRPr="00BA2B6B">
        <w:rPr>
          <w:rFonts w:asciiTheme="minorHAnsi" w:hAnsiTheme="minorHAnsi"/>
          <w:sz w:val="22"/>
          <w:szCs w:val="22"/>
          <w:lang w:val="en-NZ"/>
        </w:rPr>
        <w:t>Be transparent by publicly sharing credible, verified data on emissions, land use, and water quality.</w:t>
      </w:r>
    </w:p>
    <w:p w14:paraId="448C4EE7" w14:textId="2ADBBA7E" w:rsidR="00BA2B6B" w:rsidRPr="00BA2B6B" w:rsidRDefault="00BA2B6B" w:rsidP="00BA2B6B">
      <w:pPr>
        <w:pStyle w:val="BodyText"/>
        <w:numPr>
          <w:ilvl w:val="0"/>
          <w:numId w:val="10"/>
        </w:numPr>
        <w:spacing w:line="316" w:lineRule="auto"/>
        <w:rPr>
          <w:rFonts w:asciiTheme="minorHAnsi" w:hAnsiTheme="minorHAnsi"/>
          <w:sz w:val="22"/>
          <w:szCs w:val="22"/>
          <w:lang w:val="en-NZ"/>
        </w:rPr>
      </w:pPr>
      <w:r w:rsidRPr="00BA2B6B">
        <w:rPr>
          <w:rFonts w:asciiTheme="minorHAnsi" w:hAnsiTheme="minorHAnsi"/>
          <w:sz w:val="22"/>
          <w:szCs w:val="22"/>
          <w:lang w:val="en-NZ"/>
        </w:rPr>
        <w:t>Ensure government policy and industry practices are aligned with environmental goals.</w:t>
      </w:r>
    </w:p>
    <w:p w14:paraId="55BBDF84" w14:textId="4A8E3E1A" w:rsidR="00BA2B6B" w:rsidRPr="00BA2B6B" w:rsidRDefault="00BA2B6B" w:rsidP="00BA2B6B">
      <w:pPr>
        <w:pStyle w:val="BodyText"/>
        <w:numPr>
          <w:ilvl w:val="0"/>
          <w:numId w:val="10"/>
        </w:numPr>
        <w:spacing w:line="316" w:lineRule="auto"/>
        <w:rPr>
          <w:rFonts w:asciiTheme="minorHAnsi" w:hAnsiTheme="minorHAnsi"/>
          <w:sz w:val="22"/>
          <w:szCs w:val="22"/>
          <w:lang w:val="en-NZ"/>
        </w:rPr>
      </w:pPr>
      <w:r w:rsidRPr="00BA2B6B">
        <w:rPr>
          <w:rFonts w:asciiTheme="minorHAnsi" w:hAnsiTheme="minorHAnsi"/>
          <w:sz w:val="22"/>
          <w:szCs w:val="22"/>
          <w:lang w:val="en-NZ"/>
        </w:rPr>
        <w:t>Invest in research to continuously improve sustainability.</w:t>
      </w:r>
    </w:p>
    <w:p w14:paraId="237A9E80" w14:textId="4DF14C7A" w:rsidR="00BA2B6B" w:rsidRPr="00BA2B6B" w:rsidRDefault="00BA2B6B" w:rsidP="00BA2B6B">
      <w:pPr>
        <w:pStyle w:val="BodyText"/>
        <w:numPr>
          <w:ilvl w:val="0"/>
          <w:numId w:val="10"/>
        </w:numPr>
        <w:spacing w:line="316" w:lineRule="auto"/>
        <w:rPr>
          <w:rFonts w:asciiTheme="minorHAnsi" w:hAnsiTheme="minorHAnsi"/>
          <w:sz w:val="22"/>
          <w:szCs w:val="22"/>
          <w:lang w:val="en-NZ"/>
        </w:rPr>
      </w:pPr>
      <w:r w:rsidRPr="00BA2B6B">
        <w:rPr>
          <w:rFonts w:asciiTheme="minorHAnsi" w:hAnsiTheme="minorHAnsi"/>
          <w:sz w:val="22"/>
          <w:szCs w:val="22"/>
          <w:lang w:val="en-NZ"/>
        </w:rPr>
        <w:t>Use third-party verified labels to prove sustainability claims.</w:t>
      </w:r>
    </w:p>
    <w:p w14:paraId="00CAE78A" w14:textId="555F4E40" w:rsidR="00BA2B6B" w:rsidRPr="00BA2B6B" w:rsidRDefault="00BA2B6B" w:rsidP="00BA2B6B">
      <w:pPr>
        <w:pStyle w:val="BodyText"/>
        <w:numPr>
          <w:ilvl w:val="0"/>
          <w:numId w:val="10"/>
        </w:numPr>
        <w:spacing w:line="316" w:lineRule="auto"/>
        <w:rPr>
          <w:rFonts w:asciiTheme="minorHAnsi" w:hAnsiTheme="minorHAnsi"/>
          <w:sz w:val="22"/>
          <w:szCs w:val="22"/>
          <w:lang w:val="en-NZ"/>
        </w:rPr>
      </w:pPr>
      <w:r w:rsidRPr="00BA2B6B">
        <w:rPr>
          <w:rFonts w:asciiTheme="minorHAnsi" w:hAnsiTheme="minorHAnsi"/>
          <w:sz w:val="22"/>
          <w:szCs w:val="22"/>
          <w:lang w:val="en-NZ"/>
        </w:rPr>
        <w:t>Involve Indigenous Māori knowledge, community groups, and farmers in environmental stewardship.</w:t>
      </w:r>
    </w:p>
    <w:p w14:paraId="1683D395" w14:textId="77777777" w:rsidR="00BA2B6B" w:rsidRPr="00BA2B6B" w:rsidRDefault="00BA2B6B" w:rsidP="00BA2B6B">
      <w:pPr>
        <w:pStyle w:val="BodyText"/>
        <w:spacing w:line="316" w:lineRule="auto"/>
        <w:rPr>
          <w:rFonts w:asciiTheme="minorHAnsi" w:hAnsiTheme="minorHAnsi"/>
          <w:sz w:val="22"/>
          <w:szCs w:val="22"/>
          <w:lang w:val="en-NZ"/>
        </w:rPr>
      </w:pPr>
    </w:p>
    <w:p w14:paraId="1A97BA89" w14:textId="1B65F004" w:rsidR="00BA2B6B" w:rsidRPr="00BA2B6B" w:rsidRDefault="00BA2B6B" w:rsidP="0045303C">
      <w:pPr>
        <w:pStyle w:val="BodyText"/>
        <w:numPr>
          <w:ilvl w:val="0"/>
          <w:numId w:val="32"/>
        </w:numPr>
        <w:spacing w:line="316" w:lineRule="auto"/>
        <w:rPr>
          <w:rFonts w:asciiTheme="minorHAnsi" w:hAnsiTheme="minorHAnsi"/>
          <w:sz w:val="22"/>
          <w:szCs w:val="22"/>
          <w:lang w:val="en-NZ"/>
        </w:rPr>
      </w:pPr>
      <w:r w:rsidRPr="00BA2B6B">
        <w:rPr>
          <w:rFonts w:asciiTheme="minorHAnsi" w:hAnsiTheme="minorHAnsi"/>
          <w:sz w:val="22"/>
          <w:szCs w:val="22"/>
          <w:lang w:val="en-NZ"/>
        </w:rPr>
        <w:t xml:space="preserve">How can </w:t>
      </w:r>
      <w:r w:rsidR="005C3BEC">
        <w:rPr>
          <w:rFonts w:asciiTheme="minorHAnsi" w:hAnsiTheme="minorHAnsi"/>
          <w:sz w:val="22"/>
          <w:szCs w:val="22"/>
          <w:lang w:val="en-NZ"/>
        </w:rPr>
        <w:t xml:space="preserve">New Zealand </w:t>
      </w:r>
      <w:r w:rsidRPr="00BA2B6B">
        <w:rPr>
          <w:rFonts w:asciiTheme="minorHAnsi" w:hAnsiTheme="minorHAnsi"/>
          <w:sz w:val="22"/>
          <w:szCs w:val="22"/>
          <w:lang w:val="en-NZ"/>
        </w:rPr>
        <w:t>influence future global trade rules to better reflect its environmental and agricultural values?</w:t>
      </w:r>
    </w:p>
    <w:p w14:paraId="49DBDA6F" w14:textId="77777777" w:rsidR="00BA2B6B" w:rsidRPr="00BA2B6B" w:rsidRDefault="00BA2B6B" w:rsidP="00BA2B6B">
      <w:pPr>
        <w:pStyle w:val="BodyText"/>
        <w:numPr>
          <w:ilvl w:val="0"/>
          <w:numId w:val="11"/>
        </w:numPr>
        <w:spacing w:line="316" w:lineRule="auto"/>
        <w:rPr>
          <w:rFonts w:asciiTheme="minorHAnsi" w:hAnsiTheme="minorHAnsi"/>
          <w:sz w:val="22"/>
          <w:szCs w:val="22"/>
          <w:lang w:val="en-NZ"/>
        </w:rPr>
      </w:pPr>
      <w:r w:rsidRPr="00BA2B6B">
        <w:rPr>
          <w:rFonts w:asciiTheme="minorHAnsi" w:hAnsiTheme="minorHAnsi"/>
          <w:sz w:val="22"/>
          <w:szCs w:val="22"/>
          <w:lang w:val="en-NZ"/>
        </w:rPr>
        <w:t xml:space="preserve">Actively participate in WTO and multilateral forums, advocating for fair, science-based </w:t>
      </w:r>
      <w:r w:rsidRPr="00BA2B6B">
        <w:rPr>
          <w:rFonts w:asciiTheme="minorHAnsi" w:hAnsiTheme="minorHAnsi"/>
          <w:sz w:val="22"/>
          <w:szCs w:val="22"/>
          <w:lang w:val="en-NZ"/>
        </w:rPr>
        <w:lastRenderedPageBreak/>
        <w:t>rules.</w:t>
      </w:r>
    </w:p>
    <w:p w14:paraId="1257A4CD" w14:textId="5F54A8DD" w:rsidR="00BA2B6B" w:rsidRPr="00BA2B6B" w:rsidRDefault="00BA2B6B" w:rsidP="00BA2B6B">
      <w:pPr>
        <w:pStyle w:val="BodyText"/>
        <w:numPr>
          <w:ilvl w:val="0"/>
          <w:numId w:val="11"/>
        </w:numPr>
        <w:spacing w:line="316" w:lineRule="auto"/>
        <w:rPr>
          <w:rFonts w:asciiTheme="minorHAnsi" w:hAnsiTheme="minorHAnsi"/>
          <w:sz w:val="22"/>
          <w:szCs w:val="22"/>
          <w:lang w:val="en-NZ"/>
        </w:rPr>
      </w:pPr>
      <w:r w:rsidRPr="00BA2B6B">
        <w:rPr>
          <w:rFonts w:asciiTheme="minorHAnsi" w:hAnsiTheme="minorHAnsi"/>
          <w:sz w:val="22"/>
          <w:szCs w:val="22"/>
          <w:lang w:val="en-NZ"/>
        </w:rPr>
        <w:t>Lead by example with credible sustainability practices, showing it</w:t>
      </w:r>
      <w:r w:rsidR="005C3BEC">
        <w:rPr>
          <w:rFonts w:asciiTheme="minorHAnsi" w:hAnsiTheme="minorHAnsi"/>
          <w:sz w:val="22"/>
          <w:szCs w:val="22"/>
          <w:lang w:val="en-NZ"/>
        </w:rPr>
        <w:t xml:space="preserve"> i</w:t>
      </w:r>
      <w:r w:rsidRPr="00BA2B6B">
        <w:rPr>
          <w:rFonts w:asciiTheme="minorHAnsi" w:hAnsiTheme="minorHAnsi"/>
          <w:sz w:val="22"/>
          <w:szCs w:val="22"/>
          <w:lang w:val="en-NZ"/>
        </w:rPr>
        <w:t>s possible to balance trade and environment.</w:t>
      </w:r>
    </w:p>
    <w:p w14:paraId="475A0318" w14:textId="77777777" w:rsidR="00BA2B6B" w:rsidRPr="00BA2B6B" w:rsidRDefault="00BA2B6B" w:rsidP="00BA2B6B">
      <w:pPr>
        <w:pStyle w:val="BodyText"/>
        <w:numPr>
          <w:ilvl w:val="0"/>
          <w:numId w:val="11"/>
        </w:numPr>
        <w:spacing w:line="316" w:lineRule="auto"/>
        <w:rPr>
          <w:rFonts w:asciiTheme="minorHAnsi" w:hAnsiTheme="minorHAnsi"/>
          <w:sz w:val="22"/>
          <w:szCs w:val="22"/>
          <w:lang w:val="en-NZ"/>
        </w:rPr>
      </w:pPr>
      <w:r w:rsidRPr="00BA2B6B">
        <w:rPr>
          <w:rFonts w:asciiTheme="minorHAnsi" w:hAnsiTheme="minorHAnsi"/>
          <w:sz w:val="22"/>
          <w:szCs w:val="22"/>
          <w:lang w:val="en-NZ"/>
        </w:rPr>
        <w:t>Form coalitions with like-minded countries (e.g. Australia, EU, UK, Canada) to push shared priorities.</w:t>
      </w:r>
    </w:p>
    <w:p w14:paraId="63359984" w14:textId="77777777" w:rsidR="00BA2B6B" w:rsidRPr="00BA2B6B" w:rsidRDefault="00BA2B6B" w:rsidP="00BA2B6B">
      <w:pPr>
        <w:pStyle w:val="BodyText"/>
        <w:numPr>
          <w:ilvl w:val="0"/>
          <w:numId w:val="11"/>
        </w:numPr>
        <w:spacing w:line="316" w:lineRule="auto"/>
        <w:rPr>
          <w:rFonts w:asciiTheme="minorHAnsi" w:hAnsiTheme="minorHAnsi"/>
          <w:sz w:val="22"/>
          <w:szCs w:val="22"/>
          <w:lang w:val="en-NZ"/>
        </w:rPr>
      </w:pPr>
      <w:r w:rsidRPr="00BA2B6B">
        <w:rPr>
          <w:rFonts w:asciiTheme="minorHAnsi" w:hAnsiTheme="minorHAnsi"/>
          <w:sz w:val="22"/>
          <w:szCs w:val="22"/>
          <w:lang w:val="en-NZ"/>
        </w:rPr>
        <w:t>Embed environmental commitments in FTAs to set benchmarks for both sides.</w:t>
      </w:r>
    </w:p>
    <w:p w14:paraId="1A4F4914" w14:textId="77777777" w:rsidR="00BA2B6B" w:rsidRPr="00BA2B6B" w:rsidRDefault="00BA2B6B" w:rsidP="00BA2B6B">
      <w:pPr>
        <w:pStyle w:val="BodyText"/>
        <w:numPr>
          <w:ilvl w:val="0"/>
          <w:numId w:val="11"/>
        </w:numPr>
        <w:spacing w:line="316" w:lineRule="auto"/>
        <w:rPr>
          <w:rFonts w:asciiTheme="minorHAnsi" w:hAnsiTheme="minorHAnsi"/>
          <w:sz w:val="22"/>
          <w:szCs w:val="22"/>
          <w:lang w:val="en-NZ"/>
        </w:rPr>
      </w:pPr>
      <w:r w:rsidRPr="00BA2B6B">
        <w:rPr>
          <w:rFonts w:asciiTheme="minorHAnsi" w:hAnsiTheme="minorHAnsi"/>
          <w:sz w:val="22"/>
          <w:szCs w:val="22"/>
          <w:lang w:val="en-NZ"/>
        </w:rPr>
        <w:t>Use diplomacy to challenge unfair subsidies or green protectionism disguised as environmental regulation.</w:t>
      </w:r>
    </w:p>
    <w:p w14:paraId="7034558C" w14:textId="77777777" w:rsidR="00BA2B6B" w:rsidRPr="00BA2B6B" w:rsidRDefault="00BA2B6B" w:rsidP="00BA2B6B">
      <w:pPr>
        <w:pStyle w:val="BodyText"/>
        <w:spacing w:line="316" w:lineRule="auto"/>
        <w:rPr>
          <w:rFonts w:asciiTheme="minorHAnsi" w:hAnsiTheme="minorHAnsi"/>
          <w:sz w:val="22"/>
          <w:szCs w:val="22"/>
          <w:lang w:val="en-NZ"/>
        </w:rPr>
      </w:pPr>
    </w:p>
    <w:p w14:paraId="6D0C5E94" w14:textId="4B599CB9" w:rsidR="00BA2B6B" w:rsidRPr="00BA2B6B" w:rsidRDefault="00BA2B6B" w:rsidP="0045303C">
      <w:pPr>
        <w:pStyle w:val="BodyText"/>
        <w:numPr>
          <w:ilvl w:val="0"/>
          <w:numId w:val="32"/>
        </w:numPr>
        <w:spacing w:line="316" w:lineRule="auto"/>
        <w:rPr>
          <w:rFonts w:asciiTheme="minorHAnsi" w:hAnsiTheme="minorHAnsi"/>
          <w:sz w:val="22"/>
          <w:szCs w:val="22"/>
          <w:lang w:val="en-NZ"/>
        </w:rPr>
      </w:pPr>
      <w:r w:rsidRPr="00BA2B6B">
        <w:rPr>
          <w:rFonts w:asciiTheme="minorHAnsi" w:hAnsiTheme="minorHAnsi"/>
          <w:sz w:val="22"/>
          <w:szCs w:val="22"/>
          <w:lang w:val="en-NZ"/>
        </w:rPr>
        <w:t xml:space="preserve">How can </w:t>
      </w:r>
      <w:r w:rsidR="005C3BEC">
        <w:rPr>
          <w:rFonts w:asciiTheme="minorHAnsi" w:hAnsiTheme="minorHAnsi"/>
          <w:sz w:val="22"/>
          <w:szCs w:val="22"/>
          <w:lang w:val="en-NZ"/>
        </w:rPr>
        <w:t xml:space="preserve">New Zealand </w:t>
      </w:r>
      <w:r w:rsidRPr="00BA2B6B">
        <w:rPr>
          <w:rFonts w:asciiTheme="minorHAnsi" w:hAnsiTheme="minorHAnsi"/>
          <w:sz w:val="22"/>
          <w:szCs w:val="22"/>
          <w:lang w:val="en-NZ"/>
        </w:rPr>
        <w:t>stay competitive in a world where subsidies and tariffs are rising again?</w:t>
      </w:r>
    </w:p>
    <w:p w14:paraId="0E95571E" w14:textId="77777777" w:rsidR="00BA2B6B" w:rsidRPr="00BA2B6B" w:rsidRDefault="00BA2B6B" w:rsidP="00BA2B6B">
      <w:pPr>
        <w:pStyle w:val="BodyText"/>
        <w:numPr>
          <w:ilvl w:val="0"/>
          <w:numId w:val="13"/>
        </w:numPr>
        <w:spacing w:line="316" w:lineRule="auto"/>
        <w:rPr>
          <w:rFonts w:asciiTheme="minorHAnsi" w:hAnsiTheme="minorHAnsi"/>
          <w:sz w:val="22"/>
          <w:szCs w:val="22"/>
          <w:lang w:val="en-NZ"/>
        </w:rPr>
      </w:pPr>
      <w:r w:rsidRPr="00BA2B6B">
        <w:rPr>
          <w:rFonts w:asciiTheme="minorHAnsi" w:hAnsiTheme="minorHAnsi"/>
          <w:sz w:val="22"/>
          <w:szCs w:val="22"/>
          <w:lang w:val="en-NZ"/>
        </w:rPr>
        <w:t>Maximize FTAs to avoid tariff costs.</w:t>
      </w:r>
    </w:p>
    <w:p w14:paraId="123BDD69" w14:textId="77777777" w:rsidR="00BA2B6B" w:rsidRPr="00BA2B6B" w:rsidRDefault="00BA2B6B" w:rsidP="00BA2B6B">
      <w:pPr>
        <w:pStyle w:val="BodyText"/>
        <w:numPr>
          <w:ilvl w:val="0"/>
          <w:numId w:val="13"/>
        </w:numPr>
        <w:spacing w:line="316" w:lineRule="auto"/>
        <w:rPr>
          <w:rFonts w:asciiTheme="minorHAnsi" w:hAnsiTheme="minorHAnsi"/>
          <w:sz w:val="22"/>
          <w:szCs w:val="22"/>
          <w:lang w:val="en-NZ"/>
        </w:rPr>
      </w:pPr>
      <w:r w:rsidRPr="00BA2B6B">
        <w:rPr>
          <w:rFonts w:asciiTheme="minorHAnsi" w:hAnsiTheme="minorHAnsi"/>
          <w:sz w:val="22"/>
          <w:szCs w:val="22"/>
          <w:lang w:val="en-NZ"/>
        </w:rPr>
        <w:t>Focus on efficiency and quality to compete on value, not price.</w:t>
      </w:r>
    </w:p>
    <w:p w14:paraId="1DA9D1E0" w14:textId="77777777" w:rsidR="00BA2B6B" w:rsidRPr="00BA2B6B" w:rsidRDefault="00BA2B6B" w:rsidP="00BA2B6B">
      <w:pPr>
        <w:pStyle w:val="BodyText"/>
        <w:numPr>
          <w:ilvl w:val="0"/>
          <w:numId w:val="13"/>
        </w:numPr>
        <w:spacing w:line="316" w:lineRule="auto"/>
        <w:rPr>
          <w:rFonts w:asciiTheme="minorHAnsi" w:hAnsiTheme="minorHAnsi"/>
          <w:sz w:val="22"/>
          <w:szCs w:val="22"/>
          <w:lang w:val="en-NZ"/>
        </w:rPr>
      </w:pPr>
      <w:r w:rsidRPr="00BA2B6B">
        <w:rPr>
          <w:rFonts w:asciiTheme="minorHAnsi" w:hAnsiTheme="minorHAnsi"/>
          <w:sz w:val="22"/>
          <w:szCs w:val="22"/>
          <w:lang w:val="en-NZ"/>
        </w:rPr>
        <w:t>Leverage brand reputation as a clean, green food producer.</w:t>
      </w:r>
    </w:p>
    <w:p w14:paraId="16E531DB" w14:textId="77777777" w:rsidR="00BA2B6B" w:rsidRPr="00BA2B6B" w:rsidRDefault="00BA2B6B" w:rsidP="00BA2B6B">
      <w:pPr>
        <w:pStyle w:val="BodyText"/>
        <w:numPr>
          <w:ilvl w:val="0"/>
          <w:numId w:val="13"/>
        </w:numPr>
        <w:spacing w:line="316" w:lineRule="auto"/>
        <w:rPr>
          <w:rFonts w:asciiTheme="minorHAnsi" w:hAnsiTheme="minorHAnsi"/>
          <w:sz w:val="22"/>
          <w:szCs w:val="22"/>
          <w:lang w:val="en-NZ"/>
        </w:rPr>
      </w:pPr>
      <w:r w:rsidRPr="00BA2B6B">
        <w:rPr>
          <w:rFonts w:asciiTheme="minorHAnsi" w:hAnsiTheme="minorHAnsi"/>
          <w:sz w:val="22"/>
          <w:szCs w:val="22"/>
          <w:lang w:val="en-NZ"/>
        </w:rPr>
        <w:t>Push back diplomatically against unfair subsidies or protectionism.</w:t>
      </w:r>
    </w:p>
    <w:p w14:paraId="71B649DD" w14:textId="77777777" w:rsidR="00BA2B6B" w:rsidRPr="00BA2B6B" w:rsidRDefault="00BA2B6B" w:rsidP="00BA2B6B">
      <w:pPr>
        <w:pStyle w:val="BodyText"/>
        <w:numPr>
          <w:ilvl w:val="0"/>
          <w:numId w:val="13"/>
        </w:numPr>
        <w:spacing w:line="316" w:lineRule="auto"/>
        <w:rPr>
          <w:rFonts w:asciiTheme="minorHAnsi" w:hAnsiTheme="minorHAnsi"/>
          <w:sz w:val="22"/>
          <w:szCs w:val="22"/>
          <w:lang w:val="en-NZ"/>
        </w:rPr>
      </w:pPr>
      <w:r w:rsidRPr="00BA2B6B">
        <w:rPr>
          <w:rFonts w:asciiTheme="minorHAnsi" w:hAnsiTheme="minorHAnsi"/>
          <w:sz w:val="22"/>
          <w:szCs w:val="22"/>
          <w:lang w:val="en-NZ"/>
        </w:rPr>
        <w:t>Support farmers through innovation funding and transition incentives, not direct subsidies.</w:t>
      </w:r>
    </w:p>
    <w:p w14:paraId="793CA309" w14:textId="77777777" w:rsidR="00BA2B6B" w:rsidRPr="00BA2B6B" w:rsidRDefault="00BA2B6B" w:rsidP="00BA2B6B">
      <w:pPr>
        <w:pStyle w:val="BodyText"/>
        <w:spacing w:line="316" w:lineRule="auto"/>
        <w:ind w:left="425" w:firstLine="170"/>
        <w:rPr>
          <w:rFonts w:asciiTheme="minorHAnsi" w:hAnsiTheme="minorHAnsi"/>
          <w:sz w:val="22"/>
          <w:szCs w:val="22"/>
          <w:lang w:val="en-NZ"/>
        </w:rPr>
      </w:pPr>
    </w:p>
    <w:p w14:paraId="20C3979F" w14:textId="25943A81" w:rsidR="00BA2B6B" w:rsidRPr="00BA2B6B" w:rsidRDefault="00BA2B6B" w:rsidP="0045303C">
      <w:pPr>
        <w:pStyle w:val="BodyText"/>
        <w:numPr>
          <w:ilvl w:val="0"/>
          <w:numId w:val="32"/>
        </w:numPr>
        <w:spacing w:line="316" w:lineRule="auto"/>
        <w:rPr>
          <w:rFonts w:asciiTheme="minorHAnsi" w:hAnsiTheme="minorHAnsi"/>
          <w:sz w:val="22"/>
          <w:szCs w:val="22"/>
          <w:lang w:val="en-NZ"/>
        </w:rPr>
      </w:pPr>
      <w:r w:rsidRPr="00BA2B6B">
        <w:rPr>
          <w:rFonts w:asciiTheme="minorHAnsi" w:hAnsiTheme="minorHAnsi"/>
          <w:sz w:val="22"/>
          <w:szCs w:val="22"/>
          <w:lang w:val="en-NZ"/>
        </w:rPr>
        <w:t xml:space="preserve"> How can </w:t>
      </w:r>
      <w:r w:rsidR="005C3BEC">
        <w:rPr>
          <w:rFonts w:asciiTheme="minorHAnsi" w:hAnsiTheme="minorHAnsi"/>
          <w:sz w:val="22"/>
          <w:szCs w:val="22"/>
          <w:lang w:val="en-NZ"/>
        </w:rPr>
        <w:t xml:space="preserve">New Zealand </w:t>
      </w:r>
      <w:r w:rsidRPr="00BA2B6B">
        <w:rPr>
          <w:rFonts w:asciiTheme="minorHAnsi" w:hAnsiTheme="minorHAnsi"/>
          <w:sz w:val="22"/>
          <w:szCs w:val="22"/>
          <w:lang w:val="en-NZ"/>
        </w:rPr>
        <w:t>dairy access hard-to-penetrate markets like India in the future?</w:t>
      </w:r>
    </w:p>
    <w:p w14:paraId="0A9C7D97" w14:textId="77777777" w:rsidR="00BA2B6B" w:rsidRPr="00BA2B6B" w:rsidRDefault="00BA2B6B" w:rsidP="00BA2B6B">
      <w:pPr>
        <w:pStyle w:val="BodyText"/>
        <w:numPr>
          <w:ilvl w:val="0"/>
          <w:numId w:val="15"/>
        </w:numPr>
        <w:spacing w:line="316" w:lineRule="auto"/>
        <w:rPr>
          <w:rFonts w:asciiTheme="minorHAnsi" w:hAnsiTheme="minorHAnsi"/>
          <w:sz w:val="22"/>
          <w:szCs w:val="22"/>
          <w:lang w:val="en-NZ"/>
        </w:rPr>
      </w:pPr>
      <w:r w:rsidRPr="00BA2B6B">
        <w:rPr>
          <w:rFonts w:asciiTheme="minorHAnsi" w:hAnsiTheme="minorHAnsi"/>
          <w:sz w:val="22"/>
          <w:szCs w:val="22"/>
          <w:lang w:val="en-NZ"/>
        </w:rPr>
        <w:t>Invest in long-term relationship building, including cultural, political, and economic diplomacy.</w:t>
      </w:r>
    </w:p>
    <w:p w14:paraId="308AC0A1" w14:textId="77777777" w:rsidR="00BA2B6B" w:rsidRPr="00BA2B6B" w:rsidRDefault="00BA2B6B" w:rsidP="00BA2B6B">
      <w:pPr>
        <w:pStyle w:val="BodyText"/>
        <w:numPr>
          <w:ilvl w:val="0"/>
          <w:numId w:val="15"/>
        </w:numPr>
        <w:spacing w:line="316" w:lineRule="auto"/>
        <w:rPr>
          <w:rFonts w:asciiTheme="minorHAnsi" w:hAnsiTheme="minorHAnsi"/>
          <w:sz w:val="22"/>
          <w:szCs w:val="22"/>
          <w:lang w:val="en-NZ"/>
        </w:rPr>
      </w:pPr>
      <w:r w:rsidRPr="00BA2B6B">
        <w:rPr>
          <w:rFonts w:asciiTheme="minorHAnsi" w:hAnsiTheme="minorHAnsi"/>
          <w:sz w:val="22"/>
          <w:szCs w:val="22"/>
          <w:lang w:val="en-NZ"/>
        </w:rPr>
        <w:t>Identify niche opportunities, such as specialty products or value-added dairy.</w:t>
      </w:r>
    </w:p>
    <w:p w14:paraId="560CB1DC" w14:textId="77777777" w:rsidR="00BA2B6B" w:rsidRPr="00BA2B6B" w:rsidRDefault="00BA2B6B" w:rsidP="00BA2B6B">
      <w:pPr>
        <w:pStyle w:val="BodyText"/>
        <w:numPr>
          <w:ilvl w:val="0"/>
          <w:numId w:val="15"/>
        </w:numPr>
        <w:spacing w:line="316" w:lineRule="auto"/>
        <w:rPr>
          <w:rFonts w:asciiTheme="minorHAnsi" w:hAnsiTheme="minorHAnsi"/>
          <w:sz w:val="22"/>
          <w:szCs w:val="22"/>
          <w:lang w:val="en-NZ"/>
        </w:rPr>
      </w:pPr>
      <w:r w:rsidRPr="00BA2B6B">
        <w:rPr>
          <w:rFonts w:asciiTheme="minorHAnsi" w:hAnsiTheme="minorHAnsi"/>
          <w:sz w:val="22"/>
          <w:szCs w:val="22"/>
          <w:lang w:val="en-NZ"/>
        </w:rPr>
        <w:t>Work with Indian stakeholders to develop joint ventures or supply chain partnerships.</w:t>
      </w:r>
    </w:p>
    <w:p w14:paraId="401028CD" w14:textId="37909315" w:rsidR="00BA2B6B" w:rsidRPr="00BA2B6B" w:rsidRDefault="00BA2B6B" w:rsidP="00BA2B6B">
      <w:pPr>
        <w:pStyle w:val="BodyText"/>
        <w:numPr>
          <w:ilvl w:val="0"/>
          <w:numId w:val="15"/>
        </w:numPr>
        <w:spacing w:line="316" w:lineRule="auto"/>
        <w:rPr>
          <w:rFonts w:asciiTheme="minorHAnsi" w:hAnsiTheme="minorHAnsi"/>
          <w:sz w:val="22"/>
          <w:szCs w:val="22"/>
          <w:lang w:val="en-NZ"/>
        </w:rPr>
      </w:pPr>
      <w:r w:rsidRPr="00BA2B6B">
        <w:rPr>
          <w:rFonts w:asciiTheme="minorHAnsi" w:hAnsiTheme="minorHAnsi"/>
          <w:sz w:val="22"/>
          <w:szCs w:val="22"/>
          <w:lang w:val="en-NZ"/>
        </w:rPr>
        <w:t xml:space="preserve">Address concerns head-on — including India's fear of being undercut by </w:t>
      </w:r>
      <w:r w:rsidR="005C3BEC">
        <w:rPr>
          <w:rFonts w:asciiTheme="minorHAnsi" w:hAnsiTheme="minorHAnsi"/>
          <w:sz w:val="22"/>
          <w:szCs w:val="22"/>
          <w:lang w:val="en-NZ"/>
        </w:rPr>
        <w:t>New Zealand</w:t>
      </w:r>
      <w:r w:rsidRPr="00BA2B6B">
        <w:rPr>
          <w:rFonts w:asciiTheme="minorHAnsi" w:hAnsiTheme="minorHAnsi"/>
          <w:sz w:val="22"/>
          <w:szCs w:val="22"/>
          <w:lang w:val="en-NZ"/>
        </w:rPr>
        <w:t>’s efficient farmers.</w:t>
      </w:r>
    </w:p>
    <w:p w14:paraId="46FA1F2F" w14:textId="77777777" w:rsidR="00BA2B6B" w:rsidRPr="00BA2B6B" w:rsidRDefault="00BA2B6B" w:rsidP="00BA2B6B">
      <w:pPr>
        <w:pStyle w:val="BodyText"/>
        <w:numPr>
          <w:ilvl w:val="0"/>
          <w:numId w:val="15"/>
        </w:numPr>
        <w:spacing w:line="316" w:lineRule="auto"/>
        <w:rPr>
          <w:rFonts w:asciiTheme="minorHAnsi" w:hAnsiTheme="minorHAnsi"/>
          <w:sz w:val="22"/>
          <w:szCs w:val="22"/>
          <w:lang w:val="en-NZ"/>
        </w:rPr>
      </w:pPr>
      <w:r w:rsidRPr="00BA2B6B">
        <w:rPr>
          <w:rFonts w:asciiTheme="minorHAnsi" w:hAnsiTheme="minorHAnsi"/>
          <w:sz w:val="22"/>
          <w:szCs w:val="22"/>
          <w:lang w:val="en-NZ"/>
        </w:rPr>
        <w:t>Push for incremental access through technical cooperation and smaller trade deals, rather than all-at-once liberalisation.</w:t>
      </w:r>
    </w:p>
    <w:p w14:paraId="230F6692" w14:textId="77777777" w:rsidR="00BA2B6B" w:rsidRPr="00BA2B6B" w:rsidRDefault="00BA2B6B" w:rsidP="00BA2B6B">
      <w:pPr>
        <w:pStyle w:val="BodyText"/>
        <w:spacing w:line="316" w:lineRule="auto"/>
        <w:rPr>
          <w:rFonts w:asciiTheme="minorHAnsi" w:hAnsiTheme="minorHAnsi"/>
          <w:sz w:val="22"/>
          <w:szCs w:val="22"/>
          <w:lang w:val="en-NZ"/>
        </w:rPr>
      </w:pPr>
    </w:p>
    <w:p w14:paraId="67312894" w14:textId="2A6D5940" w:rsidR="00BA2B6B" w:rsidRPr="00BA2B6B" w:rsidRDefault="00BA2B6B" w:rsidP="0045303C">
      <w:pPr>
        <w:pStyle w:val="BodyText"/>
        <w:numPr>
          <w:ilvl w:val="0"/>
          <w:numId w:val="32"/>
        </w:numPr>
        <w:spacing w:line="316" w:lineRule="auto"/>
        <w:rPr>
          <w:rFonts w:asciiTheme="minorHAnsi" w:hAnsiTheme="minorHAnsi"/>
          <w:sz w:val="22"/>
          <w:szCs w:val="22"/>
          <w:lang w:val="en-NZ"/>
        </w:rPr>
      </w:pPr>
      <w:r w:rsidRPr="00BA2B6B">
        <w:rPr>
          <w:rFonts w:asciiTheme="minorHAnsi" w:hAnsiTheme="minorHAnsi"/>
          <w:sz w:val="22"/>
          <w:szCs w:val="22"/>
          <w:lang w:val="en-NZ"/>
        </w:rPr>
        <w:t>How important is domestic policy alignment (e.g. emissions targets, freshwater plans) to trade credibility and market access?</w:t>
      </w:r>
    </w:p>
    <w:p w14:paraId="63EE9C57" w14:textId="77777777" w:rsidR="00BA2B6B" w:rsidRPr="00BA2B6B" w:rsidRDefault="00BA2B6B" w:rsidP="00BA2B6B">
      <w:pPr>
        <w:pStyle w:val="BodyText"/>
        <w:spacing w:line="316" w:lineRule="auto"/>
        <w:ind w:left="425" w:firstLine="170"/>
        <w:rPr>
          <w:rFonts w:asciiTheme="minorHAnsi" w:hAnsiTheme="minorHAnsi"/>
          <w:sz w:val="22"/>
          <w:szCs w:val="22"/>
          <w:lang w:val="en-NZ"/>
        </w:rPr>
      </w:pPr>
      <w:r w:rsidRPr="00BA2B6B">
        <w:rPr>
          <w:rFonts w:asciiTheme="minorHAnsi" w:hAnsiTheme="minorHAnsi"/>
          <w:sz w:val="22"/>
          <w:szCs w:val="22"/>
          <w:lang w:val="en-NZ"/>
        </w:rPr>
        <w:t>It is critical.</w:t>
      </w:r>
    </w:p>
    <w:p w14:paraId="53F0A8FF" w14:textId="77777777" w:rsidR="00BA2B6B" w:rsidRPr="00BA2B6B" w:rsidRDefault="00BA2B6B" w:rsidP="00BA2B6B">
      <w:pPr>
        <w:pStyle w:val="BodyText"/>
        <w:numPr>
          <w:ilvl w:val="0"/>
          <w:numId w:val="16"/>
        </w:numPr>
        <w:spacing w:line="316" w:lineRule="auto"/>
        <w:rPr>
          <w:rFonts w:asciiTheme="minorHAnsi" w:hAnsiTheme="minorHAnsi"/>
          <w:sz w:val="22"/>
          <w:szCs w:val="22"/>
          <w:lang w:val="en-NZ"/>
        </w:rPr>
      </w:pPr>
      <w:r w:rsidRPr="00BA2B6B">
        <w:rPr>
          <w:rFonts w:asciiTheme="minorHAnsi" w:hAnsiTheme="minorHAnsi"/>
          <w:sz w:val="22"/>
          <w:szCs w:val="22"/>
          <w:lang w:val="en-NZ"/>
        </w:rPr>
        <w:t>Trading partners increasingly scrutinize domestic policies to ensure imports meet their environmental expectations.</w:t>
      </w:r>
    </w:p>
    <w:p w14:paraId="52900DFC" w14:textId="58E4D299" w:rsidR="00BA2B6B" w:rsidRPr="00BA2B6B" w:rsidRDefault="00BA2B6B" w:rsidP="00BA2B6B">
      <w:pPr>
        <w:pStyle w:val="BodyText"/>
        <w:numPr>
          <w:ilvl w:val="0"/>
          <w:numId w:val="16"/>
        </w:numPr>
        <w:spacing w:line="316" w:lineRule="auto"/>
        <w:rPr>
          <w:rFonts w:asciiTheme="minorHAnsi" w:hAnsiTheme="minorHAnsi"/>
          <w:sz w:val="22"/>
          <w:szCs w:val="22"/>
          <w:lang w:val="en-NZ"/>
        </w:rPr>
      </w:pPr>
      <w:r w:rsidRPr="00BA2B6B">
        <w:rPr>
          <w:rFonts w:asciiTheme="minorHAnsi" w:hAnsiTheme="minorHAnsi"/>
          <w:sz w:val="22"/>
          <w:szCs w:val="22"/>
          <w:lang w:val="en-NZ"/>
        </w:rPr>
        <w:t xml:space="preserve">If </w:t>
      </w:r>
      <w:r w:rsidR="005C3BEC">
        <w:rPr>
          <w:rFonts w:asciiTheme="minorHAnsi" w:hAnsiTheme="minorHAnsi"/>
          <w:sz w:val="22"/>
          <w:szCs w:val="22"/>
          <w:lang w:val="en-NZ"/>
        </w:rPr>
        <w:t>New Zealand</w:t>
      </w:r>
      <w:r w:rsidRPr="00BA2B6B">
        <w:rPr>
          <w:rFonts w:asciiTheme="minorHAnsi" w:hAnsiTheme="minorHAnsi"/>
          <w:sz w:val="22"/>
          <w:szCs w:val="22"/>
          <w:lang w:val="en-NZ"/>
        </w:rPr>
        <w:t>'s domestic policies lag behind, other countries may impose trade barriers or restrictions.</w:t>
      </w:r>
    </w:p>
    <w:p w14:paraId="7B756418" w14:textId="77777777" w:rsidR="00BA2B6B" w:rsidRPr="00BA2B6B" w:rsidRDefault="00BA2B6B" w:rsidP="00BA2B6B">
      <w:pPr>
        <w:pStyle w:val="BodyText"/>
        <w:numPr>
          <w:ilvl w:val="0"/>
          <w:numId w:val="16"/>
        </w:numPr>
        <w:spacing w:line="316" w:lineRule="auto"/>
        <w:rPr>
          <w:rFonts w:asciiTheme="minorHAnsi" w:hAnsiTheme="minorHAnsi"/>
          <w:sz w:val="22"/>
          <w:szCs w:val="22"/>
          <w:lang w:val="en-NZ"/>
        </w:rPr>
      </w:pPr>
      <w:r w:rsidRPr="00BA2B6B">
        <w:rPr>
          <w:rFonts w:asciiTheme="minorHAnsi" w:hAnsiTheme="minorHAnsi"/>
          <w:sz w:val="22"/>
          <w:szCs w:val="22"/>
          <w:lang w:val="en-NZ"/>
        </w:rPr>
        <w:t>Strong, credible domestic regulation helps answer tough questions in FTA negotiations.</w:t>
      </w:r>
    </w:p>
    <w:p w14:paraId="618DEDF8" w14:textId="58632DDC" w:rsidR="00BA2B6B" w:rsidRPr="00BA2B6B" w:rsidRDefault="00BA2B6B" w:rsidP="00BA2B6B">
      <w:pPr>
        <w:pStyle w:val="BodyText"/>
        <w:numPr>
          <w:ilvl w:val="0"/>
          <w:numId w:val="16"/>
        </w:numPr>
        <w:spacing w:line="316" w:lineRule="auto"/>
        <w:rPr>
          <w:rFonts w:asciiTheme="minorHAnsi" w:hAnsiTheme="minorHAnsi"/>
          <w:sz w:val="22"/>
          <w:szCs w:val="22"/>
          <w:lang w:val="en-NZ"/>
        </w:rPr>
      </w:pPr>
      <w:r w:rsidRPr="00BA2B6B">
        <w:rPr>
          <w:rFonts w:asciiTheme="minorHAnsi" w:hAnsiTheme="minorHAnsi"/>
          <w:sz w:val="22"/>
          <w:szCs w:val="22"/>
          <w:lang w:val="en-NZ"/>
        </w:rPr>
        <w:t xml:space="preserve">It reinforces </w:t>
      </w:r>
      <w:r w:rsidR="005C3BEC">
        <w:rPr>
          <w:rFonts w:asciiTheme="minorHAnsi" w:hAnsiTheme="minorHAnsi"/>
          <w:sz w:val="22"/>
          <w:szCs w:val="22"/>
          <w:lang w:val="en-NZ"/>
        </w:rPr>
        <w:t>New Zealand</w:t>
      </w:r>
      <w:r w:rsidRPr="00BA2B6B">
        <w:rPr>
          <w:rFonts w:asciiTheme="minorHAnsi" w:hAnsiTheme="minorHAnsi"/>
          <w:sz w:val="22"/>
          <w:szCs w:val="22"/>
          <w:lang w:val="en-NZ"/>
        </w:rPr>
        <w:t>’s global reputation as a responsible, future-focused exporter.</w:t>
      </w:r>
    </w:p>
    <w:p w14:paraId="1CEF29AC" w14:textId="3BE2F5FB" w:rsidR="00BA2B6B" w:rsidRPr="00BA2B6B" w:rsidRDefault="00BA2B6B" w:rsidP="00BA2B6B">
      <w:pPr>
        <w:pStyle w:val="BodyText"/>
        <w:numPr>
          <w:ilvl w:val="0"/>
          <w:numId w:val="16"/>
        </w:numPr>
        <w:spacing w:line="316" w:lineRule="auto"/>
        <w:rPr>
          <w:rFonts w:asciiTheme="minorHAnsi" w:hAnsiTheme="minorHAnsi"/>
          <w:sz w:val="22"/>
          <w:szCs w:val="22"/>
          <w:lang w:val="en-NZ"/>
        </w:rPr>
      </w:pPr>
      <w:r w:rsidRPr="00BA2B6B">
        <w:rPr>
          <w:rFonts w:asciiTheme="minorHAnsi" w:hAnsiTheme="minorHAnsi"/>
          <w:sz w:val="22"/>
          <w:szCs w:val="22"/>
          <w:lang w:val="en-NZ"/>
        </w:rPr>
        <w:t xml:space="preserve">Without alignment, </w:t>
      </w:r>
      <w:r w:rsidR="005C3BEC">
        <w:rPr>
          <w:rFonts w:asciiTheme="minorHAnsi" w:hAnsiTheme="minorHAnsi"/>
          <w:sz w:val="22"/>
          <w:szCs w:val="22"/>
          <w:lang w:val="en-NZ"/>
        </w:rPr>
        <w:t xml:space="preserve">New Zealand </w:t>
      </w:r>
      <w:r w:rsidRPr="00BA2B6B">
        <w:rPr>
          <w:rFonts w:asciiTheme="minorHAnsi" w:hAnsiTheme="minorHAnsi"/>
          <w:sz w:val="22"/>
          <w:szCs w:val="22"/>
          <w:lang w:val="en-NZ"/>
        </w:rPr>
        <w:t>risks losing both credibility and competitive edge.</w:t>
      </w:r>
    </w:p>
    <w:p w14:paraId="7D107C38" w14:textId="77777777" w:rsidR="00C23EE4" w:rsidRPr="00532124" w:rsidRDefault="00C23EE4">
      <w:pPr>
        <w:rPr>
          <w:rFonts w:asciiTheme="minorHAnsi" w:hAnsiTheme="minorHAnsi"/>
        </w:rPr>
      </w:pPr>
    </w:p>
    <w:sectPr w:rsidR="00C23EE4" w:rsidRPr="00532124" w:rsidSect="0045303C">
      <w:headerReference w:type="default" r:id="rId7"/>
      <w:footerReference w:type="default" r:id="rId8"/>
      <w:pgSz w:w="11906" w:h="16838"/>
      <w:pgMar w:top="1440" w:right="1440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39D088" w14:textId="77777777" w:rsidR="0045303C" w:rsidRDefault="0045303C" w:rsidP="0045303C">
      <w:r>
        <w:separator/>
      </w:r>
    </w:p>
  </w:endnote>
  <w:endnote w:type="continuationSeparator" w:id="0">
    <w:p w14:paraId="7F430D10" w14:textId="77777777" w:rsidR="0045303C" w:rsidRDefault="0045303C" w:rsidP="004530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C70D27" w14:textId="19AB300D" w:rsidR="0045303C" w:rsidRDefault="0045303C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75F1539" wp14:editId="75BE2161">
          <wp:simplePos x="0" y="0"/>
          <wp:positionH relativeFrom="column">
            <wp:posOffset>0</wp:posOffset>
          </wp:positionH>
          <wp:positionV relativeFrom="paragraph">
            <wp:posOffset>158115</wp:posOffset>
          </wp:positionV>
          <wp:extent cx="5731510" cy="642620"/>
          <wp:effectExtent l="0" t="0" r="2540" b="5080"/>
          <wp:wrapTopAndBottom/>
          <wp:docPr id="106526001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642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8948FF" w14:textId="77777777" w:rsidR="0045303C" w:rsidRDefault="0045303C" w:rsidP="0045303C">
      <w:r>
        <w:separator/>
      </w:r>
    </w:p>
  </w:footnote>
  <w:footnote w:type="continuationSeparator" w:id="0">
    <w:p w14:paraId="77E00DA6" w14:textId="77777777" w:rsidR="0045303C" w:rsidRDefault="0045303C" w:rsidP="004530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2B50B" w14:textId="022777F3" w:rsidR="0045303C" w:rsidRDefault="0045303C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F31590E" wp14:editId="05420ACC">
          <wp:simplePos x="0" y="0"/>
          <wp:positionH relativeFrom="column">
            <wp:posOffset>3948844</wp:posOffset>
          </wp:positionH>
          <wp:positionV relativeFrom="paragraph">
            <wp:posOffset>-311012</wp:posOffset>
          </wp:positionV>
          <wp:extent cx="1715135" cy="724535"/>
          <wp:effectExtent l="0" t="0" r="0" b="0"/>
          <wp:wrapSquare wrapText="bothSides"/>
          <wp:docPr id="1512650269" name="Picture 3" descr="A logo with a rainbow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0970661" name="Picture 3" descr="A logo with a rainbow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5135" cy="724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C41C0"/>
    <w:multiLevelType w:val="multilevel"/>
    <w:tmpl w:val="5D6C7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2A454A"/>
    <w:multiLevelType w:val="hybridMultilevel"/>
    <w:tmpl w:val="E2AA4130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6C1835"/>
    <w:multiLevelType w:val="hybridMultilevel"/>
    <w:tmpl w:val="C658B7D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03100"/>
    <w:multiLevelType w:val="multilevel"/>
    <w:tmpl w:val="2F006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A21217"/>
    <w:multiLevelType w:val="multilevel"/>
    <w:tmpl w:val="7BCA5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1A39F8"/>
    <w:multiLevelType w:val="multilevel"/>
    <w:tmpl w:val="31469E4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FD198C"/>
    <w:multiLevelType w:val="multilevel"/>
    <w:tmpl w:val="B1546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E47155"/>
    <w:multiLevelType w:val="multilevel"/>
    <w:tmpl w:val="3F726C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712EBC"/>
    <w:multiLevelType w:val="multilevel"/>
    <w:tmpl w:val="2A9AA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D71CA1"/>
    <w:multiLevelType w:val="multilevel"/>
    <w:tmpl w:val="0ED0B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867A75"/>
    <w:multiLevelType w:val="hybridMultilevel"/>
    <w:tmpl w:val="7540742C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BA477E1"/>
    <w:multiLevelType w:val="hybridMultilevel"/>
    <w:tmpl w:val="AFA26C1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A13B2B"/>
    <w:multiLevelType w:val="multilevel"/>
    <w:tmpl w:val="2F8ED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D009B2"/>
    <w:multiLevelType w:val="multilevel"/>
    <w:tmpl w:val="3710E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619625A"/>
    <w:multiLevelType w:val="multilevel"/>
    <w:tmpl w:val="C2F484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A3C11DC"/>
    <w:multiLevelType w:val="hybridMultilevel"/>
    <w:tmpl w:val="5480371C"/>
    <w:lvl w:ilvl="0" w:tplc="140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720" w:hanging="360"/>
      </w:pPr>
    </w:lvl>
    <w:lvl w:ilvl="2" w:tplc="1409001B" w:tentative="1">
      <w:start w:val="1"/>
      <w:numFmt w:val="lowerRoman"/>
      <w:lvlText w:val="%3."/>
      <w:lvlJc w:val="right"/>
      <w:pPr>
        <w:ind w:left="1440" w:hanging="180"/>
      </w:pPr>
    </w:lvl>
    <w:lvl w:ilvl="3" w:tplc="1409000F" w:tentative="1">
      <w:start w:val="1"/>
      <w:numFmt w:val="decimal"/>
      <w:lvlText w:val="%4."/>
      <w:lvlJc w:val="left"/>
      <w:pPr>
        <w:ind w:left="2160" w:hanging="360"/>
      </w:pPr>
    </w:lvl>
    <w:lvl w:ilvl="4" w:tplc="14090019" w:tentative="1">
      <w:start w:val="1"/>
      <w:numFmt w:val="lowerLetter"/>
      <w:lvlText w:val="%5."/>
      <w:lvlJc w:val="left"/>
      <w:pPr>
        <w:ind w:left="2880" w:hanging="360"/>
      </w:pPr>
    </w:lvl>
    <w:lvl w:ilvl="5" w:tplc="1409001B" w:tentative="1">
      <w:start w:val="1"/>
      <w:numFmt w:val="lowerRoman"/>
      <w:lvlText w:val="%6."/>
      <w:lvlJc w:val="right"/>
      <w:pPr>
        <w:ind w:left="3600" w:hanging="180"/>
      </w:pPr>
    </w:lvl>
    <w:lvl w:ilvl="6" w:tplc="1409000F" w:tentative="1">
      <w:start w:val="1"/>
      <w:numFmt w:val="decimal"/>
      <w:lvlText w:val="%7."/>
      <w:lvlJc w:val="left"/>
      <w:pPr>
        <w:ind w:left="4320" w:hanging="360"/>
      </w:pPr>
    </w:lvl>
    <w:lvl w:ilvl="7" w:tplc="14090019" w:tentative="1">
      <w:start w:val="1"/>
      <w:numFmt w:val="lowerLetter"/>
      <w:lvlText w:val="%8."/>
      <w:lvlJc w:val="left"/>
      <w:pPr>
        <w:ind w:left="5040" w:hanging="360"/>
      </w:pPr>
    </w:lvl>
    <w:lvl w:ilvl="8" w:tplc="1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6" w15:restartNumberingAfterBreak="0">
    <w:nsid w:val="4BEC55D4"/>
    <w:multiLevelType w:val="hybridMultilevel"/>
    <w:tmpl w:val="E2AA413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DA7A3C"/>
    <w:multiLevelType w:val="multilevel"/>
    <w:tmpl w:val="3E1C0E6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1643DB0"/>
    <w:multiLevelType w:val="multilevel"/>
    <w:tmpl w:val="A02E81E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7E6661D"/>
    <w:multiLevelType w:val="hybridMultilevel"/>
    <w:tmpl w:val="4FAE2416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FF7D8E"/>
    <w:multiLevelType w:val="multilevel"/>
    <w:tmpl w:val="2648F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051494B"/>
    <w:multiLevelType w:val="hybridMultilevel"/>
    <w:tmpl w:val="28AEF7C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4C62D0"/>
    <w:multiLevelType w:val="hybridMultilevel"/>
    <w:tmpl w:val="3834B200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23D0D43"/>
    <w:multiLevelType w:val="multilevel"/>
    <w:tmpl w:val="F89E7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2873190"/>
    <w:multiLevelType w:val="hybridMultilevel"/>
    <w:tmpl w:val="C476563C"/>
    <w:lvl w:ilvl="0" w:tplc="D6D40C84">
      <w:numFmt w:val="bullet"/>
      <w:lvlText w:val="•"/>
      <w:lvlJc w:val="left"/>
      <w:pPr>
        <w:ind w:left="466" w:hanging="171"/>
      </w:pPr>
      <w:rPr>
        <w:rFonts w:ascii="Gill Sans MT" w:eastAsia="Gill Sans MT" w:hAnsi="Gill Sans MT" w:cs="Gill Sans MT" w:hint="default"/>
        <w:b w:val="0"/>
        <w:bCs w:val="0"/>
        <w:i w:val="0"/>
        <w:iCs w:val="0"/>
        <w:spacing w:val="0"/>
        <w:w w:val="96"/>
        <w:sz w:val="19"/>
        <w:szCs w:val="19"/>
        <w:lang w:val="en-US" w:eastAsia="en-US" w:bidi="ar-SA"/>
      </w:rPr>
    </w:lvl>
    <w:lvl w:ilvl="1" w:tplc="6B90F3C4">
      <w:numFmt w:val="bullet"/>
      <w:lvlText w:val="•"/>
      <w:lvlJc w:val="left"/>
      <w:pPr>
        <w:ind w:left="939" w:hanging="171"/>
      </w:pPr>
      <w:rPr>
        <w:rFonts w:hint="default"/>
        <w:lang w:val="en-US" w:eastAsia="en-US" w:bidi="ar-SA"/>
      </w:rPr>
    </w:lvl>
    <w:lvl w:ilvl="2" w:tplc="3B06DC90">
      <w:numFmt w:val="bullet"/>
      <w:lvlText w:val="•"/>
      <w:lvlJc w:val="left"/>
      <w:pPr>
        <w:ind w:left="1419" w:hanging="171"/>
      </w:pPr>
      <w:rPr>
        <w:rFonts w:hint="default"/>
        <w:lang w:val="en-US" w:eastAsia="en-US" w:bidi="ar-SA"/>
      </w:rPr>
    </w:lvl>
    <w:lvl w:ilvl="3" w:tplc="41D61C2C">
      <w:numFmt w:val="bullet"/>
      <w:lvlText w:val="•"/>
      <w:lvlJc w:val="left"/>
      <w:pPr>
        <w:ind w:left="1899" w:hanging="171"/>
      </w:pPr>
      <w:rPr>
        <w:rFonts w:hint="default"/>
        <w:lang w:val="en-US" w:eastAsia="en-US" w:bidi="ar-SA"/>
      </w:rPr>
    </w:lvl>
    <w:lvl w:ilvl="4" w:tplc="1758E408">
      <w:numFmt w:val="bullet"/>
      <w:lvlText w:val="•"/>
      <w:lvlJc w:val="left"/>
      <w:pPr>
        <w:ind w:left="2378" w:hanging="171"/>
      </w:pPr>
      <w:rPr>
        <w:rFonts w:hint="default"/>
        <w:lang w:val="en-US" w:eastAsia="en-US" w:bidi="ar-SA"/>
      </w:rPr>
    </w:lvl>
    <w:lvl w:ilvl="5" w:tplc="B7AA6648">
      <w:numFmt w:val="bullet"/>
      <w:lvlText w:val="•"/>
      <w:lvlJc w:val="left"/>
      <w:pPr>
        <w:ind w:left="2858" w:hanging="171"/>
      </w:pPr>
      <w:rPr>
        <w:rFonts w:hint="default"/>
        <w:lang w:val="en-US" w:eastAsia="en-US" w:bidi="ar-SA"/>
      </w:rPr>
    </w:lvl>
    <w:lvl w:ilvl="6" w:tplc="36826558">
      <w:numFmt w:val="bullet"/>
      <w:lvlText w:val="•"/>
      <w:lvlJc w:val="left"/>
      <w:pPr>
        <w:ind w:left="3338" w:hanging="171"/>
      </w:pPr>
      <w:rPr>
        <w:rFonts w:hint="default"/>
        <w:lang w:val="en-US" w:eastAsia="en-US" w:bidi="ar-SA"/>
      </w:rPr>
    </w:lvl>
    <w:lvl w:ilvl="7" w:tplc="5D3E6A92">
      <w:numFmt w:val="bullet"/>
      <w:lvlText w:val="•"/>
      <w:lvlJc w:val="left"/>
      <w:pPr>
        <w:ind w:left="3818" w:hanging="171"/>
      </w:pPr>
      <w:rPr>
        <w:rFonts w:hint="default"/>
        <w:lang w:val="en-US" w:eastAsia="en-US" w:bidi="ar-SA"/>
      </w:rPr>
    </w:lvl>
    <w:lvl w:ilvl="8" w:tplc="DADCDBB2">
      <w:numFmt w:val="bullet"/>
      <w:lvlText w:val="•"/>
      <w:lvlJc w:val="left"/>
      <w:pPr>
        <w:ind w:left="4297" w:hanging="171"/>
      </w:pPr>
      <w:rPr>
        <w:rFonts w:hint="default"/>
        <w:lang w:val="en-US" w:eastAsia="en-US" w:bidi="ar-SA"/>
      </w:rPr>
    </w:lvl>
  </w:abstractNum>
  <w:abstractNum w:abstractNumId="25" w15:restartNumberingAfterBreak="0">
    <w:nsid w:val="675B5E04"/>
    <w:multiLevelType w:val="hybridMultilevel"/>
    <w:tmpl w:val="62ACF6CE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8054665"/>
    <w:multiLevelType w:val="multilevel"/>
    <w:tmpl w:val="89F2A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06B0AC9"/>
    <w:multiLevelType w:val="multilevel"/>
    <w:tmpl w:val="DD906C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8" w15:restartNumberingAfterBreak="0">
    <w:nsid w:val="792725E2"/>
    <w:multiLevelType w:val="multilevel"/>
    <w:tmpl w:val="F7844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C076B9F"/>
    <w:multiLevelType w:val="multilevel"/>
    <w:tmpl w:val="E318A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C3C6491"/>
    <w:multiLevelType w:val="hybridMultilevel"/>
    <w:tmpl w:val="E2AA413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F55326"/>
    <w:multiLevelType w:val="multilevel"/>
    <w:tmpl w:val="2C1A4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17407723">
    <w:abstractNumId w:val="24"/>
  </w:num>
  <w:num w:numId="2" w16cid:durableId="593324083">
    <w:abstractNumId w:val="6"/>
  </w:num>
  <w:num w:numId="3" w16cid:durableId="920336430">
    <w:abstractNumId w:val="13"/>
  </w:num>
  <w:num w:numId="4" w16cid:durableId="462234792">
    <w:abstractNumId w:val="4"/>
  </w:num>
  <w:num w:numId="5" w16cid:durableId="1900827091">
    <w:abstractNumId w:val="27"/>
  </w:num>
  <w:num w:numId="6" w16cid:durableId="1977757015">
    <w:abstractNumId w:val="11"/>
  </w:num>
  <w:num w:numId="7" w16cid:durableId="1003556261">
    <w:abstractNumId w:val="26"/>
  </w:num>
  <w:num w:numId="8" w16cid:durableId="1199778274">
    <w:abstractNumId w:val="9"/>
  </w:num>
  <w:num w:numId="9" w16cid:durableId="896817961">
    <w:abstractNumId w:val="3"/>
  </w:num>
  <w:num w:numId="10" w16cid:durableId="104354674">
    <w:abstractNumId w:val="28"/>
  </w:num>
  <w:num w:numId="11" w16cid:durableId="1281449908">
    <w:abstractNumId w:val="31"/>
  </w:num>
  <w:num w:numId="12" w16cid:durableId="2112161639">
    <w:abstractNumId w:val="12"/>
  </w:num>
  <w:num w:numId="13" w16cid:durableId="313223881">
    <w:abstractNumId w:val="8"/>
  </w:num>
  <w:num w:numId="14" w16cid:durableId="806318753">
    <w:abstractNumId w:val="0"/>
  </w:num>
  <w:num w:numId="15" w16cid:durableId="1010715364">
    <w:abstractNumId w:val="23"/>
  </w:num>
  <w:num w:numId="16" w16cid:durableId="717902103">
    <w:abstractNumId w:val="20"/>
  </w:num>
  <w:num w:numId="17" w16cid:durableId="1499811848">
    <w:abstractNumId w:val="1"/>
  </w:num>
  <w:num w:numId="18" w16cid:durableId="1021248242">
    <w:abstractNumId w:val="10"/>
  </w:num>
  <w:num w:numId="19" w16cid:durableId="854617558">
    <w:abstractNumId w:val="2"/>
  </w:num>
  <w:num w:numId="20" w16cid:durableId="1951232729">
    <w:abstractNumId w:val="5"/>
  </w:num>
  <w:num w:numId="21" w16cid:durableId="1753165177">
    <w:abstractNumId w:val="30"/>
  </w:num>
  <w:num w:numId="22" w16cid:durableId="1673755810">
    <w:abstractNumId w:val="16"/>
  </w:num>
  <w:num w:numId="23" w16cid:durableId="591621394">
    <w:abstractNumId w:val="29"/>
  </w:num>
  <w:num w:numId="24" w16cid:durableId="1895118142">
    <w:abstractNumId w:val="17"/>
  </w:num>
  <w:num w:numId="25" w16cid:durableId="2040662330">
    <w:abstractNumId w:val="18"/>
  </w:num>
  <w:num w:numId="26" w16cid:durableId="132067852">
    <w:abstractNumId w:val="7"/>
  </w:num>
  <w:num w:numId="27" w16cid:durableId="1779326069">
    <w:abstractNumId w:val="14"/>
  </w:num>
  <w:num w:numId="28" w16cid:durableId="454370777">
    <w:abstractNumId w:val="25"/>
  </w:num>
  <w:num w:numId="29" w16cid:durableId="1091007798">
    <w:abstractNumId w:val="21"/>
  </w:num>
  <w:num w:numId="30" w16cid:durableId="2130322292">
    <w:abstractNumId w:val="19"/>
  </w:num>
  <w:num w:numId="31" w16cid:durableId="1268851651">
    <w:abstractNumId w:val="15"/>
  </w:num>
  <w:num w:numId="32" w16cid:durableId="145976379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726"/>
    <w:rsid w:val="000A0135"/>
    <w:rsid w:val="00127D6B"/>
    <w:rsid w:val="002A48AE"/>
    <w:rsid w:val="002E027D"/>
    <w:rsid w:val="00380DC9"/>
    <w:rsid w:val="003A3C98"/>
    <w:rsid w:val="0045303C"/>
    <w:rsid w:val="00532124"/>
    <w:rsid w:val="0054115D"/>
    <w:rsid w:val="00573743"/>
    <w:rsid w:val="005B1726"/>
    <w:rsid w:val="005C3BEC"/>
    <w:rsid w:val="00633498"/>
    <w:rsid w:val="007453F1"/>
    <w:rsid w:val="00756BA6"/>
    <w:rsid w:val="00790D22"/>
    <w:rsid w:val="008A4DF1"/>
    <w:rsid w:val="008A70F9"/>
    <w:rsid w:val="008F74DA"/>
    <w:rsid w:val="0094772A"/>
    <w:rsid w:val="009751A3"/>
    <w:rsid w:val="00A471D6"/>
    <w:rsid w:val="00BA2B6B"/>
    <w:rsid w:val="00C23EE4"/>
    <w:rsid w:val="00C26CB4"/>
    <w:rsid w:val="00C30D92"/>
    <w:rsid w:val="00C7783D"/>
    <w:rsid w:val="00E22809"/>
    <w:rsid w:val="00E82123"/>
    <w:rsid w:val="00F82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1BBEFF"/>
  <w15:chartTrackingRefBased/>
  <w15:docId w15:val="{34F20419-5E31-4871-B8F0-596251486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1726"/>
    <w:pPr>
      <w:widowControl w:val="0"/>
      <w:autoSpaceDE w:val="0"/>
      <w:autoSpaceDN w:val="0"/>
      <w:spacing w:after="0" w:line="240" w:lineRule="auto"/>
    </w:pPr>
    <w:rPr>
      <w:rFonts w:ascii="Gill Sans MT" w:eastAsia="Gill Sans MT" w:hAnsi="Gill Sans MT" w:cs="Gill Sans MT"/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B17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17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17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17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17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172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172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172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172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17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17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17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172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172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172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172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172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172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B172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17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17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B17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B17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B172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B172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B172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17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172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B1726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5B1726"/>
    <w:rPr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1"/>
    <w:rsid w:val="005B1726"/>
    <w:rPr>
      <w:rFonts w:ascii="Gill Sans MT" w:eastAsia="Gill Sans MT" w:hAnsi="Gill Sans MT" w:cs="Gill Sans MT"/>
      <w:kern w:val="0"/>
      <w:sz w:val="19"/>
      <w:szCs w:val="19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4530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303C"/>
    <w:rPr>
      <w:rFonts w:ascii="Gill Sans MT" w:eastAsia="Gill Sans MT" w:hAnsi="Gill Sans MT" w:cs="Gill Sans MT"/>
      <w:kern w:val="0"/>
      <w:sz w:val="22"/>
      <w:szCs w:val="22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530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303C"/>
    <w:rPr>
      <w:rFonts w:ascii="Gill Sans MT" w:eastAsia="Gill Sans MT" w:hAnsi="Gill Sans MT" w:cs="Gill Sans MT"/>
      <w:kern w:val="0"/>
      <w:sz w:val="22"/>
      <w:szCs w:val="2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4</Pages>
  <Words>729</Words>
  <Characters>4161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Stokes</dc:creator>
  <cp:keywords/>
  <dc:description/>
  <cp:lastModifiedBy>Kerry Allen</cp:lastModifiedBy>
  <cp:revision>10</cp:revision>
  <dcterms:created xsi:type="dcterms:W3CDTF">2025-09-25T19:41:00Z</dcterms:created>
  <dcterms:modified xsi:type="dcterms:W3CDTF">2025-09-26T03:41:00Z</dcterms:modified>
</cp:coreProperties>
</file>