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CF67" w14:textId="7DFD3DDE" w:rsidR="00274DFC" w:rsidRPr="00C51306" w:rsidRDefault="00274DFC" w:rsidP="00960768">
      <w:pPr>
        <w:jc w:val="center"/>
        <w:rPr>
          <w:b/>
          <w:bCs/>
        </w:rPr>
      </w:pPr>
      <w:r w:rsidRPr="00C51306">
        <w:rPr>
          <w:b/>
          <w:bCs/>
        </w:rPr>
        <w:t xml:space="preserve">Biosecurity </w:t>
      </w:r>
      <w:r w:rsidR="001B0A47">
        <w:rPr>
          <w:b/>
          <w:bCs/>
        </w:rPr>
        <w:t>and</w:t>
      </w:r>
      <w:r w:rsidRPr="00C51306">
        <w:rPr>
          <w:b/>
          <w:bCs/>
        </w:rPr>
        <w:t xml:space="preserve"> Bees</w:t>
      </w:r>
    </w:p>
    <w:p w14:paraId="0C7A5B97" w14:textId="77777777" w:rsidR="00274DFC" w:rsidRPr="00274DFC" w:rsidRDefault="00274DFC" w:rsidP="00274DFC">
      <w:r w:rsidRPr="00274DFC">
        <w:t>Biosecurity surveillance is vital to the wellbeing of our bees by helping to detect pests and diseases before they can become established in New Zealand. Early detection protects the economy, the environment, and people from impacts associated with the introduction of pests and diseases.</w:t>
      </w:r>
    </w:p>
    <w:p w14:paraId="4D187A09" w14:textId="77777777" w:rsidR="00274DFC" w:rsidRPr="00274DFC" w:rsidRDefault="00274DFC" w:rsidP="00274DFC">
      <w:r w:rsidRPr="00274DFC">
        <w:t>Some surveillance programmes also support New Zealand’s status as free from specific pests and diseases.</w:t>
      </w:r>
    </w:p>
    <w:p w14:paraId="3F0E7E5E" w14:textId="77777777" w:rsidR="00274DFC" w:rsidRPr="00274DFC" w:rsidRDefault="00274DFC" w:rsidP="00274DFC">
      <w:r w:rsidRPr="00274DFC">
        <w:t>The Ministry for Primary Industries (MPI) biosecurity surveillance activities are extensive with a budget of several million dollars per year. These activities stretch across the country, collecting or trapping many thousands of samples annually. For more information</w:t>
      </w:r>
      <w:hyperlink r:id="rId7" w:history="1">
        <w:r w:rsidRPr="00274DFC">
          <w:rPr>
            <w:rStyle w:val="Hyperlink"/>
            <w:b/>
            <w:bCs/>
          </w:rPr>
          <w:t> visit MPI’s website</w:t>
        </w:r>
      </w:hyperlink>
      <w:r w:rsidRPr="00274DFC">
        <w:t>.</w:t>
      </w:r>
    </w:p>
    <w:p w14:paraId="1862409C" w14:textId="77777777" w:rsidR="00274DFC" w:rsidRDefault="00274DFC" w:rsidP="003B68CE"/>
    <w:p w14:paraId="7D927DD8" w14:textId="1AF50DDA" w:rsidR="003B68CE" w:rsidRPr="00C30B0F" w:rsidRDefault="003B68CE" w:rsidP="003B68CE">
      <w:pPr>
        <w:rPr>
          <w:b/>
          <w:bCs/>
        </w:rPr>
      </w:pPr>
      <w:r w:rsidRPr="00C30B0F">
        <w:rPr>
          <w:b/>
          <w:bCs/>
        </w:rPr>
        <w:t xml:space="preserve">American </w:t>
      </w:r>
      <w:r w:rsidR="001B0A47">
        <w:rPr>
          <w:b/>
          <w:bCs/>
        </w:rPr>
        <w:t>F</w:t>
      </w:r>
      <w:r w:rsidRPr="00C30B0F">
        <w:rPr>
          <w:b/>
          <w:bCs/>
        </w:rPr>
        <w:t>oulbrood (AFB)</w:t>
      </w:r>
    </w:p>
    <w:p w14:paraId="527662C4" w14:textId="735FD558" w:rsidR="00274DFC" w:rsidRPr="00C30B0F" w:rsidRDefault="00274DFC" w:rsidP="00274DFC">
      <w:r w:rsidRPr="00C30B0F">
        <w:t xml:space="preserve">American Foulbrood is a bacterial disease infecting the brood of the </w:t>
      </w:r>
      <w:r w:rsidR="001B0A47" w:rsidRPr="00C30B0F">
        <w:t>honeybee</w:t>
      </w:r>
      <w:r w:rsidRPr="00C30B0F">
        <w:t xml:space="preserve">. The disease is present in almost all countries where </w:t>
      </w:r>
      <w:r w:rsidR="001B0A47" w:rsidRPr="00C30B0F">
        <w:t>honeybees</w:t>
      </w:r>
      <w:r w:rsidRPr="00C30B0F">
        <w:t xml:space="preserve"> are found.</w:t>
      </w:r>
    </w:p>
    <w:p w14:paraId="22B7CB2D" w14:textId="17C31BE8" w:rsidR="00274DFC" w:rsidRPr="00C30B0F" w:rsidRDefault="00274DFC" w:rsidP="00274DFC">
      <w:r w:rsidRPr="00C30B0F">
        <w:t xml:space="preserve">It was first recorded in New Zealand in 1877, 38 years after </w:t>
      </w:r>
      <w:r w:rsidR="001B0A47" w:rsidRPr="00C30B0F">
        <w:t>honeybees</w:t>
      </w:r>
      <w:r w:rsidRPr="00C30B0F">
        <w:t xml:space="preserve"> were introduced. Within 10 years, the disease had spread to all parts of New Zealand and at the time was blamed for a 70% reduction in the nation’s honey production.</w:t>
      </w:r>
    </w:p>
    <w:p w14:paraId="3A17A14B" w14:textId="4BCE91C7" w:rsidR="00C30B0F" w:rsidRPr="00C51306" w:rsidRDefault="00C51306" w:rsidP="003B68CE">
      <w:r>
        <w:rPr>
          <w:noProof/>
        </w:rPr>
        <w:drawing>
          <wp:anchor distT="0" distB="0" distL="114300" distR="114300" simplePos="0" relativeHeight="251658240" behindDoc="0" locked="0" layoutInCell="1" allowOverlap="1" wp14:anchorId="32D17F99" wp14:editId="062D2287">
            <wp:simplePos x="0" y="0"/>
            <wp:positionH relativeFrom="column">
              <wp:posOffset>2733675</wp:posOffset>
            </wp:positionH>
            <wp:positionV relativeFrom="paragraph">
              <wp:posOffset>13970</wp:posOffset>
            </wp:positionV>
            <wp:extent cx="3171825" cy="1438275"/>
            <wp:effectExtent l="0" t="0" r="9525" b="9525"/>
            <wp:wrapSquare wrapText="bothSides"/>
            <wp:docPr id="1198765384" name="Picture 1" descr="American foulbrood (Paenibacillus larvae) – Fac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foulbrood (Paenibacillus larvae) – Fact she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4DFC" w:rsidRPr="00C30B0F">
        <w:t>There is no legal or effective treatment for American Foulbrood Disease in New Zealand. Destruction is the only option, as the disease is extremely infectious, and the spores are very hard to kill. The AFB PMP National Management Agency is tasked with the elimination of AFB from New Zealand.</w:t>
      </w:r>
    </w:p>
    <w:p w14:paraId="5AE8EC0F" w14:textId="77777777" w:rsidR="00274DFC" w:rsidRDefault="00274DFC" w:rsidP="003B68CE">
      <w:pPr>
        <w:rPr>
          <w:b/>
          <w:bCs/>
        </w:rPr>
      </w:pPr>
    </w:p>
    <w:p w14:paraId="7082050B" w14:textId="3BE1A7A3" w:rsidR="003B68CE" w:rsidRDefault="003B68CE" w:rsidP="003B68CE">
      <w:pPr>
        <w:rPr>
          <w:b/>
          <w:bCs/>
        </w:rPr>
      </w:pPr>
      <w:r w:rsidRPr="00330678">
        <w:rPr>
          <w:b/>
          <w:bCs/>
        </w:rPr>
        <w:t>Sniffing out bee disease</w:t>
      </w:r>
    </w:p>
    <w:p w14:paraId="58672D19" w14:textId="52315DDB" w:rsidR="00C30B0F" w:rsidRPr="00330678" w:rsidRDefault="00C51306" w:rsidP="003B68CE">
      <w:pPr>
        <w:rPr>
          <w:b/>
          <w:bCs/>
        </w:rPr>
      </w:pPr>
      <w:r>
        <w:rPr>
          <w:b/>
          <w:bCs/>
        </w:rPr>
        <w:t xml:space="preserve"> Visit: - </w:t>
      </w:r>
      <w:hyperlink r:id="rId9" w:history="1">
        <w:r w:rsidRPr="00B2509A">
          <w:rPr>
            <w:rStyle w:val="Hyperlink"/>
            <w:b/>
            <w:bCs/>
          </w:rPr>
          <w:t>https://www.sciencelearn.org.nz/resources/3179-sniffing-out-bee-disease</w:t>
        </w:r>
      </w:hyperlink>
    </w:p>
    <w:p w14:paraId="26D22D36" w14:textId="71762A9C" w:rsidR="003B68CE" w:rsidRDefault="003B68CE" w:rsidP="003B68CE">
      <w:r w:rsidRPr="00330678">
        <w:t xml:space="preserve">American foulbrood (AFB) is a highly infectious disease that infects bee larvae. It costs the beekeeping industry millions of dollars a year and threatens the role of bees as pollinators. </w:t>
      </w:r>
      <w:proofErr w:type="spellStart"/>
      <w:r w:rsidRPr="00330678">
        <w:t>DownUnder</w:t>
      </w:r>
      <w:proofErr w:type="spellEnd"/>
      <w:r w:rsidRPr="00330678">
        <w:t xml:space="preserve"> Honey, in partnership with dog trainer Pete Gifford and Massey University researchers, is developing a scientific methodology to train dogs to reliably detect the disease.</w:t>
      </w:r>
    </w:p>
    <w:p w14:paraId="19B6D6FC" w14:textId="4EBB57C8" w:rsidR="00C51306" w:rsidRDefault="003B68CE" w:rsidP="003B68CE">
      <w:r w:rsidRPr="00330678">
        <w:lastRenderedPageBreak/>
        <w:t>Watch a video and learn about the work training dogs to detect another bee pest that infects hives with </w:t>
      </w:r>
      <w:hyperlink r:id="rId10" w:history="1">
        <w:r w:rsidRPr="00330678">
          <w:rPr>
            <w:rStyle w:val="Hyperlink"/>
          </w:rPr>
          <w:t>American foulbrood disease</w:t>
        </w:r>
      </w:hyperlink>
      <w:r w:rsidRPr="00330678">
        <w:t>.</w:t>
      </w:r>
    </w:p>
    <w:p w14:paraId="61E0533D" w14:textId="77777777" w:rsidR="001B0A47" w:rsidRDefault="001B0A47" w:rsidP="003B68CE">
      <w:pPr>
        <w:rPr>
          <w:b/>
          <w:bCs/>
        </w:rPr>
      </w:pPr>
    </w:p>
    <w:p w14:paraId="53FD11CB" w14:textId="331258AA" w:rsidR="00C51306" w:rsidRPr="00C51306" w:rsidRDefault="00C51306" w:rsidP="003B68CE">
      <w:pPr>
        <w:rPr>
          <w:b/>
          <w:bCs/>
        </w:rPr>
      </w:pPr>
      <w:r w:rsidRPr="00C51306">
        <w:rPr>
          <w:b/>
          <w:bCs/>
        </w:rPr>
        <w:t>Questions to discuss</w:t>
      </w:r>
    </w:p>
    <w:p w14:paraId="1330F59D" w14:textId="77777777" w:rsidR="00C51306" w:rsidRPr="00960768" w:rsidRDefault="00C51306" w:rsidP="00C51306">
      <w:pPr>
        <w:numPr>
          <w:ilvl w:val="0"/>
          <w:numId w:val="1"/>
        </w:numPr>
        <w:tabs>
          <w:tab w:val="clear" w:pos="360"/>
          <w:tab w:val="num" w:pos="720"/>
        </w:tabs>
        <w:rPr>
          <w:sz w:val="22"/>
          <w:szCs w:val="22"/>
        </w:rPr>
      </w:pPr>
      <w:r w:rsidRPr="00960768">
        <w:rPr>
          <w:sz w:val="22"/>
          <w:szCs w:val="22"/>
        </w:rPr>
        <w:t>What are some of the benefits and challenges of relying on human observation to detect AFB?</w:t>
      </w:r>
    </w:p>
    <w:p w14:paraId="584B4BFE" w14:textId="77777777" w:rsidR="00C51306" w:rsidRPr="00960768" w:rsidRDefault="00C51306" w:rsidP="00C51306">
      <w:pPr>
        <w:numPr>
          <w:ilvl w:val="0"/>
          <w:numId w:val="1"/>
        </w:numPr>
        <w:tabs>
          <w:tab w:val="clear" w:pos="360"/>
          <w:tab w:val="num" w:pos="720"/>
        </w:tabs>
        <w:rPr>
          <w:sz w:val="22"/>
          <w:szCs w:val="22"/>
        </w:rPr>
      </w:pPr>
      <w:r w:rsidRPr="00960768">
        <w:rPr>
          <w:sz w:val="22"/>
          <w:szCs w:val="22"/>
        </w:rPr>
        <w:t>What are some of the benefits and challenges of relying on using dogs to detect AFB?</w:t>
      </w:r>
    </w:p>
    <w:p w14:paraId="5BAF45CF" w14:textId="77777777" w:rsidR="00C51306" w:rsidRPr="00960768" w:rsidRDefault="00C51306" w:rsidP="00C51306">
      <w:pPr>
        <w:numPr>
          <w:ilvl w:val="0"/>
          <w:numId w:val="1"/>
        </w:numPr>
        <w:tabs>
          <w:tab w:val="clear" w:pos="360"/>
          <w:tab w:val="num" w:pos="720"/>
        </w:tabs>
        <w:rPr>
          <w:sz w:val="22"/>
          <w:szCs w:val="22"/>
        </w:rPr>
      </w:pPr>
      <w:r w:rsidRPr="00960768">
        <w:rPr>
          <w:sz w:val="22"/>
          <w:szCs w:val="22"/>
        </w:rPr>
        <w:t>Dog trainer Pete Gifford says, “The methodology needed testing, and we need to put some science behind that.” What do you think he means by this, and why is it important?</w:t>
      </w:r>
    </w:p>
    <w:p w14:paraId="0BE27218" w14:textId="77777777" w:rsidR="00C30B0F" w:rsidRDefault="00C30B0F" w:rsidP="00C30B0F">
      <w:pPr>
        <w:rPr>
          <w:b/>
          <w:bCs/>
        </w:rPr>
      </w:pPr>
    </w:p>
    <w:p w14:paraId="654B5F65" w14:textId="69ED9488" w:rsidR="00C51306" w:rsidRDefault="00C51306" w:rsidP="00C30B0F">
      <w:pPr>
        <w:rPr>
          <w:b/>
          <w:bCs/>
        </w:rPr>
      </w:pPr>
      <w:r>
        <w:rPr>
          <w:b/>
          <w:bCs/>
        </w:rPr>
        <w:t>For more information on American foulbrood</w:t>
      </w:r>
    </w:p>
    <w:p w14:paraId="4F7E6A31" w14:textId="04EDA51B" w:rsidR="00C51306" w:rsidRPr="00960768" w:rsidRDefault="00C51306" w:rsidP="00C30B0F">
      <w:pPr>
        <w:rPr>
          <w:sz w:val="22"/>
          <w:szCs w:val="22"/>
        </w:rPr>
      </w:pPr>
      <w:r w:rsidRPr="00960768">
        <w:rPr>
          <w:sz w:val="22"/>
          <w:szCs w:val="22"/>
        </w:rPr>
        <w:t>Read American-foulbrood-AFB</w:t>
      </w:r>
    </w:p>
    <w:p w14:paraId="00F911B9" w14:textId="4DC2D732" w:rsidR="00C51306" w:rsidRPr="00960768" w:rsidRDefault="00C51306" w:rsidP="00C30B0F">
      <w:pPr>
        <w:rPr>
          <w:sz w:val="22"/>
          <w:szCs w:val="22"/>
        </w:rPr>
      </w:pPr>
      <w:hyperlink r:id="rId11" w:history="1">
        <w:r w:rsidRPr="00960768">
          <w:rPr>
            <w:rStyle w:val="Hyperlink"/>
            <w:sz w:val="22"/>
            <w:szCs w:val="22"/>
          </w:rPr>
          <w:t>https://www.mpi.govt.nz/dmsdocument/50047-American-foulbrood-Paenibacillus-larvae-Factsheet</w:t>
        </w:r>
      </w:hyperlink>
      <w:r w:rsidRPr="00960768">
        <w:rPr>
          <w:sz w:val="22"/>
          <w:szCs w:val="22"/>
        </w:rPr>
        <w:t xml:space="preserve"> </w:t>
      </w:r>
    </w:p>
    <w:p w14:paraId="2725F22C" w14:textId="203B2D7A" w:rsidR="00C30B0F" w:rsidRPr="00960768" w:rsidRDefault="00C51306" w:rsidP="00C30B0F">
      <w:pPr>
        <w:rPr>
          <w:sz w:val="22"/>
          <w:szCs w:val="22"/>
        </w:rPr>
      </w:pPr>
      <w:r w:rsidRPr="00960768">
        <w:rPr>
          <w:sz w:val="22"/>
          <w:szCs w:val="22"/>
        </w:rPr>
        <w:t>Watch v</w:t>
      </w:r>
      <w:r w:rsidR="00C30B0F" w:rsidRPr="00960768">
        <w:rPr>
          <w:sz w:val="22"/>
          <w:szCs w:val="22"/>
        </w:rPr>
        <w:t>ideo series</w:t>
      </w:r>
    </w:p>
    <w:p w14:paraId="75C84198" w14:textId="77777777" w:rsidR="00C30B0F" w:rsidRPr="00960768" w:rsidRDefault="00C30B0F" w:rsidP="00C51306">
      <w:pPr>
        <w:pStyle w:val="ListParagraph"/>
        <w:numPr>
          <w:ilvl w:val="0"/>
          <w:numId w:val="2"/>
        </w:numPr>
        <w:rPr>
          <w:sz w:val="22"/>
          <w:szCs w:val="22"/>
        </w:rPr>
      </w:pPr>
      <w:r w:rsidRPr="00960768">
        <w:rPr>
          <w:sz w:val="22"/>
          <w:szCs w:val="22"/>
        </w:rPr>
        <w:t>AFB elimination 1 - Introduction to the AFB elimination video series</w:t>
      </w:r>
    </w:p>
    <w:p w14:paraId="1E896C97" w14:textId="552DA73D" w:rsidR="00C30B0F" w:rsidRPr="00960768" w:rsidRDefault="00C51306" w:rsidP="00C51306">
      <w:pPr>
        <w:pStyle w:val="ListParagraph"/>
        <w:ind w:left="360"/>
        <w:rPr>
          <w:sz w:val="22"/>
          <w:szCs w:val="22"/>
        </w:rPr>
      </w:pPr>
      <w:hyperlink r:id="rId12" w:history="1">
        <w:r w:rsidRPr="00960768">
          <w:rPr>
            <w:rStyle w:val="Hyperlink"/>
            <w:sz w:val="22"/>
            <w:szCs w:val="22"/>
          </w:rPr>
          <w:t>https://www.youtube.com/watch?v=ViQp92kPr6Y</w:t>
        </w:r>
      </w:hyperlink>
    </w:p>
    <w:p w14:paraId="1917A6D0" w14:textId="77777777" w:rsidR="00C30B0F" w:rsidRPr="00960768" w:rsidRDefault="00C30B0F" w:rsidP="00C51306">
      <w:pPr>
        <w:pStyle w:val="ListParagraph"/>
        <w:numPr>
          <w:ilvl w:val="0"/>
          <w:numId w:val="2"/>
        </w:numPr>
        <w:rPr>
          <w:sz w:val="22"/>
          <w:szCs w:val="22"/>
        </w:rPr>
      </w:pPr>
      <w:r w:rsidRPr="00960768">
        <w:rPr>
          <w:sz w:val="22"/>
          <w:szCs w:val="22"/>
        </w:rPr>
        <w:t>AFB elimination 2 - History of AFB in New Zealand</w:t>
      </w:r>
    </w:p>
    <w:p w14:paraId="3B6737C1" w14:textId="138D55CC" w:rsidR="00C30B0F" w:rsidRPr="00960768" w:rsidRDefault="00C51306" w:rsidP="00C51306">
      <w:pPr>
        <w:pStyle w:val="ListParagraph"/>
        <w:ind w:left="360"/>
        <w:rPr>
          <w:sz w:val="22"/>
          <w:szCs w:val="22"/>
        </w:rPr>
      </w:pPr>
      <w:hyperlink r:id="rId13" w:history="1">
        <w:r w:rsidRPr="00960768">
          <w:rPr>
            <w:rStyle w:val="Hyperlink"/>
            <w:sz w:val="22"/>
            <w:szCs w:val="22"/>
          </w:rPr>
          <w:t>https://www.youtube.com/watch?v=-djifm07-iM</w:t>
        </w:r>
      </w:hyperlink>
    </w:p>
    <w:p w14:paraId="18D610AA" w14:textId="77777777" w:rsidR="00C23EE4" w:rsidRDefault="00C23EE4"/>
    <w:sectPr w:rsidR="00C23E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D040" w14:textId="77777777" w:rsidR="00182B0C" w:rsidRDefault="00182B0C" w:rsidP="009E3C59">
      <w:pPr>
        <w:spacing w:after="0" w:line="240" w:lineRule="auto"/>
      </w:pPr>
      <w:r>
        <w:separator/>
      </w:r>
    </w:p>
  </w:endnote>
  <w:endnote w:type="continuationSeparator" w:id="0">
    <w:p w14:paraId="3E098621" w14:textId="77777777" w:rsidR="00182B0C" w:rsidRDefault="00182B0C" w:rsidP="009E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351A" w14:textId="77777777" w:rsidR="00B425F9" w:rsidRDefault="00B42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7E8" w14:textId="4D0EB691" w:rsidR="009E3C59" w:rsidRDefault="009E3C59">
    <w:pPr>
      <w:pStyle w:val="Footer"/>
    </w:pPr>
    <w:r>
      <w:rPr>
        <w:noProof/>
      </w:rPr>
      <w:drawing>
        <wp:anchor distT="0" distB="0" distL="114300" distR="114300" simplePos="0" relativeHeight="251661312" behindDoc="1" locked="0" layoutInCell="1" allowOverlap="1" wp14:anchorId="487EB8A9" wp14:editId="72808D8E">
          <wp:simplePos x="0" y="0"/>
          <wp:positionH relativeFrom="margin">
            <wp:posOffset>676275</wp:posOffset>
          </wp:positionH>
          <wp:positionV relativeFrom="paragraph">
            <wp:posOffset>-123825</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7506" w14:textId="77777777" w:rsidR="00B425F9" w:rsidRDefault="00B42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717E" w14:textId="77777777" w:rsidR="00182B0C" w:rsidRDefault="00182B0C" w:rsidP="009E3C59">
      <w:pPr>
        <w:spacing w:after="0" w:line="240" w:lineRule="auto"/>
      </w:pPr>
      <w:r>
        <w:separator/>
      </w:r>
    </w:p>
  </w:footnote>
  <w:footnote w:type="continuationSeparator" w:id="0">
    <w:p w14:paraId="2F3DD41B" w14:textId="77777777" w:rsidR="00182B0C" w:rsidRDefault="00182B0C" w:rsidP="009E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184" w14:textId="77777777" w:rsidR="00B425F9" w:rsidRDefault="00B42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A277" w14:textId="030F472A" w:rsidR="009E3C59" w:rsidRDefault="009E3C59" w:rsidP="00B425F9">
    <w:pPr>
      <w:pStyle w:val="Header"/>
      <w:tabs>
        <w:tab w:val="clear" w:pos="4513"/>
        <w:tab w:val="clear" w:pos="9026"/>
        <w:tab w:val="left" w:pos="7635"/>
      </w:tabs>
    </w:pPr>
    <w:r>
      <w:rPr>
        <w:noProof/>
      </w:rPr>
      <w:drawing>
        <wp:anchor distT="0" distB="0" distL="114300" distR="114300" simplePos="0" relativeHeight="251659264" behindDoc="1" locked="0" layoutInCell="1" allowOverlap="1" wp14:anchorId="1F3E5D5C" wp14:editId="7CE5D4DB">
          <wp:simplePos x="0" y="0"/>
          <wp:positionH relativeFrom="margin">
            <wp:posOffset>4238625</wp:posOffset>
          </wp:positionH>
          <wp:positionV relativeFrom="paragraph">
            <wp:posOffset>-238760</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r w:rsidR="00B425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AEF" w14:textId="77777777" w:rsidR="00B425F9" w:rsidRDefault="00B4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61A"/>
    <w:multiLevelType w:val="hybridMultilevel"/>
    <w:tmpl w:val="BB6806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72AF0022"/>
    <w:multiLevelType w:val="multilevel"/>
    <w:tmpl w:val="ABD45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403718569">
    <w:abstractNumId w:val="1"/>
  </w:num>
  <w:num w:numId="2" w16cid:durableId="26149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CE"/>
    <w:rsid w:val="00182B0C"/>
    <w:rsid w:val="001B0A47"/>
    <w:rsid w:val="0023570C"/>
    <w:rsid w:val="00274DFC"/>
    <w:rsid w:val="00314906"/>
    <w:rsid w:val="003B68CE"/>
    <w:rsid w:val="004123E1"/>
    <w:rsid w:val="005E1AB1"/>
    <w:rsid w:val="008B3427"/>
    <w:rsid w:val="00945BC6"/>
    <w:rsid w:val="00960768"/>
    <w:rsid w:val="009E3C59"/>
    <w:rsid w:val="00B425F9"/>
    <w:rsid w:val="00C23EE4"/>
    <w:rsid w:val="00C30B0F"/>
    <w:rsid w:val="00C51306"/>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3CDA"/>
  <w15:chartTrackingRefBased/>
  <w15:docId w15:val="{FC33BA18-E5D6-4091-A571-5B332B23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CE"/>
  </w:style>
  <w:style w:type="paragraph" w:styleId="Heading1">
    <w:name w:val="heading 1"/>
    <w:basedOn w:val="Normal"/>
    <w:next w:val="Normal"/>
    <w:link w:val="Heading1Char"/>
    <w:uiPriority w:val="9"/>
    <w:qFormat/>
    <w:rsid w:val="003B6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8CE"/>
    <w:rPr>
      <w:rFonts w:eastAsiaTheme="majorEastAsia" w:cstheme="majorBidi"/>
      <w:color w:val="272727" w:themeColor="text1" w:themeTint="D8"/>
    </w:rPr>
  </w:style>
  <w:style w:type="paragraph" w:styleId="Title">
    <w:name w:val="Title"/>
    <w:basedOn w:val="Normal"/>
    <w:next w:val="Normal"/>
    <w:link w:val="TitleChar"/>
    <w:uiPriority w:val="10"/>
    <w:qFormat/>
    <w:rsid w:val="003B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8CE"/>
    <w:pPr>
      <w:spacing w:before="160"/>
      <w:jc w:val="center"/>
    </w:pPr>
    <w:rPr>
      <w:i/>
      <w:iCs/>
      <w:color w:val="404040" w:themeColor="text1" w:themeTint="BF"/>
    </w:rPr>
  </w:style>
  <w:style w:type="character" w:customStyle="1" w:styleId="QuoteChar">
    <w:name w:val="Quote Char"/>
    <w:basedOn w:val="DefaultParagraphFont"/>
    <w:link w:val="Quote"/>
    <w:uiPriority w:val="29"/>
    <w:rsid w:val="003B68CE"/>
    <w:rPr>
      <w:i/>
      <w:iCs/>
      <w:color w:val="404040" w:themeColor="text1" w:themeTint="BF"/>
    </w:rPr>
  </w:style>
  <w:style w:type="paragraph" w:styleId="ListParagraph">
    <w:name w:val="List Paragraph"/>
    <w:basedOn w:val="Normal"/>
    <w:uiPriority w:val="34"/>
    <w:qFormat/>
    <w:rsid w:val="003B68CE"/>
    <w:pPr>
      <w:ind w:left="720"/>
      <w:contextualSpacing/>
    </w:pPr>
  </w:style>
  <w:style w:type="character" w:styleId="IntenseEmphasis">
    <w:name w:val="Intense Emphasis"/>
    <w:basedOn w:val="DefaultParagraphFont"/>
    <w:uiPriority w:val="21"/>
    <w:qFormat/>
    <w:rsid w:val="003B68CE"/>
    <w:rPr>
      <w:i/>
      <w:iCs/>
      <w:color w:val="0F4761" w:themeColor="accent1" w:themeShade="BF"/>
    </w:rPr>
  </w:style>
  <w:style w:type="paragraph" w:styleId="IntenseQuote">
    <w:name w:val="Intense Quote"/>
    <w:basedOn w:val="Normal"/>
    <w:next w:val="Normal"/>
    <w:link w:val="IntenseQuoteChar"/>
    <w:uiPriority w:val="30"/>
    <w:qFormat/>
    <w:rsid w:val="003B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8CE"/>
    <w:rPr>
      <w:i/>
      <w:iCs/>
      <w:color w:val="0F4761" w:themeColor="accent1" w:themeShade="BF"/>
    </w:rPr>
  </w:style>
  <w:style w:type="character" w:styleId="IntenseReference">
    <w:name w:val="Intense Reference"/>
    <w:basedOn w:val="DefaultParagraphFont"/>
    <w:uiPriority w:val="32"/>
    <w:qFormat/>
    <w:rsid w:val="003B68CE"/>
    <w:rPr>
      <w:b/>
      <w:bCs/>
      <w:smallCaps/>
      <w:color w:val="0F4761" w:themeColor="accent1" w:themeShade="BF"/>
      <w:spacing w:val="5"/>
    </w:rPr>
  </w:style>
  <w:style w:type="character" w:styleId="Hyperlink">
    <w:name w:val="Hyperlink"/>
    <w:basedOn w:val="DefaultParagraphFont"/>
    <w:uiPriority w:val="99"/>
    <w:unhideWhenUsed/>
    <w:rsid w:val="003B68CE"/>
    <w:rPr>
      <w:color w:val="467886" w:themeColor="hyperlink"/>
      <w:u w:val="single"/>
    </w:rPr>
  </w:style>
  <w:style w:type="character" w:styleId="UnresolvedMention">
    <w:name w:val="Unresolved Mention"/>
    <w:basedOn w:val="DefaultParagraphFont"/>
    <w:uiPriority w:val="99"/>
    <w:semiHidden/>
    <w:unhideWhenUsed/>
    <w:rsid w:val="00274DFC"/>
    <w:rPr>
      <w:color w:val="605E5C"/>
      <w:shd w:val="clear" w:color="auto" w:fill="E1DFDD"/>
    </w:rPr>
  </w:style>
  <w:style w:type="character" w:styleId="FollowedHyperlink">
    <w:name w:val="FollowedHyperlink"/>
    <w:basedOn w:val="DefaultParagraphFont"/>
    <w:uiPriority w:val="99"/>
    <w:semiHidden/>
    <w:unhideWhenUsed/>
    <w:rsid w:val="00C30B0F"/>
    <w:rPr>
      <w:color w:val="96607D" w:themeColor="followedHyperlink"/>
      <w:u w:val="single"/>
    </w:rPr>
  </w:style>
  <w:style w:type="paragraph" w:styleId="Header">
    <w:name w:val="header"/>
    <w:basedOn w:val="Normal"/>
    <w:link w:val="HeaderChar"/>
    <w:uiPriority w:val="99"/>
    <w:unhideWhenUsed/>
    <w:rsid w:val="009E3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C59"/>
  </w:style>
  <w:style w:type="paragraph" w:styleId="Footer">
    <w:name w:val="footer"/>
    <w:basedOn w:val="Normal"/>
    <w:link w:val="FooterChar"/>
    <w:uiPriority w:val="99"/>
    <w:unhideWhenUsed/>
    <w:rsid w:val="009E3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djifm07-i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pi.govt.nz/law-and-policy/legal-overviews/biosecurity/" TargetMode="External"/><Relationship Id="rId12" Type="http://schemas.openxmlformats.org/officeDocument/2006/relationships/hyperlink" Target="https://www.youtube.com/watch?v=ViQp92kPr6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dmsdocument/50047-American-foulbrood-Paenibacillus-larvae-Factshee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ciencelearn.org.nz/resources/3179-sniffing-out-bee-diseas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learn.org.nz/resources/3179-sniffing-out-bee-diseas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478</Words>
  <Characters>2790</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8</cp:revision>
  <dcterms:created xsi:type="dcterms:W3CDTF">2026-02-02T04:42:00Z</dcterms:created>
  <dcterms:modified xsi:type="dcterms:W3CDTF">2026-03-03T02:32:00Z</dcterms:modified>
</cp:coreProperties>
</file>