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DEC7" w14:textId="77777777" w:rsidR="00385BF7" w:rsidRDefault="00385BF7" w:rsidP="00087377">
      <w:pPr>
        <w:jc w:val="center"/>
        <w:rPr>
          <w:b/>
          <w:bCs/>
        </w:rPr>
      </w:pPr>
      <w:r w:rsidRPr="00385BF7">
        <w:rPr>
          <w:b/>
          <w:bCs/>
        </w:rPr>
        <w:t>Psa – Kiwifruit Vine Canker</w:t>
      </w:r>
    </w:p>
    <w:p w14:paraId="3A82558B" w14:textId="428C3FAF" w:rsidR="00385BF7" w:rsidRPr="00385BF7" w:rsidRDefault="00385BF7" w:rsidP="00385BF7">
      <w:pPr>
        <w:rPr>
          <w:b/>
          <w:bCs/>
          <w:i/>
          <w:iCs/>
          <w:sz w:val="22"/>
          <w:szCs w:val="22"/>
        </w:rPr>
      </w:pPr>
      <w:r w:rsidRPr="00087377">
        <w:rPr>
          <w:b/>
          <w:bCs/>
          <w:i/>
          <w:iCs/>
          <w:sz w:val="22"/>
          <w:szCs w:val="22"/>
        </w:rPr>
        <w:t xml:space="preserve">Adapted from </w:t>
      </w:r>
      <w:r w:rsidR="00087377" w:rsidRPr="00087377">
        <w:rPr>
          <w:b/>
          <w:bCs/>
          <w:i/>
          <w:iCs/>
          <w:sz w:val="22"/>
          <w:szCs w:val="22"/>
        </w:rPr>
        <w:t xml:space="preserve">information on </w:t>
      </w:r>
      <w:hyperlink r:id="rId7" w:history="1">
        <w:r w:rsidR="00087377" w:rsidRPr="00087377">
          <w:rPr>
            <w:rStyle w:val="Hyperlink"/>
            <w:b/>
            <w:bCs/>
            <w:i/>
            <w:iCs/>
            <w:sz w:val="22"/>
            <w:szCs w:val="22"/>
          </w:rPr>
          <w:t>MPI</w:t>
        </w:r>
      </w:hyperlink>
      <w:r w:rsidR="00087377" w:rsidRPr="00087377">
        <w:rPr>
          <w:b/>
          <w:bCs/>
          <w:i/>
          <w:iCs/>
          <w:sz w:val="22"/>
          <w:szCs w:val="22"/>
        </w:rPr>
        <w:t xml:space="preserve">, </w:t>
      </w:r>
      <w:hyperlink r:id="rId8" w:history="1">
        <w:r w:rsidR="00087377" w:rsidRPr="00087377">
          <w:rPr>
            <w:rStyle w:val="Hyperlink"/>
            <w:b/>
            <w:bCs/>
            <w:i/>
            <w:iCs/>
            <w:sz w:val="22"/>
            <w:szCs w:val="22"/>
          </w:rPr>
          <w:t>KVH</w:t>
        </w:r>
      </w:hyperlink>
      <w:r w:rsidR="00087377" w:rsidRPr="00087377">
        <w:rPr>
          <w:b/>
          <w:bCs/>
          <w:i/>
          <w:iCs/>
          <w:sz w:val="22"/>
          <w:szCs w:val="22"/>
        </w:rPr>
        <w:t xml:space="preserve"> and Science learning Hub</w:t>
      </w:r>
    </w:p>
    <w:p w14:paraId="4CBE5C79" w14:textId="77777777" w:rsidR="00385BF7" w:rsidRPr="00385BF7" w:rsidRDefault="00385BF7" w:rsidP="00385BF7">
      <w:pPr>
        <w:spacing w:after="120"/>
        <w:rPr>
          <w:sz w:val="22"/>
          <w:szCs w:val="22"/>
        </w:rPr>
      </w:pPr>
      <w:r w:rsidRPr="00385BF7">
        <w:rPr>
          <w:sz w:val="22"/>
          <w:szCs w:val="22"/>
        </w:rPr>
        <w:t xml:space="preserve">Psa, also called </w:t>
      </w:r>
      <w:r w:rsidRPr="00385BF7">
        <w:rPr>
          <w:b/>
          <w:bCs/>
          <w:sz w:val="22"/>
          <w:szCs w:val="22"/>
        </w:rPr>
        <w:t>kiwifruit vine canker</w:t>
      </w:r>
      <w:r w:rsidRPr="00385BF7">
        <w:rPr>
          <w:sz w:val="22"/>
          <w:szCs w:val="22"/>
        </w:rPr>
        <w:t>, is a serious disease that affects kiwifruit vines. It</w:t>
      </w:r>
      <w:r w:rsidRPr="00385BF7">
        <w:t xml:space="preserve"> </w:t>
      </w:r>
      <w:r w:rsidRPr="00385BF7">
        <w:rPr>
          <w:sz w:val="22"/>
          <w:szCs w:val="22"/>
        </w:rPr>
        <w:t>has damaged kiwifruit industries in many countries around the world. In some places, thousands of hectares of kiwifruit orchards have been destroyed, especially gold kiwifruit orchards. The disease spread very quickly and became a worldwide problem in only a few years.</w:t>
      </w:r>
    </w:p>
    <w:p w14:paraId="3DEE622D" w14:textId="77777777" w:rsidR="00385BF7" w:rsidRPr="00385BF7" w:rsidRDefault="00385BF7" w:rsidP="00385BF7">
      <w:pPr>
        <w:spacing w:after="120"/>
        <w:rPr>
          <w:b/>
          <w:bCs/>
          <w:sz w:val="22"/>
          <w:szCs w:val="22"/>
        </w:rPr>
      </w:pPr>
      <w:r w:rsidRPr="00385BF7">
        <w:rPr>
          <w:b/>
          <w:bCs/>
          <w:sz w:val="22"/>
          <w:szCs w:val="22"/>
        </w:rPr>
        <w:t>Psa in New Zealand</w:t>
      </w:r>
    </w:p>
    <w:p w14:paraId="7D39387A" w14:textId="6137786F" w:rsidR="00385BF7" w:rsidRPr="00385BF7" w:rsidRDefault="00385BF7" w:rsidP="00385BF7">
      <w:pPr>
        <w:spacing w:after="120"/>
        <w:rPr>
          <w:sz w:val="22"/>
          <w:szCs w:val="22"/>
        </w:rPr>
      </w:pPr>
      <w:r w:rsidRPr="00385BF7">
        <w:rPr>
          <w:sz w:val="22"/>
          <w:szCs w:val="22"/>
        </w:rPr>
        <w:t>Psa was first found in New Zealand in November 2010 on a kiwifruit orchard in Te Puke. Since then, it has been detected in most kiwifruit-growing regions of the country.</w:t>
      </w:r>
    </w:p>
    <w:p w14:paraId="1738A240" w14:textId="77777777" w:rsidR="00385BF7" w:rsidRPr="00385BF7" w:rsidRDefault="00385BF7" w:rsidP="00385BF7">
      <w:pPr>
        <w:spacing w:after="120"/>
        <w:rPr>
          <w:sz w:val="22"/>
          <w:szCs w:val="22"/>
        </w:rPr>
      </w:pPr>
      <w:r w:rsidRPr="00385BF7">
        <w:rPr>
          <w:sz w:val="22"/>
          <w:szCs w:val="22"/>
        </w:rPr>
        <w:t xml:space="preserve">The disease is caused by a bacterium called </w:t>
      </w:r>
      <w:r w:rsidRPr="00385BF7">
        <w:rPr>
          <w:i/>
          <w:iCs/>
          <w:sz w:val="22"/>
          <w:szCs w:val="22"/>
        </w:rPr>
        <w:t>Psa-V</w:t>
      </w:r>
      <w:r w:rsidRPr="00385BF7">
        <w:rPr>
          <w:sz w:val="22"/>
          <w:szCs w:val="22"/>
        </w:rPr>
        <w:t>. It only affects kiwifruit vines and does not harm people, animals, or other plants.</w:t>
      </w:r>
    </w:p>
    <w:p w14:paraId="72B52386" w14:textId="36BA2593" w:rsidR="00385BF7" w:rsidRPr="00385BF7" w:rsidRDefault="00385BF7" w:rsidP="00385BF7">
      <w:pPr>
        <w:spacing w:after="120"/>
        <w:rPr>
          <w:b/>
          <w:bCs/>
          <w:sz w:val="22"/>
          <w:szCs w:val="22"/>
        </w:rPr>
      </w:pPr>
      <w:r w:rsidRPr="00385BF7">
        <w:rPr>
          <w:b/>
          <w:bCs/>
          <w:sz w:val="22"/>
          <w:szCs w:val="22"/>
        </w:rPr>
        <w:t>What does Psa do to kiwifruit vines?</w:t>
      </w:r>
    </w:p>
    <w:p w14:paraId="2A20C750" w14:textId="66F5314D" w:rsidR="00385BF7" w:rsidRPr="00385BF7" w:rsidRDefault="00385BF7" w:rsidP="00385BF7">
      <w:pPr>
        <w:spacing w:after="120"/>
        <w:rPr>
          <w:sz w:val="22"/>
          <w:szCs w:val="22"/>
        </w:rPr>
      </w:pPr>
      <w:r w:rsidRPr="00385BF7">
        <w:rPr>
          <w:sz w:val="22"/>
          <w:szCs w:val="22"/>
        </w:rPr>
        <w:t>When Psa bacteria grow on or inside kiwifruit vines, they can cause:</w:t>
      </w:r>
    </w:p>
    <w:p w14:paraId="468B16D0" w14:textId="1C341438" w:rsidR="00385BF7" w:rsidRPr="00385BF7" w:rsidRDefault="00087377" w:rsidP="00385BF7">
      <w:pPr>
        <w:numPr>
          <w:ilvl w:val="0"/>
          <w:numId w:val="2"/>
        </w:numPr>
        <w:spacing w:after="120"/>
        <w:rPr>
          <w:sz w:val="22"/>
          <w:szCs w:val="22"/>
        </w:rPr>
      </w:pPr>
      <w:r>
        <w:rPr>
          <w:noProof/>
        </w:rPr>
        <w:drawing>
          <wp:anchor distT="0" distB="0" distL="114300" distR="114300" simplePos="0" relativeHeight="251659264" behindDoc="0" locked="0" layoutInCell="1" allowOverlap="1" wp14:anchorId="47416585" wp14:editId="679465D1">
            <wp:simplePos x="0" y="0"/>
            <wp:positionH relativeFrom="column">
              <wp:posOffset>3962400</wp:posOffset>
            </wp:positionH>
            <wp:positionV relativeFrom="paragraph">
              <wp:posOffset>11430</wp:posOffset>
            </wp:positionV>
            <wp:extent cx="2038350" cy="1530230"/>
            <wp:effectExtent l="0" t="0" r="0" b="0"/>
            <wp:wrapSquare wrapText="bothSides"/>
            <wp:docPr id="1979921291" name="Picture 2" descr="tree trunk with red ooze under a lesion or pruning s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e trunk with red ooze under a lesion or pruning sc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153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BF7" w:rsidRPr="00385BF7">
        <w:rPr>
          <w:sz w:val="22"/>
          <w:szCs w:val="22"/>
        </w:rPr>
        <w:t>Spots on leaves</w:t>
      </w:r>
    </w:p>
    <w:p w14:paraId="60F6FFBA" w14:textId="1EACB46D" w:rsidR="00385BF7" w:rsidRDefault="00385BF7" w:rsidP="00385BF7">
      <w:pPr>
        <w:numPr>
          <w:ilvl w:val="0"/>
          <w:numId w:val="2"/>
        </w:numPr>
        <w:spacing w:after="120"/>
        <w:rPr>
          <w:sz w:val="22"/>
          <w:szCs w:val="22"/>
        </w:rPr>
      </w:pPr>
      <w:r w:rsidRPr="00385BF7">
        <w:rPr>
          <w:sz w:val="22"/>
          <w:szCs w:val="22"/>
        </w:rPr>
        <w:t xml:space="preserve">Dieback of canes and leaders </w:t>
      </w:r>
    </w:p>
    <w:p w14:paraId="0403BDB0" w14:textId="4EFEFCE3" w:rsidR="00087377" w:rsidRPr="007844EF" w:rsidRDefault="00087377" w:rsidP="007844EF">
      <w:pPr>
        <w:numPr>
          <w:ilvl w:val="0"/>
          <w:numId w:val="2"/>
        </w:numPr>
        <w:spacing w:after="120"/>
        <w:rPr>
          <w:sz w:val="22"/>
          <w:szCs w:val="22"/>
        </w:rPr>
      </w:pPr>
      <w:r w:rsidRPr="007844EF">
        <w:rPr>
          <w:sz w:val="22"/>
          <w:szCs w:val="22"/>
        </w:rPr>
        <w:t>Red or white ooze to form on the undersides of leaves, canes, buds, joints of branches, forks, leaf scars, and pruning scars</w:t>
      </w:r>
    </w:p>
    <w:p w14:paraId="7EBD7E6C" w14:textId="77777777" w:rsidR="00385BF7" w:rsidRPr="00385BF7" w:rsidRDefault="00385BF7" w:rsidP="00385BF7">
      <w:pPr>
        <w:numPr>
          <w:ilvl w:val="0"/>
          <w:numId w:val="2"/>
        </w:numPr>
        <w:spacing w:after="120"/>
        <w:rPr>
          <w:sz w:val="22"/>
          <w:szCs w:val="22"/>
        </w:rPr>
      </w:pPr>
      <w:r w:rsidRPr="00385BF7">
        <w:rPr>
          <w:sz w:val="22"/>
          <w:szCs w:val="22"/>
        </w:rPr>
        <w:t>Weak growth</w:t>
      </w:r>
    </w:p>
    <w:p w14:paraId="46A7FF1A" w14:textId="77777777" w:rsidR="00385BF7" w:rsidRPr="00385BF7" w:rsidRDefault="00385BF7" w:rsidP="00385BF7">
      <w:pPr>
        <w:numPr>
          <w:ilvl w:val="0"/>
          <w:numId w:val="2"/>
        </w:numPr>
        <w:spacing w:after="120"/>
        <w:rPr>
          <w:sz w:val="22"/>
          <w:szCs w:val="22"/>
        </w:rPr>
      </w:pPr>
      <w:r w:rsidRPr="00385BF7">
        <w:rPr>
          <w:sz w:val="22"/>
          <w:szCs w:val="22"/>
        </w:rPr>
        <w:t>In severe cases, death of the vine</w:t>
      </w:r>
    </w:p>
    <w:p w14:paraId="35F26AAD" w14:textId="77777777" w:rsidR="00385BF7" w:rsidRPr="00385BF7" w:rsidRDefault="00385BF7" w:rsidP="00385BF7">
      <w:pPr>
        <w:spacing w:after="120"/>
        <w:rPr>
          <w:sz w:val="22"/>
          <w:szCs w:val="22"/>
        </w:rPr>
      </w:pPr>
      <w:r w:rsidRPr="00385BF7">
        <w:rPr>
          <w:sz w:val="22"/>
          <w:szCs w:val="22"/>
        </w:rPr>
        <w:t>Badly infected vines may also leak a sticky substance called exudate.</w:t>
      </w:r>
    </w:p>
    <w:p w14:paraId="2FF34DB5" w14:textId="4B24B155" w:rsidR="00385BF7" w:rsidRPr="00385BF7" w:rsidRDefault="00385BF7" w:rsidP="00385BF7">
      <w:pPr>
        <w:spacing w:after="120"/>
        <w:rPr>
          <w:b/>
          <w:bCs/>
          <w:sz w:val="22"/>
          <w:szCs w:val="22"/>
        </w:rPr>
      </w:pPr>
      <w:r w:rsidRPr="00385BF7">
        <w:rPr>
          <w:b/>
          <w:bCs/>
          <w:sz w:val="22"/>
          <w:szCs w:val="22"/>
        </w:rPr>
        <w:t>How New Zealand has responded</w:t>
      </w:r>
      <w:r w:rsidR="00087377">
        <w:rPr>
          <w:b/>
          <w:bCs/>
          <w:sz w:val="22"/>
          <w:szCs w:val="22"/>
        </w:rPr>
        <w:t>?</w:t>
      </w:r>
    </w:p>
    <w:p w14:paraId="23F8F0F2" w14:textId="77777777" w:rsidR="00385BF7" w:rsidRPr="00385BF7" w:rsidRDefault="00385BF7" w:rsidP="00385BF7">
      <w:pPr>
        <w:spacing w:after="120"/>
        <w:rPr>
          <w:sz w:val="22"/>
          <w:szCs w:val="22"/>
        </w:rPr>
      </w:pPr>
      <w:r w:rsidRPr="00385BF7">
        <w:rPr>
          <w:sz w:val="22"/>
          <w:szCs w:val="22"/>
        </w:rPr>
        <w:t>At first, Psa caused major damage to the New Zealand kiwifruit industry. However, the industry has mostly recovered by:</w:t>
      </w:r>
    </w:p>
    <w:p w14:paraId="204045BD" w14:textId="77777777" w:rsidR="00385BF7" w:rsidRPr="00385BF7" w:rsidRDefault="00385BF7" w:rsidP="00385BF7">
      <w:pPr>
        <w:numPr>
          <w:ilvl w:val="0"/>
          <w:numId w:val="3"/>
        </w:numPr>
        <w:tabs>
          <w:tab w:val="clear" w:pos="360"/>
          <w:tab w:val="num" w:pos="720"/>
        </w:tabs>
        <w:spacing w:after="120"/>
        <w:rPr>
          <w:sz w:val="22"/>
          <w:szCs w:val="22"/>
        </w:rPr>
      </w:pPr>
      <w:r w:rsidRPr="00385BF7">
        <w:rPr>
          <w:sz w:val="22"/>
          <w:szCs w:val="22"/>
        </w:rPr>
        <w:t>Planting new gold kiwifruit varieties that are more tolerant of Psa</w:t>
      </w:r>
    </w:p>
    <w:p w14:paraId="5CC0249F" w14:textId="77777777" w:rsidR="00385BF7" w:rsidRPr="00385BF7" w:rsidRDefault="00385BF7" w:rsidP="00385BF7">
      <w:pPr>
        <w:numPr>
          <w:ilvl w:val="0"/>
          <w:numId w:val="3"/>
        </w:numPr>
        <w:tabs>
          <w:tab w:val="clear" w:pos="360"/>
          <w:tab w:val="num" w:pos="720"/>
        </w:tabs>
        <w:spacing w:after="120"/>
        <w:rPr>
          <w:sz w:val="22"/>
          <w:szCs w:val="22"/>
        </w:rPr>
      </w:pPr>
      <w:r w:rsidRPr="00385BF7">
        <w:rPr>
          <w:sz w:val="22"/>
          <w:szCs w:val="22"/>
        </w:rPr>
        <w:t>Using better orchard management practices</w:t>
      </w:r>
    </w:p>
    <w:p w14:paraId="5249D41B" w14:textId="77777777" w:rsidR="00385BF7" w:rsidRPr="00385BF7" w:rsidRDefault="00385BF7" w:rsidP="00385BF7">
      <w:pPr>
        <w:spacing w:after="120"/>
        <w:rPr>
          <w:sz w:val="22"/>
          <w:szCs w:val="22"/>
        </w:rPr>
      </w:pPr>
      <w:r w:rsidRPr="00385BF7">
        <w:rPr>
          <w:sz w:val="22"/>
          <w:szCs w:val="22"/>
        </w:rPr>
        <w:t>A lot of money, research, and effort has gone into understanding Psa and learning how to manage it. Scientists and growers work together to reduce the spread of the disease and limit its impact.</w:t>
      </w:r>
    </w:p>
    <w:p w14:paraId="755B02AC" w14:textId="6A6F1EA3" w:rsidR="00385BF7" w:rsidRPr="00385BF7" w:rsidRDefault="00385BF7" w:rsidP="00385BF7">
      <w:pPr>
        <w:spacing w:after="120"/>
        <w:rPr>
          <w:b/>
          <w:bCs/>
          <w:sz w:val="22"/>
          <w:szCs w:val="22"/>
        </w:rPr>
      </w:pPr>
      <w:r w:rsidRPr="00385BF7">
        <w:rPr>
          <w:b/>
          <w:bCs/>
          <w:sz w:val="22"/>
          <w:szCs w:val="22"/>
        </w:rPr>
        <w:t>Managing Psa today</w:t>
      </w:r>
    </w:p>
    <w:p w14:paraId="3F826BC8" w14:textId="77777777" w:rsidR="00385BF7" w:rsidRPr="00385BF7" w:rsidRDefault="00385BF7" w:rsidP="00385BF7">
      <w:pPr>
        <w:spacing w:after="120"/>
        <w:rPr>
          <w:sz w:val="22"/>
          <w:szCs w:val="22"/>
        </w:rPr>
      </w:pPr>
      <w:r w:rsidRPr="00385BF7">
        <w:rPr>
          <w:sz w:val="22"/>
          <w:szCs w:val="22"/>
        </w:rPr>
        <w:t>Advice on how to manage Psa is based on research and real experience from orchards. This information is shared across the industry so everyone can help control the disease.</w:t>
      </w:r>
    </w:p>
    <w:p w14:paraId="096DB5B2" w14:textId="77777777" w:rsidR="00385BF7" w:rsidRPr="00385BF7" w:rsidRDefault="00385BF7" w:rsidP="00385BF7">
      <w:pPr>
        <w:numPr>
          <w:ilvl w:val="0"/>
          <w:numId w:val="4"/>
        </w:numPr>
        <w:tabs>
          <w:tab w:val="clear" w:pos="360"/>
          <w:tab w:val="num" w:pos="720"/>
        </w:tabs>
        <w:spacing w:after="120"/>
        <w:rPr>
          <w:sz w:val="22"/>
          <w:szCs w:val="22"/>
        </w:rPr>
      </w:pPr>
      <w:r w:rsidRPr="00385BF7">
        <w:rPr>
          <w:sz w:val="22"/>
          <w:szCs w:val="22"/>
        </w:rPr>
        <w:t>Zespri produces and shares best-practice advice for growers</w:t>
      </w:r>
    </w:p>
    <w:p w14:paraId="50E01F91" w14:textId="77777777" w:rsidR="00385BF7" w:rsidRPr="00385BF7" w:rsidRDefault="00385BF7" w:rsidP="00385BF7">
      <w:pPr>
        <w:numPr>
          <w:ilvl w:val="0"/>
          <w:numId w:val="4"/>
        </w:numPr>
        <w:tabs>
          <w:tab w:val="clear" w:pos="360"/>
          <w:tab w:val="num" w:pos="720"/>
        </w:tabs>
        <w:spacing w:after="120"/>
        <w:rPr>
          <w:sz w:val="22"/>
          <w:szCs w:val="22"/>
        </w:rPr>
      </w:pPr>
      <w:r w:rsidRPr="00385BF7">
        <w:rPr>
          <w:sz w:val="22"/>
          <w:szCs w:val="22"/>
        </w:rPr>
        <w:t>Growers work together at orchard, regional, and national levels</w:t>
      </w:r>
    </w:p>
    <w:p w14:paraId="64B28155" w14:textId="77777777" w:rsidR="00087377" w:rsidRDefault="00087377" w:rsidP="00385BF7">
      <w:pPr>
        <w:spacing w:after="120"/>
        <w:rPr>
          <w:b/>
          <w:bCs/>
          <w:sz w:val="22"/>
          <w:szCs w:val="22"/>
        </w:rPr>
      </w:pPr>
    </w:p>
    <w:p w14:paraId="4127D677" w14:textId="59B3E058" w:rsidR="00385BF7" w:rsidRPr="00385BF7" w:rsidRDefault="00385BF7" w:rsidP="00385BF7">
      <w:pPr>
        <w:spacing w:after="120"/>
        <w:rPr>
          <w:b/>
          <w:bCs/>
          <w:sz w:val="22"/>
          <w:szCs w:val="22"/>
        </w:rPr>
      </w:pPr>
      <w:r w:rsidRPr="00385BF7">
        <w:rPr>
          <w:b/>
          <w:bCs/>
          <w:sz w:val="22"/>
          <w:szCs w:val="22"/>
        </w:rPr>
        <w:lastRenderedPageBreak/>
        <w:t>Protecting the future</w:t>
      </w:r>
    </w:p>
    <w:p w14:paraId="305B7670" w14:textId="1D332190" w:rsidR="00385BF7" w:rsidRPr="00385BF7" w:rsidRDefault="00385BF7" w:rsidP="00385BF7">
      <w:pPr>
        <w:spacing w:after="120"/>
        <w:rPr>
          <w:sz w:val="22"/>
          <w:szCs w:val="22"/>
        </w:rPr>
      </w:pPr>
      <w:r w:rsidRPr="00385BF7">
        <w:rPr>
          <w:sz w:val="22"/>
          <w:szCs w:val="22"/>
        </w:rPr>
        <w:t>Kiwifruit Vine Health (KVH) is the biosecurity agency that manages serious Psa risks in New Zealand. KVH also prepares for any new strains of Psa that could appear in the future.</w:t>
      </w:r>
    </w:p>
    <w:p w14:paraId="3FDB6D0C" w14:textId="77777777" w:rsidR="00385BF7" w:rsidRPr="00385BF7" w:rsidRDefault="00385BF7" w:rsidP="00385BF7">
      <w:pPr>
        <w:spacing w:after="120"/>
        <w:rPr>
          <w:sz w:val="22"/>
          <w:szCs w:val="22"/>
        </w:rPr>
      </w:pPr>
      <w:r w:rsidRPr="00385BF7">
        <w:rPr>
          <w:sz w:val="22"/>
          <w:szCs w:val="22"/>
        </w:rPr>
        <w:t>Because Psa is still a threat, it remains a specified organism under New Zealand’s biosecurity rules. This means the country can continue to control its spread and act quickly if new forms of the disease are found.</w:t>
      </w:r>
    </w:p>
    <w:p w14:paraId="5FF32E57" w14:textId="26133D55" w:rsidR="00385BF7" w:rsidRPr="00385BF7" w:rsidRDefault="00385BF7" w:rsidP="00385BF7">
      <w:pPr>
        <w:spacing w:after="120"/>
        <w:rPr>
          <w:b/>
          <w:bCs/>
          <w:sz w:val="22"/>
          <w:szCs w:val="22"/>
        </w:rPr>
      </w:pPr>
      <w:r w:rsidRPr="00385BF7">
        <w:rPr>
          <w:b/>
          <w:bCs/>
          <w:sz w:val="22"/>
          <w:szCs w:val="22"/>
        </w:rPr>
        <w:t>Why this matters</w:t>
      </w:r>
      <w:r w:rsidR="00087377">
        <w:rPr>
          <w:b/>
          <w:bCs/>
          <w:sz w:val="22"/>
          <w:szCs w:val="22"/>
        </w:rPr>
        <w:t>?</w:t>
      </w:r>
    </w:p>
    <w:p w14:paraId="0F45964D" w14:textId="7AB87D45" w:rsidR="00385BF7" w:rsidRPr="00385BF7" w:rsidRDefault="00385BF7" w:rsidP="00385BF7">
      <w:pPr>
        <w:spacing w:after="120"/>
        <w:rPr>
          <w:sz w:val="22"/>
          <w:szCs w:val="22"/>
        </w:rPr>
      </w:pPr>
      <w:r w:rsidRPr="00385BF7">
        <w:rPr>
          <w:sz w:val="22"/>
          <w:szCs w:val="22"/>
        </w:rPr>
        <w:t xml:space="preserve">Psa is a reminder of how important biosecurity and science are for protecting New Zealand’s </w:t>
      </w:r>
      <w:r>
        <w:rPr>
          <w:sz w:val="22"/>
          <w:szCs w:val="22"/>
        </w:rPr>
        <w:t>primary industries</w:t>
      </w:r>
      <w:r w:rsidRPr="00385BF7">
        <w:rPr>
          <w:sz w:val="22"/>
          <w:szCs w:val="22"/>
        </w:rPr>
        <w:t>. Thanks to research, teamwork, and better plant varieties, the kiwifruit industry is now stronger and better prepared for the future.</w:t>
      </w:r>
    </w:p>
    <w:p w14:paraId="6E97D369" w14:textId="77777777" w:rsidR="00087377" w:rsidRDefault="00087377" w:rsidP="00885A49">
      <w:r>
        <w:rPr>
          <w:noProof/>
        </w:rPr>
        <w:drawing>
          <wp:anchor distT="0" distB="0" distL="114300" distR="114300" simplePos="0" relativeHeight="251658240" behindDoc="0" locked="0" layoutInCell="1" allowOverlap="1" wp14:anchorId="08F3E4F3" wp14:editId="77069E0D">
            <wp:simplePos x="0" y="0"/>
            <wp:positionH relativeFrom="column">
              <wp:posOffset>942975</wp:posOffset>
            </wp:positionH>
            <wp:positionV relativeFrom="paragraph">
              <wp:posOffset>158115</wp:posOffset>
            </wp:positionV>
            <wp:extent cx="3562350" cy="2636520"/>
            <wp:effectExtent l="0" t="0" r="0" b="0"/>
            <wp:wrapSquare wrapText="bothSides"/>
            <wp:docPr id="38497201" name="Picture 1" descr="Kiwifruit vine showing symptoms caused by the Psa-V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wifruit vine showing symptoms caused by the Psa-V disea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2350" cy="2636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3D47F" w14:textId="77777777" w:rsidR="00087377" w:rsidRDefault="00087377" w:rsidP="00885A49"/>
    <w:p w14:paraId="3672D6AA" w14:textId="77777777" w:rsidR="00087377" w:rsidRDefault="00087377" w:rsidP="00885A49"/>
    <w:p w14:paraId="5961D993" w14:textId="77777777" w:rsidR="00087377" w:rsidRDefault="00087377" w:rsidP="00885A49"/>
    <w:p w14:paraId="7680B692" w14:textId="77777777" w:rsidR="00087377" w:rsidRDefault="00087377" w:rsidP="00885A49"/>
    <w:p w14:paraId="7F78008F" w14:textId="77777777" w:rsidR="00087377" w:rsidRDefault="00087377" w:rsidP="00885A49"/>
    <w:p w14:paraId="4187EFAD" w14:textId="77777777" w:rsidR="00087377" w:rsidRDefault="00087377" w:rsidP="00885A49"/>
    <w:p w14:paraId="574803B5" w14:textId="77777777" w:rsidR="00087377" w:rsidRDefault="00087377" w:rsidP="00885A49"/>
    <w:p w14:paraId="57493E6A" w14:textId="77777777" w:rsidR="00087377" w:rsidRDefault="00087377" w:rsidP="00885A49"/>
    <w:p w14:paraId="7625E01A" w14:textId="77777777" w:rsidR="00087377" w:rsidRDefault="00087377" w:rsidP="00885A49"/>
    <w:p w14:paraId="0520AAC2" w14:textId="657FE29F" w:rsidR="00385BF7" w:rsidRPr="00087377" w:rsidRDefault="00E01E55" w:rsidP="00885A49">
      <w:r w:rsidRPr="00087377">
        <w:rPr>
          <w:b/>
          <w:bCs/>
          <w:sz w:val="22"/>
          <w:szCs w:val="22"/>
        </w:rPr>
        <w:t xml:space="preserve">Watch </w:t>
      </w:r>
    </w:p>
    <w:p w14:paraId="47501134" w14:textId="21E359F0" w:rsidR="00385BF7" w:rsidRPr="00087377" w:rsidRDefault="00385BF7" w:rsidP="00087377">
      <w:pPr>
        <w:pStyle w:val="ListParagraph"/>
        <w:numPr>
          <w:ilvl w:val="0"/>
          <w:numId w:val="6"/>
        </w:numPr>
        <w:rPr>
          <w:sz w:val="22"/>
          <w:szCs w:val="22"/>
        </w:rPr>
      </w:pPr>
      <w:r w:rsidRPr="00087377">
        <w:rPr>
          <w:sz w:val="22"/>
          <w:szCs w:val="22"/>
        </w:rPr>
        <w:t>How to examine an orchard for kiwifruit Psa</w:t>
      </w:r>
    </w:p>
    <w:p w14:paraId="294FEFF5" w14:textId="392E1B61" w:rsidR="00385BF7" w:rsidRPr="00087377" w:rsidRDefault="00087377" w:rsidP="00087377">
      <w:pPr>
        <w:pStyle w:val="ListParagraph"/>
        <w:ind w:left="360"/>
        <w:rPr>
          <w:sz w:val="22"/>
          <w:szCs w:val="22"/>
        </w:rPr>
      </w:pPr>
      <w:hyperlink r:id="rId11" w:history="1">
        <w:r w:rsidRPr="00247195">
          <w:rPr>
            <w:rStyle w:val="Hyperlink"/>
            <w:sz w:val="22"/>
            <w:szCs w:val="22"/>
          </w:rPr>
          <w:t>https://www.youtube.com/watch?v=Kzgk-SMe_yY</w:t>
        </w:r>
      </w:hyperlink>
    </w:p>
    <w:p w14:paraId="5135AA32" w14:textId="0A8599E1" w:rsidR="00385BF7" w:rsidRPr="00087377" w:rsidRDefault="00385BF7" w:rsidP="00087377">
      <w:pPr>
        <w:pStyle w:val="ListParagraph"/>
        <w:numPr>
          <w:ilvl w:val="0"/>
          <w:numId w:val="6"/>
        </w:numPr>
        <w:rPr>
          <w:sz w:val="22"/>
          <w:szCs w:val="22"/>
        </w:rPr>
      </w:pPr>
      <w:r w:rsidRPr="00087377">
        <w:rPr>
          <w:sz w:val="22"/>
          <w:szCs w:val="22"/>
        </w:rPr>
        <w:t>Psa Virus Attacks Kiwifruit Industry</w:t>
      </w:r>
    </w:p>
    <w:p w14:paraId="4E5F69D1" w14:textId="0B37ED7D" w:rsidR="00385BF7" w:rsidRPr="00087377" w:rsidRDefault="00087377" w:rsidP="00087377">
      <w:pPr>
        <w:pStyle w:val="ListParagraph"/>
        <w:ind w:left="360"/>
        <w:rPr>
          <w:sz w:val="22"/>
          <w:szCs w:val="22"/>
        </w:rPr>
      </w:pPr>
      <w:hyperlink r:id="rId12" w:history="1">
        <w:r w:rsidRPr="00247195">
          <w:rPr>
            <w:rStyle w:val="Hyperlink"/>
            <w:sz w:val="22"/>
            <w:szCs w:val="22"/>
          </w:rPr>
          <w:t>https://www.youtube.com/watch?v=h9mebKqn3yM</w:t>
        </w:r>
      </w:hyperlink>
    </w:p>
    <w:p w14:paraId="7D242DBE" w14:textId="4A695C75" w:rsidR="00885A49" w:rsidRPr="00087377" w:rsidRDefault="00885A49" w:rsidP="00087377">
      <w:pPr>
        <w:pStyle w:val="ListParagraph"/>
        <w:numPr>
          <w:ilvl w:val="0"/>
          <w:numId w:val="6"/>
        </w:numPr>
        <w:rPr>
          <w:sz w:val="22"/>
          <w:szCs w:val="22"/>
        </w:rPr>
      </w:pPr>
      <w:r w:rsidRPr="00087377">
        <w:rPr>
          <w:sz w:val="22"/>
          <w:szCs w:val="22"/>
        </w:rPr>
        <w:t>Science to Battle Psa - Saving kiwifruit from a bacterial invader</w:t>
      </w:r>
    </w:p>
    <w:p w14:paraId="1D5F894A" w14:textId="0C1298F8" w:rsidR="00885A49" w:rsidRPr="00087377" w:rsidRDefault="00087377" w:rsidP="00087377">
      <w:pPr>
        <w:pStyle w:val="ListParagraph"/>
        <w:ind w:left="360"/>
        <w:rPr>
          <w:sz w:val="22"/>
          <w:szCs w:val="22"/>
        </w:rPr>
      </w:pPr>
      <w:hyperlink r:id="rId13" w:history="1">
        <w:r w:rsidRPr="00247195">
          <w:rPr>
            <w:rStyle w:val="Hyperlink"/>
            <w:sz w:val="22"/>
            <w:szCs w:val="22"/>
          </w:rPr>
          <w:t>https://www.youtube.com/watch?v=vA-ctI2qVZI</w:t>
        </w:r>
      </w:hyperlink>
    </w:p>
    <w:p w14:paraId="27B02476" w14:textId="4F9BAD5F" w:rsidR="00E01E55" w:rsidRPr="00087377" w:rsidRDefault="00E01E55" w:rsidP="00087377">
      <w:pPr>
        <w:pStyle w:val="ListParagraph"/>
        <w:numPr>
          <w:ilvl w:val="0"/>
          <w:numId w:val="6"/>
        </w:numPr>
        <w:rPr>
          <w:sz w:val="22"/>
          <w:szCs w:val="22"/>
        </w:rPr>
      </w:pPr>
      <w:r w:rsidRPr="00087377">
        <w:rPr>
          <w:sz w:val="22"/>
          <w:szCs w:val="22"/>
        </w:rPr>
        <w:t>A disease almost destroyed the Kiwi industry</w:t>
      </w:r>
    </w:p>
    <w:p w14:paraId="72883021" w14:textId="189804E1" w:rsidR="00E01E55" w:rsidRPr="00087377" w:rsidRDefault="00087377" w:rsidP="00087377">
      <w:pPr>
        <w:pStyle w:val="ListParagraph"/>
        <w:ind w:left="360"/>
        <w:rPr>
          <w:sz w:val="22"/>
          <w:szCs w:val="22"/>
        </w:rPr>
      </w:pPr>
      <w:hyperlink r:id="rId14" w:history="1">
        <w:r w:rsidRPr="00247195">
          <w:rPr>
            <w:rStyle w:val="Hyperlink"/>
            <w:sz w:val="22"/>
            <w:szCs w:val="22"/>
          </w:rPr>
          <w:t>https://www.youtube.com/shorts/T_OofJ8RmgU</w:t>
        </w:r>
      </w:hyperlink>
    </w:p>
    <w:p w14:paraId="3311CC9E" w14:textId="3BE86501" w:rsidR="00885A49" w:rsidRPr="00087377" w:rsidRDefault="00E01E55" w:rsidP="00087377">
      <w:pPr>
        <w:pStyle w:val="ListParagraph"/>
        <w:numPr>
          <w:ilvl w:val="0"/>
          <w:numId w:val="6"/>
        </w:numPr>
        <w:rPr>
          <w:sz w:val="22"/>
          <w:szCs w:val="22"/>
        </w:rPr>
      </w:pPr>
      <w:r w:rsidRPr="00087377">
        <w:rPr>
          <w:sz w:val="22"/>
          <w:szCs w:val="22"/>
        </w:rPr>
        <w:t>Plant &amp; Food Research and Zespri – Responding to Psa</w:t>
      </w:r>
    </w:p>
    <w:p w14:paraId="5E674683" w14:textId="5BD31459" w:rsidR="00885A49" w:rsidRPr="00087377" w:rsidRDefault="00087377" w:rsidP="00087377">
      <w:pPr>
        <w:pStyle w:val="ListParagraph"/>
        <w:ind w:left="360"/>
        <w:rPr>
          <w:sz w:val="22"/>
          <w:szCs w:val="22"/>
        </w:rPr>
      </w:pPr>
      <w:hyperlink r:id="rId15" w:history="1">
        <w:r w:rsidRPr="00247195">
          <w:rPr>
            <w:rStyle w:val="Hyperlink"/>
            <w:sz w:val="22"/>
            <w:szCs w:val="22"/>
          </w:rPr>
          <w:t>https://www.sciencelearn.org.nz/videos/984-plant-amp-food-research-and-zespri-responding-to-psa</w:t>
        </w:r>
      </w:hyperlink>
    </w:p>
    <w:p w14:paraId="35785CB4" w14:textId="6A0EE586" w:rsidR="00885A49" w:rsidRPr="00087377" w:rsidRDefault="00885A49" w:rsidP="00087377">
      <w:pPr>
        <w:pStyle w:val="ListParagraph"/>
        <w:numPr>
          <w:ilvl w:val="0"/>
          <w:numId w:val="6"/>
        </w:numPr>
        <w:rPr>
          <w:sz w:val="22"/>
          <w:szCs w:val="22"/>
        </w:rPr>
      </w:pPr>
      <w:r w:rsidRPr="00087377">
        <w:rPr>
          <w:sz w:val="22"/>
          <w:szCs w:val="22"/>
        </w:rPr>
        <w:t>Kiwifruit – learning to live with Psa</w:t>
      </w:r>
    </w:p>
    <w:p w14:paraId="658946F2" w14:textId="615D7298" w:rsidR="00885A49" w:rsidRPr="00885A49" w:rsidRDefault="00087377" w:rsidP="00087377">
      <w:pPr>
        <w:pStyle w:val="ListParagraph"/>
        <w:ind w:left="360"/>
      </w:pPr>
      <w:hyperlink r:id="rId16" w:history="1">
        <w:r w:rsidRPr="00247195">
          <w:rPr>
            <w:rStyle w:val="Hyperlink"/>
            <w:sz w:val="22"/>
            <w:szCs w:val="22"/>
          </w:rPr>
          <w:t>https://www.sciencelearn.org.nz/resources/2638-kiwifruit-learning-to-live-with-psa</w:t>
        </w:r>
      </w:hyperlink>
    </w:p>
    <w:p w14:paraId="0F38366A" w14:textId="37D02C09" w:rsidR="00087377" w:rsidRDefault="00087377">
      <w:r>
        <w:br w:type="page"/>
      </w:r>
    </w:p>
    <w:p w14:paraId="23702BDA" w14:textId="7C0DCB61" w:rsidR="005145E9" w:rsidRPr="005145E9" w:rsidRDefault="005145E9" w:rsidP="005145E9">
      <w:pPr>
        <w:rPr>
          <w:b/>
          <w:bCs/>
        </w:rPr>
      </w:pPr>
      <w:r>
        <w:rPr>
          <w:b/>
          <w:bCs/>
        </w:rPr>
        <w:lastRenderedPageBreak/>
        <w:t>Activities</w:t>
      </w:r>
    </w:p>
    <w:p w14:paraId="48362FB5" w14:textId="4B3B8C62" w:rsidR="00885A49" w:rsidRPr="005145E9" w:rsidRDefault="005145E9" w:rsidP="005145E9">
      <w:pPr>
        <w:pStyle w:val="ListParagraph"/>
        <w:numPr>
          <w:ilvl w:val="0"/>
          <w:numId w:val="7"/>
        </w:numPr>
        <w:rPr>
          <w:sz w:val="22"/>
          <w:szCs w:val="22"/>
        </w:rPr>
      </w:pPr>
      <w:r w:rsidRPr="005145E9">
        <w:rPr>
          <w:sz w:val="22"/>
          <w:szCs w:val="22"/>
        </w:rPr>
        <w:t>Read the information on Psa and watch the first two videos then</w:t>
      </w:r>
      <w:r>
        <w:rPr>
          <w:sz w:val="22"/>
          <w:szCs w:val="22"/>
        </w:rPr>
        <w:t>,</w:t>
      </w:r>
      <w:r w:rsidRPr="005145E9">
        <w:rPr>
          <w:sz w:val="22"/>
          <w:szCs w:val="22"/>
        </w:rPr>
        <w:t xml:space="preserve"> in groups answer the q</w:t>
      </w:r>
      <w:r w:rsidR="00087377" w:rsidRPr="005145E9">
        <w:rPr>
          <w:sz w:val="22"/>
          <w:szCs w:val="22"/>
        </w:rPr>
        <w:t>uestions</w:t>
      </w:r>
    </w:p>
    <w:p w14:paraId="565E0A39" w14:textId="09AD61B2" w:rsidR="00087377" w:rsidRPr="00087377" w:rsidRDefault="00087377" w:rsidP="005145E9">
      <w:pPr>
        <w:pStyle w:val="ListParagraph"/>
        <w:numPr>
          <w:ilvl w:val="0"/>
          <w:numId w:val="10"/>
        </w:numPr>
        <w:spacing w:after="120"/>
        <w:rPr>
          <w:sz w:val="22"/>
          <w:szCs w:val="22"/>
        </w:rPr>
      </w:pPr>
      <w:r w:rsidRPr="00087377">
        <w:rPr>
          <w:sz w:val="22"/>
          <w:szCs w:val="22"/>
        </w:rPr>
        <w:t>What is Psa, and what type of plant does it affect?</w:t>
      </w:r>
    </w:p>
    <w:p w14:paraId="70BB124F" w14:textId="12B28A70" w:rsidR="00087377" w:rsidRPr="00087377" w:rsidRDefault="00087377" w:rsidP="005145E9">
      <w:pPr>
        <w:pStyle w:val="ListParagraph"/>
        <w:numPr>
          <w:ilvl w:val="0"/>
          <w:numId w:val="10"/>
        </w:numPr>
        <w:spacing w:after="120"/>
        <w:rPr>
          <w:sz w:val="22"/>
          <w:szCs w:val="22"/>
        </w:rPr>
      </w:pPr>
      <w:r w:rsidRPr="00087377">
        <w:rPr>
          <w:sz w:val="22"/>
          <w:szCs w:val="22"/>
        </w:rPr>
        <w:t>Where and when was Psa first discovered in New Zealand?</w:t>
      </w:r>
    </w:p>
    <w:p w14:paraId="53BA463A" w14:textId="33C0FAEC" w:rsidR="00087377" w:rsidRPr="00087377" w:rsidRDefault="00087377" w:rsidP="005145E9">
      <w:pPr>
        <w:pStyle w:val="ListParagraph"/>
        <w:numPr>
          <w:ilvl w:val="0"/>
          <w:numId w:val="10"/>
        </w:numPr>
        <w:spacing w:after="120"/>
        <w:rPr>
          <w:sz w:val="22"/>
          <w:szCs w:val="22"/>
        </w:rPr>
      </w:pPr>
      <w:r w:rsidRPr="00087377">
        <w:rPr>
          <w:sz w:val="22"/>
          <w:szCs w:val="22"/>
        </w:rPr>
        <w:t>List two symptoms that Psa can cause in kiwifruit vines.</w:t>
      </w:r>
    </w:p>
    <w:p w14:paraId="2C24FDB5" w14:textId="42BB2B07" w:rsidR="00087377" w:rsidRPr="00087377" w:rsidRDefault="00087377" w:rsidP="005145E9">
      <w:pPr>
        <w:pStyle w:val="ListParagraph"/>
        <w:numPr>
          <w:ilvl w:val="0"/>
          <w:numId w:val="10"/>
        </w:numPr>
        <w:spacing w:after="120"/>
        <w:rPr>
          <w:sz w:val="22"/>
          <w:szCs w:val="22"/>
        </w:rPr>
      </w:pPr>
      <w:r w:rsidRPr="00087377">
        <w:rPr>
          <w:sz w:val="22"/>
          <w:szCs w:val="22"/>
        </w:rPr>
        <w:t>Why does Psa not pose a risk to humans or animals?</w:t>
      </w:r>
    </w:p>
    <w:p w14:paraId="2225CC0B" w14:textId="760889F1" w:rsidR="00087377" w:rsidRPr="00087377" w:rsidRDefault="00087377" w:rsidP="005145E9">
      <w:pPr>
        <w:pStyle w:val="ListParagraph"/>
        <w:numPr>
          <w:ilvl w:val="0"/>
          <w:numId w:val="10"/>
        </w:numPr>
        <w:spacing w:after="120"/>
        <w:rPr>
          <w:sz w:val="22"/>
          <w:szCs w:val="22"/>
        </w:rPr>
      </w:pPr>
      <w:r w:rsidRPr="00087377">
        <w:rPr>
          <w:sz w:val="22"/>
          <w:szCs w:val="22"/>
        </w:rPr>
        <w:t>Name two ways the New Zealand kiwifruit industry has responded to Psa.</w:t>
      </w:r>
    </w:p>
    <w:p w14:paraId="1F1179D2" w14:textId="3848668D" w:rsidR="00087377" w:rsidRPr="00087377" w:rsidRDefault="00087377" w:rsidP="005145E9">
      <w:pPr>
        <w:pStyle w:val="ListParagraph"/>
        <w:numPr>
          <w:ilvl w:val="0"/>
          <w:numId w:val="10"/>
        </w:numPr>
        <w:spacing w:after="120"/>
        <w:rPr>
          <w:sz w:val="22"/>
          <w:szCs w:val="22"/>
        </w:rPr>
      </w:pPr>
      <w:r w:rsidRPr="00087377">
        <w:rPr>
          <w:sz w:val="22"/>
          <w:szCs w:val="22"/>
        </w:rPr>
        <w:t>Why is Psa still considered a threat in New Zealand today?</w:t>
      </w:r>
    </w:p>
    <w:p w14:paraId="624180EF" w14:textId="77777777" w:rsidR="00087377" w:rsidRDefault="00087377"/>
    <w:p w14:paraId="740EEB9E" w14:textId="047157DB" w:rsidR="00494A0D" w:rsidRPr="005145E9" w:rsidRDefault="00494A0D" w:rsidP="005145E9">
      <w:pPr>
        <w:pStyle w:val="ListParagraph"/>
        <w:numPr>
          <w:ilvl w:val="0"/>
          <w:numId w:val="7"/>
        </w:numPr>
        <w:rPr>
          <w:sz w:val="22"/>
          <w:szCs w:val="22"/>
        </w:rPr>
      </w:pPr>
      <w:r w:rsidRPr="005145E9">
        <w:rPr>
          <w:sz w:val="22"/>
          <w:szCs w:val="22"/>
        </w:rPr>
        <w:t>Watch the vid</w:t>
      </w:r>
      <w:r w:rsidR="005145E9" w:rsidRPr="005145E9">
        <w:rPr>
          <w:sz w:val="22"/>
          <w:szCs w:val="22"/>
        </w:rPr>
        <w:t>eos, then working in groups read the scenario and discuss the questions. Each group shares their answers with the rest of the class.</w:t>
      </w:r>
    </w:p>
    <w:p w14:paraId="02ED8C3E" w14:textId="77777777" w:rsidR="00494A0D" w:rsidRPr="00494A0D" w:rsidRDefault="00494A0D" w:rsidP="005145E9">
      <w:pPr>
        <w:ind w:firstLine="360"/>
        <w:rPr>
          <w:b/>
          <w:bCs/>
          <w:sz w:val="22"/>
          <w:szCs w:val="22"/>
        </w:rPr>
      </w:pPr>
      <w:r w:rsidRPr="00494A0D">
        <w:rPr>
          <w:b/>
          <w:bCs/>
          <w:sz w:val="22"/>
          <w:szCs w:val="22"/>
        </w:rPr>
        <w:t>Scenario: A Psa Outbreak at Green Valley Orchard</w:t>
      </w:r>
    </w:p>
    <w:p w14:paraId="6E29EB15" w14:textId="77777777" w:rsidR="00494A0D" w:rsidRPr="00494A0D" w:rsidRDefault="00494A0D" w:rsidP="005145E9">
      <w:pPr>
        <w:spacing w:after="120"/>
        <w:ind w:left="360"/>
        <w:rPr>
          <w:sz w:val="22"/>
          <w:szCs w:val="22"/>
        </w:rPr>
      </w:pPr>
      <w:r w:rsidRPr="00494A0D">
        <w:rPr>
          <w:sz w:val="22"/>
          <w:szCs w:val="22"/>
        </w:rPr>
        <w:t>Green Valley Orchard is a kiwifruit orchard in the Bay of Plenty. It grows both green and gold kiwifruit and supplies fruit to export markets. The orchard has been healthy for several years.</w:t>
      </w:r>
    </w:p>
    <w:p w14:paraId="592C6630" w14:textId="77777777" w:rsidR="00494A0D" w:rsidRPr="00494A0D" w:rsidRDefault="00494A0D" w:rsidP="005145E9">
      <w:pPr>
        <w:spacing w:after="120"/>
        <w:ind w:left="360"/>
        <w:rPr>
          <w:sz w:val="22"/>
          <w:szCs w:val="22"/>
        </w:rPr>
      </w:pPr>
      <w:r w:rsidRPr="00494A0D">
        <w:rPr>
          <w:sz w:val="22"/>
          <w:szCs w:val="22"/>
        </w:rPr>
        <w:t>In early spring, the orchard manager notices that some vines in one block have small brown spots on their leaves. A few weeks later, some canes begin to die back, and a red and white sticky ooze appears around pruning scars and joints of the vines.</w:t>
      </w:r>
    </w:p>
    <w:p w14:paraId="17591D07" w14:textId="77777777" w:rsidR="00494A0D" w:rsidRPr="00494A0D" w:rsidRDefault="00494A0D" w:rsidP="005145E9">
      <w:pPr>
        <w:spacing w:after="120"/>
        <w:ind w:left="360"/>
        <w:rPr>
          <w:sz w:val="22"/>
          <w:szCs w:val="22"/>
        </w:rPr>
      </w:pPr>
      <w:r w:rsidRPr="00494A0D">
        <w:rPr>
          <w:sz w:val="22"/>
          <w:szCs w:val="22"/>
        </w:rPr>
        <w:t>Soon after, a neighbouring orchard reports similar symptoms. There is concern that Psa may be spreading in the area. If the disease spreads further, it could damage vines, reduce fruit production, and affect growers’ incomes.</w:t>
      </w:r>
    </w:p>
    <w:p w14:paraId="50BB43FF" w14:textId="77777777" w:rsidR="00494A0D" w:rsidRPr="00494A0D" w:rsidRDefault="00494A0D" w:rsidP="005145E9">
      <w:pPr>
        <w:spacing w:after="120"/>
        <w:ind w:left="360"/>
        <w:rPr>
          <w:sz w:val="22"/>
          <w:szCs w:val="22"/>
        </w:rPr>
      </w:pPr>
      <w:r w:rsidRPr="00494A0D">
        <w:rPr>
          <w:sz w:val="22"/>
          <w:szCs w:val="22"/>
        </w:rPr>
        <w:t>The orchard manager contacts Kiwifruit Vine Health (KVH) and follows their advice. Workers are asked to clean tools more carefully, and movement between orchards is limited. Some vines may need to be removed to stop the disease spreading.</w:t>
      </w:r>
    </w:p>
    <w:p w14:paraId="108ADC82" w14:textId="77777777" w:rsidR="007844EF" w:rsidRDefault="007844EF" w:rsidP="007844EF">
      <w:pPr>
        <w:pStyle w:val="ListParagraph"/>
        <w:ind w:left="360"/>
        <w:rPr>
          <w:b/>
          <w:bCs/>
          <w:sz w:val="22"/>
          <w:szCs w:val="22"/>
        </w:rPr>
      </w:pPr>
    </w:p>
    <w:p w14:paraId="3516DC20" w14:textId="1FDA30B2" w:rsidR="00494A0D" w:rsidRPr="00494A0D" w:rsidRDefault="00494A0D" w:rsidP="007844EF">
      <w:pPr>
        <w:pStyle w:val="ListParagraph"/>
        <w:numPr>
          <w:ilvl w:val="0"/>
          <w:numId w:val="7"/>
        </w:numPr>
        <w:rPr>
          <w:b/>
          <w:bCs/>
          <w:sz w:val="22"/>
          <w:szCs w:val="22"/>
        </w:rPr>
      </w:pPr>
      <w:r w:rsidRPr="00494A0D">
        <w:rPr>
          <w:b/>
          <w:bCs/>
          <w:sz w:val="22"/>
          <w:szCs w:val="22"/>
        </w:rPr>
        <w:t>Discussion questions</w:t>
      </w:r>
    </w:p>
    <w:p w14:paraId="4907931D" w14:textId="77777777" w:rsidR="00494A0D" w:rsidRPr="00494A0D" w:rsidRDefault="00494A0D" w:rsidP="005145E9">
      <w:pPr>
        <w:numPr>
          <w:ilvl w:val="0"/>
          <w:numId w:val="12"/>
        </w:numPr>
        <w:spacing w:after="120"/>
        <w:rPr>
          <w:sz w:val="22"/>
          <w:szCs w:val="22"/>
        </w:rPr>
      </w:pPr>
      <w:r w:rsidRPr="00494A0D">
        <w:rPr>
          <w:sz w:val="22"/>
          <w:szCs w:val="22"/>
        </w:rPr>
        <w:t>What signs suggest that Psa might be present at Green Valley Orchard?</w:t>
      </w:r>
    </w:p>
    <w:p w14:paraId="42A3910F" w14:textId="77777777" w:rsidR="00494A0D" w:rsidRPr="00494A0D" w:rsidRDefault="00494A0D" w:rsidP="005145E9">
      <w:pPr>
        <w:numPr>
          <w:ilvl w:val="0"/>
          <w:numId w:val="12"/>
        </w:numPr>
        <w:spacing w:after="120"/>
        <w:rPr>
          <w:sz w:val="22"/>
          <w:szCs w:val="22"/>
        </w:rPr>
      </w:pPr>
      <w:r w:rsidRPr="00494A0D">
        <w:rPr>
          <w:sz w:val="22"/>
          <w:szCs w:val="22"/>
        </w:rPr>
        <w:t>How could Psa spread from one orchard to another?</w:t>
      </w:r>
    </w:p>
    <w:p w14:paraId="1800B7E8" w14:textId="77777777" w:rsidR="00494A0D" w:rsidRPr="00494A0D" w:rsidRDefault="00494A0D" w:rsidP="005145E9">
      <w:pPr>
        <w:numPr>
          <w:ilvl w:val="0"/>
          <w:numId w:val="12"/>
        </w:numPr>
        <w:spacing w:after="120"/>
        <w:rPr>
          <w:sz w:val="22"/>
          <w:szCs w:val="22"/>
        </w:rPr>
      </w:pPr>
      <w:r w:rsidRPr="00494A0D">
        <w:rPr>
          <w:sz w:val="22"/>
          <w:szCs w:val="22"/>
        </w:rPr>
        <w:t>What steps should the orchard manager take immediately to reduce the spread of Psa?</w:t>
      </w:r>
    </w:p>
    <w:p w14:paraId="6E9BEF62" w14:textId="77777777" w:rsidR="00494A0D" w:rsidRPr="00494A0D" w:rsidRDefault="00494A0D" w:rsidP="005145E9">
      <w:pPr>
        <w:numPr>
          <w:ilvl w:val="0"/>
          <w:numId w:val="12"/>
        </w:numPr>
        <w:spacing w:after="120"/>
        <w:rPr>
          <w:sz w:val="22"/>
          <w:szCs w:val="22"/>
        </w:rPr>
      </w:pPr>
      <w:r w:rsidRPr="00494A0D">
        <w:rPr>
          <w:sz w:val="22"/>
          <w:szCs w:val="22"/>
        </w:rPr>
        <w:t>How can growers work together to manage the outbreak at a regional level?</w:t>
      </w:r>
    </w:p>
    <w:p w14:paraId="6F3B73F7" w14:textId="77777777" w:rsidR="00494A0D" w:rsidRPr="00494A0D" w:rsidRDefault="00494A0D" w:rsidP="005145E9">
      <w:pPr>
        <w:numPr>
          <w:ilvl w:val="0"/>
          <w:numId w:val="12"/>
        </w:numPr>
        <w:spacing w:after="120"/>
        <w:rPr>
          <w:sz w:val="22"/>
          <w:szCs w:val="22"/>
        </w:rPr>
      </w:pPr>
      <w:r w:rsidRPr="00494A0D">
        <w:rPr>
          <w:sz w:val="22"/>
          <w:szCs w:val="22"/>
        </w:rPr>
        <w:t>Why is it important to involve KVH and follow biosecurity rules during an outbreak?</w:t>
      </w:r>
    </w:p>
    <w:p w14:paraId="56DCC430" w14:textId="77777777" w:rsidR="00494A0D" w:rsidRPr="00494A0D" w:rsidRDefault="00494A0D" w:rsidP="005145E9">
      <w:pPr>
        <w:numPr>
          <w:ilvl w:val="0"/>
          <w:numId w:val="12"/>
        </w:numPr>
        <w:rPr>
          <w:sz w:val="22"/>
          <w:szCs w:val="22"/>
        </w:rPr>
      </w:pPr>
      <w:r w:rsidRPr="00494A0D">
        <w:rPr>
          <w:sz w:val="22"/>
          <w:szCs w:val="22"/>
        </w:rPr>
        <w:t>What could be done in the future to help prevent another Psa outbreak?</w:t>
      </w:r>
    </w:p>
    <w:p w14:paraId="7B715870" w14:textId="77777777" w:rsidR="00494A0D" w:rsidRDefault="00494A0D">
      <w:pPr>
        <w:rPr>
          <w:b/>
          <w:bCs/>
        </w:rPr>
      </w:pPr>
      <w:r>
        <w:rPr>
          <w:b/>
          <w:bCs/>
        </w:rPr>
        <w:br w:type="page"/>
      </w:r>
    </w:p>
    <w:p w14:paraId="4C392F6C" w14:textId="11D2B1BC" w:rsidR="00494A0D" w:rsidRDefault="007844EF">
      <w:pPr>
        <w:rPr>
          <w:b/>
          <w:bCs/>
        </w:rPr>
      </w:pPr>
      <w:r>
        <w:rPr>
          <w:b/>
          <w:bCs/>
        </w:rPr>
        <w:lastRenderedPageBreak/>
        <w:t>A</w:t>
      </w:r>
      <w:r w:rsidR="00494A0D" w:rsidRPr="00494A0D">
        <w:rPr>
          <w:b/>
          <w:bCs/>
        </w:rPr>
        <w:t>nswers</w:t>
      </w:r>
    </w:p>
    <w:p w14:paraId="7D111F1F" w14:textId="2C15B639" w:rsidR="005145E9" w:rsidRPr="005145E9" w:rsidRDefault="005145E9">
      <w:pPr>
        <w:rPr>
          <w:sz w:val="22"/>
          <w:szCs w:val="22"/>
        </w:rPr>
      </w:pPr>
      <w:r w:rsidRPr="005145E9">
        <w:rPr>
          <w:sz w:val="22"/>
          <w:szCs w:val="22"/>
        </w:rPr>
        <w:t>1</w:t>
      </w:r>
      <w:r w:rsidR="007844EF">
        <w:rPr>
          <w:sz w:val="22"/>
          <w:szCs w:val="22"/>
        </w:rPr>
        <w:t>.</w:t>
      </w:r>
    </w:p>
    <w:p w14:paraId="7FB9F7A0" w14:textId="3231BEC0" w:rsidR="00494A0D" w:rsidRDefault="00494A0D" w:rsidP="005145E9">
      <w:pPr>
        <w:pStyle w:val="ListParagraph"/>
        <w:numPr>
          <w:ilvl w:val="0"/>
          <w:numId w:val="11"/>
        </w:numPr>
        <w:spacing w:after="120"/>
        <w:rPr>
          <w:sz w:val="22"/>
          <w:szCs w:val="22"/>
        </w:rPr>
      </w:pPr>
      <w:r w:rsidRPr="00494A0D">
        <w:rPr>
          <w:sz w:val="22"/>
          <w:szCs w:val="22"/>
        </w:rPr>
        <w:t>What is Psa, and what type of plant does it affect?</w:t>
      </w:r>
      <w:r w:rsidRPr="00494A0D">
        <w:rPr>
          <w:sz w:val="22"/>
          <w:szCs w:val="22"/>
        </w:rPr>
        <w:br/>
        <w:t>Psa is a bacterial disease called kiwifruit vine canker, and it affects kiwifruit vines.</w:t>
      </w:r>
    </w:p>
    <w:p w14:paraId="77075329" w14:textId="77777777" w:rsidR="00494A0D" w:rsidRPr="00494A0D" w:rsidRDefault="00494A0D" w:rsidP="00494A0D">
      <w:pPr>
        <w:pStyle w:val="ListParagraph"/>
        <w:spacing w:after="120"/>
        <w:ind w:left="357"/>
        <w:rPr>
          <w:sz w:val="22"/>
          <w:szCs w:val="22"/>
        </w:rPr>
      </w:pPr>
    </w:p>
    <w:p w14:paraId="1C5DB2EF" w14:textId="0CD77C22" w:rsidR="00494A0D" w:rsidRDefault="00494A0D" w:rsidP="005145E9">
      <w:pPr>
        <w:pStyle w:val="ListParagraph"/>
        <w:numPr>
          <w:ilvl w:val="0"/>
          <w:numId w:val="11"/>
        </w:numPr>
        <w:spacing w:after="120"/>
        <w:rPr>
          <w:sz w:val="22"/>
          <w:szCs w:val="22"/>
        </w:rPr>
      </w:pPr>
      <w:r w:rsidRPr="00494A0D">
        <w:rPr>
          <w:sz w:val="22"/>
          <w:szCs w:val="22"/>
        </w:rPr>
        <w:t>Where and when was Psa first discovered in New Zealand?</w:t>
      </w:r>
      <w:r w:rsidRPr="00494A0D">
        <w:rPr>
          <w:sz w:val="22"/>
          <w:szCs w:val="22"/>
        </w:rPr>
        <w:br/>
        <w:t>Psa was first discovered in November 2010 on a kiwifruit orchard in Te Puke.</w:t>
      </w:r>
    </w:p>
    <w:p w14:paraId="32A5AD1A" w14:textId="77777777" w:rsidR="00494A0D" w:rsidRPr="00494A0D" w:rsidRDefault="00494A0D" w:rsidP="00494A0D">
      <w:pPr>
        <w:pStyle w:val="ListParagraph"/>
        <w:rPr>
          <w:sz w:val="22"/>
          <w:szCs w:val="22"/>
        </w:rPr>
      </w:pPr>
    </w:p>
    <w:p w14:paraId="11C0F5E2" w14:textId="77777777" w:rsidR="00494A0D" w:rsidRPr="00494A0D" w:rsidRDefault="00494A0D" w:rsidP="00494A0D">
      <w:pPr>
        <w:pStyle w:val="ListParagraph"/>
        <w:spacing w:after="120"/>
        <w:ind w:left="357"/>
        <w:rPr>
          <w:sz w:val="22"/>
          <w:szCs w:val="22"/>
        </w:rPr>
      </w:pPr>
    </w:p>
    <w:p w14:paraId="51A62D66" w14:textId="0C3CA684" w:rsidR="00494A0D" w:rsidRPr="00494A0D" w:rsidRDefault="00494A0D" w:rsidP="005145E9">
      <w:pPr>
        <w:pStyle w:val="ListParagraph"/>
        <w:numPr>
          <w:ilvl w:val="0"/>
          <w:numId w:val="11"/>
        </w:numPr>
        <w:spacing w:after="120"/>
        <w:rPr>
          <w:sz w:val="22"/>
          <w:szCs w:val="22"/>
        </w:rPr>
      </w:pPr>
      <w:r w:rsidRPr="00494A0D">
        <w:rPr>
          <w:sz w:val="22"/>
          <w:szCs w:val="22"/>
        </w:rPr>
        <w:t>List two symptoms that Psa can cause in kiwifruit vines.</w:t>
      </w:r>
      <w:r w:rsidRPr="00494A0D">
        <w:rPr>
          <w:sz w:val="22"/>
          <w:szCs w:val="22"/>
        </w:rPr>
        <w:br/>
        <w:t>Psa can cause leaf spots, dieback of canes and leaders, weak growth, ooze on vines, or vine death.</w:t>
      </w:r>
      <w:r w:rsidRPr="00494A0D">
        <w:rPr>
          <w:sz w:val="22"/>
          <w:szCs w:val="22"/>
        </w:rPr>
        <w:br/>
      </w:r>
    </w:p>
    <w:p w14:paraId="6F289332" w14:textId="12151284" w:rsidR="00494A0D" w:rsidRDefault="00494A0D" w:rsidP="005145E9">
      <w:pPr>
        <w:pStyle w:val="ListParagraph"/>
        <w:numPr>
          <w:ilvl w:val="0"/>
          <w:numId w:val="11"/>
        </w:numPr>
        <w:spacing w:after="120"/>
        <w:rPr>
          <w:sz w:val="22"/>
          <w:szCs w:val="22"/>
        </w:rPr>
      </w:pPr>
      <w:r w:rsidRPr="00494A0D">
        <w:rPr>
          <w:sz w:val="22"/>
          <w:szCs w:val="22"/>
        </w:rPr>
        <w:t>Why does Psa not pose a risk to humans or animals?</w:t>
      </w:r>
      <w:r w:rsidRPr="00494A0D">
        <w:rPr>
          <w:sz w:val="22"/>
          <w:szCs w:val="22"/>
        </w:rPr>
        <w:br/>
        <w:t>Psa only affects kiwifruit vines and does not harm humans, animals, or other plants.</w:t>
      </w:r>
    </w:p>
    <w:p w14:paraId="0324C07A" w14:textId="77777777" w:rsidR="00494A0D" w:rsidRPr="00494A0D" w:rsidRDefault="00494A0D" w:rsidP="00494A0D">
      <w:pPr>
        <w:pStyle w:val="ListParagraph"/>
        <w:spacing w:after="120"/>
        <w:ind w:left="357"/>
        <w:rPr>
          <w:sz w:val="22"/>
          <w:szCs w:val="22"/>
        </w:rPr>
      </w:pPr>
    </w:p>
    <w:p w14:paraId="39161606" w14:textId="6023E11B" w:rsidR="00494A0D" w:rsidRPr="00494A0D" w:rsidRDefault="00494A0D" w:rsidP="005145E9">
      <w:pPr>
        <w:pStyle w:val="ListParagraph"/>
        <w:numPr>
          <w:ilvl w:val="0"/>
          <w:numId w:val="11"/>
        </w:numPr>
        <w:spacing w:after="120"/>
        <w:rPr>
          <w:sz w:val="22"/>
          <w:szCs w:val="22"/>
        </w:rPr>
      </w:pPr>
      <w:r w:rsidRPr="00494A0D">
        <w:rPr>
          <w:sz w:val="22"/>
          <w:szCs w:val="22"/>
        </w:rPr>
        <w:t>Name two ways the New Zealand kiwifruit industry has responded to Psa.</w:t>
      </w:r>
      <w:r w:rsidRPr="00494A0D">
        <w:rPr>
          <w:sz w:val="22"/>
          <w:szCs w:val="22"/>
        </w:rPr>
        <w:br/>
        <w:t>The industry has planted new gold kiwifruit varieties that are more tolerant of Psa and improved orchard management practices.</w:t>
      </w:r>
    </w:p>
    <w:p w14:paraId="654F950E" w14:textId="77777777" w:rsidR="00494A0D" w:rsidRPr="00494A0D" w:rsidRDefault="00494A0D" w:rsidP="00494A0D">
      <w:pPr>
        <w:pStyle w:val="ListParagraph"/>
        <w:spacing w:after="120"/>
        <w:ind w:left="357"/>
        <w:rPr>
          <w:sz w:val="22"/>
          <w:szCs w:val="22"/>
        </w:rPr>
      </w:pPr>
    </w:p>
    <w:p w14:paraId="607B88BE" w14:textId="04DC773E" w:rsidR="00494A0D" w:rsidRPr="00494A0D" w:rsidRDefault="00494A0D" w:rsidP="005145E9">
      <w:pPr>
        <w:pStyle w:val="ListParagraph"/>
        <w:numPr>
          <w:ilvl w:val="0"/>
          <w:numId w:val="11"/>
        </w:numPr>
        <w:spacing w:after="120"/>
        <w:rPr>
          <w:sz w:val="22"/>
          <w:szCs w:val="22"/>
        </w:rPr>
      </w:pPr>
      <w:r w:rsidRPr="00494A0D">
        <w:rPr>
          <w:sz w:val="22"/>
          <w:szCs w:val="22"/>
        </w:rPr>
        <w:t>Why is Psa still considered a threat in New Zealand today?</w:t>
      </w:r>
      <w:r w:rsidRPr="00494A0D">
        <w:rPr>
          <w:sz w:val="22"/>
          <w:szCs w:val="22"/>
        </w:rPr>
        <w:br/>
        <w:t>Psa can still spread and new strains could appear, so it needs ongoing management and biosecurity controls.</w:t>
      </w:r>
    </w:p>
    <w:p w14:paraId="642D4565" w14:textId="77777777" w:rsidR="007844EF" w:rsidRDefault="007844EF">
      <w:pPr>
        <w:rPr>
          <w:sz w:val="22"/>
          <w:szCs w:val="22"/>
        </w:rPr>
      </w:pPr>
    </w:p>
    <w:p w14:paraId="6476E2FD" w14:textId="247996A1" w:rsidR="00494A0D" w:rsidRPr="005145E9" w:rsidRDefault="007844EF">
      <w:pPr>
        <w:rPr>
          <w:sz w:val="22"/>
          <w:szCs w:val="22"/>
        </w:rPr>
      </w:pPr>
      <w:r>
        <w:rPr>
          <w:sz w:val="22"/>
          <w:szCs w:val="22"/>
        </w:rPr>
        <w:t>3.</w:t>
      </w:r>
    </w:p>
    <w:p w14:paraId="75B944CA" w14:textId="6BD73F89" w:rsidR="005145E9" w:rsidRDefault="005145E9" w:rsidP="005145E9">
      <w:pPr>
        <w:pStyle w:val="ListParagraph"/>
        <w:numPr>
          <w:ilvl w:val="0"/>
          <w:numId w:val="13"/>
        </w:numPr>
        <w:spacing w:after="120"/>
        <w:ind w:left="360"/>
        <w:rPr>
          <w:sz w:val="22"/>
          <w:szCs w:val="22"/>
        </w:rPr>
      </w:pPr>
      <w:r w:rsidRPr="005145E9">
        <w:rPr>
          <w:sz w:val="22"/>
          <w:szCs w:val="22"/>
        </w:rPr>
        <w:t>What signs suggest that Psa might be present at Green Valley Orchard?</w:t>
      </w:r>
      <w:r w:rsidRPr="005145E9">
        <w:rPr>
          <w:sz w:val="22"/>
          <w:szCs w:val="22"/>
        </w:rPr>
        <w:br/>
        <w:t>The signs include brown spots on leaves, dieback of canes, and red or white sticky ooze around pruning scars and joints of the vines.</w:t>
      </w:r>
    </w:p>
    <w:p w14:paraId="4A454A85" w14:textId="77777777" w:rsidR="005145E9" w:rsidRPr="005145E9" w:rsidRDefault="005145E9" w:rsidP="005145E9">
      <w:pPr>
        <w:pStyle w:val="ListParagraph"/>
        <w:spacing w:after="120"/>
        <w:ind w:left="360"/>
        <w:rPr>
          <w:sz w:val="22"/>
          <w:szCs w:val="22"/>
        </w:rPr>
      </w:pPr>
    </w:p>
    <w:p w14:paraId="046C32E9" w14:textId="2D80B40C" w:rsidR="005145E9" w:rsidRDefault="005145E9" w:rsidP="005145E9">
      <w:pPr>
        <w:pStyle w:val="ListParagraph"/>
        <w:numPr>
          <w:ilvl w:val="0"/>
          <w:numId w:val="13"/>
        </w:numPr>
        <w:spacing w:after="120"/>
        <w:ind w:left="360"/>
        <w:rPr>
          <w:sz w:val="22"/>
          <w:szCs w:val="22"/>
        </w:rPr>
      </w:pPr>
      <w:r w:rsidRPr="005145E9">
        <w:rPr>
          <w:sz w:val="22"/>
          <w:szCs w:val="22"/>
        </w:rPr>
        <w:t>How could Psa spread from one orchard to another?</w:t>
      </w:r>
      <w:r w:rsidRPr="005145E9">
        <w:rPr>
          <w:sz w:val="22"/>
          <w:szCs w:val="22"/>
        </w:rPr>
        <w:br/>
        <w:t>Psa can spread through infected tools, workers’ clothing and footwear, wind-driven rain, movement of plant material, and people or vehicles moving between orchards.</w:t>
      </w:r>
    </w:p>
    <w:p w14:paraId="2616228C" w14:textId="77777777" w:rsidR="005145E9" w:rsidRPr="005145E9" w:rsidRDefault="005145E9" w:rsidP="005145E9">
      <w:pPr>
        <w:spacing w:after="120"/>
        <w:rPr>
          <w:sz w:val="22"/>
          <w:szCs w:val="22"/>
        </w:rPr>
      </w:pPr>
    </w:p>
    <w:p w14:paraId="55459DF3" w14:textId="5731D383" w:rsidR="005145E9" w:rsidRDefault="005145E9" w:rsidP="005145E9">
      <w:pPr>
        <w:pStyle w:val="ListParagraph"/>
        <w:numPr>
          <w:ilvl w:val="0"/>
          <w:numId w:val="13"/>
        </w:numPr>
        <w:spacing w:after="120"/>
        <w:ind w:left="360"/>
        <w:rPr>
          <w:sz w:val="22"/>
          <w:szCs w:val="22"/>
        </w:rPr>
      </w:pPr>
      <w:r w:rsidRPr="005145E9">
        <w:rPr>
          <w:sz w:val="22"/>
          <w:szCs w:val="22"/>
        </w:rPr>
        <w:t>What steps should the orchard manager take immediately to reduce the spread of Psa?</w:t>
      </w:r>
      <w:r w:rsidRPr="005145E9">
        <w:rPr>
          <w:sz w:val="22"/>
          <w:szCs w:val="22"/>
        </w:rPr>
        <w:br/>
        <w:t>The manager should report the symptoms to KVH, clean and disinfect tools, limit movement between orchards, remove infected plant material if advised, and follow biosecurity guidelines.</w:t>
      </w:r>
    </w:p>
    <w:p w14:paraId="3678FDF2" w14:textId="77777777" w:rsidR="005145E9" w:rsidRPr="005145E9" w:rsidRDefault="005145E9" w:rsidP="005145E9">
      <w:pPr>
        <w:pStyle w:val="ListParagraph"/>
        <w:spacing w:after="120"/>
        <w:ind w:left="360"/>
        <w:rPr>
          <w:sz w:val="22"/>
          <w:szCs w:val="22"/>
        </w:rPr>
      </w:pPr>
    </w:p>
    <w:p w14:paraId="6AC94DCA" w14:textId="1F818B5D" w:rsidR="005145E9" w:rsidRPr="005145E9" w:rsidRDefault="005145E9" w:rsidP="005145E9">
      <w:pPr>
        <w:pStyle w:val="ListParagraph"/>
        <w:numPr>
          <w:ilvl w:val="0"/>
          <w:numId w:val="13"/>
        </w:numPr>
        <w:spacing w:after="120"/>
        <w:ind w:left="360"/>
        <w:rPr>
          <w:sz w:val="22"/>
          <w:szCs w:val="22"/>
        </w:rPr>
      </w:pPr>
      <w:r w:rsidRPr="005145E9">
        <w:rPr>
          <w:sz w:val="22"/>
          <w:szCs w:val="22"/>
        </w:rPr>
        <w:t>How can growers work together to manage the outbreak at a regional level?</w:t>
      </w:r>
      <w:r w:rsidRPr="005145E9">
        <w:rPr>
          <w:sz w:val="22"/>
          <w:szCs w:val="22"/>
        </w:rPr>
        <w:br/>
        <w:t>Growers can share information, follow the same biosecurity practices, limit movement between orchards, and support regional management plans to reduce the spread of Psa.</w:t>
      </w:r>
    </w:p>
    <w:p w14:paraId="47BA2868" w14:textId="4E769988" w:rsidR="005145E9" w:rsidRDefault="005145E9" w:rsidP="005145E9">
      <w:pPr>
        <w:pStyle w:val="ListParagraph"/>
        <w:numPr>
          <w:ilvl w:val="0"/>
          <w:numId w:val="13"/>
        </w:numPr>
        <w:spacing w:after="120"/>
        <w:ind w:left="360"/>
        <w:rPr>
          <w:sz w:val="22"/>
          <w:szCs w:val="22"/>
        </w:rPr>
      </w:pPr>
      <w:r w:rsidRPr="005145E9">
        <w:rPr>
          <w:sz w:val="22"/>
          <w:szCs w:val="22"/>
        </w:rPr>
        <w:lastRenderedPageBreak/>
        <w:t>Why is it important to involve KVH and follow biosecurity rules during an outbreak?</w:t>
      </w:r>
      <w:r w:rsidRPr="005145E9">
        <w:rPr>
          <w:sz w:val="22"/>
          <w:szCs w:val="22"/>
        </w:rPr>
        <w:br/>
        <w:t>KVH provides expert advice and helps manage serious risks. Biosecurity rules help control the spread of Psa and allow quick action if the disease worsens or new strains appear.</w:t>
      </w:r>
    </w:p>
    <w:p w14:paraId="2C3C029B" w14:textId="77777777" w:rsidR="005145E9" w:rsidRPr="005145E9" w:rsidRDefault="005145E9" w:rsidP="005145E9">
      <w:pPr>
        <w:pStyle w:val="ListParagraph"/>
        <w:spacing w:after="120"/>
        <w:ind w:left="360"/>
        <w:rPr>
          <w:sz w:val="22"/>
          <w:szCs w:val="22"/>
        </w:rPr>
      </w:pPr>
    </w:p>
    <w:p w14:paraId="4BACF885" w14:textId="783B9FC3" w:rsidR="005145E9" w:rsidRPr="005145E9" w:rsidRDefault="005145E9" w:rsidP="005145E9">
      <w:pPr>
        <w:pStyle w:val="ListParagraph"/>
        <w:numPr>
          <w:ilvl w:val="0"/>
          <w:numId w:val="13"/>
        </w:numPr>
        <w:spacing w:after="120"/>
        <w:ind w:left="360"/>
        <w:rPr>
          <w:sz w:val="22"/>
          <w:szCs w:val="22"/>
        </w:rPr>
      </w:pPr>
      <w:r w:rsidRPr="005145E9">
        <w:rPr>
          <w:sz w:val="22"/>
          <w:szCs w:val="22"/>
        </w:rPr>
        <w:t>What could be done in the future to help prevent another Psa outbreak?</w:t>
      </w:r>
      <w:r w:rsidRPr="005145E9">
        <w:rPr>
          <w:sz w:val="22"/>
          <w:szCs w:val="22"/>
        </w:rPr>
        <w:br/>
        <w:t>Planting Psa-tolerant varieties, maintaining good hygiene practices, monitoring vines regularly, training workers, and continuing research can help prevent future outbreaks.</w:t>
      </w:r>
    </w:p>
    <w:p w14:paraId="02F169E3" w14:textId="77777777" w:rsidR="005145E9" w:rsidRPr="005145E9" w:rsidRDefault="005145E9" w:rsidP="005145E9">
      <w:pPr>
        <w:spacing w:after="120"/>
        <w:rPr>
          <w:sz w:val="22"/>
          <w:szCs w:val="22"/>
        </w:rPr>
      </w:pPr>
    </w:p>
    <w:sectPr w:rsidR="005145E9" w:rsidRPr="005145E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BC29" w14:textId="77777777" w:rsidR="004045F1" w:rsidRDefault="004045F1" w:rsidP="00F8178E">
      <w:pPr>
        <w:spacing w:after="0" w:line="240" w:lineRule="auto"/>
      </w:pPr>
      <w:r>
        <w:separator/>
      </w:r>
    </w:p>
  </w:endnote>
  <w:endnote w:type="continuationSeparator" w:id="0">
    <w:p w14:paraId="7492223D" w14:textId="77777777" w:rsidR="004045F1" w:rsidRDefault="004045F1" w:rsidP="00F8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FF26" w14:textId="21D242AD" w:rsidR="00F8178E" w:rsidRDefault="00F8178E">
    <w:pPr>
      <w:pStyle w:val="Footer"/>
    </w:pPr>
    <w:r>
      <w:rPr>
        <w:noProof/>
      </w:rPr>
      <w:drawing>
        <wp:anchor distT="0" distB="0" distL="114300" distR="114300" simplePos="0" relativeHeight="251659264" behindDoc="1" locked="0" layoutInCell="1" allowOverlap="1" wp14:anchorId="1A54ABB6" wp14:editId="0F11E8EA">
          <wp:simplePos x="0" y="0"/>
          <wp:positionH relativeFrom="margin">
            <wp:posOffset>547398</wp:posOffset>
          </wp:positionH>
          <wp:positionV relativeFrom="paragraph">
            <wp:posOffset>-68000</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C4E6" w14:textId="77777777" w:rsidR="004045F1" w:rsidRDefault="004045F1" w:rsidP="00F8178E">
      <w:pPr>
        <w:spacing w:after="0" w:line="240" w:lineRule="auto"/>
      </w:pPr>
      <w:r>
        <w:separator/>
      </w:r>
    </w:p>
  </w:footnote>
  <w:footnote w:type="continuationSeparator" w:id="0">
    <w:p w14:paraId="5E35DCB2" w14:textId="77777777" w:rsidR="004045F1" w:rsidRDefault="004045F1" w:rsidP="00F81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62FB" w14:textId="35A7A2B9" w:rsidR="00F8178E" w:rsidRDefault="00F8178E">
    <w:pPr>
      <w:pStyle w:val="Header"/>
    </w:pPr>
    <w:r>
      <w:rPr>
        <w:noProof/>
      </w:rPr>
      <w:drawing>
        <wp:anchor distT="0" distB="0" distL="114300" distR="114300" simplePos="0" relativeHeight="251661312" behindDoc="1" locked="0" layoutInCell="1" allowOverlap="1" wp14:anchorId="7B1A65A0" wp14:editId="63D59A8F">
          <wp:simplePos x="0" y="0"/>
          <wp:positionH relativeFrom="margin">
            <wp:posOffset>4086586</wp:posOffset>
          </wp:positionH>
          <wp:positionV relativeFrom="paragraph">
            <wp:posOffset>-312227</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4E4C"/>
    <w:multiLevelType w:val="multilevel"/>
    <w:tmpl w:val="DE421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7DD70BB"/>
    <w:multiLevelType w:val="multilevel"/>
    <w:tmpl w:val="BFC2FF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40A15"/>
    <w:multiLevelType w:val="multilevel"/>
    <w:tmpl w:val="0C8EF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3A154D5"/>
    <w:multiLevelType w:val="hybridMultilevel"/>
    <w:tmpl w:val="249E4492"/>
    <w:lvl w:ilvl="0" w:tplc="1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E807D18"/>
    <w:multiLevelType w:val="multilevel"/>
    <w:tmpl w:val="84F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B02C9"/>
    <w:multiLevelType w:val="hybridMultilevel"/>
    <w:tmpl w:val="1EECC4C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FCA6D50"/>
    <w:multiLevelType w:val="hybridMultilevel"/>
    <w:tmpl w:val="76227FBE"/>
    <w:lvl w:ilvl="0" w:tplc="0E0649A0">
      <w:start w:val="1"/>
      <w:numFmt w:val="decimal"/>
      <w:lvlText w:val="%1."/>
      <w:lvlJc w:val="left"/>
      <w:pPr>
        <w:ind w:left="360" w:hanging="360"/>
      </w:pPr>
      <w:rPr>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07C03F9"/>
    <w:multiLevelType w:val="multilevel"/>
    <w:tmpl w:val="1D4425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5BF1FCC"/>
    <w:multiLevelType w:val="hybridMultilevel"/>
    <w:tmpl w:val="DCA41138"/>
    <w:lvl w:ilvl="0" w:tplc="1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366C0E"/>
    <w:multiLevelType w:val="multilevel"/>
    <w:tmpl w:val="5A42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B4E59"/>
    <w:multiLevelType w:val="hybridMultilevel"/>
    <w:tmpl w:val="BDDC44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067635E"/>
    <w:multiLevelType w:val="hybridMultilevel"/>
    <w:tmpl w:val="922AFB9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761A0E03"/>
    <w:multiLevelType w:val="multilevel"/>
    <w:tmpl w:val="525626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13627929">
    <w:abstractNumId w:val="9"/>
  </w:num>
  <w:num w:numId="2" w16cid:durableId="1302004399">
    <w:abstractNumId w:val="12"/>
  </w:num>
  <w:num w:numId="3" w16cid:durableId="682126470">
    <w:abstractNumId w:val="0"/>
  </w:num>
  <w:num w:numId="4" w16cid:durableId="1748262422">
    <w:abstractNumId w:val="2"/>
  </w:num>
  <w:num w:numId="5" w16cid:durableId="353768758">
    <w:abstractNumId w:val="4"/>
  </w:num>
  <w:num w:numId="6" w16cid:durableId="1777676990">
    <w:abstractNumId w:val="10"/>
  </w:num>
  <w:num w:numId="7" w16cid:durableId="684672419">
    <w:abstractNumId w:val="6"/>
  </w:num>
  <w:num w:numId="8" w16cid:durableId="1649242192">
    <w:abstractNumId w:val="11"/>
  </w:num>
  <w:num w:numId="9" w16cid:durableId="935554500">
    <w:abstractNumId w:val="7"/>
  </w:num>
  <w:num w:numId="10" w16cid:durableId="443965712">
    <w:abstractNumId w:val="8"/>
  </w:num>
  <w:num w:numId="11" w16cid:durableId="1061902582">
    <w:abstractNumId w:val="3"/>
  </w:num>
  <w:num w:numId="12" w16cid:durableId="2092695770">
    <w:abstractNumId w:val="1"/>
  </w:num>
  <w:num w:numId="13" w16cid:durableId="623969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49"/>
    <w:rsid w:val="00087377"/>
    <w:rsid w:val="00385BF7"/>
    <w:rsid w:val="004045F1"/>
    <w:rsid w:val="00494A0D"/>
    <w:rsid w:val="005145E9"/>
    <w:rsid w:val="006042D1"/>
    <w:rsid w:val="007844EF"/>
    <w:rsid w:val="007D2ACA"/>
    <w:rsid w:val="00885A49"/>
    <w:rsid w:val="008B3427"/>
    <w:rsid w:val="00A7384E"/>
    <w:rsid w:val="00C23EE4"/>
    <w:rsid w:val="00CC2326"/>
    <w:rsid w:val="00E01E55"/>
    <w:rsid w:val="00E22809"/>
    <w:rsid w:val="00F817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5015"/>
  <w15:chartTrackingRefBased/>
  <w15:docId w15:val="{6D60DF10-C862-4998-9891-5FF302A7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A49"/>
    <w:rPr>
      <w:rFonts w:eastAsiaTheme="majorEastAsia" w:cstheme="majorBidi"/>
      <w:color w:val="272727" w:themeColor="text1" w:themeTint="D8"/>
    </w:rPr>
  </w:style>
  <w:style w:type="paragraph" w:styleId="Title">
    <w:name w:val="Title"/>
    <w:basedOn w:val="Normal"/>
    <w:next w:val="Normal"/>
    <w:link w:val="TitleChar"/>
    <w:uiPriority w:val="10"/>
    <w:qFormat/>
    <w:rsid w:val="00885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A49"/>
    <w:pPr>
      <w:spacing w:before="160"/>
      <w:jc w:val="center"/>
    </w:pPr>
    <w:rPr>
      <w:i/>
      <w:iCs/>
      <w:color w:val="404040" w:themeColor="text1" w:themeTint="BF"/>
    </w:rPr>
  </w:style>
  <w:style w:type="character" w:customStyle="1" w:styleId="QuoteChar">
    <w:name w:val="Quote Char"/>
    <w:basedOn w:val="DefaultParagraphFont"/>
    <w:link w:val="Quote"/>
    <w:uiPriority w:val="29"/>
    <w:rsid w:val="00885A49"/>
    <w:rPr>
      <w:i/>
      <w:iCs/>
      <w:color w:val="404040" w:themeColor="text1" w:themeTint="BF"/>
    </w:rPr>
  </w:style>
  <w:style w:type="paragraph" w:styleId="ListParagraph">
    <w:name w:val="List Paragraph"/>
    <w:basedOn w:val="Normal"/>
    <w:uiPriority w:val="34"/>
    <w:qFormat/>
    <w:rsid w:val="00885A49"/>
    <w:pPr>
      <w:ind w:left="720"/>
      <w:contextualSpacing/>
    </w:pPr>
  </w:style>
  <w:style w:type="character" w:styleId="IntenseEmphasis">
    <w:name w:val="Intense Emphasis"/>
    <w:basedOn w:val="DefaultParagraphFont"/>
    <w:uiPriority w:val="21"/>
    <w:qFormat/>
    <w:rsid w:val="00885A49"/>
    <w:rPr>
      <w:i/>
      <w:iCs/>
      <w:color w:val="0F4761" w:themeColor="accent1" w:themeShade="BF"/>
    </w:rPr>
  </w:style>
  <w:style w:type="paragraph" w:styleId="IntenseQuote">
    <w:name w:val="Intense Quote"/>
    <w:basedOn w:val="Normal"/>
    <w:next w:val="Normal"/>
    <w:link w:val="IntenseQuoteChar"/>
    <w:uiPriority w:val="30"/>
    <w:qFormat/>
    <w:rsid w:val="00885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A49"/>
    <w:rPr>
      <w:i/>
      <w:iCs/>
      <w:color w:val="0F4761" w:themeColor="accent1" w:themeShade="BF"/>
    </w:rPr>
  </w:style>
  <w:style w:type="character" w:styleId="IntenseReference">
    <w:name w:val="Intense Reference"/>
    <w:basedOn w:val="DefaultParagraphFont"/>
    <w:uiPriority w:val="32"/>
    <w:qFormat/>
    <w:rsid w:val="00885A49"/>
    <w:rPr>
      <w:b/>
      <w:bCs/>
      <w:smallCaps/>
      <w:color w:val="0F4761" w:themeColor="accent1" w:themeShade="BF"/>
      <w:spacing w:val="5"/>
    </w:rPr>
  </w:style>
  <w:style w:type="character" w:styleId="Hyperlink">
    <w:name w:val="Hyperlink"/>
    <w:basedOn w:val="DefaultParagraphFont"/>
    <w:uiPriority w:val="99"/>
    <w:unhideWhenUsed/>
    <w:rsid w:val="00885A49"/>
    <w:rPr>
      <w:color w:val="467886" w:themeColor="hyperlink"/>
      <w:u w:val="single"/>
    </w:rPr>
  </w:style>
  <w:style w:type="character" w:styleId="UnresolvedMention">
    <w:name w:val="Unresolved Mention"/>
    <w:basedOn w:val="DefaultParagraphFont"/>
    <w:uiPriority w:val="99"/>
    <w:semiHidden/>
    <w:unhideWhenUsed/>
    <w:rsid w:val="00885A49"/>
    <w:rPr>
      <w:color w:val="605E5C"/>
      <w:shd w:val="clear" w:color="auto" w:fill="E1DFDD"/>
    </w:rPr>
  </w:style>
  <w:style w:type="character" w:styleId="FollowedHyperlink">
    <w:name w:val="FollowedHyperlink"/>
    <w:basedOn w:val="DefaultParagraphFont"/>
    <w:uiPriority w:val="99"/>
    <w:semiHidden/>
    <w:unhideWhenUsed/>
    <w:rsid w:val="00CC2326"/>
    <w:rPr>
      <w:color w:val="96607D" w:themeColor="followedHyperlink"/>
      <w:u w:val="single"/>
    </w:rPr>
  </w:style>
  <w:style w:type="paragraph" w:styleId="Header">
    <w:name w:val="header"/>
    <w:basedOn w:val="Normal"/>
    <w:link w:val="HeaderChar"/>
    <w:uiPriority w:val="99"/>
    <w:unhideWhenUsed/>
    <w:rsid w:val="00F81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78E"/>
  </w:style>
  <w:style w:type="paragraph" w:styleId="Footer">
    <w:name w:val="footer"/>
    <w:basedOn w:val="Normal"/>
    <w:link w:val="FooterChar"/>
    <w:uiPriority w:val="99"/>
    <w:unhideWhenUsed/>
    <w:rsid w:val="00F81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h.org.nz/biosecurity/psa-v" TargetMode="External"/><Relationship Id="rId13" Type="http://schemas.openxmlformats.org/officeDocument/2006/relationships/hyperlink" Target="https://www.youtube.com/watch?v=vA-ctI2qVZI"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pi.govt.nz/biosecurity/pest-and-disease-threats-to-new-zealand/horticultural-pest-and-disease-threats-to-new-zealand/psa-new-strains-kiwifruit-vine-canker" TargetMode="External"/><Relationship Id="rId12" Type="http://schemas.openxmlformats.org/officeDocument/2006/relationships/hyperlink" Target="https://www.youtube.com/watch?v=h9mebKqn3y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ciencelearn.org.nz/resources/2638-kiwifruit-learning-to-live-with-ps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zgk-SMe_yY" TargetMode="External"/><Relationship Id="rId5" Type="http://schemas.openxmlformats.org/officeDocument/2006/relationships/footnotes" Target="footnotes.xml"/><Relationship Id="rId15" Type="http://schemas.openxmlformats.org/officeDocument/2006/relationships/hyperlink" Target="https://www.sciencelearn.org.nz/videos/984-plant-amp-food-research-and-zespri-responding-to-ps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youtube.com/shorts/T_OofJ8Rmg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1338</Words>
  <Characters>7029</Characters>
  <Application>Microsoft Office Word</Application>
  <DocSecurity>0</DocSecurity>
  <Lines>163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2026-02-05T07:18:00Z</dcterms:created>
  <dcterms:modified xsi:type="dcterms:W3CDTF">2026-03-03T03:40:00Z</dcterms:modified>
</cp:coreProperties>
</file>