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64E6" w14:textId="7F96705D" w:rsidR="006F4215" w:rsidRPr="00EA52FD" w:rsidRDefault="00EA52FD">
      <w:pPr>
        <w:rPr>
          <w:b/>
          <w:bCs/>
        </w:rPr>
      </w:pPr>
      <w:r>
        <w:rPr>
          <w:b/>
          <w:bCs/>
        </w:rPr>
        <w:t>Field trip tasks</w:t>
      </w:r>
      <w:r w:rsidR="0048341C">
        <w:rPr>
          <w:b/>
          <w:bCs/>
        </w:rPr>
        <w:t>:</w:t>
      </w:r>
    </w:p>
    <w:p w14:paraId="10F038F7" w14:textId="26E1DBF3" w:rsidR="006F4215" w:rsidRPr="00CE09C6" w:rsidRDefault="00EA52FD" w:rsidP="006F421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CE09C6">
        <w:rPr>
          <w:b/>
          <w:bCs/>
          <w:sz w:val="22"/>
          <w:szCs w:val="22"/>
        </w:rPr>
        <w:t>asks</w:t>
      </w:r>
    </w:p>
    <w:p w14:paraId="6AC625E8" w14:textId="6D231464" w:rsidR="006F4215" w:rsidRPr="00EA52FD" w:rsidRDefault="006F4215" w:rsidP="00EA52FD">
      <w:pPr>
        <w:pStyle w:val="ListParagraph"/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EA52FD">
        <w:rPr>
          <w:b/>
          <w:bCs/>
          <w:sz w:val="22"/>
          <w:szCs w:val="22"/>
        </w:rPr>
        <w:t>Market requirements table</w:t>
      </w:r>
    </w:p>
    <w:p w14:paraId="4EA92EBD" w14:textId="115D9131" w:rsidR="006F4215" w:rsidRPr="00CE09C6" w:rsidRDefault="006F4215" w:rsidP="0048341C">
      <w:pPr>
        <w:spacing w:after="0" w:line="276" w:lineRule="auto"/>
        <w:ind w:left="360"/>
        <w:rPr>
          <w:sz w:val="22"/>
          <w:szCs w:val="22"/>
        </w:rPr>
      </w:pPr>
      <w:r w:rsidRPr="00CE09C6">
        <w:rPr>
          <w:sz w:val="22"/>
          <w:szCs w:val="22"/>
        </w:rPr>
        <w:t xml:space="preserve">Create a summary table </w:t>
      </w:r>
      <w:r>
        <w:rPr>
          <w:sz w:val="22"/>
          <w:szCs w:val="22"/>
        </w:rPr>
        <w:t xml:space="preserve">to </w:t>
      </w:r>
      <w:r w:rsidRPr="002B4CA4">
        <w:rPr>
          <w:sz w:val="22"/>
          <w:szCs w:val="22"/>
        </w:rPr>
        <w:t xml:space="preserve">summarise the market requirements for </w:t>
      </w:r>
      <w:r w:rsidR="00EA52FD">
        <w:rPr>
          <w:sz w:val="22"/>
          <w:szCs w:val="22"/>
        </w:rPr>
        <w:t xml:space="preserve">two </w:t>
      </w:r>
      <w:r w:rsidRPr="002B4CA4">
        <w:rPr>
          <w:sz w:val="22"/>
          <w:szCs w:val="22"/>
        </w:rPr>
        <w:t>tomato market opportunities</w:t>
      </w:r>
      <w:r w:rsidR="0048341C">
        <w:rPr>
          <w:sz w:val="22"/>
          <w:szCs w:val="22"/>
        </w:rPr>
        <w:t>.</w:t>
      </w:r>
    </w:p>
    <w:p w14:paraId="4B72F36F" w14:textId="77777777" w:rsidR="006F4215" w:rsidRDefault="006F4215" w:rsidP="00EA52FD">
      <w:pPr>
        <w:spacing w:after="0"/>
        <w:rPr>
          <w:sz w:val="22"/>
          <w:szCs w:val="22"/>
        </w:rPr>
      </w:pPr>
    </w:p>
    <w:p w14:paraId="13F1BCF2" w14:textId="6E353998" w:rsidR="006F4215" w:rsidRPr="00EA52FD" w:rsidRDefault="006F4215" w:rsidP="00EA52FD">
      <w:pPr>
        <w:pStyle w:val="ListParagraph"/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EA52FD">
        <w:rPr>
          <w:b/>
          <w:bCs/>
          <w:sz w:val="22"/>
          <w:szCs w:val="22"/>
        </w:rPr>
        <w:t xml:space="preserve">Production schedule </w:t>
      </w:r>
      <w:r w:rsidR="0048341C">
        <w:rPr>
          <w:b/>
          <w:bCs/>
          <w:sz w:val="22"/>
          <w:szCs w:val="22"/>
        </w:rPr>
        <w:t>and</w:t>
      </w:r>
      <w:r w:rsidRPr="00EA52FD">
        <w:rPr>
          <w:b/>
          <w:bCs/>
          <w:sz w:val="22"/>
          <w:szCs w:val="22"/>
        </w:rPr>
        <w:t xml:space="preserve"> management table</w:t>
      </w:r>
    </w:p>
    <w:p w14:paraId="3BEA5EAA" w14:textId="77777777" w:rsidR="006F4215" w:rsidRPr="007F4153" w:rsidRDefault="006F4215" w:rsidP="0048341C">
      <w:pPr>
        <w:spacing w:line="276" w:lineRule="auto"/>
        <w:ind w:left="360"/>
        <w:rPr>
          <w:sz w:val="22"/>
          <w:szCs w:val="22"/>
        </w:rPr>
      </w:pPr>
      <w:r w:rsidRPr="007F4153">
        <w:rPr>
          <w:sz w:val="22"/>
          <w:szCs w:val="22"/>
        </w:rPr>
        <w:t xml:space="preserve">Using the information you have gathered, and the data collected during your field trip, develop a detailed schedule of operations for growing tomatoes targeted at a specific market opportunity. Your </w:t>
      </w:r>
      <w:r>
        <w:rPr>
          <w:sz w:val="22"/>
          <w:szCs w:val="22"/>
        </w:rPr>
        <w:t xml:space="preserve">production </w:t>
      </w:r>
      <w:r w:rsidRPr="007F4153">
        <w:rPr>
          <w:sz w:val="22"/>
          <w:szCs w:val="22"/>
        </w:rPr>
        <w:t xml:space="preserve">schedule should clearly outline the key stages of production and show how each </w:t>
      </w:r>
      <w:r>
        <w:rPr>
          <w:sz w:val="22"/>
          <w:szCs w:val="22"/>
        </w:rPr>
        <w:t xml:space="preserve">management </w:t>
      </w:r>
      <w:r w:rsidRPr="007F4153">
        <w:rPr>
          <w:sz w:val="22"/>
          <w:szCs w:val="22"/>
        </w:rPr>
        <w:t>practice is timed and managed to meet the quality, yield, and timing requirements of the chosen market.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8"/>
        <w:gridCol w:w="1523"/>
        <w:gridCol w:w="1467"/>
        <w:gridCol w:w="1476"/>
        <w:gridCol w:w="1476"/>
        <w:gridCol w:w="1476"/>
      </w:tblGrid>
      <w:tr w:rsidR="006F4215" w14:paraId="6D83DA82" w14:textId="77777777" w:rsidTr="00EA52FD">
        <w:tc>
          <w:tcPr>
            <w:tcW w:w="1598" w:type="dxa"/>
            <w:shd w:val="clear" w:color="auto" w:fill="D9F2D0" w:themeFill="accent6" w:themeFillTint="33"/>
          </w:tcPr>
          <w:p w14:paraId="293E75ED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53">
              <w:rPr>
                <w:b/>
                <w:bCs/>
                <w:sz w:val="22"/>
                <w:szCs w:val="22"/>
              </w:rPr>
              <w:t>Stage of growth</w:t>
            </w:r>
          </w:p>
        </w:tc>
        <w:tc>
          <w:tcPr>
            <w:tcW w:w="1523" w:type="dxa"/>
            <w:shd w:val="clear" w:color="auto" w:fill="D9F2D0" w:themeFill="accent6" w:themeFillTint="33"/>
          </w:tcPr>
          <w:p w14:paraId="5C3EDA97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b/>
                <w:bCs/>
                <w:sz w:val="22"/>
                <w:szCs w:val="22"/>
              </w:rPr>
              <w:t>Management Practice</w:t>
            </w:r>
          </w:p>
        </w:tc>
        <w:tc>
          <w:tcPr>
            <w:tcW w:w="1467" w:type="dxa"/>
            <w:shd w:val="clear" w:color="auto" w:fill="D9F2D0" w:themeFill="accent6" w:themeFillTint="33"/>
          </w:tcPr>
          <w:p w14:paraId="7254B65C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b/>
                <w:bCs/>
                <w:sz w:val="22"/>
                <w:szCs w:val="22"/>
              </w:rPr>
              <w:t>Why It Is Done</w:t>
            </w:r>
          </w:p>
        </w:tc>
        <w:tc>
          <w:tcPr>
            <w:tcW w:w="1476" w:type="dxa"/>
            <w:shd w:val="clear" w:color="auto" w:fill="D9F2D0" w:themeFill="accent6" w:themeFillTint="33"/>
          </w:tcPr>
          <w:p w14:paraId="36E4C9A7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b/>
                <w:bCs/>
                <w:sz w:val="22"/>
                <w:szCs w:val="22"/>
              </w:rPr>
              <w:t>Impact on Yield</w:t>
            </w:r>
          </w:p>
        </w:tc>
        <w:tc>
          <w:tcPr>
            <w:tcW w:w="1476" w:type="dxa"/>
            <w:shd w:val="clear" w:color="auto" w:fill="D9F2D0" w:themeFill="accent6" w:themeFillTint="33"/>
          </w:tcPr>
          <w:p w14:paraId="0218EA9B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b/>
                <w:bCs/>
                <w:sz w:val="22"/>
                <w:szCs w:val="22"/>
              </w:rPr>
              <w:t>Impact on Quality</w:t>
            </w:r>
          </w:p>
        </w:tc>
        <w:tc>
          <w:tcPr>
            <w:tcW w:w="1476" w:type="dxa"/>
            <w:shd w:val="clear" w:color="auto" w:fill="D9F2D0" w:themeFill="accent6" w:themeFillTint="33"/>
          </w:tcPr>
          <w:p w14:paraId="10ECF51C" w14:textId="77777777" w:rsidR="006F4215" w:rsidRDefault="006F4215" w:rsidP="00EA52F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b/>
                <w:bCs/>
                <w:sz w:val="22"/>
                <w:szCs w:val="22"/>
              </w:rPr>
              <w:t>Impact on Timing</w:t>
            </w:r>
          </w:p>
        </w:tc>
      </w:tr>
      <w:tr w:rsidR="006F4215" w14:paraId="5BED6F2C" w14:textId="77777777" w:rsidTr="00BC4236">
        <w:tc>
          <w:tcPr>
            <w:tcW w:w="1598" w:type="dxa"/>
          </w:tcPr>
          <w:p w14:paraId="7662ABED" w14:textId="77777777" w:rsidR="006F4215" w:rsidRPr="007F4153" w:rsidRDefault="006F4215" w:rsidP="00EA52FD">
            <w:pPr>
              <w:spacing w:before="120" w:after="120"/>
              <w:rPr>
                <w:sz w:val="22"/>
                <w:szCs w:val="22"/>
              </w:rPr>
            </w:pPr>
            <w:r w:rsidRPr="007F4153">
              <w:rPr>
                <w:sz w:val="22"/>
                <w:szCs w:val="22"/>
              </w:rPr>
              <w:t>Establishment</w:t>
            </w:r>
          </w:p>
        </w:tc>
        <w:tc>
          <w:tcPr>
            <w:tcW w:w="1523" w:type="dxa"/>
          </w:tcPr>
          <w:p w14:paraId="426AA94B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10ED8860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03959475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1C6D0E38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1EC73949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215" w14:paraId="437F1C90" w14:textId="77777777" w:rsidTr="00BC4236">
        <w:tc>
          <w:tcPr>
            <w:tcW w:w="1598" w:type="dxa"/>
          </w:tcPr>
          <w:p w14:paraId="3ECEDA07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sz w:val="22"/>
                <w:szCs w:val="22"/>
              </w:rPr>
              <w:t>Vegetative Growth</w:t>
            </w:r>
          </w:p>
        </w:tc>
        <w:tc>
          <w:tcPr>
            <w:tcW w:w="1523" w:type="dxa"/>
          </w:tcPr>
          <w:p w14:paraId="208F1FBA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2DC0EC9A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5D41951A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3801F963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3EC916DE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215" w14:paraId="38FC5244" w14:textId="77777777" w:rsidTr="00BC4236">
        <w:tc>
          <w:tcPr>
            <w:tcW w:w="1598" w:type="dxa"/>
          </w:tcPr>
          <w:p w14:paraId="7E7798F3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sz w:val="22"/>
                <w:szCs w:val="22"/>
              </w:rPr>
              <w:t>Flowering</w:t>
            </w:r>
          </w:p>
        </w:tc>
        <w:tc>
          <w:tcPr>
            <w:tcW w:w="1523" w:type="dxa"/>
          </w:tcPr>
          <w:p w14:paraId="4D339DE9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503DC265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6C5772DB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71DE376A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7500C116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215" w14:paraId="48734A31" w14:textId="77777777" w:rsidTr="00BC4236">
        <w:tc>
          <w:tcPr>
            <w:tcW w:w="1598" w:type="dxa"/>
          </w:tcPr>
          <w:p w14:paraId="42ECDC7C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sz w:val="22"/>
                <w:szCs w:val="22"/>
              </w:rPr>
              <w:t>Fruit Development</w:t>
            </w:r>
          </w:p>
        </w:tc>
        <w:tc>
          <w:tcPr>
            <w:tcW w:w="1523" w:type="dxa"/>
          </w:tcPr>
          <w:p w14:paraId="13D35C76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2E8EE56C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3B042FCF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2AAAEE4B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7A8481C5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215" w14:paraId="256423D1" w14:textId="77777777" w:rsidTr="00BC4236">
        <w:tc>
          <w:tcPr>
            <w:tcW w:w="1598" w:type="dxa"/>
          </w:tcPr>
          <w:p w14:paraId="09F21BBC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E09C6">
              <w:rPr>
                <w:sz w:val="22"/>
                <w:szCs w:val="22"/>
              </w:rPr>
              <w:t>Harvest</w:t>
            </w:r>
          </w:p>
        </w:tc>
        <w:tc>
          <w:tcPr>
            <w:tcW w:w="1523" w:type="dxa"/>
          </w:tcPr>
          <w:p w14:paraId="281EBE49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3E76B8D5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6B9D93B3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17382F71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6180CDCD" w14:textId="77777777" w:rsidR="006F4215" w:rsidRDefault="006F4215" w:rsidP="00EA52F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BEC373" w14:textId="77777777" w:rsidR="006F4215" w:rsidRDefault="006F4215" w:rsidP="00EA52FD">
      <w:pPr>
        <w:spacing w:after="0"/>
        <w:rPr>
          <w:rFonts w:ascii="Arial" w:hAnsi="Arial" w:cs="Arial"/>
          <w:sz w:val="22"/>
          <w:szCs w:val="22"/>
        </w:rPr>
      </w:pPr>
    </w:p>
    <w:p w14:paraId="2FCE2659" w14:textId="77777777" w:rsidR="0048341C" w:rsidRDefault="0048341C" w:rsidP="00EA52FD">
      <w:pPr>
        <w:spacing w:after="0"/>
        <w:rPr>
          <w:rFonts w:ascii="Arial" w:hAnsi="Arial" w:cs="Arial"/>
          <w:sz w:val="22"/>
          <w:szCs w:val="22"/>
        </w:rPr>
      </w:pPr>
    </w:p>
    <w:p w14:paraId="6A5CC0EE" w14:textId="3B54868E" w:rsidR="006F4215" w:rsidRPr="00EA52FD" w:rsidRDefault="006F4215" w:rsidP="00EA52F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A52FD">
        <w:rPr>
          <w:b/>
          <w:bCs/>
          <w:sz w:val="22"/>
          <w:szCs w:val="22"/>
        </w:rPr>
        <w:t>Challenges and future proofing</w:t>
      </w:r>
    </w:p>
    <w:p w14:paraId="03626679" w14:textId="77777777" w:rsidR="006F4215" w:rsidRDefault="006F4215" w:rsidP="00EA52FD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biggest challenge facing glasshouse tomato growers?</w:t>
      </w:r>
    </w:p>
    <w:p w14:paraId="7101D4AB" w14:textId="2B2ED364" w:rsidR="006F4215" w:rsidRPr="00CE09C6" w:rsidRDefault="006F4215" w:rsidP="00EA52FD">
      <w:pPr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What are </w:t>
      </w:r>
      <w:r w:rsidR="00EA52FD">
        <w:rPr>
          <w:sz w:val="22"/>
          <w:szCs w:val="22"/>
        </w:rPr>
        <w:t>growers</w:t>
      </w:r>
      <w:r>
        <w:rPr>
          <w:sz w:val="22"/>
          <w:szCs w:val="22"/>
        </w:rPr>
        <w:t xml:space="preserve"> doing to overcome these challenges?</w:t>
      </w:r>
    </w:p>
    <w:p w14:paraId="6E48A479" w14:textId="77777777" w:rsidR="006F4215" w:rsidRPr="00CE09C6" w:rsidRDefault="006F4215" w:rsidP="00EA52FD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could technology improve tomato production in the future?</w:t>
      </w:r>
    </w:p>
    <w:p w14:paraId="5A768C46" w14:textId="77777777" w:rsidR="006F4215" w:rsidRDefault="006F4215"/>
    <w:sectPr w:rsidR="006F4215" w:rsidSect="0048341C">
      <w:headerReference w:type="default" r:id="rId7"/>
      <w:footerReference w:type="default" r:id="rId8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05FFF" w14:textId="77777777" w:rsidR="00CA0894" w:rsidRDefault="00CA0894" w:rsidP="00EA52FD">
      <w:pPr>
        <w:spacing w:after="0" w:line="240" w:lineRule="auto"/>
      </w:pPr>
      <w:r>
        <w:separator/>
      </w:r>
    </w:p>
  </w:endnote>
  <w:endnote w:type="continuationSeparator" w:id="0">
    <w:p w14:paraId="79656C4C" w14:textId="77777777" w:rsidR="00CA0894" w:rsidRDefault="00CA0894" w:rsidP="00EA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A581" w14:textId="15B3071C" w:rsidR="00EA52FD" w:rsidRDefault="00EA52FD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247CB7" wp14:editId="08C1FCE2">
          <wp:simplePos x="0" y="0"/>
          <wp:positionH relativeFrom="margin">
            <wp:posOffset>457200</wp:posOffset>
          </wp:positionH>
          <wp:positionV relativeFrom="paragraph">
            <wp:posOffset>0</wp:posOffset>
          </wp:positionV>
          <wp:extent cx="4768878" cy="534508"/>
          <wp:effectExtent l="0" t="0" r="0" b="0"/>
          <wp:wrapNone/>
          <wp:docPr id="833354161" name="Picture 833354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A1470" w14:textId="77777777" w:rsidR="00CA0894" w:rsidRDefault="00CA0894" w:rsidP="00EA52FD">
      <w:pPr>
        <w:spacing w:after="0" w:line="240" w:lineRule="auto"/>
      </w:pPr>
      <w:r>
        <w:separator/>
      </w:r>
    </w:p>
  </w:footnote>
  <w:footnote w:type="continuationSeparator" w:id="0">
    <w:p w14:paraId="66555336" w14:textId="77777777" w:rsidR="00CA0894" w:rsidRDefault="00CA0894" w:rsidP="00EA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4852" w14:textId="73D14DD4" w:rsidR="00EA52FD" w:rsidRDefault="00EA52F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A3B65A" wp14:editId="112F7293">
          <wp:simplePos x="0" y="0"/>
          <wp:positionH relativeFrom="margin">
            <wp:posOffset>4144010</wp:posOffset>
          </wp:positionH>
          <wp:positionV relativeFrom="paragraph">
            <wp:posOffset>-314960</wp:posOffset>
          </wp:positionV>
          <wp:extent cx="1568781" cy="600975"/>
          <wp:effectExtent l="0" t="0" r="0" b="8890"/>
          <wp:wrapNone/>
          <wp:docPr id="541867828" name="Picture 54186782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B4F63"/>
    <w:multiLevelType w:val="hybridMultilevel"/>
    <w:tmpl w:val="B652108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B87130"/>
    <w:multiLevelType w:val="multilevel"/>
    <w:tmpl w:val="246E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961775">
    <w:abstractNumId w:val="1"/>
  </w:num>
  <w:num w:numId="2" w16cid:durableId="203568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15"/>
    <w:rsid w:val="00235EA3"/>
    <w:rsid w:val="0048341C"/>
    <w:rsid w:val="00502758"/>
    <w:rsid w:val="006F4215"/>
    <w:rsid w:val="00AB54A9"/>
    <w:rsid w:val="00B22399"/>
    <w:rsid w:val="00C23EE4"/>
    <w:rsid w:val="00CA0894"/>
    <w:rsid w:val="00CE044C"/>
    <w:rsid w:val="00CF49A2"/>
    <w:rsid w:val="00D13B81"/>
    <w:rsid w:val="00E22809"/>
    <w:rsid w:val="00E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9386"/>
  <w15:chartTrackingRefBased/>
  <w15:docId w15:val="{BA4A2A16-D763-4051-990E-5A32BD77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2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2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2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2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2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D"/>
  </w:style>
  <w:style w:type="paragraph" w:styleId="Footer">
    <w:name w:val="footer"/>
    <w:basedOn w:val="Normal"/>
    <w:link w:val="FooterChar"/>
    <w:uiPriority w:val="99"/>
    <w:unhideWhenUsed/>
    <w:rsid w:val="00EA5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3</cp:revision>
  <dcterms:created xsi:type="dcterms:W3CDTF">2026-07-17T00:07:00Z</dcterms:created>
  <dcterms:modified xsi:type="dcterms:W3CDTF">2026-08-12T23:11:00Z</dcterms:modified>
</cp:coreProperties>
</file>