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8C1" w:rsidRPr="00FE38C1" w:rsidRDefault="00FE38C1" w:rsidP="00FE38C1">
      <w:pPr>
        <w:rPr>
          <w:b/>
        </w:rPr>
      </w:pPr>
      <w:r w:rsidRPr="00FE38C1">
        <w:rPr>
          <w:b/>
        </w:rPr>
        <w:t>MODEL IGCSE QUESTION AND ANSWER</w:t>
      </w:r>
    </w:p>
    <w:p w:rsidR="00FE38C1" w:rsidRPr="00FE38C1" w:rsidRDefault="00FE38C1" w:rsidP="00FE38C1">
      <w:r>
        <w:t xml:space="preserve">Amy </w:t>
      </w:r>
      <w:bookmarkStart w:id="0" w:name="_GoBack"/>
      <w:bookmarkEnd w:id="0"/>
      <w:r>
        <w:t xml:space="preserve">is really busy running both her salons and is not sure whether she should complete a cash flow forecast for the following six months.  Discuss whether or not you think Amy should complete a cash flow forecast for the following six months? </w:t>
      </w:r>
      <w:r w:rsidRPr="00BE1B9C">
        <w:rPr>
          <w:i/>
        </w:rPr>
        <w:t>(9 marks)</w:t>
      </w:r>
      <w:r>
        <w:t xml:space="preserve"> </w:t>
      </w:r>
    </w:p>
    <w:p w:rsidR="00FE38C1" w:rsidRDefault="00FE38C1" w:rsidP="00A027F9">
      <w:pPr>
        <w:jc w:val="center"/>
        <w:rPr>
          <w:b/>
          <w:u w:val="single"/>
        </w:rPr>
      </w:pPr>
    </w:p>
    <w:p w:rsidR="00A027F9" w:rsidRDefault="00A027F9" w:rsidP="00A027F9">
      <w:pPr>
        <w:jc w:val="center"/>
        <w:rPr>
          <w:b/>
          <w:u w:val="single"/>
        </w:rPr>
      </w:pPr>
      <w:r>
        <w:rPr>
          <w:b/>
          <w:u w:val="single"/>
        </w:rPr>
        <w:t>The Only Way is Cash Flow Self Assessment</w:t>
      </w:r>
    </w:p>
    <w:p w:rsidR="00A027F9" w:rsidRDefault="00A027F9" w:rsidP="00A027F9">
      <w:r w:rsidRPr="00C17572">
        <w:rPr>
          <w:b/>
          <w:u w:val="single"/>
        </w:rPr>
        <w:t>Definition:</w:t>
      </w:r>
      <w:r>
        <w:t xml:space="preserve"> A cash flow forecast is a tool that businesses use to predict the inflows and outflows of a business.  </w:t>
      </w:r>
    </w:p>
    <w:p w:rsidR="00A027F9" w:rsidRDefault="00A027F9" w:rsidP="00A027F9">
      <w:r w:rsidRPr="00C17572">
        <w:rPr>
          <w:b/>
          <w:u w:val="single"/>
        </w:rPr>
        <w:t>Advantage no. 1:</w:t>
      </w:r>
      <w:r>
        <w:t xml:space="preserve"> One advantage of Amy completing a cash flow forecast for her business for the following six months is that Amy will be able to see if there will be any surpluses in any of those months.  </w:t>
      </w:r>
      <w:r w:rsidRPr="00C17572">
        <w:rPr>
          <w:b/>
          <w:u w:val="single"/>
        </w:rPr>
        <w:t>Reason no.1:</w:t>
      </w:r>
      <w:r>
        <w:t xml:space="preserve"> If Amy can see that she will have a surplus, she can then reinvest that money in to her business to try and make it even more profitable.  </w:t>
      </w:r>
      <w:r w:rsidRPr="00C17572">
        <w:rPr>
          <w:b/>
          <w:u w:val="single"/>
        </w:rPr>
        <w:t>Advantage no. 2:</w:t>
      </w:r>
      <w:r>
        <w:t xml:space="preserve"> It will also enable Amy to see if she is going to have enough money to pay her bills and wages on time.  If Amy can see that she is going to have some cash flow problems, she can arrange a loan to ensure that she does have enough money to pay her bills and wages.  </w:t>
      </w:r>
      <w:r w:rsidRPr="00C17572">
        <w:rPr>
          <w:b/>
          <w:u w:val="single"/>
        </w:rPr>
        <w:t>Reason no.2:</w:t>
      </w:r>
      <w:r>
        <w:t xml:space="preserve"> If she does not have enough money to pay for her bills and wages, her suppliers may stop delivering stock and her staff may stop working for her leaving her unable to sell any products or offer any treatments.</w:t>
      </w:r>
    </w:p>
    <w:p w:rsidR="00A027F9" w:rsidRDefault="00A027F9" w:rsidP="00A027F9">
      <w:r w:rsidRPr="00C17572">
        <w:rPr>
          <w:b/>
          <w:u w:val="single"/>
        </w:rPr>
        <w:t>Disadvantage no.1:</w:t>
      </w:r>
      <w:r>
        <w:t xml:space="preserve"> On the other hand, there are some limitations to conducting a cash flow forecast.  A forecast is based on estimates, which could be wrong.  </w:t>
      </w:r>
      <w:r w:rsidRPr="00C17572">
        <w:rPr>
          <w:b/>
          <w:u w:val="single"/>
        </w:rPr>
        <w:t>Reason no.1:</w:t>
      </w:r>
      <w:r>
        <w:t xml:space="preserve"> As this is a new location for Amy she cannot be sure that her sales will be the same as her salon in Essex which she has based her estimates on. </w:t>
      </w:r>
      <w:r w:rsidRPr="00C17572">
        <w:rPr>
          <w:b/>
          <w:u w:val="single"/>
        </w:rPr>
        <w:t>Disadvantage no.2:</w:t>
      </w:r>
      <w:r>
        <w:t xml:space="preserve"> This may lead to Amy making some mistakes in her forecast, which could result in her making some poor decisions, such as investing money in to the business when she does not have the funds.  </w:t>
      </w:r>
      <w:r w:rsidRPr="00C17572">
        <w:rPr>
          <w:b/>
          <w:u w:val="single"/>
        </w:rPr>
        <w:t xml:space="preserve">Reason no.2: </w:t>
      </w:r>
      <w:r>
        <w:t xml:space="preserve">This would create cash flow problems for Amy in following months which could lead to her business failing.  </w:t>
      </w:r>
    </w:p>
    <w:p w:rsidR="00A027F9" w:rsidRDefault="00A027F9" w:rsidP="00A027F9">
      <w:r w:rsidRPr="00C17572">
        <w:rPr>
          <w:b/>
          <w:u w:val="single"/>
        </w:rPr>
        <w:t>Conclusion:</w:t>
      </w:r>
      <w:r w:rsidR="00FE38C1">
        <w:t xml:space="preserve"> Overall</w:t>
      </w:r>
      <w:r>
        <w:t xml:space="preserve"> it would be best if Amy did complete a cash flow forecast for Totes Amy’s for the following six months.  In the first six month of Amy trading she predicted some deficits, showings some cash flow problem making it all the more important that Amy completes a cash flow forecast for the following six months to avoid any cash flow problems.  These reasons outweigh the limitations of creating a cash flow forecast.  </w:t>
      </w:r>
    </w:p>
    <w:p w:rsidR="006625B6" w:rsidRDefault="006625B6"/>
    <w:sectPr w:rsidR="006625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7F9"/>
    <w:rsid w:val="000437E7"/>
    <w:rsid w:val="006625B6"/>
    <w:rsid w:val="00A027F9"/>
    <w:rsid w:val="00FE3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558972-02A6-44F3-A550-A2C91C98D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7F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38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8C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Blackfen School for Girls</Company>
  <LinksUpToDate>false</LinksUpToDate>
  <CharactersWithSpaces>2387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Barbara</cp:lastModifiedBy>
  <cp:revision>2</cp:revision>
  <cp:lastPrinted>2015-05-20T01:39:00Z</cp:lastPrinted>
  <dcterms:created xsi:type="dcterms:W3CDTF">2014-10-28T15:00:00Z</dcterms:created>
  <dcterms:modified xsi:type="dcterms:W3CDTF">2015-05-20T01:39:00Z</dcterms:modified>
</cp:coreProperties>
</file>