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C032A" w14:textId="64526758" w:rsidR="00071A8B" w:rsidRPr="000B71C7" w:rsidRDefault="00744E4F" w:rsidP="00402EAE">
      <w:pPr>
        <w:pStyle w:val="Title"/>
        <w:rPr>
          <w:rFonts w:ascii="Arial" w:hAnsi="Arial" w:cs="Arial"/>
          <w:b/>
          <w:bCs/>
          <w:spacing w:val="32"/>
          <w:sz w:val="48"/>
        </w:rPr>
      </w:pPr>
      <w:r w:rsidRPr="000B71C7">
        <w:rPr>
          <w:rFonts w:ascii="Arial" w:hAnsi="Arial" w:cs="Arial"/>
          <w:b/>
          <w:bCs/>
          <w:spacing w:val="32"/>
          <w:sz w:val="48"/>
        </w:rPr>
        <w:t>Marist Colle</w:t>
      </w:r>
      <w:bookmarkStart w:id="0" w:name="_Toc409865875"/>
      <w:bookmarkStart w:id="1" w:name="_Toc409865994"/>
      <w:bookmarkStart w:id="2" w:name="_Toc409866217"/>
      <w:bookmarkStart w:id="3" w:name="_Toc409866589"/>
      <w:bookmarkStart w:id="4" w:name="_Toc409866610"/>
      <w:bookmarkStart w:id="5" w:name="_Toc409867438"/>
      <w:bookmarkStart w:id="6" w:name="_Toc409870999"/>
      <w:bookmarkStart w:id="7" w:name="_Toc410035786"/>
      <w:bookmarkStart w:id="8" w:name="_Toc410036924"/>
      <w:bookmarkStart w:id="9" w:name="_Toc410036946"/>
      <w:bookmarkEnd w:id="0"/>
      <w:bookmarkEnd w:id="1"/>
      <w:bookmarkEnd w:id="2"/>
      <w:bookmarkEnd w:id="3"/>
      <w:bookmarkEnd w:id="4"/>
      <w:bookmarkEnd w:id="5"/>
      <w:bookmarkEnd w:id="6"/>
      <w:bookmarkEnd w:id="7"/>
      <w:bookmarkEnd w:id="8"/>
      <w:bookmarkEnd w:id="9"/>
      <w:r w:rsidRPr="000B71C7">
        <w:rPr>
          <w:rFonts w:ascii="Arial" w:hAnsi="Arial" w:cs="Arial"/>
          <w:b/>
          <w:bCs/>
          <w:spacing w:val="32"/>
          <w:sz w:val="48"/>
        </w:rPr>
        <w:t>ge</w:t>
      </w:r>
    </w:p>
    <w:p w14:paraId="05AC0FFD" w14:textId="4C62A4AD" w:rsidR="003509CF" w:rsidRPr="000B71C7" w:rsidRDefault="003509CF" w:rsidP="00402EAE">
      <w:pPr>
        <w:pStyle w:val="Title"/>
        <w:rPr>
          <w:rFonts w:ascii="Arial" w:hAnsi="Arial" w:cs="Arial"/>
          <w:sz w:val="24"/>
          <w:szCs w:val="16"/>
        </w:rPr>
      </w:pPr>
      <w:r w:rsidRPr="000B71C7">
        <w:rPr>
          <w:rFonts w:ascii="Arial" w:hAnsi="Arial" w:cs="Arial"/>
          <w:b/>
          <w:bCs/>
          <w:spacing w:val="32"/>
          <w:sz w:val="40"/>
          <w:szCs w:val="16"/>
        </w:rPr>
        <w:t xml:space="preserve">Level 2 Accounting </w:t>
      </w:r>
      <w:r w:rsidR="00F57F31" w:rsidRPr="000B71C7">
        <w:rPr>
          <w:rFonts w:ascii="Arial" w:hAnsi="Arial" w:cs="Arial"/>
          <w:b/>
          <w:bCs/>
          <w:spacing w:val="32"/>
          <w:sz w:val="40"/>
          <w:szCs w:val="16"/>
        </w:rPr>
        <w:t>202</w:t>
      </w:r>
      <w:r w:rsidR="00C21AAB" w:rsidRPr="000B71C7">
        <w:rPr>
          <w:rFonts w:ascii="Arial" w:hAnsi="Arial" w:cs="Arial"/>
          <w:b/>
          <w:bCs/>
          <w:spacing w:val="32"/>
          <w:sz w:val="40"/>
          <w:szCs w:val="16"/>
        </w:rPr>
        <w:t>4</w:t>
      </w:r>
    </w:p>
    <w:p w14:paraId="17A2464A" w14:textId="77777777" w:rsidR="00071A8B" w:rsidRPr="000B71C7" w:rsidRDefault="00071A8B" w:rsidP="00402EAE">
      <w:pPr>
        <w:rPr>
          <w:rFonts w:ascii="Arial" w:hAnsi="Arial" w:cs="Arial"/>
          <w:sz w:val="16"/>
          <w:szCs w:val="20"/>
        </w:rPr>
      </w:pPr>
    </w:p>
    <w:p w14:paraId="476F4B3E" w14:textId="52DFC148" w:rsidR="00071A8B" w:rsidRPr="000B71C7" w:rsidRDefault="00E52C3F">
      <w:pPr>
        <w:pStyle w:val="Heading1"/>
        <w:rPr>
          <w:rFonts w:ascii="Arial" w:hAnsi="Arial" w:cs="Arial"/>
          <w:spacing w:val="40"/>
          <w:szCs w:val="16"/>
        </w:rPr>
      </w:pPr>
      <w:r w:rsidRPr="000B71C7">
        <w:rPr>
          <w:rFonts w:ascii="Arial" w:hAnsi="Arial" w:cs="Arial"/>
          <w:spacing w:val="40"/>
          <w:szCs w:val="16"/>
        </w:rPr>
        <w:t>Agribusiness</w:t>
      </w:r>
      <w:r w:rsidR="003509CF" w:rsidRPr="000B71C7">
        <w:rPr>
          <w:rFonts w:ascii="Arial" w:hAnsi="Arial" w:cs="Arial"/>
          <w:spacing w:val="40"/>
          <w:szCs w:val="16"/>
        </w:rPr>
        <w:t xml:space="preserve"> Cashflow </w:t>
      </w:r>
      <w:r w:rsidR="00A22DFF" w:rsidRPr="000B71C7">
        <w:rPr>
          <w:rFonts w:ascii="Arial" w:hAnsi="Arial" w:cs="Arial"/>
          <w:spacing w:val="40"/>
          <w:szCs w:val="16"/>
        </w:rPr>
        <w:t xml:space="preserve">AS </w:t>
      </w:r>
      <w:r w:rsidR="00C37CB1" w:rsidRPr="000B71C7">
        <w:rPr>
          <w:rFonts w:ascii="Arial" w:hAnsi="Arial" w:cs="Arial"/>
          <w:spacing w:val="40"/>
          <w:szCs w:val="16"/>
        </w:rPr>
        <w:t>91868</w:t>
      </w:r>
    </w:p>
    <w:p w14:paraId="13A65282" w14:textId="77777777" w:rsidR="00071A8B" w:rsidRPr="000B71C7" w:rsidRDefault="00071A8B">
      <w:pPr>
        <w:pStyle w:val="Heading1"/>
        <w:rPr>
          <w:rFonts w:ascii="Arial" w:hAnsi="Arial" w:cs="Arial"/>
          <w:spacing w:val="40"/>
          <w:sz w:val="10"/>
          <w:szCs w:val="2"/>
        </w:rPr>
      </w:pPr>
    </w:p>
    <w:p w14:paraId="0CEC5A1F" w14:textId="5E97AF94" w:rsidR="00071A8B" w:rsidRPr="000B71C7" w:rsidRDefault="00E74A98" w:rsidP="00C37CB1">
      <w:pPr>
        <w:rPr>
          <w:rFonts w:ascii="Arial" w:hAnsi="Arial" w:cs="Arial"/>
          <w:b/>
        </w:rPr>
      </w:pPr>
      <w:r w:rsidRPr="000B71C7">
        <w:rPr>
          <w:rFonts w:ascii="Arial" w:hAnsi="Arial" w:cs="Arial"/>
          <w:noProof/>
        </w:rPr>
        <mc:AlternateContent>
          <mc:Choice Requires="wps">
            <w:drawing>
              <wp:anchor distT="45720" distB="45720" distL="114300" distR="114300" simplePos="0" relativeHeight="251658240" behindDoc="0" locked="0" layoutInCell="1" allowOverlap="1" wp14:anchorId="3528A2BA" wp14:editId="3EC6264A">
                <wp:simplePos x="0" y="0"/>
                <wp:positionH relativeFrom="column">
                  <wp:align>center</wp:align>
                </wp:positionH>
                <wp:positionV relativeFrom="paragraph">
                  <wp:posOffset>10795</wp:posOffset>
                </wp:positionV>
                <wp:extent cx="4504690" cy="1706245"/>
                <wp:effectExtent l="7620" t="11430" r="12065"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4690" cy="1706245"/>
                        </a:xfrm>
                        <a:prstGeom prst="rect">
                          <a:avLst/>
                        </a:prstGeom>
                        <a:solidFill>
                          <a:srgbClr val="FFFFFF"/>
                        </a:solidFill>
                        <a:ln w="9525">
                          <a:solidFill>
                            <a:srgbClr val="000000"/>
                          </a:solidFill>
                          <a:miter lim="800000"/>
                          <a:headEnd/>
                          <a:tailEnd/>
                        </a:ln>
                      </wps:spPr>
                      <wps:txbx>
                        <w:txbxContent>
                          <w:p w14:paraId="14C5D07C" w14:textId="5CC49B95" w:rsidR="009B0707" w:rsidRDefault="00E74A98">
                            <w:bookmarkStart w:id="10" w:name="_Hlk73348818"/>
                            <w:bookmarkEnd w:id="10"/>
                            <w:r w:rsidRPr="00485D69">
                              <w:rPr>
                                <w:noProof/>
                                <w:lang w:val="en-NZ"/>
                              </w:rPr>
                              <w:drawing>
                                <wp:inline distT="0" distB="0" distL="0" distR="0" wp14:anchorId="717884E8" wp14:editId="50E0D7D3">
                                  <wp:extent cx="4311650" cy="1606550"/>
                                  <wp:effectExtent l="0" t="0" r="0" b="0"/>
                                  <wp:docPr id="2" name="Picture 4" descr="C:\Users\Kerry\Documents\HATA\Other\Morrinsville College\923072_10151432133967462_12701569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erry\Documents\HATA\Other\Morrinsville College\923072_10151432133967462_1270156912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1650" cy="1606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528A2BA" id="_x0000_t202" coordsize="21600,21600" o:spt="202" path="m,l,21600r21600,l21600,xe">
                <v:stroke joinstyle="miter"/>
                <v:path gradientshapeok="t" o:connecttype="rect"/>
              </v:shapetype>
              <v:shape id="Text Box 2" o:spid="_x0000_s1026" type="#_x0000_t202" style="position:absolute;margin-left:0;margin-top:.85pt;width:354.7pt;height:134.35pt;z-index:251658240;visibility:visible;mso-wrap-style:none;mso-width-percent:0;mso-height-percent:0;mso-wrap-distance-left:9pt;mso-wrap-distance-top:3.6pt;mso-wrap-distance-right:9pt;mso-wrap-distance-bottom:3.6pt;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">
                <v:textbox style="mso-fit-shape-to-text:t">
                  <w:txbxContent>
                    <w:p w14:paraId="14C5D07C" w14:textId="5CC49B95" w:rsidR="009B0707" w:rsidRDefault="00E74A98">
                      <w:bookmarkStart w:id="11" w:name="_Hlk73348818"/>
                      <w:bookmarkEnd w:id="11"/>
                      <w:r w:rsidRPr="00485D69">
                        <w:rPr>
                          <w:noProof/>
                          <w:lang w:val="en-NZ"/>
                        </w:rPr>
                        <w:drawing>
                          <wp:inline distT="0" distB="0" distL="0" distR="0" wp14:anchorId="717884E8" wp14:editId="50E0D7D3">
                            <wp:extent cx="4311650" cy="1606550"/>
                            <wp:effectExtent l="0" t="0" r="0" b="0"/>
                            <wp:docPr id="2" name="Picture 4" descr="C:\Users\Kerry\Documents\HATA\Other\Morrinsville College\923072_10151432133967462_12701569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erry\Documents\HATA\Other\Morrinsville College\923072_10151432133967462_1270156912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11650" cy="1606550"/>
                                    </a:xfrm>
                                    <a:prstGeom prst="rect">
                                      <a:avLst/>
                                    </a:prstGeom>
                                    <a:noFill/>
                                    <a:ln>
                                      <a:noFill/>
                                    </a:ln>
                                  </pic:spPr>
                                </pic:pic>
                              </a:graphicData>
                            </a:graphic>
                          </wp:inline>
                        </w:drawing>
                      </w:r>
                    </w:p>
                  </w:txbxContent>
                </v:textbox>
                <w10:wrap type="square"/>
              </v:shape>
            </w:pict>
          </mc:Fallback>
        </mc:AlternateContent>
      </w:r>
    </w:p>
    <w:p w14:paraId="624A1899" w14:textId="77777777" w:rsidR="00071A8B" w:rsidRPr="000B71C7" w:rsidRDefault="00071A8B">
      <w:pPr>
        <w:pStyle w:val="Title"/>
        <w:rPr>
          <w:rFonts w:ascii="Arial" w:hAnsi="Arial" w:cs="Arial"/>
          <w:b/>
        </w:rPr>
      </w:pPr>
    </w:p>
    <w:p w14:paraId="4F9E8E68" w14:textId="77777777" w:rsidR="00071A8B" w:rsidRPr="000B71C7" w:rsidRDefault="00071A8B">
      <w:pPr>
        <w:pStyle w:val="Title"/>
        <w:rPr>
          <w:rFonts w:ascii="Arial" w:hAnsi="Arial" w:cs="Arial"/>
          <w:b/>
        </w:rPr>
      </w:pPr>
    </w:p>
    <w:p w14:paraId="10CA0A0B" w14:textId="77777777" w:rsidR="00071A8B" w:rsidRPr="000B71C7" w:rsidRDefault="00071A8B">
      <w:pPr>
        <w:pStyle w:val="Title"/>
        <w:rPr>
          <w:rFonts w:ascii="Arial" w:hAnsi="Arial" w:cs="Arial"/>
          <w:b/>
        </w:rPr>
      </w:pPr>
    </w:p>
    <w:p w14:paraId="1C8E7390" w14:textId="77777777" w:rsidR="00C37CB1" w:rsidRPr="000B71C7" w:rsidRDefault="00C37CB1" w:rsidP="00D94054">
      <w:pPr>
        <w:pStyle w:val="Heading1"/>
        <w:rPr>
          <w:rFonts w:ascii="Arial" w:hAnsi="Arial" w:cs="Arial"/>
        </w:rPr>
      </w:pPr>
      <w:bookmarkStart w:id="11" w:name="_Toc535249601"/>
    </w:p>
    <w:p w14:paraId="72F35584" w14:textId="77777777" w:rsidR="00C37CB1" w:rsidRPr="000B71C7" w:rsidRDefault="00C37CB1" w:rsidP="00D94054">
      <w:pPr>
        <w:pStyle w:val="Heading1"/>
        <w:rPr>
          <w:rFonts w:ascii="Arial" w:hAnsi="Arial" w:cs="Arial"/>
        </w:rPr>
      </w:pPr>
    </w:p>
    <w:p w14:paraId="223E5A87" w14:textId="77777777" w:rsidR="00C37CB1" w:rsidRPr="000B71C7" w:rsidRDefault="00C37CB1" w:rsidP="00D94054">
      <w:pPr>
        <w:pStyle w:val="Heading1"/>
        <w:rPr>
          <w:rFonts w:ascii="Arial" w:hAnsi="Arial" w:cs="Arial"/>
        </w:rPr>
      </w:pPr>
    </w:p>
    <w:p w14:paraId="6B72D8BE" w14:textId="77777777" w:rsidR="00C37CB1" w:rsidRPr="000B71C7" w:rsidRDefault="00C37CB1" w:rsidP="00D94054">
      <w:pPr>
        <w:pStyle w:val="Heading1"/>
        <w:rPr>
          <w:rFonts w:ascii="Arial" w:hAnsi="Arial" w:cs="Arial"/>
        </w:rPr>
      </w:pPr>
    </w:p>
    <w:p w14:paraId="6F97D1A0" w14:textId="1043CEBD" w:rsidR="00C37CB1" w:rsidRPr="000B71C7" w:rsidRDefault="00C37CB1">
      <w:pPr>
        <w:rPr>
          <w:rFonts w:ascii="Arial" w:hAnsi="Arial" w:cs="Arial"/>
          <w:sz w:val="8"/>
          <w:szCs w:val="2"/>
          <w:lang w:val="en-US"/>
        </w:rPr>
      </w:pPr>
    </w:p>
    <w:p w14:paraId="7CD08C69" w14:textId="53A37335" w:rsidR="00071A8B" w:rsidRPr="000B71C7" w:rsidRDefault="00071A8B" w:rsidP="00E52C3F">
      <w:pPr>
        <w:pStyle w:val="Heading1"/>
        <w:rPr>
          <w:rFonts w:ascii="Arial" w:hAnsi="Arial" w:cs="Arial"/>
        </w:rPr>
      </w:pPr>
      <w:r w:rsidRPr="000B71C7">
        <w:rPr>
          <w:rFonts w:ascii="Arial" w:hAnsi="Arial" w:cs="Arial"/>
        </w:rPr>
        <w:t>Course Information</w:t>
      </w:r>
      <w:bookmarkEnd w:id="11"/>
    </w:p>
    <w:p w14:paraId="408790E5" w14:textId="3DA4B35C" w:rsidR="00853F74" w:rsidRPr="000B71C7" w:rsidRDefault="00616B75" w:rsidP="00853F74">
      <w:pPr>
        <w:jc w:val="center"/>
        <w:rPr>
          <w:rFonts w:ascii="Arial" w:hAnsi="Arial" w:cs="Arial"/>
          <w:lang w:val="en-US"/>
        </w:rPr>
      </w:pPr>
      <w:r w:rsidRPr="000B71C7">
        <w:rPr>
          <w:rFonts w:ascii="Arial" w:hAnsi="Arial" w:cs="Arial"/>
        </w:rPr>
        <w:t>Most of the resources have been provided</w:t>
      </w:r>
      <w:r w:rsidR="00CB4C4E" w:rsidRPr="000B71C7">
        <w:rPr>
          <w:rFonts w:ascii="Arial" w:hAnsi="Arial" w:cs="Arial"/>
        </w:rPr>
        <w:t>/revamped</w:t>
      </w:r>
      <w:r w:rsidRPr="000B71C7">
        <w:rPr>
          <w:rFonts w:ascii="Arial" w:hAnsi="Arial" w:cs="Arial"/>
        </w:rPr>
        <w:t xml:space="preserve"> from </w:t>
      </w:r>
      <w:hyperlink r:id="rId10" w:history="1">
        <w:r w:rsidRPr="000B71C7">
          <w:rPr>
            <w:rStyle w:val="Hyperlink"/>
            <w:rFonts w:ascii="Arial" w:hAnsi="Arial" w:cs="Arial"/>
            <w:lang w:val="en-US"/>
          </w:rPr>
          <w:t>https://www.agribusiness.school.nz/course/view.php?id=14</w:t>
        </w:r>
      </w:hyperlink>
      <w:r w:rsidR="00505BF3" w:rsidRPr="000B71C7">
        <w:rPr>
          <w:rStyle w:val="Hyperlink"/>
          <w:rFonts w:ascii="Arial" w:hAnsi="Arial" w:cs="Arial"/>
          <w:lang w:val="en-US"/>
        </w:rPr>
        <w:t xml:space="preserve"> and Col</w:t>
      </w:r>
      <w:r w:rsidR="00CB4C4E" w:rsidRPr="000B71C7">
        <w:rPr>
          <w:rStyle w:val="Hyperlink"/>
          <w:rFonts w:ascii="Arial" w:hAnsi="Arial" w:cs="Arial"/>
          <w:lang w:val="en-US"/>
        </w:rPr>
        <w:t>umba College</w:t>
      </w:r>
    </w:p>
    <w:p w14:paraId="51EF4B9E" w14:textId="6FD8D7E0" w:rsidR="00A22DFF" w:rsidRPr="000B71C7" w:rsidRDefault="00F30CE1" w:rsidP="00E52C3F">
      <w:pPr>
        <w:pStyle w:val="Heading1"/>
        <w:rPr>
          <w:rFonts w:ascii="Arial" w:hAnsi="Arial" w:cs="Arial"/>
        </w:rPr>
      </w:pPr>
      <w:bookmarkStart w:id="12" w:name="_Toc535249620"/>
      <w:r w:rsidRPr="000B71C7">
        <w:rPr>
          <w:rFonts w:ascii="Arial" w:hAnsi="Arial" w:cs="Arial"/>
        </w:rPr>
        <w:t>Achievement Standard 91868 version 1</w:t>
      </w:r>
      <w:bookmarkEnd w:id="12"/>
    </w:p>
    <w:p w14:paraId="554C3EEB" w14:textId="77777777" w:rsidR="00FF1C69" w:rsidRPr="000B71C7" w:rsidRDefault="0090591F" w:rsidP="00FF1C69">
      <w:pPr>
        <w:pStyle w:val="Heading3"/>
        <w:shd w:val="clear" w:color="auto" w:fill="F2F2F2"/>
        <w:spacing w:before="0" w:line="285" w:lineRule="atLeast"/>
        <w:jc w:val="center"/>
        <w:textAlignment w:val="baseline"/>
        <w:rPr>
          <w:rFonts w:ascii="Arial" w:hAnsi="Arial" w:cs="Arial"/>
          <w:color w:val="404C58"/>
        </w:rPr>
      </w:pPr>
      <w:r w:rsidRPr="000B71C7">
        <w:rPr>
          <w:rFonts w:ascii="Arial" w:hAnsi="Arial" w:cs="Arial"/>
          <w:color w:val="404C58"/>
        </w:rPr>
        <w:t>Demonstrate understanding of cash flow forecasting for a business</w:t>
      </w:r>
    </w:p>
    <w:p w14:paraId="66970ADD" w14:textId="6916915D" w:rsidR="00A22DFF" w:rsidRPr="000B71C7" w:rsidRDefault="00FF1C69" w:rsidP="00FF1C69">
      <w:pPr>
        <w:pStyle w:val="Heading3"/>
        <w:shd w:val="clear" w:color="auto" w:fill="F2F2F2"/>
        <w:spacing w:before="0" w:line="285" w:lineRule="atLeast"/>
        <w:jc w:val="center"/>
        <w:textAlignment w:val="baseline"/>
        <w:rPr>
          <w:rFonts w:ascii="Arial" w:hAnsi="Arial" w:cs="Arial"/>
          <w:sz w:val="28"/>
        </w:rPr>
      </w:pPr>
      <w:r w:rsidRPr="000B71C7">
        <w:rPr>
          <w:rFonts w:ascii="Arial" w:hAnsi="Arial" w:cs="Arial"/>
          <w:color w:val="404C58"/>
        </w:rPr>
        <w:t>A</w:t>
      </w:r>
      <w:r w:rsidR="00A22DFF" w:rsidRPr="000B71C7">
        <w:rPr>
          <w:rFonts w:ascii="Arial" w:hAnsi="Arial" w:cs="Arial"/>
          <w:sz w:val="28"/>
        </w:rPr>
        <w:t>chievement Standard</w:t>
      </w:r>
    </w:p>
    <w:p w14:paraId="70546DB1" w14:textId="77777777" w:rsidR="00A22DFF" w:rsidRPr="000B71C7" w:rsidRDefault="00A22DFF" w:rsidP="00A22DFF">
      <w:pPr>
        <w:keepNext/>
        <w:rPr>
          <w:rFonts w:ascii="Arial" w:hAnsi="Arial" w:cs="Arial"/>
          <w:b/>
          <w:lang w:val="en-GB"/>
        </w:rPr>
      </w:pPr>
      <w:r w:rsidRPr="000B71C7">
        <w:rPr>
          <w:rFonts w:ascii="Arial" w:hAnsi="Arial" w:cs="Arial"/>
          <w:b/>
          <w:lang w:val="en-GB"/>
        </w:rPr>
        <w:t>Achievement Criteria</w:t>
      </w: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6"/>
        <w:gridCol w:w="3396"/>
        <w:gridCol w:w="6"/>
        <w:gridCol w:w="3651"/>
        <w:gridCol w:w="34"/>
      </w:tblGrid>
      <w:tr w:rsidR="00A22DFF" w:rsidRPr="000B71C7" w14:paraId="16962E77" w14:textId="77777777" w:rsidTr="00B33931">
        <w:trPr>
          <w:gridAfter w:val="1"/>
          <w:wAfter w:w="34" w:type="dxa"/>
          <w:cantSplit/>
          <w:tblHeader/>
        </w:trPr>
        <w:tc>
          <w:tcPr>
            <w:tcW w:w="3114" w:type="dxa"/>
            <w:tcBorders>
              <w:top w:val="single" w:sz="4" w:space="0" w:color="auto"/>
              <w:left w:val="single" w:sz="4" w:space="0" w:color="auto"/>
              <w:bottom w:val="single" w:sz="4" w:space="0" w:color="auto"/>
              <w:right w:val="single" w:sz="4" w:space="0" w:color="auto"/>
            </w:tcBorders>
          </w:tcPr>
          <w:p w14:paraId="30E02113" w14:textId="77777777" w:rsidR="00A22DFF" w:rsidRPr="000B71C7" w:rsidRDefault="00A22DFF" w:rsidP="00535F72">
            <w:pPr>
              <w:keepNext/>
              <w:spacing w:after="120"/>
              <w:rPr>
                <w:rFonts w:ascii="Arial" w:hAnsi="Arial" w:cs="Arial"/>
                <w:b/>
                <w:lang w:val="en-GB"/>
              </w:rPr>
            </w:pPr>
            <w:r w:rsidRPr="000B71C7">
              <w:rPr>
                <w:rFonts w:ascii="Arial" w:hAnsi="Arial" w:cs="Arial"/>
                <w:b/>
                <w:lang w:val="en-GB"/>
              </w:rPr>
              <w:t>Achievement</w:t>
            </w:r>
          </w:p>
        </w:tc>
        <w:tc>
          <w:tcPr>
            <w:tcW w:w="3402" w:type="dxa"/>
            <w:gridSpan w:val="2"/>
            <w:tcBorders>
              <w:top w:val="single" w:sz="4" w:space="0" w:color="auto"/>
              <w:left w:val="single" w:sz="4" w:space="0" w:color="auto"/>
              <w:bottom w:val="single" w:sz="4" w:space="0" w:color="auto"/>
              <w:right w:val="single" w:sz="4" w:space="0" w:color="auto"/>
            </w:tcBorders>
          </w:tcPr>
          <w:p w14:paraId="2161B2E4" w14:textId="77777777" w:rsidR="00A22DFF" w:rsidRPr="000B71C7" w:rsidRDefault="00A22DFF" w:rsidP="00535F72">
            <w:pPr>
              <w:keepNext/>
              <w:spacing w:after="120"/>
              <w:rPr>
                <w:rFonts w:ascii="Arial" w:hAnsi="Arial" w:cs="Arial"/>
                <w:b/>
                <w:lang w:val="en-GB"/>
              </w:rPr>
            </w:pPr>
            <w:r w:rsidRPr="000B71C7">
              <w:rPr>
                <w:rFonts w:ascii="Arial" w:hAnsi="Arial" w:cs="Arial"/>
                <w:b/>
                <w:lang w:val="en-GB"/>
              </w:rPr>
              <w:t>Achievement with Merit</w:t>
            </w:r>
          </w:p>
        </w:tc>
        <w:tc>
          <w:tcPr>
            <w:tcW w:w="3657" w:type="dxa"/>
            <w:gridSpan w:val="2"/>
            <w:tcBorders>
              <w:top w:val="single" w:sz="4" w:space="0" w:color="auto"/>
              <w:left w:val="single" w:sz="4" w:space="0" w:color="auto"/>
              <w:bottom w:val="single" w:sz="4" w:space="0" w:color="auto"/>
              <w:right w:val="single" w:sz="4" w:space="0" w:color="auto"/>
            </w:tcBorders>
          </w:tcPr>
          <w:p w14:paraId="3C189844" w14:textId="77777777" w:rsidR="00A22DFF" w:rsidRPr="000B71C7" w:rsidRDefault="00A22DFF" w:rsidP="00535F72">
            <w:pPr>
              <w:keepNext/>
              <w:spacing w:after="120"/>
              <w:rPr>
                <w:rFonts w:ascii="Arial" w:hAnsi="Arial" w:cs="Arial"/>
                <w:b/>
                <w:lang w:val="en-GB"/>
              </w:rPr>
            </w:pPr>
            <w:r w:rsidRPr="000B71C7">
              <w:rPr>
                <w:rFonts w:ascii="Arial" w:hAnsi="Arial" w:cs="Arial"/>
                <w:b/>
                <w:lang w:val="en-GB"/>
              </w:rPr>
              <w:t>Achievement with Excellence</w:t>
            </w:r>
          </w:p>
        </w:tc>
      </w:tr>
      <w:tr w:rsidR="00A22DFF" w:rsidRPr="000B71C7" w14:paraId="3445184A" w14:textId="77777777" w:rsidTr="00B33931">
        <w:trPr>
          <w:cantSplit/>
          <w:trHeight w:val="884"/>
        </w:trPr>
        <w:tc>
          <w:tcPr>
            <w:tcW w:w="3120" w:type="dxa"/>
            <w:gridSpan w:val="2"/>
            <w:tcBorders>
              <w:top w:val="nil"/>
              <w:left w:val="single" w:sz="4" w:space="0" w:color="auto"/>
              <w:bottom w:val="single" w:sz="4" w:space="0" w:color="auto"/>
              <w:right w:val="single" w:sz="4" w:space="0" w:color="auto"/>
            </w:tcBorders>
          </w:tcPr>
          <w:p w14:paraId="1A8142D4" w14:textId="77777777" w:rsidR="00A22DFF" w:rsidRPr="000B71C7" w:rsidRDefault="00A22DFF" w:rsidP="00BC7D9D">
            <w:pPr>
              <w:spacing w:after="120"/>
              <w:contextualSpacing/>
              <w:rPr>
                <w:rFonts w:ascii="Arial" w:hAnsi="Arial" w:cs="Arial"/>
                <w:sz w:val="22"/>
                <w:szCs w:val="22"/>
              </w:rPr>
            </w:pPr>
            <w:r w:rsidRPr="000B71C7">
              <w:rPr>
                <w:rFonts w:ascii="Arial" w:hAnsi="Arial" w:cs="Arial"/>
                <w:sz w:val="22"/>
                <w:szCs w:val="22"/>
              </w:rPr>
              <w:t>Demonstrate understanding of cash flow forecasting for a business.</w:t>
            </w:r>
          </w:p>
        </w:tc>
        <w:tc>
          <w:tcPr>
            <w:tcW w:w="3402" w:type="dxa"/>
            <w:gridSpan w:val="2"/>
            <w:tcBorders>
              <w:top w:val="nil"/>
              <w:left w:val="nil"/>
              <w:bottom w:val="single" w:sz="4" w:space="0" w:color="auto"/>
              <w:right w:val="single" w:sz="4" w:space="0" w:color="auto"/>
            </w:tcBorders>
          </w:tcPr>
          <w:p w14:paraId="6BED904F" w14:textId="77777777" w:rsidR="00A22DFF" w:rsidRPr="000B71C7" w:rsidRDefault="00A22DFF" w:rsidP="00BC7D9D">
            <w:pPr>
              <w:spacing w:after="120"/>
              <w:contextualSpacing/>
              <w:rPr>
                <w:rFonts w:ascii="Arial" w:hAnsi="Arial" w:cs="Arial"/>
                <w:sz w:val="22"/>
                <w:szCs w:val="22"/>
              </w:rPr>
            </w:pPr>
            <w:r w:rsidRPr="000B71C7">
              <w:rPr>
                <w:rFonts w:ascii="Arial" w:hAnsi="Arial" w:cs="Arial"/>
                <w:sz w:val="22"/>
                <w:szCs w:val="22"/>
              </w:rPr>
              <w:t>Demonstrate in-depth understanding of cash flow forecasting for a business.</w:t>
            </w:r>
          </w:p>
        </w:tc>
        <w:tc>
          <w:tcPr>
            <w:tcW w:w="3685" w:type="dxa"/>
            <w:gridSpan w:val="2"/>
            <w:tcBorders>
              <w:top w:val="nil"/>
              <w:left w:val="nil"/>
              <w:bottom w:val="single" w:sz="4" w:space="0" w:color="auto"/>
              <w:right w:val="single" w:sz="4" w:space="0" w:color="auto"/>
            </w:tcBorders>
          </w:tcPr>
          <w:p w14:paraId="13C629FA" w14:textId="77777777" w:rsidR="00A22DFF" w:rsidRPr="000B71C7" w:rsidRDefault="00A22DFF" w:rsidP="00BC7D9D">
            <w:pPr>
              <w:spacing w:after="120"/>
              <w:contextualSpacing/>
              <w:rPr>
                <w:rFonts w:ascii="Arial" w:hAnsi="Arial" w:cs="Arial"/>
                <w:sz w:val="22"/>
                <w:szCs w:val="22"/>
              </w:rPr>
            </w:pPr>
            <w:r w:rsidRPr="000B71C7">
              <w:rPr>
                <w:rFonts w:ascii="Arial" w:hAnsi="Arial" w:cs="Arial"/>
                <w:sz w:val="22"/>
                <w:szCs w:val="22"/>
              </w:rPr>
              <w:t>Demonstrate comprehensive understanding of cash flow forecasting for a business.</w:t>
            </w:r>
          </w:p>
        </w:tc>
      </w:tr>
    </w:tbl>
    <w:p w14:paraId="06E3806C" w14:textId="77777777" w:rsidR="00A22DFF" w:rsidRPr="000B71C7" w:rsidRDefault="00A22DFF" w:rsidP="00A22DFF">
      <w:pPr>
        <w:keepNext/>
        <w:keepLines/>
        <w:rPr>
          <w:rFonts w:ascii="Arial" w:hAnsi="Arial" w:cs="Arial"/>
          <w:sz w:val="2"/>
          <w:szCs w:val="6"/>
          <w:lang w:val="en-GB"/>
        </w:rPr>
      </w:pPr>
    </w:p>
    <w:p w14:paraId="17355935" w14:textId="77777777" w:rsidR="00A22DFF" w:rsidRPr="000B71C7" w:rsidRDefault="00A22DFF" w:rsidP="00E95381">
      <w:pPr>
        <w:pStyle w:val="ListParagraph"/>
        <w:numPr>
          <w:ilvl w:val="0"/>
          <w:numId w:val="1"/>
        </w:numPr>
        <w:tabs>
          <w:tab w:val="left" w:pos="567"/>
          <w:tab w:val="left" w:pos="924"/>
          <w:tab w:val="left" w:pos="1281"/>
          <w:tab w:val="left" w:pos="1639"/>
        </w:tabs>
        <w:spacing w:before="0"/>
        <w:contextualSpacing/>
        <w:rPr>
          <w:rFonts w:cs="Arial"/>
          <w:iCs/>
          <w:lang w:eastAsia="en-GB"/>
        </w:rPr>
      </w:pPr>
      <w:r w:rsidRPr="000B71C7">
        <w:rPr>
          <w:rFonts w:cs="Arial"/>
          <w:i/>
        </w:rPr>
        <w:t xml:space="preserve">Demonstrate understanding </w:t>
      </w:r>
      <w:r w:rsidRPr="000B71C7">
        <w:rPr>
          <w:rFonts w:cs="Arial"/>
        </w:rPr>
        <w:t>involves:</w:t>
      </w:r>
    </w:p>
    <w:p w14:paraId="74ABF169" w14:textId="77777777" w:rsidR="00A22DFF" w:rsidRPr="000B71C7" w:rsidRDefault="00A22DFF" w:rsidP="0099704B">
      <w:pPr>
        <w:keepNext/>
        <w:keepLines/>
        <w:numPr>
          <w:ilvl w:val="0"/>
          <w:numId w:val="2"/>
        </w:numPr>
        <w:tabs>
          <w:tab w:val="left" w:pos="567"/>
        </w:tabs>
        <w:ind w:left="1440"/>
        <w:contextualSpacing/>
        <w:rPr>
          <w:rFonts w:ascii="Arial" w:hAnsi="Arial" w:cs="Arial"/>
        </w:rPr>
      </w:pPr>
      <w:r w:rsidRPr="000B71C7">
        <w:rPr>
          <w:rFonts w:ascii="Arial" w:hAnsi="Arial" w:cs="Arial"/>
        </w:rPr>
        <w:t xml:space="preserve">using software to show receipts and payments in a cash flow </w:t>
      </w:r>
      <w:proofErr w:type="gramStart"/>
      <w:r w:rsidRPr="000B71C7">
        <w:rPr>
          <w:rFonts w:ascii="Arial" w:hAnsi="Arial" w:cs="Arial"/>
        </w:rPr>
        <w:t>forecast</w:t>
      </w:r>
      <w:proofErr w:type="gramEnd"/>
    </w:p>
    <w:p w14:paraId="03593AF7" w14:textId="77777777" w:rsidR="00A22DFF" w:rsidRPr="000B71C7" w:rsidRDefault="00A22DFF" w:rsidP="0099704B">
      <w:pPr>
        <w:keepNext/>
        <w:keepLines/>
        <w:numPr>
          <w:ilvl w:val="0"/>
          <w:numId w:val="2"/>
        </w:numPr>
        <w:tabs>
          <w:tab w:val="left" w:pos="567"/>
        </w:tabs>
        <w:ind w:left="1440"/>
        <w:contextualSpacing/>
        <w:rPr>
          <w:rFonts w:ascii="Arial" w:hAnsi="Arial" w:cs="Arial"/>
        </w:rPr>
      </w:pPr>
      <w:r w:rsidRPr="000B71C7">
        <w:rPr>
          <w:rFonts w:ascii="Arial" w:hAnsi="Arial" w:cs="Arial"/>
        </w:rPr>
        <w:t>showing the effect of variation of an external factor on the cash flow forecast</w:t>
      </w:r>
    </w:p>
    <w:p w14:paraId="1137C5EA" w14:textId="77777777" w:rsidR="00A22DFF" w:rsidRPr="000B71C7" w:rsidRDefault="00A22DFF" w:rsidP="0099704B">
      <w:pPr>
        <w:keepNext/>
        <w:keepLines/>
        <w:numPr>
          <w:ilvl w:val="0"/>
          <w:numId w:val="2"/>
        </w:numPr>
        <w:tabs>
          <w:tab w:val="left" w:pos="567"/>
        </w:tabs>
        <w:ind w:left="1440"/>
        <w:contextualSpacing/>
        <w:rPr>
          <w:rFonts w:ascii="Arial" w:hAnsi="Arial" w:cs="Arial"/>
        </w:rPr>
      </w:pPr>
      <w:r w:rsidRPr="000B71C7">
        <w:rPr>
          <w:rFonts w:ascii="Arial" w:hAnsi="Arial" w:cs="Arial"/>
        </w:rPr>
        <w:t>explaining the effect of variation of an external factor on the business.</w:t>
      </w:r>
    </w:p>
    <w:p w14:paraId="23B04D9E" w14:textId="77777777" w:rsidR="00A22DFF" w:rsidRPr="000B71C7" w:rsidRDefault="00A22DFF" w:rsidP="00A22DFF">
      <w:pPr>
        <w:tabs>
          <w:tab w:val="left" w:pos="567"/>
          <w:tab w:val="left" w:pos="924"/>
          <w:tab w:val="left" w:pos="1281"/>
          <w:tab w:val="left" w:pos="1639"/>
        </w:tabs>
        <w:rPr>
          <w:rFonts w:ascii="Arial" w:hAnsi="Arial" w:cs="Arial"/>
        </w:rPr>
      </w:pPr>
    </w:p>
    <w:p w14:paraId="3D9E754C" w14:textId="77777777" w:rsidR="00A22DFF" w:rsidRPr="000B71C7" w:rsidRDefault="00A22DFF" w:rsidP="00A22DFF">
      <w:pPr>
        <w:pStyle w:val="ListParagraph"/>
        <w:widowControl w:val="0"/>
        <w:spacing w:before="0"/>
        <w:ind w:left="567"/>
        <w:rPr>
          <w:rFonts w:cs="Arial"/>
        </w:rPr>
      </w:pPr>
      <w:r w:rsidRPr="000B71C7">
        <w:rPr>
          <w:rFonts w:cs="Arial"/>
          <w:i/>
        </w:rPr>
        <w:t xml:space="preserve">Demonstrate in-depth understanding </w:t>
      </w:r>
      <w:r w:rsidRPr="000B71C7">
        <w:rPr>
          <w:rFonts w:cs="Arial"/>
        </w:rPr>
        <w:t>involves:</w:t>
      </w:r>
    </w:p>
    <w:p w14:paraId="0306C8B8" w14:textId="77777777" w:rsidR="00A22DFF" w:rsidRPr="000B71C7" w:rsidRDefault="00A22DFF" w:rsidP="0099704B">
      <w:pPr>
        <w:widowControl w:val="0"/>
        <w:numPr>
          <w:ilvl w:val="0"/>
          <w:numId w:val="2"/>
        </w:numPr>
        <w:tabs>
          <w:tab w:val="left" w:pos="567"/>
        </w:tabs>
        <w:ind w:left="1440"/>
        <w:contextualSpacing/>
        <w:rPr>
          <w:rFonts w:ascii="Arial" w:hAnsi="Arial" w:cs="Arial"/>
        </w:rPr>
      </w:pPr>
      <w:r w:rsidRPr="000B71C7">
        <w:rPr>
          <w:rFonts w:ascii="Arial" w:hAnsi="Arial" w:cs="Arial"/>
        </w:rPr>
        <w:t>showing the response(s) of the business to the external factor on the cash flow forecast</w:t>
      </w:r>
    </w:p>
    <w:p w14:paraId="364EE1BC" w14:textId="77777777" w:rsidR="00A22DFF" w:rsidRPr="000B71C7" w:rsidRDefault="00A22DFF" w:rsidP="0099704B">
      <w:pPr>
        <w:widowControl w:val="0"/>
        <w:numPr>
          <w:ilvl w:val="0"/>
          <w:numId w:val="2"/>
        </w:numPr>
        <w:tabs>
          <w:tab w:val="left" w:pos="567"/>
        </w:tabs>
        <w:ind w:left="1440"/>
        <w:contextualSpacing/>
        <w:rPr>
          <w:rFonts w:ascii="Arial" w:hAnsi="Arial" w:cs="Arial"/>
        </w:rPr>
      </w:pPr>
      <w:r w:rsidRPr="000B71C7">
        <w:rPr>
          <w:rFonts w:ascii="Arial" w:hAnsi="Arial" w:cs="Arial"/>
        </w:rPr>
        <w:t>explaining the possible response(s) of the business to the variation in the external factor.</w:t>
      </w:r>
    </w:p>
    <w:p w14:paraId="0B36A732" w14:textId="77777777" w:rsidR="00A22DFF" w:rsidRPr="000B71C7" w:rsidRDefault="00A22DFF" w:rsidP="00A22DFF">
      <w:pPr>
        <w:widowControl w:val="0"/>
        <w:tabs>
          <w:tab w:val="left" w:pos="567"/>
        </w:tabs>
        <w:contextualSpacing/>
        <w:rPr>
          <w:rFonts w:ascii="Arial" w:hAnsi="Arial" w:cs="Arial"/>
        </w:rPr>
      </w:pPr>
      <w:r w:rsidRPr="000B71C7">
        <w:rPr>
          <w:rFonts w:ascii="Arial" w:hAnsi="Arial" w:cs="Arial"/>
        </w:rPr>
        <w:tab/>
      </w:r>
    </w:p>
    <w:p w14:paraId="4AB8CEA1" w14:textId="77777777" w:rsidR="00A22DFF" w:rsidRPr="000B71C7" w:rsidRDefault="00A22DFF" w:rsidP="00A22DFF">
      <w:pPr>
        <w:widowControl w:val="0"/>
        <w:tabs>
          <w:tab w:val="left" w:pos="567"/>
        </w:tabs>
        <w:ind w:left="567"/>
        <w:contextualSpacing/>
        <w:rPr>
          <w:rFonts w:ascii="Arial" w:hAnsi="Arial" w:cs="Arial"/>
        </w:rPr>
      </w:pPr>
      <w:r w:rsidRPr="000B71C7">
        <w:rPr>
          <w:rFonts w:ascii="Arial" w:hAnsi="Arial" w:cs="Arial"/>
          <w:i/>
        </w:rPr>
        <w:t xml:space="preserve">Demonstrate comprehensive understanding </w:t>
      </w:r>
      <w:r w:rsidRPr="000B71C7">
        <w:rPr>
          <w:rFonts w:ascii="Arial" w:hAnsi="Arial" w:cs="Arial"/>
        </w:rPr>
        <w:t>involves justifying the response(s) of the business to the variation in the external factor.</w:t>
      </w:r>
    </w:p>
    <w:p w14:paraId="2EDBC96F" w14:textId="77777777" w:rsidR="00A22DFF" w:rsidRPr="000B71C7" w:rsidRDefault="00A22DFF" w:rsidP="00A22DFF">
      <w:pPr>
        <w:keepNext/>
        <w:keepLines/>
        <w:rPr>
          <w:rFonts w:ascii="Arial" w:hAnsi="Arial" w:cs="Arial"/>
          <w:i/>
        </w:rPr>
      </w:pPr>
    </w:p>
    <w:p w14:paraId="40CB8416" w14:textId="77777777" w:rsidR="00A22DFF" w:rsidRPr="000B71C7" w:rsidRDefault="00A22DFF" w:rsidP="00E95381">
      <w:pPr>
        <w:pStyle w:val="ListParagraph"/>
        <w:numPr>
          <w:ilvl w:val="0"/>
          <w:numId w:val="1"/>
        </w:numPr>
        <w:tabs>
          <w:tab w:val="left" w:pos="567"/>
          <w:tab w:val="left" w:pos="924"/>
          <w:tab w:val="left" w:pos="1281"/>
          <w:tab w:val="left" w:pos="1639"/>
        </w:tabs>
        <w:spacing w:before="0"/>
        <w:contextualSpacing/>
        <w:rPr>
          <w:rFonts w:cs="Arial"/>
          <w:iCs/>
          <w:lang w:eastAsia="en-GB"/>
        </w:rPr>
      </w:pPr>
      <w:r w:rsidRPr="000B71C7">
        <w:rPr>
          <w:rFonts w:cs="Arial"/>
          <w:i/>
          <w:iCs/>
          <w:lang w:eastAsia="en-GB"/>
        </w:rPr>
        <w:t>Cash flow forecasting</w:t>
      </w:r>
      <w:r w:rsidRPr="000B71C7">
        <w:rPr>
          <w:rFonts w:cs="Arial"/>
          <w:iCs/>
          <w:lang w:eastAsia="en-GB"/>
        </w:rPr>
        <w:t xml:space="preserve"> refers to predicting future cash flow (receipts and payments).</w:t>
      </w:r>
    </w:p>
    <w:p w14:paraId="5A9714E2" w14:textId="77777777" w:rsidR="00A22DFF" w:rsidRPr="000B71C7" w:rsidRDefault="00A22DFF" w:rsidP="00A22DFF">
      <w:pPr>
        <w:pStyle w:val="ListParagraph"/>
        <w:tabs>
          <w:tab w:val="left" w:pos="924"/>
          <w:tab w:val="left" w:pos="1281"/>
          <w:tab w:val="left" w:pos="1639"/>
        </w:tabs>
        <w:spacing w:before="0"/>
        <w:ind w:left="567"/>
        <w:rPr>
          <w:rFonts w:cs="Arial"/>
          <w:iCs/>
          <w:sz w:val="12"/>
          <w:szCs w:val="8"/>
          <w:lang w:eastAsia="en-GB"/>
        </w:rPr>
      </w:pPr>
    </w:p>
    <w:p w14:paraId="71091A95" w14:textId="77777777" w:rsidR="00A22DFF" w:rsidRPr="000B71C7" w:rsidRDefault="00A22DFF" w:rsidP="00E95381">
      <w:pPr>
        <w:pStyle w:val="ListParagraph"/>
        <w:numPr>
          <w:ilvl w:val="0"/>
          <w:numId w:val="1"/>
        </w:numPr>
        <w:tabs>
          <w:tab w:val="left" w:pos="567"/>
          <w:tab w:val="left" w:pos="924"/>
          <w:tab w:val="left" w:pos="1281"/>
          <w:tab w:val="left" w:pos="1639"/>
        </w:tabs>
        <w:spacing w:before="0"/>
        <w:contextualSpacing/>
        <w:rPr>
          <w:rFonts w:cs="Arial"/>
          <w:iCs/>
          <w:lang w:eastAsia="en-GB"/>
        </w:rPr>
      </w:pPr>
      <w:r w:rsidRPr="000B71C7">
        <w:rPr>
          <w:rFonts w:cs="Arial"/>
          <w:i/>
          <w:iCs/>
          <w:lang w:eastAsia="en-GB"/>
        </w:rPr>
        <w:t>Variation</w:t>
      </w:r>
      <w:r w:rsidRPr="000B71C7">
        <w:rPr>
          <w:rFonts w:cs="Arial"/>
          <w:iCs/>
          <w:lang w:eastAsia="en-GB"/>
        </w:rPr>
        <w:t xml:space="preserve"> refers to changes in income and/or expenses over a period of time as a result of an external factor influence.</w:t>
      </w:r>
    </w:p>
    <w:p w14:paraId="054DC955" w14:textId="77777777" w:rsidR="00A22DFF" w:rsidRPr="000B71C7" w:rsidRDefault="00A22DFF" w:rsidP="00A22DFF">
      <w:pPr>
        <w:pStyle w:val="ListParagraph"/>
        <w:rPr>
          <w:rFonts w:cs="Arial"/>
          <w:iCs/>
          <w:sz w:val="10"/>
          <w:szCs w:val="6"/>
          <w:lang w:eastAsia="en-GB"/>
        </w:rPr>
      </w:pPr>
    </w:p>
    <w:p w14:paraId="14317775" w14:textId="2BB0B919" w:rsidR="00A22DFF" w:rsidRPr="000B71C7" w:rsidRDefault="00A22DFF" w:rsidP="00E95381">
      <w:pPr>
        <w:pStyle w:val="ListParagraph"/>
        <w:numPr>
          <w:ilvl w:val="0"/>
          <w:numId w:val="1"/>
        </w:numPr>
        <w:tabs>
          <w:tab w:val="left" w:pos="567"/>
          <w:tab w:val="left" w:pos="924"/>
          <w:tab w:val="left" w:pos="1281"/>
          <w:tab w:val="left" w:pos="1639"/>
        </w:tabs>
        <w:spacing w:before="0"/>
        <w:contextualSpacing/>
        <w:rPr>
          <w:rFonts w:cs="Arial"/>
          <w:iCs/>
          <w:lang w:eastAsia="en-GB"/>
        </w:rPr>
      </w:pPr>
      <w:r w:rsidRPr="000B71C7">
        <w:rPr>
          <w:rFonts w:cs="Arial"/>
          <w:i/>
          <w:iCs/>
          <w:lang w:eastAsia="en-GB"/>
        </w:rPr>
        <w:t xml:space="preserve">External factors </w:t>
      </w:r>
      <w:r w:rsidRPr="000B71C7">
        <w:rPr>
          <w:rFonts w:cs="Arial"/>
          <w:iCs/>
          <w:lang w:eastAsia="en-GB"/>
        </w:rPr>
        <w:t>refer to outside influences that can impact on a business.  Examples include:</w:t>
      </w:r>
    </w:p>
    <w:p w14:paraId="1942CC04" w14:textId="77777777" w:rsidR="00B33931" w:rsidRPr="000B71C7" w:rsidRDefault="00B33931" w:rsidP="0099704B">
      <w:pPr>
        <w:keepNext/>
        <w:keepLines/>
        <w:numPr>
          <w:ilvl w:val="0"/>
          <w:numId w:val="2"/>
        </w:numPr>
        <w:tabs>
          <w:tab w:val="left" w:pos="567"/>
        </w:tabs>
        <w:ind w:left="1440"/>
        <w:contextualSpacing/>
        <w:rPr>
          <w:rFonts w:ascii="Arial" w:hAnsi="Arial" w:cs="Arial"/>
          <w:sz w:val="22"/>
          <w:szCs w:val="28"/>
        </w:rPr>
        <w:sectPr w:rsidR="00B33931" w:rsidRPr="000B71C7" w:rsidSect="00AC3BC3">
          <w:headerReference w:type="default" r:id="rId11"/>
          <w:footerReference w:type="default" r:id="rId12"/>
          <w:type w:val="continuous"/>
          <w:pgSz w:w="11900" w:h="16840"/>
          <w:pgMar w:top="993" w:right="1127" w:bottom="1440" w:left="1440" w:header="709" w:footer="709" w:gutter="0"/>
          <w:cols w:space="708"/>
          <w:docGrid w:linePitch="360"/>
        </w:sectPr>
      </w:pPr>
    </w:p>
    <w:p w14:paraId="48C0721C" w14:textId="53630850" w:rsidR="00A22DFF" w:rsidRPr="000B71C7" w:rsidRDefault="00A22DFF" w:rsidP="0099704B">
      <w:pPr>
        <w:keepNext/>
        <w:keepLines/>
        <w:numPr>
          <w:ilvl w:val="0"/>
          <w:numId w:val="2"/>
        </w:numPr>
        <w:tabs>
          <w:tab w:val="left" w:pos="567"/>
        </w:tabs>
        <w:ind w:left="1440"/>
        <w:contextualSpacing/>
        <w:rPr>
          <w:rFonts w:ascii="Arial" w:hAnsi="Arial" w:cs="Arial"/>
          <w:sz w:val="22"/>
          <w:szCs w:val="28"/>
        </w:rPr>
      </w:pPr>
      <w:r w:rsidRPr="000B71C7">
        <w:rPr>
          <w:rFonts w:ascii="Arial" w:hAnsi="Arial" w:cs="Arial"/>
          <w:sz w:val="22"/>
          <w:szCs w:val="28"/>
        </w:rPr>
        <w:t>price</w:t>
      </w:r>
    </w:p>
    <w:p w14:paraId="19E67544" w14:textId="4FF6B3FD" w:rsidR="00A22DFF" w:rsidRPr="000B71C7" w:rsidRDefault="00A22DFF" w:rsidP="0099704B">
      <w:pPr>
        <w:keepNext/>
        <w:keepLines/>
        <w:numPr>
          <w:ilvl w:val="0"/>
          <w:numId w:val="2"/>
        </w:numPr>
        <w:tabs>
          <w:tab w:val="left" w:pos="567"/>
        </w:tabs>
        <w:ind w:left="1440"/>
        <w:contextualSpacing/>
        <w:rPr>
          <w:rFonts w:ascii="Arial" w:hAnsi="Arial" w:cs="Arial"/>
          <w:sz w:val="22"/>
          <w:szCs w:val="28"/>
        </w:rPr>
      </w:pPr>
      <w:r w:rsidRPr="000B71C7">
        <w:rPr>
          <w:rFonts w:ascii="Arial" w:hAnsi="Arial" w:cs="Arial"/>
          <w:sz w:val="22"/>
          <w:szCs w:val="28"/>
        </w:rPr>
        <w:t>exchange rate</w:t>
      </w:r>
    </w:p>
    <w:p w14:paraId="392D640E" w14:textId="77777777" w:rsidR="00A22DFF" w:rsidRPr="000B71C7" w:rsidRDefault="00A22DFF" w:rsidP="0099704B">
      <w:pPr>
        <w:keepNext/>
        <w:keepLines/>
        <w:numPr>
          <w:ilvl w:val="0"/>
          <w:numId w:val="2"/>
        </w:numPr>
        <w:tabs>
          <w:tab w:val="left" w:pos="567"/>
        </w:tabs>
        <w:ind w:left="1440"/>
        <w:contextualSpacing/>
        <w:rPr>
          <w:rFonts w:ascii="Arial" w:hAnsi="Arial" w:cs="Arial"/>
          <w:sz w:val="22"/>
          <w:szCs w:val="28"/>
        </w:rPr>
      </w:pPr>
      <w:r w:rsidRPr="000B71C7">
        <w:rPr>
          <w:rFonts w:ascii="Arial" w:hAnsi="Arial" w:cs="Arial"/>
          <w:sz w:val="22"/>
          <w:szCs w:val="28"/>
        </w:rPr>
        <w:t>costs</w:t>
      </w:r>
    </w:p>
    <w:p w14:paraId="1D644953" w14:textId="77777777" w:rsidR="00A22DFF" w:rsidRPr="000B71C7" w:rsidRDefault="00A22DFF" w:rsidP="0099704B">
      <w:pPr>
        <w:keepNext/>
        <w:keepLines/>
        <w:numPr>
          <w:ilvl w:val="0"/>
          <w:numId w:val="2"/>
        </w:numPr>
        <w:tabs>
          <w:tab w:val="left" w:pos="567"/>
        </w:tabs>
        <w:ind w:left="1440"/>
        <w:contextualSpacing/>
        <w:rPr>
          <w:rFonts w:ascii="Arial" w:hAnsi="Arial" w:cs="Arial"/>
          <w:sz w:val="22"/>
          <w:szCs w:val="28"/>
        </w:rPr>
      </w:pPr>
      <w:r w:rsidRPr="000B71C7">
        <w:rPr>
          <w:rFonts w:ascii="Arial" w:hAnsi="Arial" w:cs="Arial"/>
          <w:sz w:val="22"/>
          <w:szCs w:val="28"/>
        </w:rPr>
        <w:t>financing</w:t>
      </w:r>
    </w:p>
    <w:p w14:paraId="45A85E1C" w14:textId="77777777" w:rsidR="00B33931" w:rsidRPr="000B71C7" w:rsidRDefault="00A22DFF" w:rsidP="0099704B">
      <w:pPr>
        <w:keepNext/>
        <w:keepLines/>
        <w:numPr>
          <w:ilvl w:val="0"/>
          <w:numId w:val="2"/>
        </w:numPr>
        <w:tabs>
          <w:tab w:val="left" w:pos="567"/>
        </w:tabs>
        <w:ind w:left="1440"/>
        <w:contextualSpacing/>
        <w:rPr>
          <w:rFonts w:ascii="Arial" w:hAnsi="Arial" w:cs="Arial"/>
          <w:sz w:val="22"/>
          <w:szCs w:val="28"/>
        </w:rPr>
        <w:sectPr w:rsidR="00B33931" w:rsidRPr="000B71C7" w:rsidSect="00B33931">
          <w:type w:val="continuous"/>
          <w:pgSz w:w="11900" w:h="16840"/>
          <w:pgMar w:top="993" w:right="1127" w:bottom="1440" w:left="1440" w:header="709" w:footer="709" w:gutter="0"/>
          <w:cols w:num="2" w:space="708"/>
          <w:docGrid w:linePitch="360"/>
        </w:sectPr>
      </w:pPr>
      <w:r w:rsidRPr="000B71C7">
        <w:rPr>
          <w:rFonts w:ascii="Arial" w:hAnsi="Arial" w:cs="Arial"/>
          <w:sz w:val="22"/>
          <w:szCs w:val="28"/>
        </w:rPr>
        <w:t>environmental conditions</w:t>
      </w:r>
    </w:p>
    <w:p w14:paraId="51A86838" w14:textId="235D40C4" w:rsidR="00D16B43" w:rsidRDefault="00D16B43" w:rsidP="00D16B43">
      <w:pPr>
        <w:rPr>
          <w:rFonts w:ascii="Arial" w:hAnsi="Arial" w:cs="Arial"/>
          <w:b/>
          <w:bCs/>
          <w:sz w:val="24"/>
        </w:rPr>
      </w:pPr>
      <w:r w:rsidRPr="00D16B43">
        <w:rPr>
          <w:rFonts w:ascii="Arial" w:hAnsi="Arial" w:cs="Arial"/>
          <w:b/>
          <w:bCs/>
          <w:sz w:val="24"/>
        </w:rPr>
        <w:lastRenderedPageBreak/>
        <w:t xml:space="preserve">Record your final bank balance for each exercise </w:t>
      </w:r>
      <w:r w:rsidR="006B6B60" w:rsidRPr="00D16B43">
        <w:rPr>
          <w:rFonts w:ascii="Arial" w:hAnsi="Arial" w:cs="Arial"/>
          <w:b/>
          <w:bCs/>
          <w:sz w:val="24"/>
        </w:rPr>
        <w:t>here.</w:t>
      </w:r>
    </w:p>
    <w:p w14:paraId="20023E7C" w14:textId="77777777" w:rsidR="00585273" w:rsidRPr="00D16B43" w:rsidRDefault="00585273" w:rsidP="00D16B43">
      <w:pPr>
        <w:rPr>
          <w:rFonts w:ascii="Arial" w:hAnsi="Arial" w:cs="Arial"/>
          <w:b/>
          <w:bCs/>
          <w:sz w:val="24"/>
        </w:rPr>
      </w:pPr>
    </w:p>
    <w:tbl>
      <w:tblPr>
        <w:tblStyle w:val="TableGrid"/>
        <w:tblW w:w="0" w:type="auto"/>
        <w:tblLook w:val="04A0" w:firstRow="1" w:lastRow="0" w:firstColumn="1" w:lastColumn="0" w:noHBand="0" w:noVBand="1"/>
      </w:tblPr>
      <w:tblGrid>
        <w:gridCol w:w="893"/>
        <w:gridCol w:w="3218"/>
        <w:gridCol w:w="589"/>
        <w:gridCol w:w="738"/>
        <w:gridCol w:w="1220"/>
        <w:gridCol w:w="2665"/>
      </w:tblGrid>
      <w:tr w:rsidR="008102C8" w:rsidRPr="00E2112B" w14:paraId="324258B6" w14:textId="77777777" w:rsidTr="001C125E">
        <w:tc>
          <w:tcPr>
            <w:tcW w:w="893" w:type="dxa"/>
          </w:tcPr>
          <w:p w14:paraId="44B2FB9E" w14:textId="77777777" w:rsidR="008102C8" w:rsidRPr="00E2112B" w:rsidRDefault="008102C8" w:rsidP="008102C8">
            <w:pPr>
              <w:spacing w:line="360" w:lineRule="auto"/>
              <w:rPr>
                <w:sz w:val="24"/>
              </w:rPr>
            </w:pPr>
            <w:r w:rsidRPr="00E2112B">
              <w:rPr>
                <w:sz w:val="24"/>
              </w:rPr>
              <w:t>1</w:t>
            </w:r>
          </w:p>
        </w:tc>
        <w:tc>
          <w:tcPr>
            <w:tcW w:w="3218" w:type="dxa"/>
          </w:tcPr>
          <w:p w14:paraId="216BBCFC" w14:textId="77777777" w:rsidR="008102C8" w:rsidRPr="00E2112B" w:rsidRDefault="008102C8" w:rsidP="008102C8">
            <w:pPr>
              <w:spacing w:line="360" w:lineRule="auto"/>
              <w:rPr>
                <w:sz w:val="24"/>
              </w:rPr>
            </w:pPr>
          </w:p>
        </w:tc>
        <w:tc>
          <w:tcPr>
            <w:tcW w:w="589" w:type="dxa"/>
            <w:shd w:val="clear" w:color="auto" w:fill="000000" w:themeFill="text1"/>
          </w:tcPr>
          <w:p w14:paraId="3D3DC831" w14:textId="77777777" w:rsidR="008102C8" w:rsidRPr="00E2112B" w:rsidRDefault="008102C8" w:rsidP="008102C8">
            <w:pPr>
              <w:spacing w:line="360" w:lineRule="auto"/>
              <w:rPr>
                <w:sz w:val="24"/>
              </w:rPr>
            </w:pPr>
          </w:p>
        </w:tc>
        <w:tc>
          <w:tcPr>
            <w:tcW w:w="738" w:type="dxa"/>
          </w:tcPr>
          <w:p w14:paraId="0635E5EF" w14:textId="3DBF9408" w:rsidR="008102C8" w:rsidRPr="00E2112B" w:rsidRDefault="008102C8" w:rsidP="008102C8">
            <w:pPr>
              <w:spacing w:line="360" w:lineRule="auto"/>
              <w:rPr>
                <w:sz w:val="24"/>
              </w:rPr>
            </w:pPr>
            <w:r w:rsidRPr="00E2112B">
              <w:rPr>
                <w:sz w:val="24"/>
              </w:rPr>
              <w:t>8</w:t>
            </w:r>
            <w:r>
              <w:rPr>
                <w:sz w:val="24"/>
              </w:rPr>
              <w:t>b</w:t>
            </w:r>
          </w:p>
        </w:tc>
        <w:tc>
          <w:tcPr>
            <w:tcW w:w="3885" w:type="dxa"/>
            <w:gridSpan w:val="2"/>
          </w:tcPr>
          <w:p w14:paraId="5CC2A50A" w14:textId="77777777" w:rsidR="008102C8" w:rsidRPr="00E2112B" w:rsidRDefault="008102C8" w:rsidP="008102C8">
            <w:pPr>
              <w:spacing w:line="360" w:lineRule="auto"/>
              <w:rPr>
                <w:sz w:val="24"/>
              </w:rPr>
            </w:pPr>
          </w:p>
        </w:tc>
      </w:tr>
      <w:tr w:rsidR="008102C8" w:rsidRPr="00E2112B" w14:paraId="6A84B3B4" w14:textId="77777777" w:rsidTr="001C125E">
        <w:tc>
          <w:tcPr>
            <w:tcW w:w="893" w:type="dxa"/>
          </w:tcPr>
          <w:p w14:paraId="3651FD0F" w14:textId="77777777" w:rsidR="008102C8" w:rsidRPr="00E2112B" w:rsidRDefault="008102C8" w:rsidP="008102C8">
            <w:pPr>
              <w:spacing w:line="360" w:lineRule="auto"/>
              <w:rPr>
                <w:sz w:val="24"/>
              </w:rPr>
            </w:pPr>
            <w:r w:rsidRPr="00E2112B">
              <w:rPr>
                <w:sz w:val="24"/>
              </w:rPr>
              <w:t>2</w:t>
            </w:r>
          </w:p>
        </w:tc>
        <w:tc>
          <w:tcPr>
            <w:tcW w:w="3218" w:type="dxa"/>
          </w:tcPr>
          <w:p w14:paraId="0265F21C" w14:textId="77777777" w:rsidR="008102C8" w:rsidRPr="00E2112B" w:rsidRDefault="008102C8" w:rsidP="008102C8">
            <w:pPr>
              <w:spacing w:line="360" w:lineRule="auto"/>
              <w:rPr>
                <w:sz w:val="24"/>
              </w:rPr>
            </w:pPr>
          </w:p>
        </w:tc>
        <w:tc>
          <w:tcPr>
            <w:tcW w:w="589" w:type="dxa"/>
            <w:shd w:val="clear" w:color="auto" w:fill="000000" w:themeFill="text1"/>
          </w:tcPr>
          <w:p w14:paraId="1C05BE7E" w14:textId="77777777" w:rsidR="008102C8" w:rsidRPr="00E2112B" w:rsidRDefault="008102C8" w:rsidP="008102C8">
            <w:pPr>
              <w:spacing w:line="360" w:lineRule="auto"/>
              <w:rPr>
                <w:sz w:val="24"/>
              </w:rPr>
            </w:pPr>
          </w:p>
        </w:tc>
        <w:tc>
          <w:tcPr>
            <w:tcW w:w="738" w:type="dxa"/>
          </w:tcPr>
          <w:p w14:paraId="2369A299" w14:textId="799ECF52" w:rsidR="008102C8" w:rsidRPr="00E2112B" w:rsidRDefault="008102C8" w:rsidP="008102C8">
            <w:pPr>
              <w:spacing w:line="360" w:lineRule="auto"/>
              <w:rPr>
                <w:sz w:val="24"/>
              </w:rPr>
            </w:pPr>
            <w:r w:rsidRPr="00E2112B">
              <w:rPr>
                <w:sz w:val="24"/>
              </w:rPr>
              <w:t>9</w:t>
            </w:r>
          </w:p>
        </w:tc>
        <w:tc>
          <w:tcPr>
            <w:tcW w:w="3885" w:type="dxa"/>
            <w:gridSpan w:val="2"/>
          </w:tcPr>
          <w:p w14:paraId="268F8241" w14:textId="77777777" w:rsidR="008102C8" w:rsidRPr="00E2112B" w:rsidRDefault="008102C8" w:rsidP="008102C8">
            <w:pPr>
              <w:spacing w:line="360" w:lineRule="auto"/>
              <w:rPr>
                <w:sz w:val="24"/>
              </w:rPr>
            </w:pPr>
          </w:p>
        </w:tc>
      </w:tr>
      <w:tr w:rsidR="008102C8" w:rsidRPr="00E2112B" w14:paraId="5F0FBF41" w14:textId="77777777" w:rsidTr="001C125E">
        <w:tc>
          <w:tcPr>
            <w:tcW w:w="893" w:type="dxa"/>
          </w:tcPr>
          <w:p w14:paraId="7FEEF427" w14:textId="77777777" w:rsidR="008102C8" w:rsidRPr="00E2112B" w:rsidRDefault="008102C8" w:rsidP="008102C8">
            <w:pPr>
              <w:spacing w:line="360" w:lineRule="auto"/>
              <w:rPr>
                <w:sz w:val="24"/>
              </w:rPr>
            </w:pPr>
            <w:r w:rsidRPr="00E2112B">
              <w:rPr>
                <w:sz w:val="24"/>
              </w:rPr>
              <w:t>3</w:t>
            </w:r>
          </w:p>
        </w:tc>
        <w:tc>
          <w:tcPr>
            <w:tcW w:w="3218" w:type="dxa"/>
          </w:tcPr>
          <w:p w14:paraId="0D196E5D" w14:textId="77777777" w:rsidR="008102C8" w:rsidRPr="00E2112B" w:rsidRDefault="008102C8" w:rsidP="008102C8">
            <w:pPr>
              <w:spacing w:line="360" w:lineRule="auto"/>
              <w:rPr>
                <w:sz w:val="24"/>
              </w:rPr>
            </w:pPr>
          </w:p>
        </w:tc>
        <w:tc>
          <w:tcPr>
            <w:tcW w:w="589" w:type="dxa"/>
            <w:shd w:val="clear" w:color="auto" w:fill="000000" w:themeFill="text1"/>
          </w:tcPr>
          <w:p w14:paraId="23AB925F" w14:textId="77777777" w:rsidR="008102C8" w:rsidRPr="00E2112B" w:rsidRDefault="008102C8" w:rsidP="008102C8">
            <w:pPr>
              <w:spacing w:line="360" w:lineRule="auto"/>
              <w:rPr>
                <w:sz w:val="24"/>
              </w:rPr>
            </w:pPr>
          </w:p>
        </w:tc>
        <w:tc>
          <w:tcPr>
            <w:tcW w:w="738" w:type="dxa"/>
          </w:tcPr>
          <w:p w14:paraId="081AFCEA" w14:textId="5C846384" w:rsidR="008102C8" w:rsidRPr="00E2112B" w:rsidRDefault="008102C8" w:rsidP="008102C8">
            <w:pPr>
              <w:spacing w:line="360" w:lineRule="auto"/>
              <w:rPr>
                <w:sz w:val="24"/>
              </w:rPr>
            </w:pPr>
            <w:r w:rsidRPr="00E2112B">
              <w:rPr>
                <w:sz w:val="24"/>
              </w:rPr>
              <w:t>10</w:t>
            </w:r>
          </w:p>
        </w:tc>
        <w:tc>
          <w:tcPr>
            <w:tcW w:w="3885" w:type="dxa"/>
            <w:gridSpan w:val="2"/>
          </w:tcPr>
          <w:p w14:paraId="0E654B8B" w14:textId="5CB8C331" w:rsidR="008102C8" w:rsidRPr="00E2112B" w:rsidRDefault="008102C8" w:rsidP="008102C8">
            <w:pPr>
              <w:spacing w:line="360" w:lineRule="auto"/>
              <w:rPr>
                <w:sz w:val="24"/>
              </w:rPr>
            </w:pPr>
          </w:p>
        </w:tc>
      </w:tr>
      <w:tr w:rsidR="008102C8" w:rsidRPr="00E2112B" w14:paraId="12A41710" w14:textId="77777777" w:rsidTr="001C125E">
        <w:tc>
          <w:tcPr>
            <w:tcW w:w="893" w:type="dxa"/>
          </w:tcPr>
          <w:p w14:paraId="7A28FD72" w14:textId="6ED23AFE" w:rsidR="008102C8" w:rsidRPr="00E2112B" w:rsidRDefault="008102C8" w:rsidP="008102C8">
            <w:pPr>
              <w:spacing w:line="360" w:lineRule="auto"/>
              <w:rPr>
                <w:sz w:val="24"/>
              </w:rPr>
            </w:pPr>
            <w:r w:rsidRPr="00E2112B">
              <w:rPr>
                <w:sz w:val="24"/>
              </w:rPr>
              <w:t>4</w:t>
            </w:r>
          </w:p>
        </w:tc>
        <w:tc>
          <w:tcPr>
            <w:tcW w:w="3218" w:type="dxa"/>
          </w:tcPr>
          <w:p w14:paraId="119000A5" w14:textId="77777777" w:rsidR="008102C8" w:rsidRPr="00E2112B" w:rsidRDefault="008102C8" w:rsidP="008102C8">
            <w:pPr>
              <w:spacing w:line="360" w:lineRule="auto"/>
              <w:rPr>
                <w:sz w:val="24"/>
              </w:rPr>
            </w:pPr>
          </w:p>
        </w:tc>
        <w:tc>
          <w:tcPr>
            <w:tcW w:w="589" w:type="dxa"/>
            <w:shd w:val="clear" w:color="auto" w:fill="000000" w:themeFill="text1"/>
          </w:tcPr>
          <w:p w14:paraId="5C7561BA" w14:textId="77777777" w:rsidR="008102C8" w:rsidRPr="00E2112B" w:rsidRDefault="008102C8" w:rsidP="008102C8">
            <w:pPr>
              <w:spacing w:line="360" w:lineRule="auto"/>
              <w:rPr>
                <w:sz w:val="24"/>
              </w:rPr>
            </w:pPr>
          </w:p>
        </w:tc>
        <w:tc>
          <w:tcPr>
            <w:tcW w:w="738" w:type="dxa"/>
          </w:tcPr>
          <w:p w14:paraId="1E3307B8" w14:textId="5DEA99FD" w:rsidR="008102C8" w:rsidRPr="00E2112B" w:rsidRDefault="008102C8" w:rsidP="008102C8">
            <w:pPr>
              <w:spacing w:line="360" w:lineRule="auto"/>
              <w:rPr>
                <w:sz w:val="24"/>
              </w:rPr>
            </w:pPr>
            <w:r w:rsidRPr="00E2112B">
              <w:rPr>
                <w:sz w:val="24"/>
              </w:rPr>
              <w:t>11</w:t>
            </w:r>
          </w:p>
        </w:tc>
        <w:tc>
          <w:tcPr>
            <w:tcW w:w="3885" w:type="dxa"/>
            <w:gridSpan w:val="2"/>
          </w:tcPr>
          <w:p w14:paraId="26BBEDF2" w14:textId="77777777" w:rsidR="008102C8" w:rsidRPr="00E2112B" w:rsidRDefault="008102C8" w:rsidP="008102C8">
            <w:pPr>
              <w:spacing w:line="360" w:lineRule="auto"/>
              <w:rPr>
                <w:sz w:val="24"/>
              </w:rPr>
            </w:pPr>
          </w:p>
        </w:tc>
      </w:tr>
      <w:tr w:rsidR="008102C8" w:rsidRPr="00E2112B" w14:paraId="4954AFC2" w14:textId="77777777" w:rsidTr="001C125E">
        <w:tc>
          <w:tcPr>
            <w:tcW w:w="893" w:type="dxa"/>
          </w:tcPr>
          <w:p w14:paraId="3C15727E" w14:textId="0D5DD2BC" w:rsidR="008102C8" w:rsidRPr="00E2112B" w:rsidRDefault="008102C8" w:rsidP="008102C8">
            <w:pPr>
              <w:spacing w:line="360" w:lineRule="auto"/>
              <w:rPr>
                <w:sz w:val="24"/>
              </w:rPr>
            </w:pPr>
            <w:r w:rsidRPr="00E2112B">
              <w:rPr>
                <w:sz w:val="24"/>
              </w:rPr>
              <w:t>4</w:t>
            </w:r>
            <w:r>
              <w:rPr>
                <w:sz w:val="24"/>
              </w:rPr>
              <w:t>a</w:t>
            </w:r>
          </w:p>
        </w:tc>
        <w:tc>
          <w:tcPr>
            <w:tcW w:w="3218" w:type="dxa"/>
          </w:tcPr>
          <w:p w14:paraId="1DD60FA9" w14:textId="77777777" w:rsidR="008102C8" w:rsidRPr="00E2112B" w:rsidRDefault="008102C8" w:rsidP="008102C8">
            <w:pPr>
              <w:spacing w:line="360" w:lineRule="auto"/>
              <w:rPr>
                <w:sz w:val="24"/>
              </w:rPr>
            </w:pPr>
          </w:p>
        </w:tc>
        <w:tc>
          <w:tcPr>
            <w:tcW w:w="589" w:type="dxa"/>
            <w:shd w:val="clear" w:color="auto" w:fill="000000" w:themeFill="text1"/>
          </w:tcPr>
          <w:p w14:paraId="38238F9A" w14:textId="77777777" w:rsidR="008102C8" w:rsidRPr="00E2112B" w:rsidRDefault="008102C8" w:rsidP="008102C8">
            <w:pPr>
              <w:spacing w:line="360" w:lineRule="auto"/>
              <w:rPr>
                <w:sz w:val="24"/>
              </w:rPr>
            </w:pPr>
          </w:p>
        </w:tc>
        <w:tc>
          <w:tcPr>
            <w:tcW w:w="738" w:type="dxa"/>
          </w:tcPr>
          <w:p w14:paraId="4748CC2E" w14:textId="0C22735A" w:rsidR="008102C8" w:rsidRPr="00E2112B" w:rsidRDefault="008102C8" w:rsidP="008102C8">
            <w:pPr>
              <w:spacing w:line="360" w:lineRule="auto"/>
              <w:rPr>
                <w:sz w:val="24"/>
              </w:rPr>
            </w:pPr>
            <w:r w:rsidRPr="00E2112B">
              <w:rPr>
                <w:sz w:val="24"/>
              </w:rPr>
              <w:t>13</w:t>
            </w:r>
          </w:p>
        </w:tc>
        <w:tc>
          <w:tcPr>
            <w:tcW w:w="3885" w:type="dxa"/>
            <w:gridSpan w:val="2"/>
          </w:tcPr>
          <w:p w14:paraId="4ECDD441" w14:textId="77777777" w:rsidR="008102C8" w:rsidRPr="00E2112B" w:rsidRDefault="008102C8" w:rsidP="008102C8">
            <w:pPr>
              <w:spacing w:line="360" w:lineRule="auto"/>
              <w:rPr>
                <w:sz w:val="24"/>
              </w:rPr>
            </w:pPr>
          </w:p>
        </w:tc>
      </w:tr>
      <w:tr w:rsidR="008102C8" w:rsidRPr="00E2112B" w14:paraId="2D77FA83" w14:textId="77777777" w:rsidTr="001C125E">
        <w:tc>
          <w:tcPr>
            <w:tcW w:w="893" w:type="dxa"/>
          </w:tcPr>
          <w:p w14:paraId="0DBA7AB3" w14:textId="797B51FD" w:rsidR="008102C8" w:rsidRPr="00E2112B" w:rsidRDefault="008102C8" w:rsidP="008102C8">
            <w:pPr>
              <w:spacing w:line="360" w:lineRule="auto"/>
              <w:rPr>
                <w:sz w:val="24"/>
              </w:rPr>
            </w:pPr>
            <w:r>
              <w:rPr>
                <w:sz w:val="24"/>
              </w:rPr>
              <w:t>4b</w:t>
            </w:r>
          </w:p>
        </w:tc>
        <w:tc>
          <w:tcPr>
            <w:tcW w:w="3218" w:type="dxa"/>
          </w:tcPr>
          <w:p w14:paraId="4601CDA3" w14:textId="77777777" w:rsidR="008102C8" w:rsidRPr="00E2112B" w:rsidRDefault="008102C8" w:rsidP="008102C8">
            <w:pPr>
              <w:spacing w:line="360" w:lineRule="auto"/>
              <w:rPr>
                <w:sz w:val="24"/>
              </w:rPr>
            </w:pPr>
          </w:p>
        </w:tc>
        <w:tc>
          <w:tcPr>
            <w:tcW w:w="589" w:type="dxa"/>
            <w:shd w:val="clear" w:color="auto" w:fill="000000" w:themeFill="text1"/>
          </w:tcPr>
          <w:p w14:paraId="4E3AD149" w14:textId="77777777" w:rsidR="008102C8" w:rsidRPr="00E2112B" w:rsidRDefault="008102C8" w:rsidP="008102C8">
            <w:pPr>
              <w:spacing w:line="360" w:lineRule="auto"/>
              <w:rPr>
                <w:sz w:val="24"/>
              </w:rPr>
            </w:pPr>
          </w:p>
        </w:tc>
        <w:tc>
          <w:tcPr>
            <w:tcW w:w="738" w:type="dxa"/>
          </w:tcPr>
          <w:p w14:paraId="417BCD03" w14:textId="20B00183" w:rsidR="008102C8" w:rsidRPr="00E2112B" w:rsidRDefault="008102C8" w:rsidP="008102C8">
            <w:pPr>
              <w:spacing w:line="360" w:lineRule="auto"/>
              <w:rPr>
                <w:sz w:val="24"/>
              </w:rPr>
            </w:pPr>
            <w:r>
              <w:rPr>
                <w:sz w:val="24"/>
              </w:rPr>
              <w:t>14</w:t>
            </w:r>
          </w:p>
        </w:tc>
        <w:tc>
          <w:tcPr>
            <w:tcW w:w="3885" w:type="dxa"/>
            <w:gridSpan w:val="2"/>
          </w:tcPr>
          <w:p w14:paraId="4574D0B8" w14:textId="77777777" w:rsidR="008102C8" w:rsidRPr="00E2112B" w:rsidRDefault="008102C8" w:rsidP="008102C8">
            <w:pPr>
              <w:spacing w:line="360" w:lineRule="auto"/>
              <w:rPr>
                <w:sz w:val="24"/>
              </w:rPr>
            </w:pPr>
          </w:p>
        </w:tc>
      </w:tr>
      <w:tr w:rsidR="007D64D6" w:rsidRPr="00E2112B" w14:paraId="11A5A02D" w14:textId="77777777" w:rsidTr="008102C8">
        <w:tc>
          <w:tcPr>
            <w:tcW w:w="893" w:type="dxa"/>
          </w:tcPr>
          <w:p w14:paraId="50E77FC4" w14:textId="77777777" w:rsidR="007D64D6" w:rsidRPr="00E2112B" w:rsidRDefault="007D64D6" w:rsidP="007D64D6">
            <w:pPr>
              <w:spacing w:line="360" w:lineRule="auto"/>
              <w:rPr>
                <w:sz w:val="24"/>
              </w:rPr>
            </w:pPr>
            <w:r w:rsidRPr="00E2112B">
              <w:rPr>
                <w:sz w:val="24"/>
              </w:rPr>
              <w:t>5</w:t>
            </w:r>
          </w:p>
        </w:tc>
        <w:tc>
          <w:tcPr>
            <w:tcW w:w="3218" w:type="dxa"/>
          </w:tcPr>
          <w:p w14:paraId="5C1D5752" w14:textId="77777777" w:rsidR="007D64D6" w:rsidRPr="00E2112B" w:rsidRDefault="007D64D6" w:rsidP="007D64D6">
            <w:pPr>
              <w:spacing w:line="360" w:lineRule="auto"/>
              <w:rPr>
                <w:sz w:val="24"/>
              </w:rPr>
            </w:pPr>
          </w:p>
        </w:tc>
        <w:tc>
          <w:tcPr>
            <w:tcW w:w="589" w:type="dxa"/>
            <w:shd w:val="clear" w:color="auto" w:fill="000000" w:themeFill="text1"/>
          </w:tcPr>
          <w:p w14:paraId="6CABCBD0" w14:textId="77777777" w:rsidR="007D64D6" w:rsidRPr="00E2112B" w:rsidRDefault="007D64D6" w:rsidP="007D64D6">
            <w:pPr>
              <w:spacing w:line="360" w:lineRule="auto"/>
              <w:rPr>
                <w:sz w:val="24"/>
              </w:rPr>
            </w:pPr>
          </w:p>
        </w:tc>
        <w:tc>
          <w:tcPr>
            <w:tcW w:w="738" w:type="dxa"/>
          </w:tcPr>
          <w:p w14:paraId="15B6E167" w14:textId="1B36D2D0" w:rsidR="007D64D6" w:rsidRPr="00E2112B" w:rsidRDefault="007D64D6" w:rsidP="007D64D6">
            <w:pPr>
              <w:spacing w:line="360" w:lineRule="auto"/>
              <w:rPr>
                <w:sz w:val="24"/>
              </w:rPr>
            </w:pPr>
            <w:r>
              <w:rPr>
                <w:sz w:val="24"/>
              </w:rPr>
              <w:t>15</w:t>
            </w:r>
          </w:p>
        </w:tc>
        <w:tc>
          <w:tcPr>
            <w:tcW w:w="1220" w:type="dxa"/>
          </w:tcPr>
          <w:p w14:paraId="6D416009" w14:textId="4392C496" w:rsidR="007D64D6" w:rsidRPr="00E2112B" w:rsidRDefault="007D64D6" w:rsidP="007D64D6">
            <w:pPr>
              <w:spacing w:line="360" w:lineRule="auto"/>
              <w:rPr>
                <w:sz w:val="24"/>
              </w:rPr>
            </w:pPr>
            <w:r>
              <w:rPr>
                <w:sz w:val="24"/>
              </w:rPr>
              <w:t>Estimate</w:t>
            </w:r>
          </w:p>
        </w:tc>
        <w:tc>
          <w:tcPr>
            <w:tcW w:w="2665" w:type="dxa"/>
          </w:tcPr>
          <w:p w14:paraId="23F1E331" w14:textId="2036B16D" w:rsidR="007D64D6" w:rsidRPr="00E2112B" w:rsidRDefault="007D64D6" w:rsidP="007D64D6">
            <w:pPr>
              <w:spacing w:line="360" w:lineRule="auto"/>
              <w:rPr>
                <w:sz w:val="24"/>
              </w:rPr>
            </w:pPr>
          </w:p>
        </w:tc>
      </w:tr>
      <w:tr w:rsidR="007D64D6" w:rsidRPr="00E2112B" w14:paraId="7710EECE" w14:textId="77777777" w:rsidTr="00633038">
        <w:tc>
          <w:tcPr>
            <w:tcW w:w="893" w:type="dxa"/>
          </w:tcPr>
          <w:p w14:paraId="19FE9BDE" w14:textId="075D0523" w:rsidR="007D64D6" w:rsidRPr="00E2112B" w:rsidRDefault="007D64D6" w:rsidP="007D64D6">
            <w:pPr>
              <w:spacing w:line="360" w:lineRule="auto"/>
              <w:rPr>
                <w:sz w:val="24"/>
              </w:rPr>
            </w:pPr>
            <w:r w:rsidRPr="00E2112B">
              <w:rPr>
                <w:sz w:val="24"/>
              </w:rPr>
              <w:t>6</w:t>
            </w:r>
          </w:p>
        </w:tc>
        <w:tc>
          <w:tcPr>
            <w:tcW w:w="3218" w:type="dxa"/>
          </w:tcPr>
          <w:p w14:paraId="57AE4BFE" w14:textId="77777777" w:rsidR="007D64D6" w:rsidRPr="00E2112B" w:rsidRDefault="007D64D6" w:rsidP="007D64D6">
            <w:pPr>
              <w:spacing w:line="360" w:lineRule="auto"/>
              <w:rPr>
                <w:sz w:val="24"/>
              </w:rPr>
            </w:pPr>
          </w:p>
        </w:tc>
        <w:tc>
          <w:tcPr>
            <w:tcW w:w="589" w:type="dxa"/>
            <w:shd w:val="clear" w:color="auto" w:fill="000000" w:themeFill="text1"/>
          </w:tcPr>
          <w:p w14:paraId="54A63FE4" w14:textId="77777777" w:rsidR="007D64D6" w:rsidRPr="00E2112B" w:rsidRDefault="007D64D6" w:rsidP="007D64D6">
            <w:pPr>
              <w:spacing w:line="360" w:lineRule="auto"/>
              <w:rPr>
                <w:sz w:val="24"/>
              </w:rPr>
            </w:pPr>
          </w:p>
        </w:tc>
        <w:tc>
          <w:tcPr>
            <w:tcW w:w="738" w:type="dxa"/>
          </w:tcPr>
          <w:p w14:paraId="08EDE7E5" w14:textId="031EAB72" w:rsidR="007D64D6" w:rsidRPr="00E2112B" w:rsidRDefault="007D64D6" w:rsidP="007D64D6">
            <w:pPr>
              <w:spacing w:line="360" w:lineRule="auto"/>
              <w:rPr>
                <w:sz w:val="24"/>
              </w:rPr>
            </w:pPr>
            <w:r>
              <w:rPr>
                <w:sz w:val="24"/>
              </w:rPr>
              <w:t>15</w:t>
            </w:r>
          </w:p>
        </w:tc>
        <w:tc>
          <w:tcPr>
            <w:tcW w:w="1220" w:type="dxa"/>
          </w:tcPr>
          <w:p w14:paraId="029BFD34" w14:textId="708C8B07" w:rsidR="007D64D6" w:rsidRPr="00E2112B" w:rsidRDefault="007D64D6" w:rsidP="007D64D6">
            <w:pPr>
              <w:spacing w:line="360" w:lineRule="auto"/>
              <w:rPr>
                <w:sz w:val="24"/>
              </w:rPr>
            </w:pPr>
            <w:r>
              <w:rPr>
                <w:sz w:val="24"/>
              </w:rPr>
              <w:t>Actual</w:t>
            </w:r>
          </w:p>
        </w:tc>
        <w:tc>
          <w:tcPr>
            <w:tcW w:w="2665" w:type="dxa"/>
          </w:tcPr>
          <w:p w14:paraId="29E5FC68" w14:textId="385A7DE1" w:rsidR="007D64D6" w:rsidRPr="00E2112B" w:rsidRDefault="007D64D6" w:rsidP="007D64D6">
            <w:pPr>
              <w:spacing w:line="360" w:lineRule="auto"/>
              <w:rPr>
                <w:sz w:val="24"/>
              </w:rPr>
            </w:pPr>
          </w:p>
        </w:tc>
      </w:tr>
      <w:tr w:rsidR="007D64D6" w:rsidRPr="00E2112B" w14:paraId="564C47BB" w14:textId="77777777" w:rsidTr="00633038">
        <w:tc>
          <w:tcPr>
            <w:tcW w:w="893" w:type="dxa"/>
          </w:tcPr>
          <w:p w14:paraId="5FA64A8C" w14:textId="4B69F306" w:rsidR="007D64D6" w:rsidRPr="00E2112B" w:rsidRDefault="007D64D6" w:rsidP="007D64D6">
            <w:pPr>
              <w:spacing w:line="360" w:lineRule="auto"/>
              <w:rPr>
                <w:sz w:val="24"/>
              </w:rPr>
            </w:pPr>
            <w:r w:rsidRPr="00E2112B">
              <w:rPr>
                <w:sz w:val="24"/>
              </w:rPr>
              <w:t>6</w:t>
            </w:r>
            <w:r>
              <w:rPr>
                <w:sz w:val="24"/>
              </w:rPr>
              <w:t>a</w:t>
            </w:r>
          </w:p>
        </w:tc>
        <w:tc>
          <w:tcPr>
            <w:tcW w:w="3218" w:type="dxa"/>
          </w:tcPr>
          <w:p w14:paraId="0986C47D" w14:textId="77777777" w:rsidR="007D64D6" w:rsidRPr="00E2112B" w:rsidRDefault="007D64D6" w:rsidP="007D64D6">
            <w:pPr>
              <w:spacing w:line="360" w:lineRule="auto"/>
              <w:rPr>
                <w:sz w:val="24"/>
              </w:rPr>
            </w:pPr>
          </w:p>
        </w:tc>
        <w:tc>
          <w:tcPr>
            <w:tcW w:w="589" w:type="dxa"/>
            <w:shd w:val="clear" w:color="auto" w:fill="000000" w:themeFill="text1"/>
          </w:tcPr>
          <w:p w14:paraId="122CAAE8" w14:textId="77777777" w:rsidR="007D64D6" w:rsidRPr="00E2112B" w:rsidRDefault="007D64D6" w:rsidP="007D64D6">
            <w:pPr>
              <w:spacing w:line="360" w:lineRule="auto"/>
              <w:rPr>
                <w:sz w:val="24"/>
              </w:rPr>
            </w:pPr>
          </w:p>
        </w:tc>
        <w:tc>
          <w:tcPr>
            <w:tcW w:w="738" w:type="dxa"/>
          </w:tcPr>
          <w:p w14:paraId="56A5424C" w14:textId="5BB43E9B" w:rsidR="007D64D6" w:rsidRPr="00E2112B" w:rsidRDefault="007D64D6" w:rsidP="007D64D6">
            <w:pPr>
              <w:spacing w:line="360" w:lineRule="auto"/>
              <w:rPr>
                <w:sz w:val="24"/>
              </w:rPr>
            </w:pPr>
            <w:r>
              <w:rPr>
                <w:sz w:val="24"/>
              </w:rPr>
              <w:t>16</w:t>
            </w:r>
          </w:p>
        </w:tc>
        <w:tc>
          <w:tcPr>
            <w:tcW w:w="1220" w:type="dxa"/>
          </w:tcPr>
          <w:p w14:paraId="4828655F" w14:textId="7A7FCF0E" w:rsidR="007D64D6" w:rsidRPr="00E2112B" w:rsidRDefault="007D64D6" w:rsidP="007D64D6">
            <w:pPr>
              <w:spacing w:line="360" w:lineRule="auto"/>
              <w:rPr>
                <w:sz w:val="24"/>
              </w:rPr>
            </w:pPr>
            <w:r>
              <w:rPr>
                <w:sz w:val="24"/>
              </w:rPr>
              <w:t>Estimate</w:t>
            </w:r>
          </w:p>
        </w:tc>
        <w:tc>
          <w:tcPr>
            <w:tcW w:w="2665" w:type="dxa"/>
          </w:tcPr>
          <w:p w14:paraId="1CED4A68" w14:textId="6DB4B248" w:rsidR="007D64D6" w:rsidRPr="00E2112B" w:rsidRDefault="007D64D6" w:rsidP="007D64D6">
            <w:pPr>
              <w:spacing w:line="360" w:lineRule="auto"/>
              <w:rPr>
                <w:sz w:val="24"/>
              </w:rPr>
            </w:pPr>
          </w:p>
        </w:tc>
      </w:tr>
      <w:tr w:rsidR="007D64D6" w:rsidRPr="00E2112B" w14:paraId="40801C63" w14:textId="77777777" w:rsidTr="007D64D6">
        <w:tc>
          <w:tcPr>
            <w:tcW w:w="893" w:type="dxa"/>
          </w:tcPr>
          <w:p w14:paraId="4768A381" w14:textId="1FD7130C" w:rsidR="007D64D6" w:rsidRPr="00E2112B" w:rsidRDefault="007D64D6" w:rsidP="007D64D6">
            <w:pPr>
              <w:spacing w:line="360" w:lineRule="auto"/>
              <w:rPr>
                <w:sz w:val="24"/>
              </w:rPr>
            </w:pPr>
            <w:r>
              <w:rPr>
                <w:sz w:val="24"/>
              </w:rPr>
              <w:t>6b</w:t>
            </w:r>
          </w:p>
        </w:tc>
        <w:tc>
          <w:tcPr>
            <w:tcW w:w="3218" w:type="dxa"/>
          </w:tcPr>
          <w:p w14:paraId="14556C26" w14:textId="77777777" w:rsidR="007D64D6" w:rsidRPr="00E2112B" w:rsidRDefault="007D64D6" w:rsidP="007D64D6">
            <w:pPr>
              <w:spacing w:line="360" w:lineRule="auto"/>
              <w:rPr>
                <w:sz w:val="24"/>
              </w:rPr>
            </w:pPr>
          </w:p>
        </w:tc>
        <w:tc>
          <w:tcPr>
            <w:tcW w:w="589" w:type="dxa"/>
            <w:shd w:val="clear" w:color="auto" w:fill="000000" w:themeFill="text1"/>
          </w:tcPr>
          <w:p w14:paraId="2C22B0F1" w14:textId="77777777" w:rsidR="007D64D6" w:rsidRPr="00E2112B" w:rsidRDefault="007D64D6" w:rsidP="007D64D6">
            <w:pPr>
              <w:spacing w:line="360" w:lineRule="auto"/>
              <w:rPr>
                <w:sz w:val="24"/>
              </w:rPr>
            </w:pPr>
          </w:p>
        </w:tc>
        <w:tc>
          <w:tcPr>
            <w:tcW w:w="738" w:type="dxa"/>
          </w:tcPr>
          <w:p w14:paraId="49EADDCC" w14:textId="3BA05385" w:rsidR="007D64D6" w:rsidRPr="00E2112B" w:rsidRDefault="007D64D6" w:rsidP="007D64D6">
            <w:pPr>
              <w:spacing w:line="360" w:lineRule="auto"/>
              <w:rPr>
                <w:sz w:val="24"/>
              </w:rPr>
            </w:pPr>
            <w:r>
              <w:rPr>
                <w:sz w:val="24"/>
              </w:rPr>
              <w:t>16</w:t>
            </w:r>
          </w:p>
        </w:tc>
        <w:tc>
          <w:tcPr>
            <w:tcW w:w="1220" w:type="dxa"/>
          </w:tcPr>
          <w:p w14:paraId="264826BB" w14:textId="77777777" w:rsidR="007D64D6" w:rsidRPr="00E2112B" w:rsidRDefault="007D64D6" w:rsidP="007D64D6">
            <w:pPr>
              <w:spacing w:line="360" w:lineRule="auto"/>
              <w:rPr>
                <w:sz w:val="24"/>
              </w:rPr>
            </w:pPr>
            <w:r>
              <w:rPr>
                <w:sz w:val="24"/>
              </w:rPr>
              <w:t>Actual</w:t>
            </w:r>
          </w:p>
        </w:tc>
        <w:tc>
          <w:tcPr>
            <w:tcW w:w="2665" w:type="dxa"/>
          </w:tcPr>
          <w:p w14:paraId="524BC98E" w14:textId="2DFEE29B" w:rsidR="007D64D6" w:rsidRPr="00E2112B" w:rsidRDefault="007D64D6" w:rsidP="007D64D6">
            <w:pPr>
              <w:spacing w:line="360" w:lineRule="auto"/>
              <w:rPr>
                <w:sz w:val="24"/>
              </w:rPr>
            </w:pPr>
          </w:p>
        </w:tc>
      </w:tr>
      <w:tr w:rsidR="007D64D6" w:rsidRPr="00E2112B" w14:paraId="7D53C430" w14:textId="77777777" w:rsidTr="001C125E">
        <w:tc>
          <w:tcPr>
            <w:tcW w:w="893" w:type="dxa"/>
          </w:tcPr>
          <w:p w14:paraId="0DCDC69A" w14:textId="4C2C2259" w:rsidR="007D64D6" w:rsidRPr="00E2112B" w:rsidRDefault="007D64D6" w:rsidP="007D64D6">
            <w:pPr>
              <w:spacing w:line="360" w:lineRule="auto"/>
              <w:rPr>
                <w:sz w:val="24"/>
              </w:rPr>
            </w:pPr>
            <w:r w:rsidRPr="00E2112B">
              <w:rPr>
                <w:sz w:val="24"/>
              </w:rPr>
              <w:t>7</w:t>
            </w:r>
          </w:p>
        </w:tc>
        <w:tc>
          <w:tcPr>
            <w:tcW w:w="3218" w:type="dxa"/>
          </w:tcPr>
          <w:p w14:paraId="2A48C41C" w14:textId="77777777" w:rsidR="007D64D6" w:rsidRPr="00E2112B" w:rsidRDefault="007D64D6" w:rsidP="007D64D6">
            <w:pPr>
              <w:spacing w:line="360" w:lineRule="auto"/>
              <w:rPr>
                <w:sz w:val="24"/>
              </w:rPr>
            </w:pPr>
          </w:p>
        </w:tc>
        <w:tc>
          <w:tcPr>
            <w:tcW w:w="589" w:type="dxa"/>
            <w:shd w:val="clear" w:color="auto" w:fill="000000" w:themeFill="text1"/>
          </w:tcPr>
          <w:p w14:paraId="4498288F" w14:textId="77777777" w:rsidR="007D64D6" w:rsidRPr="00E2112B" w:rsidRDefault="007D64D6" w:rsidP="007D64D6">
            <w:pPr>
              <w:spacing w:line="360" w:lineRule="auto"/>
              <w:rPr>
                <w:sz w:val="24"/>
              </w:rPr>
            </w:pPr>
          </w:p>
        </w:tc>
        <w:tc>
          <w:tcPr>
            <w:tcW w:w="738" w:type="dxa"/>
          </w:tcPr>
          <w:p w14:paraId="1C58CD3E" w14:textId="70B3AD9A" w:rsidR="007D64D6" w:rsidRPr="00E2112B" w:rsidRDefault="007D64D6" w:rsidP="007D64D6">
            <w:pPr>
              <w:spacing w:line="360" w:lineRule="auto"/>
              <w:rPr>
                <w:sz w:val="24"/>
              </w:rPr>
            </w:pPr>
            <w:r>
              <w:rPr>
                <w:sz w:val="24"/>
              </w:rPr>
              <w:t>17</w:t>
            </w:r>
          </w:p>
        </w:tc>
        <w:tc>
          <w:tcPr>
            <w:tcW w:w="3885" w:type="dxa"/>
            <w:gridSpan w:val="2"/>
          </w:tcPr>
          <w:p w14:paraId="15C68E74" w14:textId="416B9C07" w:rsidR="007D64D6" w:rsidRPr="00E2112B" w:rsidRDefault="007D64D6" w:rsidP="007D64D6">
            <w:pPr>
              <w:spacing w:line="360" w:lineRule="auto"/>
              <w:rPr>
                <w:sz w:val="24"/>
              </w:rPr>
            </w:pPr>
          </w:p>
        </w:tc>
      </w:tr>
      <w:tr w:rsidR="007D64D6" w:rsidRPr="00E2112B" w14:paraId="1170899D" w14:textId="77777777" w:rsidTr="007278C6">
        <w:tc>
          <w:tcPr>
            <w:tcW w:w="893" w:type="dxa"/>
            <w:tcBorders>
              <w:bottom w:val="single" w:sz="4" w:space="0" w:color="auto"/>
            </w:tcBorders>
          </w:tcPr>
          <w:p w14:paraId="7813C244" w14:textId="54943FB4" w:rsidR="007D64D6" w:rsidRPr="00E2112B" w:rsidRDefault="007D64D6" w:rsidP="007D64D6">
            <w:pPr>
              <w:spacing w:line="360" w:lineRule="auto"/>
              <w:rPr>
                <w:sz w:val="24"/>
              </w:rPr>
            </w:pPr>
            <w:r>
              <w:rPr>
                <w:sz w:val="24"/>
              </w:rPr>
              <w:t>7a</w:t>
            </w:r>
          </w:p>
        </w:tc>
        <w:tc>
          <w:tcPr>
            <w:tcW w:w="3218" w:type="dxa"/>
            <w:tcBorders>
              <w:bottom w:val="single" w:sz="4" w:space="0" w:color="auto"/>
            </w:tcBorders>
          </w:tcPr>
          <w:p w14:paraId="2910987A" w14:textId="77777777" w:rsidR="007D64D6" w:rsidRPr="00E2112B" w:rsidRDefault="007D64D6" w:rsidP="007D64D6">
            <w:pPr>
              <w:spacing w:line="360" w:lineRule="auto"/>
              <w:rPr>
                <w:sz w:val="24"/>
              </w:rPr>
            </w:pPr>
          </w:p>
        </w:tc>
        <w:tc>
          <w:tcPr>
            <w:tcW w:w="589" w:type="dxa"/>
            <w:shd w:val="clear" w:color="auto" w:fill="000000" w:themeFill="text1"/>
          </w:tcPr>
          <w:p w14:paraId="7CB637D7" w14:textId="77777777" w:rsidR="007D64D6" w:rsidRPr="00E2112B" w:rsidRDefault="007D64D6" w:rsidP="007D64D6">
            <w:pPr>
              <w:spacing w:line="360" w:lineRule="auto"/>
              <w:rPr>
                <w:sz w:val="24"/>
              </w:rPr>
            </w:pPr>
          </w:p>
        </w:tc>
        <w:tc>
          <w:tcPr>
            <w:tcW w:w="738" w:type="dxa"/>
          </w:tcPr>
          <w:p w14:paraId="758923CB" w14:textId="70EFDE0E" w:rsidR="007D64D6" w:rsidRPr="00E2112B" w:rsidRDefault="00420E6B" w:rsidP="007D64D6">
            <w:pPr>
              <w:spacing w:line="360" w:lineRule="auto"/>
              <w:rPr>
                <w:sz w:val="24"/>
              </w:rPr>
            </w:pPr>
            <w:r>
              <w:rPr>
                <w:sz w:val="24"/>
              </w:rPr>
              <w:t>17a</w:t>
            </w:r>
          </w:p>
        </w:tc>
        <w:tc>
          <w:tcPr>
            <w:tcW w:w="3885" w:type="dxa"/>
            <w:gridSpan w:val="2"/>
          </w:tcPr>
          <w:p w14:paraId="292F2A25" w14:textId="584D7EAD" w:rsidR="007D64D6" w:rsidRPr="00E2112B" w:rsidRDefault="007D64D6" w:rsidP="007D64D6">
            <w:pPr>
              <w:spacing w:line="360" w:lineRule="auto"/>
              <w:rPr>
                <w:sz w:val="24"/>
              </w:rPr>
            </w:pPr>
          </w:p>
        </w:tc>
      </w:tr>
      <w:tr w:rsidR="00420E6B" w:rsidRPr="00E2112B" w14:paraId="201718D2" w14:textId="77777777" w:rsidTr="00BE3D7A">
        <w:tc>
          <w:tcPr>
            <w:tcW w:w="893" w:type="dxa"/>
            <w:tcBorders>
              <w:bottom w:val="single" w:sz="4" w:space="0" w:color="auto"/>
            </w:tcBorders>
          </w:tcPr>
          <w:p w14:paraId="06B568E8" w14:textId="7F3F8E26" w:rsidR="00420E6B" w:rsidRDefault="00420E6B" w:rsidP="00420E6B">
            <w:pPr>
              <w:spacing w:line="360" w:lineRule="auto"/>
              <w:rPr>
                <w:sz w:val="24"/>
              </w:rPr>
            </w:pPr>
            <w:r>
              <w:rPr>
                <w:sz w:val="24"/>
              </w:rPr>
              <w:t>7b</w:t>
            </w:r>
          </w:p>
        </w:tc>
        <w:tc>
          <w:tcPr>
            <w:tcW w:w="3218" w:type="dxa"/>
            <w:tcBorders>
              <w:bottom w:val="single" w:sz="4" w:space="0" w:color="auto"/>
            </w:tcBorders>
          </w:tcPr>
          <w:p w14:paraId="78863FE7" w14:textId="77777777" w:rsidR="00420E6B" w:rsidRPr="00E2112B" w:rsidRDefault="00420E6B" w:rsidP="00420E6B">
            <w:pPr>
              <w:spacing w:line="360" w:lineRule="auto"/>
              <w:rPr>
                <w:sz w:val="24"/>
              </w:rPr>
            </w:pPr>
          </w:p>
        </w:tc>
        <w:tc>
          <w:tcPr>
            <w:tcW w:w="589" w:type="dxa"/>
            <w:shd w:val="clear" w:color="auto" w:fill="000000" w:themeFill="text1"/>
          </w:tcPr>
          <w:p w14:paraId="514E86E4" w14:textId="77777777" w:rsidR="00420E6B" w:rsidRPr="00E2112B" w:rsidRDefault="00420E6B" w:rsidP="00420E6B">
            <w:pPr>
              <w:spacing w:line="360" w:lineRule="auto"/>
              <w:rPr>
                <w:sz w:val="24"/>
              </w:rPr>
            </w:pPr>
          </w:p>
        </w:tc>
        <w:tc>
          <w:tcPr>
            <w:tcW w:w="738" w:type="dxa"/>
          </w:tcPr>
          <w:p w14:paraId="4C99A9FA" w14:textId="5C2213E6" w:rsidR="00420E6B" w:rsidRPr="00E2112B" w:rsidRDefault="00420E6B" w:rsidP="00420E6B">
            <w:pPr>
              <w:spacing w:line="360" w:lineRule="auto"/>
              <w:rPr>
                <w:sz w:val="24"/>
              </w:rPr>
            </w:pPr>
            <w:r>
              <w:rPr>
                <w:sz w:val="24"/>
              </w:rPr>
              <w:t>18</w:t>
            </w:r>
          </w:p>
        </w:tc>
        <w:tc>
          <w:tcPr>
            <w:tcW w:w="3885" w:type="dxa"/>
            <w:gridSpan w:val="2"/>
          </w:tcPr>
          <w:p w14:paraId="3E1AAACC" w14:textId="37E27064" w:rsidR="00420E6B" w:rsidRPr="00E2112B" w:rsidRDefault="00420E6B" w:rsidP="00420E6B">
            <w:pPr>
              <w:tabs>
                <w:tab w:val="left" w:pos="2496"/>
              </w:tabs>
              <w:spacing w:line="360" w:lineRule="auto"/>
              <w:rPr>
                <w:sz w:val="24"/>
              </w:rPr>
            </w:pPr>
            <w:r>
              <w:rPr>
                <w:sz w:val="24"/>
              </w:rPr>
              <w:tab/>
            </w:r>
          </w:p>
        </w:tc>
      </w:tr>
      <w:tr w:rsidR="00420E6B" w:rsidRPr="00E2112B" w14:paraId="63CEE3D1" w14:textId="77777777" w:rsidTr="00BE3D7A">
        <w:tc>
          <w:tcPr>
            <w:tcW w:w="893" w:type="dxa"/>
            <w:tcBorders>
              <w:top w:val="single" w:sz="4" w:space="0" w:color="auto"/>
              <w:left w:val="single" w:sz="4" w:space="0" w:color="auto"/>
              <w:bottom w:val="single" w:sz="4" w:space="0" w:color="auto"/>
              <w:right w:val="single" w:sz="4" w:space="0" w:color="auto"/>
            </w:tcBorders>
          </w:tcPr>
          <w:p w14:paraId="57BE5BE1" w14:textId="4034D6AA" w:rsidR="00420E6B" w:rsidRDefault="00420E6B" w:rsidP="00420E6B">
            <w:pPr>
              <w:spacing w:line="360" w:lineRule="auto"/>
              <w:rPr>
                <w:sz w:val="24"/>
              </w:rPr>
            </w:pPr>
            <w:r>
              <w:rPr>
                <w:sz w:val="24"/>
              </w:rPr>
              <w:t>8</w:t>
            </w:r>
          </w:p>
        </w:tc>
        <w:tc>
          <w:tcPr>
            <w:tcW w:w="3218" w:type="dxa"/>
            <w:tcBorders>
              <w:top w:val="single" w:sz="4" w:space="0" w:color="auto"/>
              <w:left w:val="single" w:sz="4" w:space="0" w:color="auto"/>
              <w:bottom w:val="single" w:sz="4" w:space="0" w:color="auto"/>
              <w:right w:val="single" w:sz="4" w:space="0" w:color="auto"/>
            </w:tcBorders>
          </w:tcPr>
          <w:p w14:paraId="3CD7AAFE" w14:textId="77777777" w:rsidR="00420E6B" w:rsidRPr="00E2112B" w:rsidRDefault="00420E6B" w:rsidP="00420E6B">
            <w:pPr>
              <w:spacing w:line="360" w:lineRule="auto"/>
              <w:rPr>
                <w:sz w:val="24"/>
              </w:rPr>
            </w:pPr>
          </w:p>
        </w:tc>
        <w:tc>
          <w:tcPr>
            <w:tcW w:w="589" w:type="dxa"/>
            <w:tcBorders>
              <w:left w:val="single" w:sz="4" w:space="0" w:color="auto"/>
            </w:tcBorders>
            <w:shd w:val="clear" w:color="auto" w:fill="000000" w:themeFill="text1"/>
          </w:tcPr>
          <w:p w14:paraId="38C7AD76" w14:textId="77777777" w:rsidR="00420E6B" w:rsidRPr="00E2112B" w:rsidRDefault="00420E6B" w:rsidP="00420E6B">
            <w:pPr>
              <w:spacing w:line="360" w:lineRule="auto"/>
              <w:rPr>
                <w:sz w:val="24"/>
              </w:rPr>
            </w:pPr>
          </w:p>
        </w:tc>
        <w:tc>
          <w:tcPr>
            <w:tcW w:w="738" w:type="dxa"/>
          </w:tcPr>
          <w:p w14:paraId="5F5663E1" w14:textId="226235A0" w:rsidR="00420E6B" w:rsidRDefault="00420E6B" w:rsidP="00420E6B">
            <w:pPr>
              <w:spacing w:line="360" w:lineRule="auto"/>
              <w:rPr>
                <w:sz w:val="24"/>
              </w:rPr>
            </w:pPr>
            <w:r>
              <w:rPr>
                <w:sz w:val="24"/>
              </w:rPr>
              <w:t>19</w:t>
            </w:r>
          </w:p>
        </w:tc>
        <w:tc>
          <w:tcPr>
            <w:tcW w:w="3885" w:type="dxa"/>
            <w:gridSpan w:val="2"/>
          </w:tcPr>
          <w:p w14:paraId="10428AAE" w14:textId="77777777" w:rsidR="00420E6B" w:rsidRDefault="00420E6B" w:rsidP="00420E6B">
            <w:pPr>
              <w:tabs>
                <w:tab w:val="left" w:pos="2496"/>
              </w:tabs>
              <w:spacing w:line="360" w:lineRule="auto"/>
              <w:rPr>
                <w:sz w:val="24"/>
              </w:rPr>
            </w:pPr>
          </w:p>
        </w:tc>
      </w:tr>
      <w:tr w:rsidR="00420E6B" w:rsidRPr="00E2112B" w14:paraId="1BED1C2D" w14:textId="77777777" w:rsidTr="00BE3D7A">
        <w:tc>
          <w:tcPr>
            <w:tcW w:w="893" w:type="dxa"/>
            <w:tcBorders>
              <w:top w:val="single" w:sz="4" w:space="0" w:color="auto"/>
              <w:left w:val="single" w:sz="4" w:space="0" w:color="auto"/>
              <w:bottom w:val="single" w:sz="4" w:space="0" w:color="auto"/>
              <w:right w:val="single" w:sz="4" w:space="0" w:color="auto"/>
            </w:tcBorders>
          </w:tcPr>
          <w:p w14:paraId="18128FE6" w14:textId="64E5C73A" w:rsidR="00420E6B" w:rsidRDefault="00420E6B" w:rsidP="00420E6B">
            <w:pPr>
              <w:tabs>
                <w:tab w:val="left" w:pos="480"/>
              </w:tabs>
              <w:spacing w:line="360" w:lineRule="auto"/>
              <w:rPr>
                <w:sz w:val="24"/>
              </w:rPr>
            </w:pPr>
            <w:r w:rsidRPr="00E2112B">
              <w:rPr>
                <w:sz w:val="24"/>
              </w:rPr>
              <w:t>8</w:t>
            </w:r>
            <w:r>
              <w:rPr>
                <w:sz w:val="24"/>
              </w:rPr>
              <w:t>a</w:t>
            </w:r>
          </w:p>
        </w:tc>
        <w:tc>
          <w:tcPr>
            <w:tcW w:w="3218" w:type="dxa"/>
            <w:tcBorders>
              <w:top w:val="single" w:sz="4" w:space="0" w:color="auto"/>
              <w:left w:val="single" w:sz="4" w:space="0" w:color="auto"/>
              <w:bottom w:val="single" w:sz="4" w:space="0" w:color="auto"/>
              <w:right w:val="single" w:sz="4" w:space="0" w:color="auto"/>
            </w:tcBorders>
          </w:tcPr>
          <w:p w14:paraId="1B272B38" w14:textId="77777777" w:rsidR="00420E6B" w:rsidRPr="00E2112B" w:rsidRDefault="00420E6B" w:rsidP="00420E6B">
            <w:pPr>
              <w:spacing w:line="360" w:lineRule="auto"/>
              <w:rPr>
                <w:sz w:val="24"/>
              </w:rPr>
            </w:pPr>
          </w:p>
        </w:tc>
        <w:tc>
          <w:tcPr>
            <w:tcW w:w="589" w:type="dxa"/>
            <w:tcBorders>
              <w:left w:val="single" w:sz="4" w:space="0" w:color="auto"/>
            </w:tcBorders>
            <w:shd w:val="clear" w:color="auto" w:fill="000000" w:themeFill="text1"/>
          </w:tcPr>
          <w:p w14:paraId="48B1D3D1" w14:textId="77777777" w:rsidR="00420E6B" w:rsidRPr="00E2112B" w:rsidRDefault="00420E6B" w:rsidP="00420E6B">
            <w:pPr>
              <w:spacing w:line="360" w:lineRule="auto"/>
              <w:rPr>
                <w:sz w:val="24"/>
              </w:rPr>
            </w:pPr>
          </w:p>
        </w:tc>
        <w:tc>
          <w:tcPr>
            <w:tcW w:w="738" w:type="dxa"/>
          </w:tcPr>
          <w:p w14:paraId="6917D5E9" w14:textId="2CAFF126" w:rsidR="00420E6B" w:rsidRDefault="00420E6B" w:rsidP="00420E6B">
            <w:pPr>
              <w:spacing w:line="360" w:lineRule="auto"/>
              <w:rPr>
                <w:sz w:val="24"/>
              </w:rPr>
            </w:pPr>
            <w:r>
              <w:rPr>
                <w:sz w:val="24"/>
              </w:rPr>
              <w:t>20</w:t>
            </w:r>
          </w:p>
        </w:tc>
        <w:tc>
          <w:tcPr>
            <w:tcW w:w="3885" w:type="dxa"/>
            <w:gridSpan w:val="2"/>
          </w:tcPr>
          <w:p w14:paraId="52763571" w14:textId="77777777" w:rsidR="00420E6B" w:rsidRDefault="00420E6B" w:rsidP="00420E6B">
            <w:pPr>
              <w:tabs>
                <w:tab w:val="left" w:pos="2496"/>
              </w:tabs>
              <w:spacing w:line="360" w:lineRule="auto"/>
              <w:rPr>
                <w:sz w:val="24"/>
              </w:rPr>
            </w:pPr>
          </w:p>
        </w:tc>
      </w:tr>
    </w:tbl>
    <w:p w14:paraId="6AA1BC16" w14:textId="77777777" w:rsidR="00D16B43" w:rsidRDefault="00D16B43" w:rsidP="00162956">
      <w:pPr>
        <w:rPr>
          <w:rFonts w:ascii="Arial" w:hAnsi="Arial" w:cs="Arial"/>
          <w:b/>
          <w:bCs/>
          <w:color w:val="000000"/>
          <w:sz w:val="24"/>
          <w:lang w:eastAsia="en-NZ"/>
        </w:rPr>
      </w:pPr>
    </w:p>
    <w:p w14:paraId="3DCBE1F6" w14:textId="77777777" w:rsidR="00D16B43" w:rsidRDefault="00D16B43" w:rsidP="00162956">
      <w:pPr>
        <w:rPr>
          <w:rFonts w:ascii="Arial" w:hAnsi="Arial" w:cs="Arial"/>
          <w:b/>
          <w:bCs/>
          <w:color w:val="000000"/>
          <w:sz w:val="24"/>
          <w:lang w:eastAsia="en-NZ"/>
        </w:rPr>
      </w:pPr>
    </w:p>
    <w:p w14:paraId="626D61A8" w14:textId="59B9890F" w:rsidR="00162956" w:rsidRPr="000B71C7" w:rsidRDefault="00162956" w:rsidP="00162956">
      <w:pPr>
        <w:rPr>
          <w:rFonts w:ascii="Arial" w:hAnsi="Arial" w:cs="Arial"/>
          <w:sz w:val="24"/>
          <w:lang w:eastAsia="en-NZ"/>
        </w:rPr>
      </w:pPr>
      <w:r w:rsidRPr="000B71C7">
        <w:rPr>
          <w:rFonts w:ascii="Arial" w:hAnsi="Arial" w:cs="Arial"/>
          <w:b/>
          <w:bCs/>
          <w:color w:val="000000"/>
          <w:sz w:val="24"/>
          <w:lang w:eastAsia="en-NZ"/>
        </w:rPr>
        <w:t>Receipts</w:t>
      </w:r>
      <w:r w:rsidRPr="000B71C7">
        <w:rPr>
          <w:rFonts w:ascii="Arial" w:hAnsi="Arial" w:cs="Arial"/>
          <w:color w:val="000000"/>
          <w:sz w:val="24"/>
          <w:lang w:eastAsia="en-NZ"/>
        </w:rPr>
        <w:t xml:space="preserve"> - </w:t>
      </w:r>
      <w:proofErr w:type="gramStart"/>
      <w:r w:rsidRPr="000B71C7">
        <w:rPr>
          <w:rFonts w:ascii="Arial" w:hAnsi="Arial" w:cs="Arial"/>
          <w:color w:val="000000"/>
          <w:sz w:val="24"/>
          <w:lang w:eastAsia="en-NZ"/>
        </w:rPr>
        <w:t>all of</w:t>
      </w:r>
      <w:proofErr w:type="gramEnd"/>
      <w:r w:rsidRPr="000B71C7">
        <w:rPr>
          <w:rFonts w:ascii="Arial" w:hAnsi="Arial" w:cs="Arial"/>
          <w:color w:val="000000"/>
          <w:sz w:val="24"/>
          <w:lang w:eastAsia="en-NZ"/>
        </w:rPr>
        <w:t xml:space="preserve"> the cash flow into the business over the weeks/months on the cash flow forecast. </w:t>
      </w:r>
      <w:r w:rsidRPr="000B71C7">
        <w:rPr>
          <w:rFonts w:ascii="Arial" w:hAnsi="Arial" w:cs="Arial"/>
          <w:color w:val="FF0000"/>
          <w:sz w:val="24"/>
          <w:lang w:eastAsia="en-NZ"/>
        </w:rPr>
        <w:t>Receipts – money in</w:t>
      </w:r>
    </w:p>
    <w:p w14:paraId="194866DD" w14:textId="77777777" w:rsidR="00162956" w:rsidRPr="000B71C7" w:rsidRDefault="00162956" w:rsidP="00162956">
      <w:pPr>
        <w:rPr>
          <w:rFonts w:ascii="Arial" w:hAnsi="Arial" w:cs="Arial"/>
          <w:sz w:val="24"/>
        </w:rPr>
      </w:pPr>
      <w:r w:rsidRPr="000B71C7">
        <w:rPr>
          <w:rFonts w:ascii="Arial" w:hAnsi="Arial" w:cs="Arial"/>
          <w:sz w:val="24"/>
          <w:lang w:eastAsia="en-NZ"/>
        </w:rPr>
        <w:br/>
      </w:r>
      <w:r w:rsidRPr="000B71C7">
        <w:rPr>
          <w:rFonts w:ascii="Arial" w:hAnsi="Arial" w:cs="Arial"/>
          <w:b/>
          <w:bCs/>
          <w:color w:val="000000"/>
          <w:sz w:val="24"/>
          <w:lang w:eastAsia="en-NZ"/>
        </w:rPr>
        <w:t>Payments</w:t>
      </w:r>
      <w:r w:rsidRPr="000B71C7">
        <w:rPr>
          <w:rFonts w:ascii="Arial" w:hAnsi="Arial" w:cs="Arial"/>
          <w:color w:val="000000"/>
          <w:sz w:val="24"/>
          <w:lang w:eastAsia="en-NZ"/>
        </w:rPr>
        <w:t xml:space="preserve"> - </w:t>
      </w:r>
      <w:proofErr w:type="gramStart"/>
      <w:r w:rsidRPr="000B71C7">
        <w:rPr>
          <w:rFonts w:ascii="Arial" w:hAnsi="Arial" w:cs="Arial"/>
          <w:color w:val="000000"/>
          <w:sz w:val="24"/>
          <w:lang w:eastAsia="en-NZ"/>
        </w:rPr>
        <w:t>all of</w:t>
      </w:r>
      <w:proofErr w:type="gramEnd"/>
      <w:r w:rsidRPr="000B71C7">
        <w:rPr>
          <w:rFonts w:ascii="Arial" w:hAnsi="Arial" w:cs="Arial"/>
          <w:color w:val="000000"/>
          <w:sz w:val="24"/>
          <w:lang w:eastAsia="en-NZ"/>
        </w:rPr>
        <w:t xml:space="preserve"> the cashflow out of the business over the weeks/months on the cash flow forecast. </w:t>
      </w:r>
      <w:proofErr w:type="gramStart"/>
      <w:r w:rsidRPr="000B71C7">
        <w:rPr>
          <w:rFonts w:ascii="Arial" w:hAnsi="Arial" w:cs="Arial"/>
          <w:color w:val="FF0000"/>
          <w:sz w:val="24"/>
          <w:lang w:eastAsia="en-NZ"/>
        </w:rPr>
        <w:t>Payments  -</w:t>
      </w:r>
      <w:proofErr w:type="gramEnd"/>
      <w:r w:rsidRPr="000B71C7">
        <w:rPr>
          <w:rFonts w:ascii="Arial" w:hAnsi="Arial" w:cs="Arial"/>
          <w:color w:val="FF0000"/>
          <w:sz w:val="24"/>
          <w:lang w:eastAsia="en-NZ"/>
        </w:rPr>
        <w:t xml:space="preserve"> money out</w:t>
      </w:r>
    </w:p>
    <w:p w14:paraId="099EF74B" w14:textId="77777777" w:rsidR="00162956" w:rsidRPr="000B71C7" w:rsidRDefault="00162956" w:rsidP="00162956">
      <w:pPr>
        <w:rPr>
          <w:rFonts w:ascii="Arial" w:hAnsi="Arial" w:cs="Arial"/>
          <w:noProof/>
          <w:sz w:val="24"/>
          <w:lang w:eastAsia="en-GB"/>
        </w:rPr>
      </w:pPr>
    </w:p>
    <w:p w14:paraId="3281A4E8" w14:textId="77777777" w:rsidR="00162956" w:rsidRPr="000B71C7" w:rsidRDefault="00162956" w:rsidP="00162956">
      <w:pPr>
        <w:rPr>
          <w:rFonts w:ascii="Arial" w:hAnsi="Arial" w:cs="Arial"/>
          <w:sz w:val="24"/>
          <w:lang w:eastAsia="en-NZ"/>
        </w:rPr>
      </w:pPr>
      <w:r w:rsidRPr="000B71C7">
        <w:rPr>
          <w:rFonts w:ascii="Arial" w:hAnsi="Arial" w:cs="Arial"/>
          <w:b/>
          <w:bCs/>
          <w:color w:val="000000"/>
          <w:sz w:val="24"/>
          <w:lang w:eastAsia="en-NZ"/>
        </w:rPr>
        <w:t>Drawings</w:t>
      </w:r>
      <w:r w:rsidRPr="000B71C7">
        <w:rPr>
          <w:rFonts w:ascii="Arial" w:hAnsi="Arial" w:cs="Arial"/>
          <w:color w:val="000000"/>
          <w:sz w:val="24"/>
          <w:lang w:eastAsia="en-NZ"/>
        </w:rPr>
        <w:t xml:space="preserve"> - money taken out of the businesses sales to pay the business owner “their wages” this can be altered </w:t>
      </w:r>
      <w:proofErr w:type="gramStart"/>
      <w:r w:rsidRPr="000B71C7">
        <w:rPr>
          <w:rFonts w:ascii="Arial" w:hAnsi="Arial" w:cs="Arial"/>
          <w:color w:val="FF0000"/>
          <w:sz w:val="24"/>
          <w:lang w:eastAsia="en-NZ"/>
        </w:rPr>
        <w:t>payments</w:t>
      </w:r>
      <w:proofErr w:type="gramEnd"/>
    </w:p>
    <w:p w14:paraId="32A015A6" w14:textId="77777777" w:rsidR="00162956" w:rsidRPr="000B71C7" w:rsidRDefault="00162956" w:rsidP="00162956">
      <w:pPr>
        <w:rPr>
          <w:rFonts w:ascii="Arial" w:hAnsi="Arial" w:cs="Arial"/>
          <w:sz w:val="24"/>
          <w:lang w:eastAsia="en-NZ"/>
        </w:rPr>
      </w:pPr>
    </w:p>
    <w:p w14:paraId="426B5214" w14:textId="77777777" w:rsidR="00162956" w:rsidRPr="000B71C7" w:rsidRDefault="00162956" w:rsidP="00162956">
      <w:pPr>
        <w:rPr>
          <w:rFonts w:ascii="Arial" w:hAnsi="Arial" w:cs="Arial"/>
          <w:sz w:val="24"/>
          <w:lang w:eastAsia="en-NZ"/>
        </w:rPr>
      </w:pPr>
      <w:r w:rsidRPr="000B71C7">
        <w:rPr>
          <w:rFonts w:ascii="Arial" w:hAnsi="Arial" w:cs="Arial"/>
          <w:b/>
          <w:bCs/>
          <w:color w:val="000000"/>
          <w:sz w:val="24"/>
          <w:lang w:eastAsia="en-NZ"/>
        </w:rPr>
        <w:t xml:space="preserve">Wages </w:t>
      </w:r>
      <w:r w:rsidRPr="000B71C7">
        <w:rPr>
          <w:rFonts w:ascii="Arial" w:hAnsi="Arial" w:cs="Arial"/>
          <w:color w:val="000000"/>
          <w:sz w:val="24"/>
          <w:lang w:eastAsia="en-NZ"/>
        </w:rPr>
        <w:t xml:space="preserve">- money used to pay the employees, this cannot be changed </w:t>
      </w:r>
      <w:proofErr w:type="gramStart"/>
      <w:r w:rsidRPr="000B71C7">
        <w:rPr>
          <w:rFonts w:ascii="Arial" w:hAnsi="Arial" w:cs="Arial"/>
          <w:color w:val="FF0000"/>
          <w:sz w:val="24"/>
          <w:lang w:eastAsia="en-NZ"/>
        </w:rPr>
        <w:t>payments</w:t>
      </w:r>
      <w:proofErr w:type="gramEnd"/>
    </w:p>
    <w:p w14:paraId="2A389BC3" w14:textId="77777777" w:rsidR="00162956" w:rsidRPr="000B71C7" w:rsidRDefault="00162956" w:rsidP="00162956">
      <w:pPr>
        <w:rPr>
          <w:rFonts w:ascii="Arial" w:hAnsi="Arial" w:cs="Arial"/>
          <w:sz w:val="24"/>
          <w:lang w:eastAsia="en-NZ"/>
        </w:rPr>
      </w:pPr>
    </w:p>
    <w:p w14:paraId="58BC6127" w14:textId="77777777" w:rsidR="00162956" w:rsidRPr="000B71C7" w:rsidRDefault="00162956" w:rsidP="00162956">
      <w:pPr>
        <w:rPr>
          <w:rFonts w:ascii="Arial" w:hAnsi="Arial" w:cs="Arial"/>
          <w:sz w:val="24"/>
          <w:lang w:eastAsia="en-NZ"/>
        </w:rPr>
      </w:pPr>
      <w:r w:rsidRPr="000B71C7">
        <w:rPr>
          <w:rFonts w:ascii="Arial" w:hAnsi="Arial" w:cs="Arial"/>
          <w:b/>
          <w:bCs/>
          <w:color w:val="000000"/>
          <w:sz w:val="24"/>
          <w:lang w:eastAsia="en-NZ"/>
        </w:rPr>
        <w:t xml:space="preserve">Overdraft </w:t>
      </w:r>
      <w:r w:rsidRPr="000B71C7">
        <w:rPr>
          <w:rFonts w:ascii="Arial" w:hAnsi="Arial" w:cs="Arial"/>
          <w:color w:val="000000"/>
          <w:sz w:val="24"/>
          <w:lang w:eastAsia="en-NZ"/>
        </w:rPr>
        <w:t xml:space="preserve">- money taken out of the bank which is arranged with the bank before they need it, and the money can be paid back in their own time or gets paid back each month and then used each month. </w:t>
      </w:r>
      <w:r w:rsidRPr="000B71C7">
        <w:rPr>
          <w:rFonts w:ascii="Arial" w:hAnsi="Arial" w:cs="Arial"/>
          <w:color w:val="FF0000"/>
          <w:sz w:val="24"/>
          <w:lang w:eastAsia="en-NZ"/>
        </w:rPr>
        <w:t xml:space="preserve">Receipt </w:t>
      </w:r>
    </w:p>
    <w:p w14:paraId="4DE802CA" w14:textId="77777777" w:rsidR="00162956" w:rsidRPr="000B71C7" w:rsidRDefault="00162956" w:rsidP="00162956">
      <w:pPr>
        <w:rPr>
          <w:rFonts w:ascii="Arial" w:hAnsi="Arial" w:cs="Arial"/>
          <w:sz w:val="24"/>
          <w:lang w:eastAsia="en-NZ"/>
        </w:rPr>
      </w:pPr>
    </w:p>
    <w:p w14:paraId="58BFCF41" w14:textId="77777777" w:rsidR="00162956" w:rsidRPr="000B71C7" w:rsidRDefault="00162956" w:rsidP="00162956">
      <w:pPr>
        <w:rPr>
          <w:rFonts w:ascii="Arial" w:hAnsi="Arial" w:cs="Arial"/>
          <w:sz w:val="24"/>
          <w:lang w:eastAsia="en-NZ"/>
        </w:rPr>
      </w:pPr>
      <w:r w:rsidRPr="000B71C7">
        <w:rPr>
          <w:rFonts w:ascii="Arial" w:hAnsi="Arial" w:cs="Arial"/>
          <w:b/>
          <w:bCs/>
          <w:color w:val="000000"/>
          <w:sz w:val="24"/>
          <w:lang w:eastAsia="en-NZ"/>
        </w:rPr>
        <w:t>Loan</w:t>
      </w:r>
      <w:r w:rsidRPr="000B71C7">
        <w:rPr>
          <w:rFonts w:ascii="Arial" w:hAnsi="Arial" w:cs="Arial"/>
          <w:color w:val="000000"/>
          <w:sz w:val="24"/>
          <w:lang w:eastAsia="en-NZ"/>
        </w:rPr>
        <w:t xml:space="preserve"> - arranged with the bank for a certain amount of money e.g. $100,000 to be loaned out and it is paid back within a time frame with interest </w:t>
      </w:r>
      <w:proofErr w:type="spellStart"/>
      <w:r w:rsidRPr="000B71C7">
        <w:rPr>
          <w:rFonts w:ascii="Arial" w:hAnsi="Arial" w:cs="Arial"/>
          <w:color w:val="000000"/>
          <w:sz w:val="24"/>
          <w:lang w:eastAsia="en-NZ"/>
        </w:rPr>
        <w:t>eg</w:t>
      </w:r>
      <w:proofErr w:type="spellEnd"/>
      <w:r w:rsidRPr="000B71C7">
        <w:rPr>
          <w:rFonts w:ascii="Arial" w:hAnsi="Arial" w:cs="Arial"/>
          <w:color w:val="000000"/>
          <w:sz w:val="24"/>
          <w:lang w:eastAsia="en-NZ"/>
        </w:rPr>
        <w:t xml:space="preserve"> over several years. Payments, including interest are made regularly are regular (weekly, monthly, fortnightly) </w:t>
      </w:r>
      <w:proofErr w:type="gramStart"/>
      <w:r w:rsidRPr="000B71C7">
        <w:rPr>
          <w:rFonts w:ascii="Arial" w:hAnsi="Arial" w:cs="Arial"/>
          <w:color w:val="FF0000"/>
          <w:sz w:val="24"/>
          <w:lang w:eastAsia="en-NZ"/>
        </w:rPr>
        <w:t>Receipts</w:t>
      </w:r>
      <w:proofErr w:type="gramEnd"/>
      <w:r w:rsidRPr="000B71C7">
        <w:rPr>
          <w:rFonts w:ascii="Arial" w:hAnsi="Arial" w:cs="Arial"/>
          <w:color w:val="FF0000"/>
          <w:sz w:val="24"/>
          <w:lang w:eastAsia="en-NZ"/>
        </w:rPr>
        <w:t xml:space="preserve"> </w:t>
      </w:r>
    </w:p>
    <w:p w14:paraId="517EE294" w14:textId="77777777" w:rsidR="00162956" w:rsidRPr="000B71C7" w:rsidRDefault="00162956" w:rsidP="00162956">
      <w:pPr>
        <w:rPr>
          <w:rFonts w:ascii="Arial" w:hAnsi="Arial" w:cs="Arial"/>
          <w:sz w:val="24"/>
          <w:lang w:eastAsia="en-NZ"/>
        </w:rPr>
      </w:pPr>
    </w:p>
    <w:p w14:paraId="0BC72C2C" w14:textId="77777777" w:rsidR="00162956" w:rsidRPr="000B71C7" w:rsidRDefault="00162956" w:rsidP="00162956">
      <w:pPr>
        <w:rPr>
          <w:rFonts w:ascii="Arial" w:hAnsi="Arial" w:cs="Arial"/>
          <w:sz w:val="24"/>
          <w:lang w:eastAsia="en-NZ"/>
        </w:rPr>
      </w:pPr>
      <w:r w:rsidRPr="000B71C7">
        <w:rPr>
          <w:rFonts w:ascii="Arial" w:hAnsi="Arial" w:cs="Arial"/>
          <w:b/>
          <w:bCs/>
          <w:color w:val="000000"/>
          <w:sz w:val="24"/>
          <w:lang w:eastAsia="en-NZ"/>
        </w:rPr>
        <w:lastRenderedPageBreak/>
        <w:t>Mortgage</w:t>
      </w:r>
      <w:r w:rsidRPr="000B71C7">
        <w:rPr>
          <w:rFonts w:ascii="Arial" w:hAnsi="Arial" w:cs="Arial"/>
          <w:color w:val="000000"/>
          <w:sz w:val="24"/>
          <w:lang w:eastAsia="en-NZ"/>
        </w:rPr>
        <w:t xml:space="preserve"> - </w:t>
      </w:r>
      <w:r w:rsidRPr="000B71C7">
        <w:rPr>
          <w:rFonts w:ascii="Arial" w:hAnsi="Arial" w:cs="Arial"/>
          <w:color w:val="222222"/>
          <w:sz w:val="24"/>
          <w:shd w:val="clear" w:color="auto" w:fill="FFFFFF"/>
          <w:lang w:eastAsia="en-NZ"/>
        </w:rPr>
        <w:t>an agreement where a bank lends money at interest in exchange for taking title of the debtor's property, usually over a long time 20-30yrs, interest rates are lower than a loan or overdraft, but payments are longer so in the end much, much more than what was borrowed is paid back.</w:t>
      </w:r>
    </w:p>
    <w:p w14:paraId="72F656BE" w14:textId="77777777" w:rsidR="00162956" w:rsidRPr="000B71C7" w:rsidRDefault="00162956" w:rsidP="00162956">
      <w:pPr>
        <w:rPr>
          <w:rFonts w:ascii="Arial" w:hAnsi="Arial" w:cs="Arial"/>
          <w:sz w:val="24"/>
          <w:lang w:eastAsia="en-NZ"/>
        </w:rPr>
      </w:pPr>
    </w:p>
    <w:p w14:paraId="6F6AB127" w14:textId="77777777" w:rsidR="00162956" w:rsidRPr="000B71C7" w:rsidRDefault="00162956" w:rsidP="00162956">
      <w:pPr>
        <w:rPr>
          <w:rFonts w:ascii="Arial" w:hAnsi="Arial" w:cs="Arial"/>
          <w:color w:val="FF0000"/>
          <w:sz w:val="24"/>
          <w:lang w:eastAsia="en-NZ"/>
        </w:rPr>
      </w:pPr>
      <w:r w:rsidRPr="000B71C7">
        <w:rPr>
          <w:rFonts w:ascii="Arial" w:hAnsi="Arial" w:cs="Arial"/>
          <w:b/>
          <w:bCs/>
          <w:color w:val="000000"/>
          <w:sz w:val="24"/>
          <w:lang w:eastAsia="en-NZ"/>
        </w:rPr>
        <w:t xml:space="preserve">Debt </w:t>
      </w:r>
      <w:r w:rsidRPr="000B71C7">
        <w:rPr>
          <w:rFonts w:ascii="Arial" w:hAnsi="Arial" w:cs="Arial"/>
          <w:color w:val="000000"/>
          <w:sz w:val="24"/>
          <w:lang w:eastAsia="en-NZ"/>
        </w:rPr>
        <w:t xml:space="preserve">- a sum of money which is owed to a bank or a buyer of goods and trades. </w:t>
      </w:r>
      <w:r w:rsidRPr="000B71C7">
        <w:rPr>
          <w:rFonts w:ascii="Arial" w:hAnsi="Arial" w:cs="Arial"/>
          <w:color w:val="FF0000"/>
          <w:sz w:val="24"/>
          <w:lang w:eastAsia="en-NZ"/>
        </w:rPr>
        <w:t>Payments</w:t>
      </w:r>
    </w:p>
    <w:p w14:paraId="6B1B285D" w14:textId="77777777" w:rsidR="00162956" w:rsidRPr="000B71C7" w:rsidRDefault="00162956" w:rsidP="00162956">
      <w:pPr>
        <w:rPr>
          <w:rFonts w:ascii="Arial" w:hAnsi="Arial" w:cs="Arial"/>
          <w:color w:val="FF0000"/>
          <w:sz w:val="24"/>
          <w:lang w:eastAsia="en-NZ"/>
        </w:rPr>
      </w:pPr>
    </w:p>
    <w:p w14:paraId="0BE87A17" w14:textId="77777777" w:rsidR="00162956" w:rsidRPr="000B71C7" w:rsidRDefault="00162956" w:rsidP="00162956">
      <w:pPr>
        <w:rPr>
          <w:rFonts w:ascii="Arial" w:hAnsi="Arial" w:cs="Arial"/>
          <w:color w:val="FF0000"/>
          <w:sz w:val="24"/>
          <w:lang w:eastAsia="en-NZ"/>
        </w:rPr>
      </w:pPr>
      <w:r w:rsidRPr="000B71C7">
        <w:rPr>
          <w:rFonts w:ascii="Arial" w:hAnsi="Arial" w:cs="Arial"/>
          <w:b/>
          <w:bCs/>
          <w:color w:val="000000" w:themeColor="text1"/>
          <w:sz w:val="24"/>
          <w:lang w:eastAsia="en-NZ"/>
        </w:rPr>
        <w:t xml:space="preserve">Provision Tax – </w:t>
      </w:r>
      <w:r w:rsidRPr="000B71C7">
        <w:rPr>
          <w:rFonts w:ascii="Arial" w:hAnsi="Arial" w:cs="Arial"/>
          <w:color w:val="000000" w:themeColor="text1"/>
          <w:sz w:val="24"/>
          <w:lang w:eastAsia="en-NZ"/>
        </w:rPr>
        <w:t xml:space="preserve">paid to the IRD. It </w:t>
      </w:r>
      <w:r w:rsidRPr="000B71C7">
        <w:rPr>
          <w:rFonts w:ascii="Arial" w:hAnsi="Arial" w:cs="Arial"/>
          <w:color w:val="37424A"/>
          <w:sz w:val="24"/>
          <w:shd w:val="clear" w:color="auto" w:fill="FFFFFF"/>
        </w:rPr>
        <w:t xml:space="preserve">helps you manage your income tax. You pay it in instalments during the year instead of a lump sum at the end of the year. </w:t>
      </w:r>
      <w:r w:rsidRPr="000B71C7">
        <w:rPr>
          <w:rFonts w:ascii="Arial" w:hAnsi="Arial" w:cs="Arial"/>
          <w:color w:val="FF0000"/>
          <w:sz w:val="24"/>
          <w:lang w:eastAsia="en-NZ"/>
        </w:rPr>
        <w:t>Payments</w:t>
      </w:r>
    </w:p>
    <w:p w14:paraId="70A07308" w14:textId="77777777" w:rsidR="00162956" w:rsidRPr="000B71C7" w:rsidRDefault="00162956" w:rsidP="00162956">
      <w:pPr>
        <w:rPr>
          <w:rFonts w:ascii="Arial" w:hAnsi="Arial" w:cs="Arial"/>
          <w:b/>
          <w:bCs/>
          <w:color w:val="000000" w:themeColor="text1"/>
          <w:sz w:val="22"/>
          <w:szCs w:val="22"/>
          <w:lang w:eastAsia="en-NZ"/>
        </w:rPr>
      </w:pPr>
    </w:p>
    <w:p w14:paraId="566A0054" w14:textId="77777777" w:rsidR="00162956" w:rsidRPr="000B71C7" w:rsidRDefault="00162956" w:rsidP="00162956">
      <w:pPr>
        <w:rPr>
          <w:rFonts w:ascii="Arial" w:hAnsi="Arial" w:cs="Arial"/>
          <w:sz w:val="24"/>
          <w:lang w:eastAsia="en-NZ"/>
        </w:rPr>
      </w:pPr>
      <w:r w:rsidRPr="000B71C7">
        <w:rPr>
          <w:rFonts w:ascii="Arial" w:hAnsi="Arial" w:cs="Arial"/>
          <w:b/>
          <w:bCs/>
          <w:color w:val="000000"/>
          <w:sz w:val="24"/>
          <w:lang w:eastAsia="en-NZ"/>
        </w:rPr>
        <w:t xml:space="preserve">Trade customers – </w:t>
      </w:r>
      <w:r w:rsidRPr="000B71C7">
        <w:rPr>
          <w:rFonts w:ascii="Arial" w:hAnsi="Arial" w:cs="Arial"/>
          <w:color w:val="000000"/>
          <w:sz w:val="24"/>
          <w:lang w:eastAsia="en-NZ"/>
        </w:rPr>
        <w:t xml:space="preserve">people who have bought on credit and will pay the following month.  </w:t>
      </w:r>
      <w:r w:rsidRPr="000B71C7">
        <w:rPr>
          <w:rFonts w:ascii="Arial" w:hAnsi="Arial" w:cs="Arial"/>
          <w:color w:val="FF0000"/>
          <w:sz w:val="24"/>
          <w:shd w:val="clear" w:color="auto" w:fill="FFFFFF"/>
          <w:lang w:eastAsia="en-NZ"/>
        </w:rPr>
        <w:t>Receipts</w:t>
      </w:r>
    </w:p>
    <w:p w14:paraId="3B9B6B43" w14:textId="77777777" w:rsidR="00162956" w:rsidRPr="000B71C7" w:rsidRDefault="00162956" w:rsidP="00162956">
      <w:pPr>
        <w:rPr>
          <w:rFonts w:ascii="Arial" w:hAnsi="Arial" w:cs="Arial"/>
          <w:color w:val="000000"/>
          <w:sz w:val="24"/>
          <w:lang w:eastAsia="en-NZ"/>
        </w:rPr>
      </w:pPr>
    </w:p>
    <w:p w14:paraId="546EAD86" w14:textId="77777777" w:rsidR="00162956" w:rsidRPr="000B71C7" w:rsidRDefault="00162956" w:rsidP="00162956">
      <w:pPr>
        <w:rPr>
          <w:rFonts w:ascii="Arial" w:hAnsi="Arial" w:cs="Arial"/>
          <w:sz w:val="24"/>
          <w:lang w:eastAsia="en-NZ"/>
        </w:rPr>
      </w:pPr>
      <w:r w:rsidRPr="000B71C7">
        <w:rPr>
          <w:rFonts w:ascii="Arial" w:hAnsi="Arial" w:cs="Arial"/>
          <w:b/>
          <w:bCs/>
          <w:color w:val="000000"/>
          <w:sz w:val="24"/>
          <w:lang w:eastAsia="en-NZ"/>
        </w:rPr>
        <w:t xml:space="preserve">Credit </w:t>
      </w:r>
      <w:r w:rsidRPr="000B71C7">
        <w:rPr>
          <w:rFonts w:ascii="Arial" w:hAnsi="Arial" w:cs="Arial"/>
          <w:color w:val="000000"/>
          <w:sz w:val="24"/>
          <w:lang w:eastAsia="en-NZ"/>
        </w:rPr>
        <w:t xml:space="preserve">- </w:t>
      </w:r>
      <w:r w:rsidRPr="000B71C7">
        <w:rPr>
          <w:rFonts w:ascii="Arial" w:hAnsi="Arial" w:cs="Arial"/>
          <w:color w:val="222222"/>
          <w:sz w:val="24"/>
          <w:shd w:val="clear" w:color="auto" w:fill="FFFFFF"/>
          <w:lang w:eastAsia="en-NZ"/>
        </w:rPr>
        <w:t xml:space="preserve">the ability of a customer to obtain goods or services before payment, based on the trust that payment will be made in the future, usually to be paid back by the 20th of the next month. </w:t>
      </w:r>
      <w:r w:rsidRPr="000B71C7">
        <w:rPr>
          <w:rFonts w:ascii="Arial" w:hAnsi="Arial" w:cs="Arial"/>
          <w:color w:val="FF0000"/>
          <w:sz w:val="24"/>
          <w:shd w:val="clear" w:color="auto" w:fill="FFFFFF"/>
          <w:lang w:eastAsia="en-NZ"/>
        </w:rPr>
        <w:t>Receipts</w:t>
      </w:r>
    </w:p>
    <w:p w14:paraId="3503D2C2" w14:textId="77777777" w:rsidR="00162956" w:rsidRPr="000B71C7" w:rsidRDefault="00162956" w:rsidP="00162956">
      <w:pPr>
        <w:rPr>
          <w:rFonts w:ascii="Arial" w:hAnsi="Arial" w:cs="Arial"/>
          <w:sz w:val="24"/>
          <w:lang w:eastAsia="en-NZ"/>
        </w:rPr>
      </w:pPr>
    </w:p>
    <w:p w14:paraId="6EB93796" w14:textId="77777777" w:rsidR="00162956" w:rsidRPr="000B71C7" w:rsidRDefault="00162956" w:rsidP="00162956">
      <w:pPr>
        <w:rPr>
          <w:rFonts w:ascii="Arial" w:hAnsi="Arial" w:cs="Arial"/>
          <w:sz w:val="24"/>
          <w:lang w:eastAsia="en-NZ"/>
        </w:rPr>
      </w:pPr>
      <w:r w:rsidRPr="000B71C7">
        <w:rPr>
          <w:rFonts w:ascii="Arial" w:hAnsi="Arial" w:cs="Arial"/>
          <w:b/>
          <w:bCs/>
          <w:color w:val="000000"/>
          <w:sz w:val="24"/>
          <w:lang w:eastAsia="en-NZ"/>
        </w:rPr>
        <w:t>Surplus</w:t>
      </w:r>
      <w:r w:rsidRPr="000B71C7">
        <w:rPr>
          <w:rFonts w:ascii="Arial" w:hAnsi="Arial" w:cs="Arial"/>
          <w:color w:val="000000"/>
          <w:sz w:val="24"/>
          <w:lang w:eastAsia="en-NZ"/>
        </w:rPr>
        <w:t xml:space="preserve"> - when the sum of the total receipts is larger than the sum of the total payments, resulting in a positive figure. </w:t>
      </w:r>
    </w:p>
    <w:p w14:paraId="529670E6" w14:textId="77777777" w:rsidR="00162956" w:rsidRPr="000B71C7" w:rsidRDefault="00162956" w:rsidP="00162956">
      <w:pPr>
        <w:rPr>
          <w:rFonts w:ascii="Arial" w:hAnsi="Arial" w:cs="Arial"/>
          <w:sz w:val="24"/>
          <w:lang w:eastAsia="en-NZ"/>
        </w:rPr>
      </w:pPr>
    </w:p>
    <w:p w14:paraId="707607AF" w14:textId="77777777" w:rsidR="00162956" w:rsidRPr="000B71C7" w:rsidRDefault="00162956" w:rsidP="00162956">
      <w:pPr>
        <w:rPr>
          <w:rFonts w:ascii="Arial" w:hAnsi="Arial" w:cs="Arial"/>
          <w:color w:val="000000"/>
          <w:sz w:val="24"/>
          <w:lang w:eastAsia="en-NZ"/>
        </w:rPr>
      </w:pPr>
      <w:r w:rsidRPr="000B71C7">
        <w:rPr>
          <w:rFonts w:ascii="Arial" w:hAnsi="Arial" w:cs="Arial"/>
          <w:b/>
          <w:bCs/>
          <w:color w:val="000000"/>
          <w:sz w:val="24"/>
          <w:lang w:eastAsia="en-NZ"/>
        </w:rPr>
        <w:t xml:space="preserve">Deficit </w:t>
      </w:r>
      <w:r w:rsidRPr="000B71C7">
        <w:rPr>
          <w:rFonts w:ascii="Arial" w:hAnsi="Arial" w:cs="Arial"/>
          <w:color w:val="000000"/>
          <w:sz w:val="24"/>
          <w:lang w:eastAsia="en-NZ"/>
        </w:rPr>
        <w:t>- when the sum of the total receipts is smaller than the sum of the total payments resulting in a negative figure.</w:t>
      </w:r>
    </w:p>
    <w:p w14:paraId="7B11C67F" w14:textId="77777777" w:rsidR="00162956" w:rsidRPr="000B71C7" w:rsidRDefault="00162956" w:rsidP="00162956">
      <w:pPr>
        <w:rPr>
          <w:rFonts w:ascii="Arial" w:hAnsi="Arial" w:cs="Arial"/>
          <w:color w:val="000000"/>
          <w:sz w:val="24"/>
          <w:lang w:eastAsia="en-NZ"/>
        </w:rPr>
      </w:pPr>
    </w:p>
    <w:p w14:paraId="73F8F523" w14:textId="77777777" w:rsidR="00162956" w:rsidRPr="000B71C7" w:rsidRDefault="00162956" w:rsidP="00162956">
      <w:pPr>
        <w:rPr>
          <w:rFonts w:ascii="Arial" w:hAnsi="Arial" w:cs="Arial"/>
          <w:color w:val="000000"/>
          <w:sz w:val="24"/>
          <w:lang w:eastAsia="en-NZ"/>
        </w:rPr>
      </w:pPr>
      <w:r w:rsidRPr="000B71C7">
        <w:rPr>
          <w:rFonts w:ascii="Arial" w:hAnsi="Arial" w:cs="Arial"/>
          <w:b/>
          <w:bCs/>
          <w:color w:val="000000"/>
          <w:sz w:val="24"/>
          <w:lang w:eastAsia="en-NZ"/>
        </w:rPr>
        <w:t xml:space="preserve">Arrears – </w:t>
      </w:r>
      <w:r w:rsidRPr="000B71C7">
        <w:rPr>
          <w:rFonts w:ascii="Arial" w:hAnsi="Arial" w:cs="Arial"/>
          <w:color w:val="000000"/>
          <w:sz w:val="24"/>
          <w:lang w:eastAsia="en-NZ"/>
        </w:rPr>
        <w:t xml:space="preserve">money (owing) which should have been paid back from the business. </w:t>
      </w:r>
    </w:p>
    <w:p w14:paraId="30E13B6C" w14:textId="77777777" w:rsidR="00162956" w:rsidRPr="000B71C7" w:rsidRDefault="00162956" w:rsidP="00162956">
      <w:pPr>
        <w:rPr>
          <w:rFonts w:ascii="Arial" w:hAnsi="Arial" w:cs="Arial"/>
          <w:color w:val="000000"/>
          <w:sz w:val="24"/>
          <w:lang w:eastAsia="en-NZ"/>
        </w:rPr>
      </w:pPr>
    </w:p>
    <w:p w14:paraId="4BB173E1" w14:textId="77777777" w:rsidR="00162956" w:rsidRPr="000B71C7" w:rsidRDefault="00162956" w:rsidP="00162956">
      <w:pPr>
        <w:rPr>
          <w:rFonts w:ascii="Arial" w:hAnsi="Arial" w:cs="Arial"/>
          <w:color w:val="000000"/>
          <w:sz w:val="24"/>
          <w:lang w:eastAsia="en-NZ"/>
        </w:rPr>
      </w:pPr>
      <w:r w:rsidRPr="000B71C7">
        <w:rPr>
          <w:rFonts w:ascii="Arial" w:hAnsi="Arial" w:cs="Arial"/>
          <w:b/>
          <w:bCs/>
          <w:color w:val="000000"/>
          <w:sz w:val="24"/>
          <w:lang w:eastAsia="en-NZ"/>
        </w:rPr>
        <w:t xml:space="preserve">Floating interest rate – </w:t>
      </w:r>
      <w:r w:rsidRPr="000B71C7">
        <w:rPr>
          <w:rFonts w:ascii="Arial" w:hAnsi="Arial" w:cs="Arial"/>
          <w:color w:val="000000"/>
          <w:sz w:val="24"/>
          <w:lang w:eastAsia="en-NZ"/>
        </w:rPr>
        <w:t xml:space="preserve">your mortgage interest rate will move up and down depending on the market. This can be an advantage when interest rates are dropping as you can benefit from paying less interest.  If interest rates are rising, then your mortgage interest payments will increase.  </w:t>
      </w:r>
    </w:p>
    <w:p w14:paraId="71B749D0" w14:textId="77777777" w:rsidR="00162956" w:rsidRPr="000B71C7" w:rsidRDefault="00162956" w:rsidP="00162956">
      <w:pPr>
        <w:rPr>
          <w:rFonts w:ascii="Arial" w:hAnsi="Arial" w:cs="Arial"/>
          <w:b/>
          <w:bCs/>
          <w:color w:val="000000"/>
          <w:sz w:val="24"/>
          <w:lang w:eastAsia="en-NZ"/>
        </w:rPr>
      </w:pPr>
    </w:p>
    <w:p w14:paraId="1F97B0EB" w14:textId="44F7B6E2" w:rsidR="00162956" w:rsidRPr="000B71C7" w:rsidRDefault="00162956" w:rsidP="00162956">
      <w:pPr>
        <w:rPr>
          <w:rFonts w:ascii="Arial" w:hAnsi="Arial" w:cs="Arial"/>
          <w:color w:val="000000"/>
          <w:sz w:val="24"/>
          <w:lang w:eastAsia="en-NZ"/>
        </w:rPr>
      </w:pPr>
      <w:r w:rsidRPr="000B71C7">
        <w:rPr>
          <w:rFonts w:ascii="Arial" w:hAnsi="Arial" w:cs="Arial"/>
          <w:b/>
          <w:bCs/>
          <w:color w:val="000000"/>
          <w:sz w:val="24"/>
          <w:lang w:eastAsia="en-NZ"/>
        </w:rPr>
        <w:t xml:space="preserve">Fixed interest rate – </w:t>
      </w:r>
      <w:r w:rsidRPr="000B71C7">
        <w:rPr>
          <w:rFonts w:ascii="Arial" w:hAnsi="Arial" w:cs="Arial"/>
          <w:color w:val="000000"/>
          <w:sz w:val="24"/>
          <w:lang w:eastAsia="en-NZ"/>
        </w:rPr>
        <w:t xml:space="preserve">when you borrow money you can lock in the interest rate for a period. 6 months – 5 years. This is good if interest rates are rising, and you can budget your repayments. Not good when interest rates are dropping because you are locked in for that period unless you pay the penalty. </w:t>
      </w:r>
    </w:p>
    <w:p w14:paraId="6E2FE872" w14:textId="3EF55048" w:rsidR="007010E0" w:rsidRPr="000B71C7" w:rsidRDefault="007010E0" w:rsidP="00162956">
      <w:pPr>
        <w:rPr>
          <w:rFonts w:ascii="Arial" w:hAnsi="Arial" w:cs="Arial"/>
          <w:color w:val="000000"/>
          <w:sz w:val="24"/>
          <w:lang w:eastAsia="en-NZ"/>
        </w:rPr>
      </w:pPr>
    </w:p>
    <w:p w14:paraId="196AE0B2" w14:textId="5B89A5E2" w:rsidR="00162956" w:rsidRPr="000B71C7" w:rsidRDefault="007010E0" w:rsidP="00162956">
      <w:pPr>
        <w:rPr>
          <w:rFonts w:ascii="Arial" w:hAnsi="Arial" w:cs="Arial"/>
          <w:sz w:val="24"/>
          <w:lang w:eastAsia="en-NZ"/>
        </w:rPr>
      </w:pPr>
      <w:r w:rsidRPr="000B71C7">
        <w:rPr>
          <w:rFonts w:ascii="Arial" w:hAnsi="Arial" w:cs="Arial"/>
          <w:b/>
          <w:bCs/>
          <w:color w:val="000000"/>
          <w:sz w:val="24"/>
          <w:lang w:eastAsia="en-NZ"/>
        </w:rPr>
        <w:t xml:space="preserve">Long Repayment holiday </w:t>
      </w:r>
      <w:r w:rsidRPr="000B71C7">
        <w:rPr>
          <w:rFonts w:ascii="Arial" w:hAnsi="Arial" w:cs="Arial"/>
          <w:b/>
          <w:bCs/>
          <w:color w:val="000000"/>
          <w:sz w:val="24"/>
          <w:lang w:eastAsia="en-NZ"/>
        </w:rPr>
        <w:softHyphen/>
        <w:t xml:space="preserve">– </w:t>
      </w:r>
      <w:r w:rsidRPr="000B71C7">
        <w:rPr>
          <w:rFonts w:ascii="Arial" w:hAnsi="Arial" w:cs="Arial"/>
          <w:color w:val="000000"/>
          <w:sz w:val="24"/>
          <w:lang w:eastAsia="en-NZ"/>
        </w:rPr>
        <w:t>you negotiate with your bank to pause your prin</w:t>
      </w:r>
      <w:r w:rsidR="001D6B95" w:rsidRPr="000B71C7">
        <w:rPr>
          <w:rFonts w:ascii="Arial" w:hAnsi="Arial" w:cs="Arial"/>
          <w:color w:val="000000"/>
          <w:sz w:val="24"/>
          <w:lang w:eastAsia="en-NZ"/>
        </w:rPr>
        <w:t xml:space="preserve">cipal loan repayments for a short period of time due to special circumstances, </w:t>
      </w:r>
      <w:r w:rsidRPr="000B71C7">
        <w:rPr>
          <w:rFonts w:ascii="Arial" w:hAnsi="Arial" w:cs="Arial"/>
        </w:rPr>
        <w:br/>
      </w:r>
    </w:p>
    <w:p w14:paraId="343ABE6B" w14:textId="77777777" w:rsidR="00162956" w:rsidRPr="000B71C7" w:rsidRDefault="00162956" w:rsidP="00162956">
      <w:pPr>
        <w:widowControl w:val="0"/>
        <w:autoSpaceDE w:val="0"/>
        <w:autoSpaceDN w:val="0"/>
        <w:adjustRightInd w:val="0"/>
        <w:spacing w:after="240" w:line="340" w:lineRule="atLeast"/>
        <w:rPr>
          <w:rFonts w:ascii="Arial" w:hAnsi="Arial" w:cs="Arial"/>
          <w:color w:val="1C1A1B"/>
          <w:sz w:val="24"/>
        </w:rPr>
      </w:pPr>
      <w:r w:rsidRPr="000B71C7">
        <w:rPr>
          <w:rFonts w:ascii="Arial" w:hAnsi="Arial" w:cs="Arial"/>
          <w:color w:val="1C1A1B"/>
          <w:sz w:val="24"/>
        </w:rPr>
        <w:t xml:space="preserve">A </w:t>
      </w:r>
      <w:r w:rsidRPr="000B71C7">
        <w:rPr>
          <w:rFonts w:ascii="Arial" w:hAnsi="Arial" w:cs="Arial"/>
          <w:b/>
          <w:color w:val="1C1A1B"/>
          <w:sz w:val="24"/>
        </w:rPr>
        <w:t>cash flow forecast</w:t>
      </w:r>
      <w:r w:rsidRPr="000B71C7">
        <w:rPr>
          <w:rFonts w:ascii="Arial" w:hAnsi="Arial" w:cs="Arial"/>
          <w:color w:val="1C1A1B"/>
          <w:sz w:val="24"/>
        </w:rPr>
        <w:t xml:space="preserve"> shows the anticipated income and expenditure of the business and resulting surplus or shortfall which will occur each month. </w:t>
      </w:r>
    </w:p>
    <w:p w14:paraId="4CA7D9B9" w14:textId="77777777" w:rsidR="00162956" w:rsidRPr="000B71C7" w:rsidRDefault="00162956" w:rsidP="00162956">
      <w:pPr>
        <w:widowControl w:val="0"/>
        <w:autoSpaceDE w:val="0"/>
        <w:autoSpaceDN w:val="0"/>
        <w:adjustRightInd w:val="0"/>
        <w:spacing w:after="240" w:line="340" w:lineRule="atLeast"/>
        <w:rPr>
          <w:rFonts w:ascii="Arial" w:hAnsi="Arial" w:cs="Arial"/>
          <w:color w:val="1C1A1B"/>
          <w:sz w:val="24"/>
        </w:rPr>
      </w:pPr>
      <w:r w:rsidRPr="000B71C7">
        <w:rPr>
          <w:rFonts w:ascii="Arial" w:hAnsi="Arial" w:cs="Arial"/>
          <w:color w:val="1C1A1B"/>
          <w:sz w:val="24"/>
        </w:rPr>
        <w:t xml:space="preserve">While a thorough knowledge of your business profitability is vital, it is even more important to know the state of the business cash flow </w:t>
      </w:r>
      <w:proofErr w:type="spellStart"/>
      <w:r w:rsidRPr="000B71C7">
        <w:rPr>
          <w:rFonts w:ascii="Arial" w:hAnsi="Arial" w:cs="Arial"/>
          <w:color w:val="1C1A1B"/>
          <w:sz w:val="24"/>
        </w:rPr>
        <w:t>i.e</w:t>
      </w:r>
      <w:proofErr w:type="spellEnd"/>
      <w:r w:rsidRPr="000B71C7">
        <w:rPr>
          <w:rFonts w:ascii="Arial" w:hAnsi="Arial" w:cs="Arial"/>
          <w:color w:val="1C1A1B"/>
          <w:sz w:val="24"/>
        </w:rPr>
        <w:t>:</w:t>
      </w:r>
    </w:p>
    <w:p w14:paraId="5E5879A7" w14:textId="77777777" w:rsidR="00162956" w:rsidRPr="000B71C7" w:rsidRDefault="00162956" w:rsidP="0099704B">
      <w:pPr>
        <w:pStyle w:val="ListParagraph"/>
        <w:widowControl w:val="0"/>
        <w:numPr>
          <w:ilvl w:val="0"/>
          <w:numId w:val="25"/>
        </w:numPr>
        <w:autoSpaceDE w:val="0"/>
        <w:autoSpaceDN w:val="0"/>
        <w:adjustRightInd w:val="0"/>
        <w:spacing w:before="0" w:after="240" w:line="340" w:lineRule="atLeast"/>
        <w:contextualSpacing/>
        <w:rPr>
          <w:rFonts w:cs="Arial"/>
          <w:color w:val="1C1A1B"/>
          <w:szCs w:val="24"/>
        </w:rPr>
      </w:pPr>
      <w:r w:rsidRPr="000B71C7">
        <w:rPr>
          <w:rFonts w:cs="Arial"/>
          <w:color w:val="1C1A1B"/>
          <w:szCs w:val="24"/>
        </w:rPr>
        <w:t xml:space="preserve">where your money is, </w:t>
      </w:r>
    </w:p>
    <w:p w14:paraId="033FE7A5" w14:textId="77777777" w:rsidR="00162956" w:rsidRPr="000B71C7" w:rsidRDefault="00162956" w:rsidP="0099704B">
      <w:pPr>
        <w:pStyle w:val="ListParagraph"/>
        <w:widowControl w:val="0"/>
        <w:numPr>
          <w:ilvl w:val="0"/>
          <w:numId w:val="25"/>
        </w:numPr>
        <w:autoSpaceDE w:val="0"/>
        <w:autoSpaceDN w:val="0"/>
        <w:adjustRightInd w:val="0"/>
        <w:spacing w:before="0" w:after="240" w:line="340" w:lineRule="atLeast"/>
        <w:contextualSpacing/>
        <w:rPr>
          <w:rFonts w:cs="Arial"/>
          <w:color w:val="1C1A1B"/>
          <w:szCs w:val="24"/>
        </w:rPr>
      </w:pPr>
      <w:r w:rsidRPr="000B71C7">
        <w:rPr>
          <w:rFonts w:cs="Arial"/>
          <w:color w:val="1C1A1B"/>
          <w:szCs w:val="24"/>
        </w:rPr>
        <w:t xml:space="preserve">where it is coming from and </w:t>
      </w:r>
    </w:p>
    <w:p w14:paraId="45A64E9A" w14:textId="77777777" w:rsidR="00162956" w:rsidRPr="000B71C7" w:rsidRDefault="00162956" w:rsidP="0099704B">
      <w:pPr>
        <w:pStyle w:val="ListParagraph"/>
        <w:widowControl w:val="0"/>
        <w:numPr>
          <w:ilvl w:val="0"/>
          <w:numId w:val="25"/>
        </w:numPr>
        <w:autoSpaceDE w:val="0"/>
        <w:autoSpaceDN w:val="0"/>
        <w:adjustRightInd w:val="0"/>
        <w:spacing w:before="0" w:after="240" w:line="340" w:lineRule="atLeast"/>
        <w:contextualSpacing/>
        <w:rPr>
          <w:rFonts w:cs="Arial"/>
          <w:color w:val="1C1A1B"/>
          <w:szCs w:val="24"/>
        </w:rPr>
      </w:pPr>
      <w:r w:rsidRPr="000B71C7">
        <w:rPr>
          <w:rFonts w:cs="Arial"/>
          <w:color w:val="1C1A1B"/>
          <w:szCs w:val="24"/>
        </w:rPr>
        <w:t xml:space="preserve">where it is going to. </w:t>
      </w:r>
    </w:p>
    <w:p w14:paraId="1822437D" w14:textId="77777777" w:rsidR="00162956" w:rsidRPr="000B71C7" w:rsidRDefault="00162956" w:rsidP="00162956">
      <w:pPr>
        <w:widowControl w:val="0"/>
        <w:autoSpaceDE w:val="0"/>
        <w:autoSpaceDN w:val="0"/>
        <w:adjustRightInd w:val="0"/>
        <w:spacing w:after="240" w:line="340" w:lineRule="atLeast"/>
        <w:rPr>
          <w:rFonts w:ascii="Arial" w:hAnsi="Arial" w:cs="Arial"/>
          <w:sz w:val="24"/>
        </w:rPr>
      </w:pPr>
      <w:r w:rsidRPr="000B71C7">
        <w:rPr>
          <w:rFonts w:ascii="Arial" w:hAnsi="Arial" w:cs="Arial"/>
          <w:color w:val="1C1A1B"/>
          <w:sz w:val="24"/>
        </w:rPr>
        <w:t>Many businesses fail because they fail to control their cash flow.</w:t>
      </w:r>
    </w:p>
    <w:p w14:paraId="602CDD6F" w14:textId="77777777" w:rsidR="00177723" w:rsidRDefault="00177723" w:rsidP="00413CA4">
      <w:pPr>
        <w:ind w:left="34"/>
        <w:rPr>
          <w:rFonts w:ascii="Arial" w:hAnsi="Arial" w:cs="Arial"/>
          <w:b/>
          <w:bCs/>
          <w:sz w:val="28"/>
          <w:szCs w:val="28"/>
        </w:rPr>
      </w:pPr>
    </w:p>
    <w:p w14:paraId="055C71FE" w14:textId="24A4C52C" w:rsidR="00413CA4" w:rsidRPr="000B71C7" w:rsidRDefault="00413CA4" w:rsidP="00413CA4">
      <w:pPr>
        <w:ind w:left="34"/>
        <w:rPr>
          <w:rFonts w:ascii="Arial" w:hAnsi="Arial" w:cs="Arial"/>
          <w:b/>
          <w:bCs/>
          <w:sz w:val="28"/>
          <w:szCs w:val="28"/>
        </w:rPr>
      </w:pPr>
      <w:r w:rsidRPr="000B71C7">
        <w:rPr>
          <w:rFonts w:ascii="Arial" w:hAnsi="Arial" w:cs="Arial"/>
          <w:b/>
          <w:bCs/>
          <w:sz w:val="28"/>
          <w:szCs w:val="28"/>
        </w:rPr>
        <w:t xml:space="preserve">An Agribusiness Business </w:t>
      </w:r>
    </w:p>
    <w:p w14:paraId="468DC343" w14:textId="77777777" w:rsidR="00413CA4" w:rsidRPr="000B71C7" w:rsidRDefault="00413CA4" w:rsidP="00413CA4">
      <w:pPr>
        <w:ind w:left="34"/>
        <w:rPr>
          <w:rFonts w:ascii="Arial" w:hAnsi="Arial" w:cs="Arial"/>
          <w:sz w:val="24"/>
        </w:rPr>
      </w:pPr>
    </w:p>
    <w:p w14:paraId="4788BEB3" w14:textId="77777777" w:rsidR="00413CA4" w:rsidRPr="000B71C7" w:rsidRDefault="00413CA4" w:rsidP="00413CA4">
      <w:pPr>
        <w:ind w:left="34"/>
        <w:rPr>
          <w:rFonts w:ascii="Arial" w:hAnsi="Arial" w:cs="Arial"/>
          <w:sz w:val="24"/>
        </w:rPr>
      </w:pPr>
      <w:r w:rsidRPr="000B71C7">
        <w:rPr>
          <w:rFonts w:ascii="Arial" w:hAnsi="Arial" w:cs="Arial"/>
          <w:sz w:val="24"/>
        </w:rPr>
        <w:t xml:space="preserve">An agribusiness requires producers to plan, manage, record keep and monitor their financial progress. Producers need to understand how much money the business is making and use tools such as cashflow forecasting to forward plan and future proof their businesses. </w:t>
      </w:r>
    </w:p>
    <w:p w14:paraId="6408BF4D" w14:textId="77777777" w:rsidR="00413CA4" w:rsidRPr="000B71C7" w:rsidRDefault="00413CA4" w:rsidP="00413CA4">
      <w:pPr>
        <w:ind w:left="34"/>
        <w:rPr>
          <w:rFonts w:ascii="Arial" w:hAnsi="Arial" w:cs="Arial"/>
          <w:sz w:val="24"/>
        </w:rPr>
      </w:pPr>
    </w:p>
    <w:p w14:paraId="3E9FEADA" w14:textId="77777777" w:rsidR="00413CA4" w:rsidRPr="000B71C7" w:rsidRDefault="00413CA4" w:rsidP="00413CA4">
      <w:pPr>
        <w:ind w:left="34"/>
        <w:rPr>
          <w:rFonts w:ascii="Arial" w:hAnsi="Arial" w:cs="Arial"/>
          <w:sz w:val="24"/>
        </w:rPr>
      </w:pPr>
      <w:r w:rsidRPr="000B71C7">
        <w:rPr>
          <w:rFonts w:ascii="Arial" w:hAnsi="Arial" w:cs="Arial"/>
          <w:sz w:val="24"/>
        </w:rPr>
        <w:t xml:space="preserve">Being able to calculate how much money is required to finance their business, or how much is needed to be borrowed will ensure survival.  </w:t>
      </w:r>
    </w:p>
    <w:p w14:paraId="18018D08" w14:textId="77777777" w:rsidR="00413CA4" w:rsidRPr="000B71C7" w:rsidRDefault="00413CA4" w:rsidP="00413CA4">
      <w:pPr>
        <w:rPr>
          <w:rFonts w:ascii="Arial" w:hAnsi="Arial" w:cs="Arial"/>
          <w:sz w:val="18"/>
          <w:szCs w:val="18"/>
        </w:rPr>
      </w:pPr>
    </w:p>
    <w:p w14:paraId="0E8C2B99" w14:textId="77777777" w:rsidR="00413CA4" w:rsidRPr="000B71C7" w:rsidRDefault="00413CA4" w:rsidP="00413CA4">
      <w:pPr>
        <w:rPr>
          <w:rFonts w:ascii="Arial" w:hAnsi="Arial" w:cs="Arial"/>
          <w:sz w:val="24"/>
        </w:rPr>
      </w:pPr>
      <w:r w:rsidRPr="000B71C7">
        <w:rPr>
          <w:rFonts w:ascii="Arial" w:hAnsi="Arial" w:cs="Arial"/>
          <w:sz w:val="24"/>
        </w:rPr>
        <w:t>The following are important ideas within the Big Picture:</w:t>
      </w:r>
    </w:p>
    <w:p w14:paraId="32714F32" w14:textId="77777777" w:rsidR="00413CA4" w:rsidRPr="000B71C7" w:rsidRDefault="00413CA4" w:rsidP="00413CA4">
      <w:pPr>
        <w:rPr>
          <w:rFonts w:ascii="Arial" w:hAnsi="Arial" w:cs="Arial"/>
          <w:sz w:val="10"/>
          <w:szCs w:val="10"/>
        </w:rPr>
      </w:pPr>
    </w:p>
    <w:p w14:paraId="3FF7F6FF" w14:textId="77777777" w:rsidR="00413CA4" w:rsidRPr="000B71C7" w:rsidRDefault="00413CA4" w:rsidP="0099704B">
      <w:pPr>
        <w:numPr>
          <w:ilvl w:val="0"/>
          <w:numId w:val="27"/>
        </w:numPr>
        <w:spacing w:line="360" w:lineRule="auto"/>
        <w:rPr>
          <w:rFonts w:ascii="Arial" w:hAnsi="Arial" w:cs="Arial"/>
          <w:sz w:val="24"/>
        </w:rPr>
      </w:pPr>
      <w:r w:rsidRPr="000B71C7">
        <w:rPr>
          <w:rFonts w:ascii="Arial" w:hAnsi="Arial" w:cs="Arial"/>
          <w:sz w:val="24"/>
        </w:rPr>
        <w:t xml:space="preserve">Understand the importance of cashflow forecasting. </w:t>
      </w:r>
    </w:p>
    <w:p w14:paraId="26CB7991" w14:textId="77777777" w:rsidR="00413CA4" w:rsidRPr="000B71C7" w:rsidRDefault="00413CA4" w:rsidP="0099704B">
      <w:pPr>
        <w:numPr>
          <w:ilvl w:val="0"/>
          <w:numId w:val="27"/>
        </w:numPr>
        <w:spacing w:line="360" w:lineRule="auto"/>
        <w:rPr>
          <w:rFonts w:ascii="Arial" w:hAnsi="Arial" w:cs="Arial"/>
          <w:sz w:val="24"/>
        </w:rPr>
      </w:pPr>
      <w:r w:rsidRPr="000B71C7">
        <w:rPr>
          <w:rFonts w:ascii="Arial" w:hAnsi="Arial" w:cs="Arial"/>
          <w:sz w:val="24"/>
        </w:rPr>
        <w:t>Understanding what finance is required to operate within the primary sector.</w:t>
      </w:r>
    </w:p>
    <w:p w14:paraId="67037CDA" w14:textId="77777777" w:rsidR="00413CA4" w:rsidRPr="000B71C7" w:rsidRDefault="00413CA4" w:rsidP="0099704B">
      <w:pPr>
        <w:numPr>
          <w:ilvl w:val="0"/>
          <w:numId w:val="27"/>
        </w:numPr>
        <w:spacing w:line="360" w:lineRule="auto"/>
        <w:rPr>
          <w:rFonts w:ascii="Arial" w:hAnsi="Arial" w:cs="Arial"/>
          <w:sz w:val="24"/>
        </w:rPr>
      </w:pPr>
      <w:r w:rsidRPr="000B71C7">
        <w:rPr>
          <w:rFonts w:ascii="Arial" w:hAnsi="Arial" w:cs="Arial"/>
          <w:sz w:val="24"/>
        </w:rPr>
        <w:t>Understand the effects external factors may have on the agribusiness.</w:t>
      </w:r>
    </w:p>
    <w:p w14:paraId="0BD9947C" w14:textId="77777777" w:rsidR="00413CA4" w:rsidRPr="000B71C7" w:rsidRDefault="00413CA4" w:rsidP="0099704B">
      <w:pPr>
        <w:numPr>
          <w:ilvl w:val="0"/>
          <w:numId w:val="27"/>
        </w:numPr>
        <w:spacing w:line="360" w:lineRule="auto"/>
        <w:rPr>
          <w:rFonts w:ascii="Arial" w:hAnsi="Arial" w:cs="Arial"/>
          <w:sz w:val="24"/>
        </w:rPr>
      </w:pPr>
      <w:r w:rsidRPr="000B71C7">
        <w:rPr>
          <w:rFonts w:ascii="Arial" w:hAnsi="Arial" w:cs="Arial"/>
          <w:sz w:val="24"/>
        </w:rPr>
        <w:t xml:space="preserve">Being able to adapt and mitigate (lessen) the external factors to ensure long term viability. </w:t>
      </w:r>
    </w:p>
    <w:p w14:paraId="352211FE" w14:textId="77777777" w:rsidR="00413CA4" w:rsidRPr="000B71C7" w:rsidRDefault="00413CA4" w:rsidP="00413CA4">
      <w:pPr>
        <w:spacing w:line="360" w:lineRule="auto"/>
        <w:ind w:left="34"/>
        <w:rPr>
          <w:rStyle w:val="Hyperlink"/>
          <w:rFonts w:ascii="Arial" w:hAnsi="Arial" w:cs="Arial"/>
          <w:sz w:val="24"/>
        </w:rPr>
      </w:pPr>
      <w:r w:rsidRPr="000B71C7">
        <w:rPr>
          <w:rFonts w:ascii="Arial" w:hAnsi="Arial" w:cs="Arial"/>
          <w:sz w:val="24"/>
        </w:rPr>
        <w:t xml:space="preserve">Watch  </w:t>
      </w:r>
      <w:hyperlink r:id="rId13" w:history="1">
        <w:r w:rsidRPr="000B71C7">
          <w:rPr>
            <w:rStyle w:val="Hyperlink"/>
            <w:rFonts w:ascii="Arial" w:eastAsiaTheme="majorEastAsia" w:hAnsi="Arial" w:cs="Arial"/>
            <w:sz w:val="24"/>
          </w:rPr>
          <w:t>https://www.youtube.com/watch?v=ttBywb7DwSo</w:t>
        </w:r>
      </w:hyperlink>
    </w:p>
    <w:p w14:paraId="771918E8" w14:textId="77777777" w:rsidR="00413CA4" w:rsidRPr="000B71C7" w:rsidRDefault="00413CA4" w:rsidP="00413CA4">
      <w:pPr>
        <w:pStyle w:val="NormalWeb"/>
        <w:shd w:val="clear" w:color="auto" w:fill="FFFFFF"/>
        <w:spacing w:before="120" w:beforeAutospacing="0" w:after="120" w:afterAutospacing="0"/>
        <w:rPr>
          <w:rFonts w:ascii="Arial" w:hAnsi="Arial" w:cs="Arial"/>
          <w:color w:val="202122"/>
        </w:rPr>
      </w:pPr>
      <w:r w:rsidRPr="000B71C7">
        <w:rPr>
          <w:rFonts w:ascii="Arial" w:hAnsi="Arial" w:cs="Arial"/>
          <w:color w:val="202122"/>
        </w:rPr>
        <w:t>Cash flow forecasting is an important element of </w:t>
      </w:r>
      <w:hyperlink r:id="rId14" w:history="1">
        <w:r w:rsidRPr="000B71C7">
          <w:rPr>
            <w:rStyle w:val="Hyperlink"/>
            <w:rFonts w:ascii="Arial" w:hAnsi="Arial" w:cs="Arial"/>
            <w:color w:val="0645AD"/>
          </w:rPr>
          <w:t>financial management</w:t>
        </w:r>
      </w:hyperlink>
      <w:r w:rsidRPr="000B71C7">
        <w:rPr>
          <w:rFonts w:ascii="Arial" w:hAnsi="Arial" w:cs="Arial"/>
          <w:color w:val="202122"/>
        </w:rPr>
        <w:t> generally; </w:t>
      </w:r>
      <w:hyperlink r:id="rId15" w:tooltip="Cash flow" w:history="1">
        <w:r w:rsidRPr="000B71C7">
          <w:rPr>
            <w:rStyle w:val="Hyperlink"/>
            <w:rFonts w:ascii="Arial" w:hAnsi="Arial" w:cs="Arial"/>
            <w:color w:val="0645AD"/>
          </w:rPr>
          <w:t>Cash flow</w:t>
        </w:r>
      </w:hyperlink>
      <w:r w:rsidRPr="000B71C7">
        <w:rPr>
          <w:rFonts w:ascii="Arial" w:hAnsi="Arial" w:cs="Arial"/>
          <w:color w:val="202122"/>
        </w:rPr>
        <w:t> is the "life-blood" of all businesses — particularly </w:t>
      </w:r>
      <w:hyperlink r:id="rId16" w:tooltip="Start-up" w:history="1">
        <w:r w:rsidRPr="000B71C7">
          <w:rPr>
            <w:rStyle w:val="Hyperlink"/>
            <w:rFonts w:ascii="Arial" w:hAnsi="Arial" w:cs="Arial"/>
            <w:color w:val="0645AD"/>
          </w:rPr>
          <w:t>start-ups</w:t>
        </w:r>
      </w:hyperlink>
      <w:r w:rsidRPr="000B71C7">
        <w:rPr>
          <w:rFonts w:ascii="Arial" w:hAnsi="Arial" w:cs="Arial"/>
          <w:color w:val="202122"/>
        </w:rPr>
        <w:t> and </w:t>
      </w:r>
      <w:hyperlink r:id="rId17" w:tooltip="Small enterprises" w:history="1">
        <w:r w:rsidRPr="000B71C7">
          <w:rPr>
            <w:rStyle w:val="Hyperlink"/>
            <w:rFonts w:ascii="Arial" w:hAnsi="Arial" w:cs="Arial"/>
            <w:color w:val="0645AD"/>
          </w:rPr>
          <w:t>small enterprises</w:t>
        </w:r>
      </w:hyperlink>
      <w:r w:rsidRPr="000B71C7">
        <w:rPr>
          <w:rFonts w:ascii="Arial" w:hAnsi="Arial" w:cs="Arial"/>
          <w:color w:val="202122"/>
        </w:rPr>
        <w:t> — and if the business runs out of </w:t>
      </w:r>
      <w:hyperlink r:id="rId18" w:tooltip="Cash" w:history="1">
        <w:r w:rsidRPr="000B71C7">
          <w:rPr>
            <w:rStyle w:val="Hyperlink"/>
            <w:rFonts w:ascii="Arial" w:hAnsi="Arial" w:cs="Arial"/>
            <w:color w:val="0645AD"/>
          </w:rPr>
          <w:t>cash</w:t>
        </w:r>
      </w:hyperlink>
      <w:r w:rsidRPr="000B71C7">
        <w:rPr>
          <w:rFonts w:ascii="Arial" w:hAnsi="Arial" w:cs="Arial"/>
          <w:color w:val="202122"/>
        </w:rPr>
        <w:t> and is not able to obtain new finance, it will become </w:t>
      </w:r>
      <w:hyperlink r:id="rId19" w:tooltip="Insolvent" w:history="1">
        <w:r w:rsidRPr="000B71C7">
          <w:rPr>
            <w:rStyle w:val="Hyperlink"/>
            <w:rFonts w:ascii="Arial" w:hAnsi="Arial" w:cs="Arial"/>
            <w:color w:val="0645AD"/>
          </w:rPr>
          <w:t>insolvent</w:t>
        </w:r>
      </w:hyperlink>
      <w:r w:rsidRPr="000B71C7">
        <w:rPr>
          <w:rFonts w:ascii="Arial" w:hAnsi="Arial" w:cs="Arial"/>
          <w:color w:val="202122"/>
        </w:rPr>
        <w:t>. As a result, it is essential that management forecast (predict) cash levels. How often, will depend on the financial security of the business: if the business is "struggling", management may assess, if not forecast, cash flow on a daily basis; if the finances are more stable, then this process may be weekly or monthly.</w:t>
      </w:r>
      <w:hyperlink r:id="rId20" w:anchor="cite_note-2" w:history="1">
        <w:r w:rsidRPr="000B71C7">
          <w:rPr>
            <w:rStyle w:val="Hyperlink"/>
            <w:rFonts w:ascii="Arial" w:hAnsi="Arial" w:cs="Arial"/>
            <w:color w:val="0645AD"/>
            <w:vertAlign w:val="superscript"/>
          </w:rPr>
          <w:t>[2]</w:t>
        </w:r>
      </w:hyperlink>
    </w:p>
    <w:p w14:paraId="18DD821B" w14:textId="43904E45" w:rsidR="00413CA4" w:rsidRPr="004F749B" w:rsidRDefault="00413CA4" w:rsidP="00413CA4">
      <w:pPr>
        <w:pStyle w:val="NormalWeb"/>
        <w:shd w:val="clear" w:color="auto" w:fill="FFFFFF"/>
        <w:spacing w:before="120" w:beforeAutospacing="0" w:after="120" w:afterAutospacing="0"/>
        <w:rPr>
          <w:rFonts w:ascii="Arial" w:hAnsi="Arial" w:cs="Arial"/>
          <w:color w:val="202122"/>
          <w:sz w:val="2"/>
          <w:szCs w:val="2"/>
        </w:rPr>
      </w:pPr>
    </w:p>
    <w:p w14:paraId="04D5092C" w14:textId="77777777" w:rsidR="00413CA4" w:rsidRPr="000B71C7" w:rsidRDefault="00413CA4" w:rsidP="00413CA4">
      <w:pPr>
        <w:pStyle w:val="NormalWeb"/>
        <w:shd w:val="clear" w:color="auto" w:fill="FFFFFF"/>
        <w:spacing w:before="120" w:beforeAutospacing="0" w:after="120" w:afterAutospacing="0"/>
        <w:rPr>
          <w:rFonts w:ascii="Arial" w:hAnsi="Arial" w:cs="Arial"/>
          <w:color w:val="202122"/>
        </w:rPr>
      </w:pPr>
      <w:r w:rsidRPr="000B71C7">
        <w:rPr>
          <w:rFonts w:ascii="Arial" w:hAnsi="Arial" w:cs="Arial"/>
          <w:color w:val="202122"/>
        </w:rPr>
        <w:t>Key dependencies re the forecast:</w:t>
      </w:r>
    </w:p>
    <w:p w14:paraId="7BCD9BC5" w14:textId="77777777" w:rsidR="00413CA4" w:rsidRPr="000B71C7" w:rsidRDefault="00413CA4" w:rsidP="0099704B">
      <w:pPr>
        <w:numPr>
          <w:ilvl w:val="0"/>
          <w:numId w:val="28"/>
        </w:numPr>
        <w:shd w:val="clear" w:color="auto" w:fill="FFFFFF"/>
        <w:spacing w:before="120" w:after="120"/>
        <w:ind w:left="567" w:hanging="1104"/>
        <w:rPr>
          <w:rFonts w:ascii="Arial" w:hAnsi="Arial" w:cs="Arial"/>
          <w:color w:val="202122"/>
          <w:sz w:val="24"/>
        </w:rPr>
      </w:pPr>
      <w:r w:rsidRPr="000B71C7">
        <w:rPr>
          <w:rFonts w:ascii="Arial" w:hAnsi="Arial" w:cs="Arial"/>
          <w:color w:val="202122"/>
          <w:sz w:val="24"/>
        </w:rPr>
        <w:t>Identify potential shortfalls in </w:t>
      </w:r>
      <w:hyperlink r:id="rId21" w:tooltip="Cash balance plan" w:history="1">
        <w:r w:rsidRPr="000B71C7">
          <w:rPr>
            <w:rStyle w:val="Hyperlink"/>
            <w:rFonts w:ascii="Arial" w:eastAsiaTheme="majorEastAsia" w:hAnsi="Arial" w:cs="Arial"/>
            <w:color w:val="0645AD"/>
            <w:sz w:val="24"/>
          </w:rPr>
          <w:t>cash balances</w:t>
        </w:r>
      </w:hyperlink>
      <w:r w:rsidRPr="000B71C7">
        <w:rPr>
          <w:rFonts w:ascii="Arial" w:hAnsi="Arial" w:cs="Arial"/>
          <w:color w:val="202122"/>
          <w:sz w:val="24"/>
        </w:rPr>
        <w:t> in advance — the cash flow forecast is an "early warning system". This is, by far, the most important reason for a cash flow forecast.</w:t>
      </w:r>
    </w:p>
    <w:p w14:paraId="19DDDD03" w14:textId="77777777" w:rsidR="00413CA4" w:rsidRPr="000B71C7" w:rsidRDefault="00413CA4" w:rsidP="0099704B">
      <w:pPr>
        <w:numPr>
          <w:ilvl w:val="0"/>
          <w:numId w:val="28"/>
        </w:numPr>
        <w:shd w:val="clear" w:color="auto" w:fill="FFFFFF"/>
        <w:spacing w:before="100" w:beforeAutospacing="1" w:after="120"/>
        <w:ind w:left="567" w:hanging="1104"/>
        <w:rPr>
          <w:rFonts w:ascii="Arial" w:hAnsi="Arial" w:cs="Arial"/>
          <w:color w:val="202122"/>
          <w:sz w:val="24"/>
        </w:rPr>
      </w:pPr>
      <w:r w:rsidRPr="000B71C7">
        <w:rPr>
          <w:rFonts w:ascii="Arial" w:hAnsi="Arial" w:cs="Arial"/>
          <w:color w:val="202122"/>
          <w:sz w:val="24"/>
        </w:rPr>
        <w:t>Make sure that the business can afford to pay suppliers and employees. Suppliers who do not get paid will soon stop supplying the business; it is even worse if employees are not paid on time.</w:t>
      </w:r>
    </w:p>
    <w:p w14:paraId="6F748D16" w14:textId="77777777" w:rsidR="00413CA4" w:rsidRPr="000B71C7" w:rsidRDefault="00413CA4" w:rsidP="0099704B">
      <w:pPr>
        <w:numPr>
          <w:ilvl w:val="0"/>
          <w:numId w:val="28"/>
        </w:numPr>
        <w:shd w:val="clear" w:color="auto" w:fill="FFFFFF"/>
        <w:spacing w:before="100" w:beforeAutospacing="1" w:after="120"/>
        <w:ind w:left="567" w:hanging="1104"/>
        <w:rPr>
          <w:rFonts w:ascii="Arial" w:hAnsi="Arial" w:cs="Arial"/>
          <w:color w:val="202122"/>
          <w:sz w:val="24"/>
        </w:rPr>
      </w:pPr>
      <w:r w:rsidRPr="000B71C7">
        <w:rPr>
          <w:rFonts w:ascii="Arial" w:hAnsi="Arial" w:cs="Arial"/>
          <w:color w:val="202122"/>
          <w:sz w:val="24"/>
        </w:rPr>
        <w:t>Spot problems with customer payments—preparing the forecast encourages the business to look at how quickly customers are paying their debts. Note—this is not really a problem for businesses (like retailers) that take most of their sales in cash/credit cards at the point of sale.</w:t>
      </w:r>
    </w:p>
    <w:p w14:paraId="65556C64" w14:textId="77777777" w:rsidR="00413CA4" w:rsidRPr="000B71C7" w:rsidRDefault="00413CA4" w:rsidP="0099704B">
      <w:pPr>
        <w:numPr>
          <w:ilvl w:val="0"/>
          <w:numId w:val="28"/>
        </w:numPr>
        <w:shd w:val="clear" w:color="auto" w:fill="FFFFFF"/>
        <w:spacing w:before="100" w:beforeAutospacing="1" w:after="120"/>
        <w:ind w:left="567" w:hanging="1104"/>
        <w:rPr>
          <w:rFonts w:ascii="Arial" w:hAnsi="Arial" w:cs="Arial"/>
          <w:color w:val="202122"/>
          <w:sz w:val="24"/>
        </w:rPr>
      </w:pPr>
      <w:r w:rsidRPr="000B71C7">
        <w:rPr>
          <w:rFonts w:ascii="Arial" w:hAnsi="Arial" w:cs="Arial"/>
          <w:color w:val="202122"/>
          <w:sz w:val="24"/>
        </w:rPr>
        <w:t>As an important discipline of </w:t>
      </w:r>
      <w:hyperlink r:id="rId22" w:tooltip="Financial planning" w:history="1">
        <w:r w:rsidRPr="000B71C7">
          <w:rPr>
            <w:rStyle w:val="Hyperlink"/>
            <w:rFonts w:ascii="Arial" w:eastAsiaTheme="majorEastAsia" w:hAnsi="Arial" w:cs="Arial"/>
            <w:color w:val="0645AD"/>
            <w:sz w:val="24"/>
          </w:rPr>
          <w:t>financial planning</w:t>
        </w:r>
      </w:hyperlink>
      <w:r w:rsidRPr="000B71C7">
        <w:rPr>
          <w:rFonts w:ascii="Arial" w:hAnsi="Arial" w:cs="Arial"/>
          <w:color w:val="202122"/>
          <w:sz w:val="24"/>
        </w:rPr>
        <w:t>—the </w:t>
      </w:r>
      <w:hyperlink r:id="rId23" w:tooltip="Cash flow forecast" w:history="1">
        <w:r w:rsidRPr="000B71C7">
          <w:rPr>
            <w:rStyle w:val="Hyperlink"/>
            <w:rFonts w:ascii="Arial" w:eastAsiaTheme="majorEastAsia" w:hAnsi="Arial" w:cs="Arial"/>
            <w:color w:val="0645AD"/>
            <w:sz w:val="24"/>
          </w:rPr>
          <w:t>cash flow forecast</w:t>
        </w:r>
      </w:hyperlink>
      <w:r w:rsidRPr="000B71C7">
        <w:rPr>
          <w:rFonts w:ascii="Arial" w:hAnsi="Arial" w:cs="Arial"/>
          <w:color w:val="202122"/>
          <w:sz w:val="24"/>
        </w:rPr>
        <w:t> is an important </w:t>
      </w:r>
      <w:hyperlink r:id="rId24" w:tooltip="Management process" w:history="1">
        <w:r w:rsidRPr="000B71C7">
          <w:rPr>
            <w:rStyle w:val="Hyperlink"/>
            <w:rFonts w:ascii="Arial" w:eastAsiaTheme="majorEastAsia" w:hAnsi="Arial" w:cs="Arial"/>
            <w:color w:val="0645AD"/>
            <w:sz w:val="24"/>
          </w:rPr>
          <w:t>management process</w:t>
        </w:r>
      </w:hyperlink>
      <w:r w:rsidRPr="000B71C7">
        <w:rPr>
          <w:rFonts w:ascii="Arial" w:hAnsi="Arial" w:cs="Arial"/>
          <w:color w:val="202122"/>
          <w:sz w:val="24"/>
        </w:rPr>
        <w:t>, similar to preparing business budgets.</w:t>
      </w:r>
    </w:p>
    <w:p w14:paraId="192C2BA5" w14:textId="77777777" w:rsidR="00413CA4" w:rsidRPr="000B71C7" w:rsidRDefault="00413CA4" w:rsidP="0099704B">
      <w:pPr>
        <w:numPr>
          <w:ilvl w:val="0"/>
          <w:numId w:val="28"/>
        </w:numPr>
        <w:shd w:val="clear" w:color="auto" w:fill="FFFFFF"/>
        <w:spacing w:before="100" w:beforeAutospacing="1" w:after="24"/>
        <w:ind w:left="567" w:hanging="1104"/>
        <w:rPr>
          <w:rFonts w:ascii="Arial" w:hAnsi="Arial" w:cs="Arial"/>
          <w:color w:val="202122"/>
          <w:sz w:val="24"/>
        </w:rPr>
      </w:pPr>
      <w:r w:rsidRPr="000B71C7">
        <w:rPr>
          <w:rFonts w:ascii="Arial" w:hAnsi="Arial" w:cs="Arial"/>
          <w:color w:val="202122"/>
          <w:sz w:val="24"/>
        </w:rPr>
        <w:t>External </w:t>
      </w:r>
      <w:hyperlink r:id="rId25" w:tooltip="Project stakeholder" w:history="1">
        <w:r w:rsidRPr="000B71C7">
          <w:rPr>
            <w:rStyle w:val="Hyperlink"/>
            <w:rFonts w:ascii="Arial" w:eastAsiaTheme="majorEastAsia" w:hAnsi="Arial" w:cs="Arial"/>
            <w:color w:val="0645AD"/>
            <w:sz w:val="24"/>
          </w:rPr>
          <w:t>stakeholders</w:t>
        </w:r>
      </w:hyperlink>
      <w:r w:rsidRPr="000B71C7">
        <w:rPr>
          <w:rFonts w:ascii="Arial" w:hAnsi="Arial" w:cs="Arial"/>
          <w:color w:val="202122"/>
          <w:sz w:val="24"/>
        </w:rPr>
        <w:t> such as banks may require a regular forecast. Certainly, if the business has a bank loan, the bank will want to look at the cash flow forecast at regular intervals.</w:t>
      </w:r>
    </w:p>
    <w:p w14:paraId="4E932152" w14:textId="77777777" w:rsidR="00413CA4" w:rsidRPr="000B71C7" w:rsidRDefault="00413CA4" w:rsidP="00413CA4">
      <w:pPr>
        <w:spacing w:line="360" w:lineRule="auto"/>
        <w:ind w:left="34"/>
        <w:rPr>
          <w:rFonts w:ascii="Arial" w:hAnsi="Arial" w:cs="Arial"/>
          <w:sz w:val="22"/>
          <w:szCs w:val="22"/>
        </w:rPr>
      </w:pPr>
      <w:r w:rsidRPr="000B71C7">
        <w:rPr>
          <w:rFonts w:ascii="Arial" w:hAnsi="Arial" w:cs="Arial"/>
          <w:sz w:val="22"/>
          <w:szCs w:val="22"/>
        </w:rPr>
        <w:t>Ref - https://en.wikipedia.org/wiki/Cash_flow_forecasting</w:t>
      </w:r>
    </w:p>
    <w:p w14:paraId="7D723275" w14:textId="77777777" w:rsidR="00413CA4" w:rsidRPr="000B71C7" w:rsidRDefault="00CB3D9A" w:rsidP="00413CA4">
      <w:pPr>
        <w:spacing w:line="360" w:lineRule="auto"/>
        <w:ind w:left="34"/>
        <w:rPr>
          <w:rStyle w:val="Hyperlink"/>
          <w:rFonts w:ascii="Arial" w:eastAsiaTheme="majorEastAsia" w:hAnsi="Arial" w:cs="Arial"/>
          <w:b/>
          <w:bCs/>
          <w:sz w:val="22"/>
          <w:szCs w:val="18"/>
        </w:rPr>
      </w:pPr>
      <w:hyperlink r:id="rId26" w:history="1">
        <w:r w:rsidR="00413CA4" w:rsidRPr="000B71C7">
          <w:rPr>
            <w:rStyle w:val="Hyperlink"/>
            <w:rFonts w:ascii="Arial" w:eastAsiaTheme="majorEastAsia" w:hAnsi="Arial" w:cs="Arial"/>
            <w:b/>
            <w:bCs/>
            <w:sz w:val="22"/>
            <w:szCs w:val="18"/>
          </w:rPr>
          <w:t>https://kashoo.com/blog/what-is-cash-flow-and-why-is-it-so-important/</w:t>
        </w:r>
      </w:hyperlink>
    </w:p>
    <w:p w14:paraId="191C7A44" w14:textId="2B6BCC8B" w:rsidR="00413CA4" w:rsidRPr="000B71C7" w:rsidRDefault="00413CA4" w:rsidP="00413CA4">
      <w:pPr>
        <w:pStyle w:val="Heading5"/>
        <w:shd w:val="clear" w:color="auto" w:fill="FFFFFF"/>
        <w:spacing w:before="0"/>
        <w:rPr>
          <w:rFonts w:ascii="Arial" w:hAnsi="Arial" w:cs="Arial"/>
          <w:b w:val="0"/>
          <w:bCs w:val="0"/>
          <w:color w:val="000000" w:themeColor="text1"/>
          <w:lang w:val="en-NZ"/>
        </w:rPr>
      </w:pPr>
      <w:r w:rsidRPr="000B71C7">
        <w:rPr>
          <w:rFonts w:ascii="Arial" w:hAnsi="Arial" w:cs="Arial"/>
          <w:color w:val="000000" w:themeColor="text1"/>
          <w:lang w:val="en-NZ"/>
        </w:rPr>
        <w:t xml:space="preserve">Cash Flow Forecast </w:t>
      </w:r>
    </w:p>
    <w:p w14:paraId="748B3700" w14:textId="77777777" w:rsidR="00413CA4" w:rsidRPr="000B71C7" w:rsidRDefault="00413CA4" w:rsidP="00413CA4">
      <w:pPr>
        <w:rPr>
          <w:rFonts w:ascii="Arial" w:hAnsi="Arial" w:cs="Arial"/>
          <w:color w:val="20282B"/>
          <w:sz w:val="22"/>
          <w:szCs w:val="22"/>
        </w:rPr>
      </w:pPr>
      <w:r w:rsidRPr="000B71C7">
        <w:rPr>
          <w:rFonts w:ascii="Arial" w:hAnsi="Arial" w:cs="Arial"/>
          <w:color w:val="20282B"/>
          <w:sz w:val="22"/>
          <w:szCs w:val="22"/>
        </w:rPr>
        <w:t xml:space="preserve">Is a projection of cash the business expects to receive and pay next year. It shows the expected cash position for each month during the year. </w:t>
      </w:r>
    </w:p>
    <w:p w14:paraId="1BC9F2F6" w14:textId="77777777" w:rsidR="00413CA4" w:rsidRPr="000B71C7" w:rsidRDefault="00413CA4" w:rsidP="00413CA4">
      <w:pPr>
        <w:rPr>
          <w:rFonts w:ascii="Arial" w:hAnsi="Arial" w:cs="Arial"/>
          <w:color w:val="20282B"/>
        </w:rPr>
      </w:pPr>
    </w:p>
    <w:p w14:paraId="2D7A99DD" w14:textId="77777777" w:rsidR="00413CA4" w:rsidRPr="000B71C7" w:rsidRDefault="00413CA4" w:rsidP="00413CA4">
      <w:pPr>
        <w:rPr>
          <w:rFonts w:ascii="Arial" w:hAnsi="Arial" w:cs="Arial"/>
          <w:b/>
          <w:bCs/>
          <w:color w:val="000000" w:themeColor="text1"/>
          <w:sz w:val="26"/>
          <w:szCs w:val="26"/>
          <w:lang w:val="en-NZ"/>
        </w:rPr>
      </w:pPr>
      <w:r w:rsidRPr="000B71C7">
        <w:rPr>
          <w:rFonts w:ascii="Arial" w:hAnsi="Arial" w:cs="Arial"/>
          <w:b/>
          <w:bCs/>
          <w:color w:val="000000" w:themeColor="text1"/>
          <w:sz w:val="26"/>
          <w:szCs w:val="26"/>
          <w:lang w:val="en-NZ"/>
        </w:rPr>
        <w:t>Purpose of a Cash Flow</w:t>
      </w:r>
    </w:p>
    <w:p w14:paraId="536D8C99" w14:textId="77777777" w:rsidR="00413CA4" w:rsidRPr="000B71C7" w:rsidRDefault="00413CA4" w:rsidP="00413CA4">
      <w:pPr>
        <w:rPr>
          <w:rFonts w:ascii="Arial" w:hAnsi="Arial" w:cs="Arial"/>
          <w:color w:val="20282B"/>
          <w:sz w:val="22"/>
          <w:szCs w:val="28"/>
        </w:rPr>
      </w:pPr>
      <w:r w:rsidRPr="000B71C7">
        <w:rPr>
          <w:rFonts w:ascii="Arial" w:hAnsi="Arial" w:cs="Arial"/>
          <w:color w:val="20282B"/>
          <w:sz w:val="22"/>
          <w:szCs w:val="28"/>
        </w:rPr>
        <w:t>Is to predict shortages or excesses of cash in the next year, so the business can be prepared to deal with each situation.</w:t>
      </w:r>
    </w:p>
    <w:p w14:paraId="2CB7B734" w14:textId="77777777" w:rsidR="00413CA4" w:rsidRPr="000B71C7" w:rsidRDefault="00413CA4" w:rsidP="00413CA4">
      <w:pPr>
        <w:ind w:left="720"/>
        <w:rPr>
          <w:rFonts w:ascii="Arial" w:hAnsi="Arial" w:cs="Arial"/>
          <w:b/>
          <w:bCs/>
          <w:color w:val="00A7B8"/>
          <w:sz w:val="26"/>
          <w:szCs w:val="26"/>
          <w:lang w:val="en-NZ"/>
        </w:rPr>
      </w:pPr>
    </w:p>
    <w:p w14:paraId="1EFC15C4" w14:textId="20EF3B77" w:rsidR="00413CA4" w:rsidRPr="000B71C7" w:rsidRDefault="00413CA4" w:rsidP="00413CA4">
      <w:pPr>
        <w:pStyle w:val="Heading5"/>
        <w:shd w:val="clear" w:color="auto" w:fill="FFFFFF"/>
        <w:spacing w:before="0"/>
        <w:rPr>
          <w:rFonts w:ascii="Arial" w:hAnsi="Arial" w:cs="Arial"/>
          <w:color w:val="000000" w:themeColor="text1"/>
        </w:rPr>
      </w:pPr>
      <w:r w:rsidRPr="000B71C7">
        <w:rPr>
          <w:rFonts w:ascii="Arial" w:hAnsi="Arial" w:cs="Arial"/>
          <w:color w:val="000000" w:themeColor="text1"/>
        </w:rPr>
        <w:t>Monthly cashflow budget</w:t>
      </w:r>
    </w:p>
    <w:p w14:paraId="47DBCBCE" w14:textId="77777777" w:rsidR="00413CA4" w:rsidRPr="000B71C7" w:rsidRDefault="00413CA4" w:rsidP="00413CA4">
      <w:pPr>
        <w:pStyle w:val="NormalWeb"/>
        <w:shd w:val="clear" w:color="auto" w:fill="FFFFFF"/>
        <w:spacing w:before="86" w:beforeAutospacing="0" w:after="0" w:afterAutospacing="0"/>
        <w:rPr>
          <w:rFonts w:ascii="Arial" w:hAnsi="Arial" w:cs="Arial"/>
          <w:color w:val="20282B"/>
        </w:rPr>
      </w:pPr>
      <w:r w:rsidRPr="000B71C7">
        <w:rPr>
          <w:rFonts w:ascii="Arial" w:hAnsi="Arial" w:cs="Arial"/>
          <w:color w:val="20282B"/>
        </w:rPr>
        <w:t>A monthly cashflow budget takes your annual cash budget and spreads your income and expenses across the year giving you a month-by-month basis picture of expected income and what you can anticipate spending.</w:t>
      </w:r>
    </w:p>
    <w:p w14:paraId="5626823D" w14:textId="77777777" w:rsidR="00413CA4" w:rsidRPr="000B71C7" w:rsidRDefault="00413CA4" w:rsidP="00413CA4">
      <w:pPr>
        <w:pStyle w:val="NormalWeb"/>
        <w:shd w:val="clear" w:color="auto" w:fill="FFFFFF"/>
        <w:spacing w:before="86" w:beforeAutospacing="0" w:after="0" w:afterAutospacing="0"/>
        <w:ind w:left="720"/>
        <w:rPr>
          <w:rFonts w:ascii="Arial" w:hAnsi="Arial" w:cs="Arial"/>
          <w:color w:val="20282B"/>
          <w:sz w:val="16"/>
          <w:szCs w:val="16"/>
        </w:rPr>
      </w:pPr>
    </w:p>
    <w:p w14:paraId="1E5F4749" w14:textId="77777777" w:rsidR="00413CA4" w:rsidRPr="000B71C7" w:rsidRDefault="00413CA4" w:rsidP="00413CA4">
      <w:pPr>
        <w:pStyle w:val="Heading5"/>
        <w:shd w:val="clear" w:color="auto" w:fill="FFFFFF"/>
        <w:spacing w:before="0"/>
        <w:rPr>
          <w:rFonts w:ascii="Arial" w:hAnsi="Arial" w:cs="Arial"/>
          <w:color w:val="000000" w:themeColor="text1"/>
        </w:rPr>
      </w:pPr>
      <w:r w:rsidRPr="000B71C7">
        <w:rPr>
          <w:rFonts w:ascii="Arial" w:hAnsi="Arial" w:cs="Arial"/>
          <w:color w:val="000000" w:themeColor="text1"/>
        </w:rPr>
        <w:t>Annual cash budget</w:t>
      </w:r>
    </w:p>
    <w:p w14:paraId="483E8F4A" w14:textId="77777777" w:rsidR="00413CA4" w:rsidRPr="000B71C7" w:rsidRDefault="00413CA4" w:rsidP="00413CA4">
      <w:pPr>
        <w:pStyle w:val="NormalWeb"/>
        <w:shd w:val="clear" w:color="auto" w:fill="FFFFFF"/>
        <w:spacing w:before="86" w:beforeAutospacing="0" w:after="0" w:afterAutospacing="0"/>
        <w:rPr>
          <w:rFonts w:ascii="Arial" w:hAnsi="Arial" w:cs="Arial"/>
          <w:color w:val="20282B"/>
        </w:rPr>
      </w:pPr>
      <w:r w:rsidRPr="000B71C7">
        <w:rPr>
          <w:rFonts w:ascii="Arial" w:hAnsi="Arial" w:cs="Arial"/>
          <w:color w:val="20282B"/>
        </w:rPr>
        <w:t>An annual cash budget details cash received and cash expenses going out. It indicates if the business is sustainable and estimates any cash surplus or deficit for the season.</w:t>
      </w:r>
    </w:p>
    <w:p w14:paraId="230BE692" w14:textId="77777777" w:rsidR="00413CA4" w:rsidRPr="000B71C7" w:rsidRDefault="00413CA4" w:rsidP="00413CA4">
      <w:pPr>
        <w:rPr>
          <w:rFonts w:ascii="Arial" w:hAnsi="Arial" w:cs="Arial"/>
          <w:b/>
          <w:bCs/>
          <w:color w:val="00A7B8"/>
          <w:sz w:val="26"/>
          <w:szCs w:val="26"/>
          <w:lang w:val="en-NZ"/>
        </w:rPr>
      </w:pPr>
    </w:p>
    <w:p w14:paraId="1A993CF8" w14:textId="77777777" w:rsidR="00413CA4" w:rsidRPr="000B71C7" w:rsidRDefault="00413CA4" w:rsidP="00413CA4">
      <w:pPr>
        <w:rPr>
          <w:rFonts w:ascii="Arial" w:hAnsi="Arial" w:cs="Arial"/>
          <w:b/>
          <w:bCs/>
          <w:color w:val="000000" w:themeColor="text1"/>
          <w:sz w:val="26"/>
          <w:szCs w:val="26"/>
          <w:lang w:val="en-NZ"/>
        </w:rPr>
      </w:pPr>
      <w:r w:rsidRPr="000B71C7">
        <w:rPr>
          <w:rFonts w:ascii="Arial" w:hAnsi="Arial" w:cs="Arial"/>
          <w:b/>
          <w:bCs/>
          <w:color w:val="000000" w:themeColor="text1"/>
          <w:sz w:val="26"/>
          <w:szCs w:val="26"/>
          <w:lang w:val="en-NZ"/>
        </w:rPr>
        <w:t xml:space="preserve">When you have a Shortfall of cash (deficit) </w:t>
      </w:r>
    </w:p>
    <w:p w14:paraId="03C4A5FA" w14:textId="77777777" w:rsidR="00413CA4" w:rsidRPr="000B71C7" w:rsidRDefault="00413CA4" w:rsidP="00413CA4">
      <w:pPr>
        <w:rPr>
          <w:rFonts w:ascii="Arial" w:hAnsi="Arial" w:cs="Arial"/>
          <w:color w:val="20282B"/>
          <w:sz w:val="22"/>
          <w:szCs w:val="28"/>
        </w:rPr>
      </w:pPr>
      <w:r w:rsidRPr="000B71C7">
        <w:rPr>
          <w:rFonts w:ascii="Arial" w:hAnsi="Arial" w:cs="Arial"/>
          <w:color w:val="20282B"/>
          <w:sz w:val="22"/>
          <w:szCs w:val="28"/>
        </w:rPr>
        <w:t xml:space="preserve">You need to arrange an increase in capital investment by the owner, loan, increase your selling price, reduce your credit sales, increase your bank overdraft, decrease your stock levels, sell assets not being used, reduce expenses. </w:t>
      </w:r>
    </w:p>
    <w:p w14:paraId="2A201DEC" w14:textId="77777777" w:rsidR="00413CA4" w:rsidRPr="000B71C7" w:rsidRDefault="00413CA4" w:rsidP="00413CA4">
      <w:pPr>
        <w:ind w:left="720"/>
        <w:rPr>
          <w:rFonts w:ascii="Arial" w:hAnsi="Arial" w:cs="Arial"/>
          <w:color w:val="20282B"/>
        </w:rPr>
      </w:pPr>
    </w:p>
    <w:tbl>
      <w:tblPr>
        <w:tblW w:w="9435" w:type="dxa"/>
        <w:tblLook w:val="04A0" w:firstRow="1" w:lastRow="0" w:firstColumn="1" w:lastColumn="0" w:noHBand="0" w:noVBand="1"/>
      </w:tblPr>
      <w:tblGrid>
        <w:gridCol w:w="2750"/>
        <w:gridCol w:w="951"/>
        <w:gridCol w:w="951"/>
        <w:gridCol w:w="979"/>
        <w:gridCol w:w="951"/>
        <w:gridCol w:w="951"/>
        <w:gridCol w:w="951"/>
        <w:gridCol w:w="951"/>
      </w:tblGrid>
      <w:tr w:rsidR="00916036" w:rsidRPr="00177723" w14:paraId="0067299E" w14:textId="77777777" w:rsidTr="00D26D64">
        <w:trPr>
          <w:trHeight w:val="300"/>
        </w:trPr>
        <w:tc>
          <w:tcPr>
            <w:tcW w:w="9435" w:type="dxa"/>
            <w:gridSpan w:val="8"/>
            <w:tcBorders>
              <w:top w:val="nil"/>
              <w:left w:val="nil"/>
              <w:bottom w:val="single" w:sz="4" w:space="0" w:color="auto"/>
              <w:right w:val="nil"/>
            </w:tcBorders>
            <w:shd w:val="clear" w:color="auto" w:fill="auto"/>
            <w:noWrap/>
            <w:vAlign w:val="bottom"/>
            <w:hideMark/>
          </w:tcPr>
          <w:p w14:paraId="184DEC19" w14:textId="77777777" w:rsidR="00916036" w:rsidRPr="00177723" w:rsidRDefault="00916036" w:rsidP="00916036">
            <w:pPr>
              <w:jc w:val="center"/>
              <w:rPr>
                <w:rFonts w:ascii="Arial" w:hAnsi="Arial" w:cs="Arial"/>
                <w:b/>
                <w:bCs/>
                <w:color w:val="000000"/>
                <w:sz w:val="18"/>
                <w:szCs w:val="18"/>
                <w:lang w:val="en-NZ" w:eastAsia="en-NZ"/>
              </w:rPr>
            </w:pPr>
            <w:r w:rsidRPr="00177723">
              <w:rPr>
                <w:rFonts w:ascii="Arial" w:hAnsi="Arial" w:cs="Arial"/>
                <w:b/>
                <w:bCs/>
                <w:color w:val="000000"/>
                <w:sz w:val="18"/>
                <w:szCs w:val="18"/>
                <w:lang w:val="en-NZ" w:eastAsia="en-NZ"/>
              </w:rPr>
              <w:t>CASHFLOW FORECAST FROM MT ALBERT MOTEL JAN - JULY 2024</w:t>
            </w:r>
          </w:p>
        </w:tc>
      </w:tr>
      <w:tr w:rsidR="00916036" w:rsidRPr="00177723" w14:paraId="732A025F"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10B43E29"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6DC1615E" w14:textId="77777777" w:rsidR="00916036" w:rsidRPr="00177723" w:rsidRDefault="00916036" w:rsidP="00916036">
            <w:pPr>
              <w:rPr>
                <w:rFonts w:ascii="Arial" w:hAnsi="Arial" w:cs="Arial"/>
                <w:b/>
                <w:bCs/>
                <w:color w:val="000000"/>
                <w:sz w:val="18"/>
                <w:szCs w:val="18"/>
                <w:lang w:val="en-NZ" w:eastAsia="en-NZ"/>
              </w:rPr>
            </w:pPr>
            <w:r w:rsidRPr="00177723">
              <w:rPr>
                <w:rFonts w:ascii="Arial" w:hAnsi="Arial" w:cs="Arial"/>
                <w:b/>
                <w:bCs/>
                <w:color w:val="000000"/>
                <w:sz w:val="18"/>
                <w:szCs w:val="18"/>
                <w:lang w:val="en-NZ" w:eastAsia="en-NZ"/>
              </w:rPr>
              <w:t>Jan</w:t>
            </w:r>
          </w:p>
        </w:tc>
        <w:tc>
          <w:tcPr>
            <w:tcW w:w="951" w:type="dxa"/>
            <w:tcBorders>
              <w:top w:val="nil"/>
              <w:left w:val="nil"/>
              <w:bottom w:val="single" w:sz="4" w:space="0" w:color="auto"/>
              <w:right w:val="single" w:sz="4" w:space="0" w:color="auto"/>
            </w:tcBorders>
            <w:shd w:val="clear" w:color="auto" w:fill="auto"/>
            <w:noWrap/>
            <w:vAlign w:val="bottom"/>
            <w:hideMark/>
          </w:tcPr>
          <w:p w14:paraId="2EC13D61" w14:textId="77777777" w:rsidR="00916036" w:rsidRPr="00177723" w:rsidRDefault="00916036" w:rsidP="00916036">
            <w:pPr>
              <w:rPr>
                <w:rFonts w:ascii="Arial" w:hAnsi="Arial" w:cs="Arial"/>
                <w:b/>
                <w:bCs/>
                <w:color w:val="000000"/>
                <w:sz w:val="18"/>
                <w:szCs w:val="18"/>
                <w:lang w:val="en-NZ" w:eastAsia="en-NZ"/>
              </w:rPr>
            </w:pPr>
            <w:r w:rsidRPr="00177723">
              <w:rPr>
                <w:rFonts w:ascii="Arial" w:hAnsi="Arial" w:cs="Arial"/>
                <w:b/>
                <w:bCs/>
                <w:color w:val="000000"/>
                <w:sz w:val="18"/>
                <w:szCs w:val="18"/>
                <w:lang w:val="en-NZ" w:eastAsia="en-NZ"/>
              </w:rPr>
              <w:t>Feb</w:t>
            </w:r>
          </w:p>
        </w:tc>
        <w:tc>
          <w:tcPr>
            <w:tcW w:w="979" w:type="dxa"/>
            <w:tcBorders>
              <w:top w:val="nil"/>
              <w:left w:val="nil"/>
              <w:bottom w:val="single" w:sz="4" w:space="0" w:color="auto"/>
              <w:right w:val="single" w:sz="4" w:space="0" w:color="auto"/>
            </w:tcBorders>
            <w:shd w:val="clear" w:color="auto" w:fill="auto"/>
            <w:noWrap/>
            <w:vAlign w:val="bottom"/>
            <w:hideMark/>
          </w:tcPr>
          <w:p w14:paraId="465C8363" w14:textId="77777777" w:rsidR="00916036" w:rsidRPr="00177723" w:rsidRDefault="00916036" w:rsidP="00916036">
            <w:pPr>
              <w:rPr>
                <w:rFonts w:ascii="Arial" w:hAnsi="Arial" w:cs="Arial"/>
                <w:b/>
                <w:bCs/>
                <w:color w:val="000000"/>
                <w:sz w:val="18"/>
                <w:szCs w:val="18"/>
                <w:lang w:val="en-NZ" w:eastAsia="en-NZ"/>
              </w:rPr>
            </w:pPr>
            <w:r w:rsidRPr="00177723">
              <w:rPr>
                <w:rFonts w:ascii="Arial" w:hAnsi="Arial" w:cs="Arial"/>
                <w:b/>
                <w:bCs/>
                <w:color w:val="000000"/>
                <w:sz w:val="18"/>
                <w:szCs w:val="18"/>
                <w:lang w:val="en-NZ" w:eastAsia="en-NZ"/>
              </w:rPr>
              <w:t>March</w:t>
            </w:r>
          </w:p>
        </w:tc>
        <w:tc>
          <w:tcPr>
            <w:tcW w:w="951" w:type="dxa"/>
            <w:tcBorders>
              <w:top w:val="nil"/>
              <w:left w:val="nil"/>
              <w:bottom w:val="single" w:sz="4" w:space="0" w:color="auto"/>
              <w:right w:val="single" w:sz="4" w:space="0" w:color="auto"/>
            </w:tcBorders>
            <w:shd w:val="clear" w:color="auto" w:fill="auto"/>
            <w:noWrap/>
            <w:vAlign w:val="bottom"/>
            <w:hideMark/>
          </w:tcPr>
          <w:p w14:paraId="66293BF0" w14:textId="77777777" w:rsidR="00916036" w:rsidRPr="00177723" w:rsidRDefault="00916036" w:rsidP="00916036">
            <w:pPr>
              <w:rPr>
                <w:rFonts w:ascii="Arial" w:hAnsi="Arial" w:cs="Arial"/>
                <w:b/>
                <w:bCs/>
                <w:color w:val="000000"/>
                <w:sz w:val="18"/>
                <w:szCs w:val="18"/>
                <w:lang w:val="en-NZ" w:eastAsia="en-NZ"/>
              </w:rPr>
            </w:pPr>
            <w:r w:rsidRPr="00177723">
              <w:rPr>
                <w:rFonts w:ascii="Arial" w:hAnsi="Arial" w:cs="Arial"/>
                <w:b/>
                <w:bCs/>
                <w:color w:val="000000"/>
                <w:sz w:val="18"/>
                <w:szCs w:val="18"/>
                <w:lang w:val="en-NZ" w:eastAsia="en-NZ"/>
              </w:rPr>
              <w:t>April</w:t>
            </w:r>
          </w:p>
        </w:tc>
        <w:tc>
          <w:tcPr>
            <w:tcW w:w="951" w:type="dxa"/>
            <w:tcBorders>
              <w:top w:val="nil"/>
              <w:left w:val="nil"/>
              <w:bottom w:val="single" w:sz="4" w:space="0" w:color="auto"/>
              <w:right w:val="single" w:sz="4" w:space="0" w:color="auto"/>
            </w:tcBorders>
            <w:shd w:val="clear" w:color="auto" w:fill="auto"/>
            <w:noWrap/>
            <w:vAlign w:val="bottom"/>
            <w:hideMark/>
          </w:tcPr>
          <w:p w14:paraId="56ED5142" w14:textId="77777777" w:rsidR="00916036" w:rsidRPr="00177723" w:rsidRDefault="00916036" w:rsidP="00916036">
            <w:pPr>
              <w:rPr>
                <w:rFonts w:ascii="Arial" w:hAnsi="Arial" w:cs="Arial"/>
                <w:b/>
                <w:bCs/>
                <w:color w:val="000000"/>
                <w:sz w:val="18"/>
                <w:szCs w:val="18"/>
                <w:lang w:val="en-NZ" w:eastAsia="en-NZ"/>
              </w:rPr>
            </w:pPr>
            <w:r w:rsidRPr="00177723">
              <w:rPr>
                <w:rFonts w:ascii="Arial" w:hAnsi="Arial" w:cs="Arial"/>
                <w:b/>
                <w:bCs/>
                <w:color w:val="000000"/>
                <w:sz w:val="18"/>
                <w:szCs w:val="18"/>
                <w:lang w:val="en-NZ" w:eastAsia="en-NZ"/>
              </w:rPr>
              <w:t>May</w:t>
            </w:r>
          </w:p>
        </w:tc>
        <w:tc>
          <w:tcPr>
            <w:tcW w:w="951" w:type="dxa"/>
            <w:tcBorders>
              <w:top w:val="nil"/>
              <w:left w:val="nil"/>
              <w:bottom w:val="single" w:sz="4" w:space="0" w:color="auto"/>
              <w:right w:val="single" w:sz="4" w:space="0" w:color="auto"/>
            </w:tcBorders>
            <w:shd w:val="clear" w:color="auto" w:fill="auto"/>
            <w:noWrap/>
            <w:vAlign w:val="bottom"/>
            <w:hideMark/>
          </w:tcPr>
          <w:p w14:paraId="69534078" w14:textId="77777777" w:rsidR="00916036" w:rsidRPr="00177723" w:rsidRDefault="00916036" w:rsidP="00916036">
            <w:pPr>
              <w:rPr>
                <w:rFonts w:ascii="Arial" w:hAnsi="Arial" w:cs="Arial"/>
                <w:b/>
                <w:bCs/>
                <w:color w:val="000000"/>
                <w:sz w:val="18"/>
                <w:szCs w:val="18"/>
                <w:lang w:val="en-NZ" w:eastAsia="en-NZ"/>
              </w:rPr>
            </w:pPr>
            <w:r w:rsidRPr="00177723">
              <w:rPr>
                <w:rFonts w:ascii="Arial" w:hAnsi="Arial" w:cs="Arial"/>
                <w:b/>
                <w:bCs/>
                <w:color w:val="000000"/>
                <w:sz w:val="18"/>
                <w:szCs w:val="18"/>
                <w:lang w:val="en-NZ" w:eastAsia="en-NZ"/>
              </w:rPr>
              <w:t xml:space="preserve">June </w:t>
            </w:r>
          </w:p>
        </w:tc>
        <w:tc>
          <w:tcPr>
            <w:tcW w:w="951" w:type="dxa"/>
            <w:tcBorders>
              <w:top w:val="nil"/>
              <w:left w:val="nil"/>
              <w:bottom w:val="single" w:sz="4" w:space="0" w:color="auto"/>
              <w:right w:val="single" w:sz="4" w:space="0" w:color="auto"/>
            </w:tcBorders>
            <w:shd w:val="clear" w:color="auto" w:fill="auto"/>
            <w:noWrap/>
            <w:vAlign w:val="bottom"/>
            <w:hideMark/>
          </w:tcPr>
          <w:p w14:paraId="39DD2039" w14:textId="77777777" w:rsidR="00916036" w:rsidRPr="00177723" w:rsidRDefault="00916036" w:rsidP="00916036">
            <w:pPr>
              <w:rPr>
                <w:rFonts w:ascii="Arial" w:hAnsi="Arial" w:cs="Arial"/>
                <w:b/>
                <w:bCs/>
                <w:color w:val="000000"/>
                <w:sz w:val="18"/>
                <w:szCs w:val="18"/>
                <w:lang w:val="en-NZ" w:eastAsia="en-NZ"/>
              </w:rPr>
            </w:pPr>
            <w:r w:rsidRPr="00177723">
              <w:rPr>
                <w:rFonts w:ascii="Arial" w:hAnsi="Arial" w:cs="Arial"/>
                <w:b/>
                <w:bCs/>
                <w:color w:val="000000"/>
                <w:sz w:val="18"/>
                <w:szCs w:val="18"/>
                <w:lang w:val="en-NZ" w:eastAsia="en-NZ"/>
              </w:rPr>
              <w:t xml:space="preserve">July </w:t>
            </w:r>
          </w:p>
        </w:tc>
      </w:tr>
      <w:tr w:rsidR="00916036" w:rsidRPr="00177723" w14:paraId="5E83302B"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2DA9E448" w14:textId="77777777" w:rsidR="00916036" w:rsidRPr="00177723" w:rsidRDefault="00916036" w:rsidP="00916036">
            <w:pPr>
              <w:rPr>
                <w:rFonts w:ascii="Arial" w:hAnsi="Arial" w:cs="Arial"/>
                <w:b/>
                <w:bCs/>
                <w:color w:val="000000"/>
                <w:sz w:val="18"/>
                <w:szCs w:val="18"/>
                <w:lang w:val="en-NZ" w:eastAsia="en-NZ"/>
              </w:rPr>
            </w:pPr>
            <w:r w:rsidRPr="00177723">
              <w:rPr>
                <w:rFonts w:ascii="Arial" w:hAnsi="Arial" w:cs="Arial"/>
                <w:b/>
                <w:bCs/>
                <w:color w:val="000000"/>
                <w:sz w:val="18"/>
                <w:szCs w:val="18"/>
                <w:lang w:val="en-NZ" w:eastAsia="en-NZ"/>
              </w:rPr>
              <w:t>Receipts</w:t>
            </w:r>
          </w:p>
        </w:tc>
        <w:tc>
          <w:tcPr>
            <w:tcW w:w="951" w:type="dxa"/>
            <w:tcBorders>
              <w:top w:val="nil"/>
              <w:left w:val="nil"/>
              <w:bottom w:val="single" w:sz="4" w:space="0" w:color="auto"/>
              <w:right w:val="single" w:sz="4" w:space="0" w:color="auto"/>
            </w:tcBorders>
            <w:shd w:val="clear" w:color="auto" w:fill="auto"/>
            <w:noWrap/>
            <w:vAlign w:val="bottom"/>
            <w:hideMark/>
          </w:tcPr>
          <w:p w14:paraId="69A77C0A"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594E7C53"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79" w:type="dxa"/>
            <w:tcBorders>
              <w:top w:val="nil"/>
              <w:left w:val="nil"/>
              <w:bottom w:val="single" w:sz="4" w:space="0" w:color="auto"/>
              <w:right w:val="single" w:sz="4" w:space="0" w:color="auto"/>
            </w:tcBorders>
            <w:shd w:val="clear" w:color="auto" w:fill="auto"/>
            <w:noWrap/>
            <w:vAlign w:val="bottom"/>
            <w:hideMark/>
          </w:tcPr>
          <w:p w14:paraId="33045D30"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4977B688"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10A24CCF"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3D696D07"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1088787E"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r>
      <w:tr w:rsidR="00916036" w:rsidRPr="00177723" w14:paraId="5C874234"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69DBDCE0"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Motel Fees</w:t>
            </w:r>
          </w:p>
        </w:tc>
        <w:tc>
          <w:tcPr>
            <w:tcW w:w="951" w:type="dxa"/>
            <w:tcBorders>
              <w:top w:val="nil"/>
              <w:left w:val="nil"/>
              <w:bottom w:val="single" w:sz="4" w:space="0" w:color="auto"/>
              <w:right w:val="single" w:sz="4" w:space="0" w:color="auto"/>
            </w:tcBorders>
            <w:shd w:val="clear" w:color="auto" w:fill="auto"/>
            <w:noWrap/>
            <w:vAlign w:val="bottom"/>
            <w:hideMark/>
          </w:tcPr>
          <w:p w14:paraId="32B575DC"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270000</w:t>
            </w:r>
          </w:p>
        </w:tc>
        <w:tc>
          <w:tcPr>
            <w:tcW w:w="951" w:type="dxa"/>
            <w:tcBorders>
              <w:top w:val="nil"/>
              <w:left w:val="nil"/>
              <w:bottom w:val="single" w:sz="4" w:space="0" w:color="auto"/>
              <w:right w:val="single" w:sz="4" w:space="0" w:color="auto"/>
            </w:tcBorders>
            <w:shd w:val="clear" w:color="auto" w:fill="auto"/>
            <w:noWrap/>
            <w:vAlign w:val="bottom"/>
            <w:hideMark/>
          </w:tcPr>
          <w:p w14:paraId="767755C1"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270000</w:t>
            </w:r>
          </w:p>
        </w:tc>
        <w:tc>
          <w:tcPr>
            <w:tcW w:w="979" w:type="dxa"/>
            <w:tcBorders>
              <w:top w:val="nil"/>
              <w:left w:val="nil"/>
              <w:bottom w:val="single" w:sz="4" w:space="0" w:color="auto"/>
              <w:right w:val="single" w:sz="4" w:space="0" w:color="auto"/>
            </w:tcBorders>
            <w:shd w:val="clear" w:color="auto" w:fill="auto"/>
            <w:noWrap/>
            <w:vAlign w:val="bottom"/>
            <w:hideMark/>
          </w:tcPr>
          <w:p w14:paraId="5B21CF56"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270000</w:t>
            </w:r>
          </w:p>
        </w:tc>
        <w:tc>
          <w:tcPr>
            <w:tcW w:w="951" w:type="dxa"/>
            <w:tcBorders>
              <w:top w:val="nil"/>
              <w:left w:val="nil"/>
              <w:bottom w:val="single" w:sz="4" w:space="0" w:color="auto"/>
              <w:right w:val="single" w:sz="4" w:space="0" w:color="auto"/>
            </w:tcBorders>
            <w:shd w:val="clear" w:color="auto" w:fill="auto"/>
            <w:noWrap/>
            <w:vAlign w:val="bottom"/>
            <w:hideMark/>
          </w:tcPr>
          <w:p w14:paraId="3B1C0AC2"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270000</w:t>
            </w:r>
          </w:p>
        </w:tc>
        <w:tc>
          <w:tcPr>
            <w:tcW w:w="951" w:type="dxa"/>
            <w:tcBorders>
              <w:top w:val="nil"/>
              <w:left w:val="nil"/>
              <w:bottom w:val="single" w:sz="4" w:space="0" w:color="auto"/>
              <w:right w:val="single" w:sz="4" w:space="0" w:color="auto"/>
            </w:tcBorders>
            <w:shd w:val="clear" w:color="auto" w:fill="auto"/>
            <w:noWrap/>
            <w:vAlign w:val="bottom"/>
            <w:hideMark/>
          </w:tcPr>
          <w:p w14:paraId="3DD57943"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270000</w:t>
            </w:r>
          </w:p>
        </w:tc>
        <w:tc>
          <w:tcPr>
            <w:tcW w:w="951" w:type="dxa"/>
            <w:tcBorders>
              <w:top w:val="nil"/>
              <w:left w:val="nil"/>
              <w:bottom w:val="single" w:sz="4" w:space="0" w:color="auto"/>
              <w:right w:val="single" w:sz="4" w:space="0" w:color="auto"/>
            </w:tcBorders>
            <w:shd w:val="clear" w:color="auto" w:fill="auto"/>
            <w:noWrap/>
            <w:vAlign w:val="bottom"/>
            <w:hideMark/>
          </w:tcPr>
          <w:p w14:paraId="4199CF70"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270000</w:t>
            </w:r>
          </w:p>
        </w:tc>
        <w:tc>
          <w:tcPr>
            <w:tcW w:w="951" w:type="dxa"/>
            <w:tcBorders>
              <w:top w:val="nil"/>
              <w:left w:val="nil"/>
              <w:bottom w:val="single" w:sz="4" w:space="0" w:color="auto"/>
              <w:right w:val="single" w:sz="4" w:space="0" w:color="auto"/>
            </w:tcBorders>
            <w:shd w:val="clear" w:color="auto" w:fill="auto"/>
            <w:noWrap/>
            <w:vAlign w:val="bottom"/>
            <w:hideMark/>
          </w:tcPr>
          <w:p w14:paraId="44B7DC32"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270000</w:t>
            </w:r>
          </w:p>
        </w:tc>
      </w:tr>
      <w:tr w:rsidR="00916036" w:rsidRPr="00177723" w14:paraId="75BAF5C0"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4C03AF23" w14:textId="77777777" w:rsidR="00916036" w:rsidRPr="00177723" w:rsidRDefault="00916036" w:rsidP="00916036">
            <w:pPr>
              <w:rPr>
                <w:rFonts w:ascii="Arial" w:hAnsi="Arial" w:cs="Arial"/>
                <w:color w:val="000000"/>
                <w:sz w:val="18"/>
                <w:szCs w:val="18"/>
                <w:lang w:val="en-NZ" w:eastAsia="en-NZ"/>
              </w:rPr>
            </w:pPr>
            <w:r w:rsidRPr="00177723">
              <w:rPr>
                <w:rFonts w:ascii="Arial" w:hAnsi="Arial" w:cs="Arial"/>
                <w:color w:val="000000"/>
                <w:sz w:val="18"/>
                <w:szCs w:val="18"/>
                <w:lang w:val="en-NZ" w:eastAsia="en-NZ"/>
              </w:rPr>
              <w:t>Breakfasts</w:t>
            </w:r>
          </w:p>
        </w:tc>
        <w:tc>
          <w:tcPr>
            <w:tcW w:w="951" w:type="dxa"/>
            <w:tcBorders>
              <w:top w:val="nil"/>
              <w:left w:val="nil"/>
              <w:bottom w:val="single" w:sz="4" w:space="0" w:color="auto"/>
              <w:right w:val="single" w:sz="4" w:space="0" w:color="auto"/>
            </w:tcBorders>
            <w:shd w:val="clear" w:color="auto" w:fill="auto"/>
            <w:noWrap/>
            <w:vAlign w:val="bottom"/>
            <w:hideMark/>
          </w:tcPr>
          <w:p w14:paraId="4462C148"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w:t>
            </w:r>
          </w:p>
        </w:tc>
        <w:tc>
          <w:tcPr>
            <w:tcW w:w="951" w:type="dxa"/>
            <w:tcBorders>
              <w:top w:val="nil"/>
              <w:left w:val="nil"/>
              <w:bottom w:val="single" w:sz="4" w:space="0" w:color="auto"/>
              <w:right w:val="single" w:sz="4" w:space="0" w:color="auto"/>
            </w:tcBorders>
            <w:shd w:val="clear" w:color="auto" w:fill="auto"/>
            <w:noWrap/>
            <w:vAlign w:val="bottom"/>
            <w:hideMark/>
          </w:tcPr>
          <w:p w14:paraId="1B9DD2C1"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12000</w:t>
            </w:r>
          </w:p>
        </w:tc>
        <w:tc>
          <w:tcPr>
            <w:tcW w:w="979" w:type="dxa"/>
            <w:tcBorders>
              <w:top w:val="nil"/>
              <w:left w:val="nil"/>
              <w:bottom w:val="single" w:sz="4" w:space="0" w:color="auto"/>
              <w:right w:val="single" w:sz="4" w:space="0" w:color="auto"/>
            </w:tcBorders>
            <w:shd w:val="clear" w:color="auto" w:fill="auto"/>
            <w:noWrap/>
            <w:vAlign w:val="bottom"/>
            <w:hideMark/>
          </w:tcPr>
          <w:p w14:paraId="10AB09A9"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11000</w:t>
            </w:r>
          </w:p>
        </w:tc>
        <w:tc>
          <w:tcPr>
            <w:tcW w:w="951" w:type="dxa"/>
            <w:tcBorders>
              <w:top w:val="nil"/>
              <w:left w:val="nil"/>
              <w:bottom w:val="single" w:sz="4" w:space="0" w:color="auto"/>
              <w:right w:val="single" w:sz="4" w:space="0" w:color="auto"/>
            </w:tcBorders>
            <w:shd w:val="clear" w:color="auto" w:fill="auto"/>
            <w:noWrap/>
            <w:vAlign w:val="bottom"/>
            <w:hideMark/>
          </w:tcPr>
          <w:p w14:paraId="0C9E602E"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14000</w:t>
            </w:r>
          </w:p>
        </w:tc>
        <w:tc>
          <w:tcPr>
            <w:tcW w:w="951" w:type="dxa"/>
            <w:tcBorders>
              <w:top w:val="nil"/>
              <w:left w:val="nil"/>
              <w:bottom w:val="single" w:sz="4" w:space="0" w:color="auto"/>
              <w:right w:val="single" w:sz="4" w:space="0" w:color="auto"/>
            </w:tcBorders>
            <w:shd w:val="clear" w:color="auto" w:fill="auto"/>
            <w:noWrap/>
            <w:vAlign w:val="bottom"/>
            <w:hideMark/>
          </w:tcPr>
          <w:p w14:paraId="32DC78A3"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13000</w:t>
            </w:r>
          </w:p>
        </w:tc>
        <w:tc>
          <w:tcPr>
            <w:tcW w:w="951" w:type="dxa"/>
            <w:tcBorders>
              <w:top w:val="nil"/>
              <w:left w:val="nil"/>
              <w:bottom w:val="single" w:sz="4" w:space="0" w:color="auto"/>
              <w:right w:val="single" w:sz="4" w:space="0" w:color="auto"/>
            </w:tcBorders>
            <w:shd w:val="clear" w:color="auto" w:fill="auto"/>
            <w:noWrap/>
            <w:vAlign w:val="bottom"/>
            <w:hideMark/>
          </w:tcPr>
          <w:p w14:paraId="4F0CDA55"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15000</w:t>
            </w:r>
          </w:p>
        </w:tc>
        <w:tc>
          <w:tcPr>
            <w:tcW w:w="951" w:type="dxa"/>
            <w:tcBorders>
              <w:top w:val="nil"/>
              <w:left w:val="nil"/>
              <w:bottom w:val="single" w:sz="4" w:space="0" w:color="auto"/>
              <w:right w:val="single" w:sz="4" w:space="0" w:color="auto"/>
            </w:tcBorders>
            <w:shd w:val="clear" w:color="auto" w:fill="auto"/>
            <w:noWrap/>
            <w:vAlign w:val="bottom"/>
            <w:hideMark/>
          </w:tcPr>
          <w:p w14:paraId="3B20D5E8"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15000</w:t>
            </w:r>
          </w:p>
        </w:tc>
      </w:tr>
      <w:tr w:rsidR="00916036" w:rsidRPr="00177723" w14:paraId="2F392450"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2072CA1A" w14:textId="77777777" w:rsidR="00916036" w:rsidRPr="00177723" w:rsidRDefault="00916036" w:rsidP="00916036">
            <w:pPr>
              <w:rPr>
                <w:rFonts w:ascii="Arial" w:hAnsi="Arial" w:cs="Arial"/>
                <w:b/>
                <w:bCs/>
                <w:i/>
                <w:iCs/>
                <w:color w:val="000000"/>
                <w:sz w:val="18"/>
                <w:szCs w:val="18"/>
                <w:lang w:val="en-NZ" w:eastAsia="en-NZ"/>
              </w:rPr>
            </w:pPr>
            <w:r w:rsidRPr="00177723">
              <w:rPr>
                <w:rFonts w:ascii="Arial" w:hAnsi="Arial" w:cs="Arial"/>
                <w:b/>
                <w:bCs/>
                <w:i/>
                <w:iCs/>
                <w:color w:val="000000"/>
                <w:sz w:val="18"/>
                <w:szCs w:val="18"/>
                <w:lang w:val="en-NZ" w:eastAsia="en-NZ"/>
              </w:rPr>
              <w:t>Total Receipts</w:t>
            </w:r>
          </w:p>
        </w:tc>
        <w:tc>
          <w:tcPr>
            <w:tcW w:w="951" w:type="dxa"/>
            <w:tcBorders>
              <w:top w:val="nil"/>
              <w:left w:val="nil"/>
              <w:bottom w:val="single" w:sz="4" w:space="0" w:color="auto"/>
              <w:right w:val="single" w:sz="4" w:space="0" w:color="auto"/>
            </w:tcBorders>
            <w:shd w:val="clear" w:color="auto" w:fill="auto"/>
            <w:noWrap/>
            <w:vAlign w:val="bottom"/>
            <w:hideMark/>
          </w:tcPr>
          <w:p w14:paraId="6EC00AF4"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280000</w:t>
            </w:r>
          </w:p>
        </w:tc>
        <w:tc>
          <w:tcPr>
            <w:tcW w:w="951" w:type="dxa"/>
            <w:tcBorders>
              <w:top w:val="nil"/>
              <w:left w:val="nil"/>
              <w:bottom w:val="single" w:sz="4" w:space="0" w:color="auto"/>
              <w:right w:val="single" w:sz="4" w:space="0" w:color="auto"/>
            </w:tcBorders>
            <w:shd w:val="clear" w:color="auto" w:fill="auto"/>
            <w:noWrap/>
            <w:vAlign w:val="bottom"/>
            <w:hideMark/>
          </w:tcPr>
          <w:p w14:paraId="587125BB"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282000</w:t>
            </w:r>
          </w:p>
        </w:tc>
        <w:tc>
          <w:tcPr>
            <w:tcW w:w="979" w:type="dxa"/>
            <w:tcBorders>
              <w:top w:val="nil"/>
              <w:left w:val="nil"/>
              <w:bottom w:val="single" w:sz="4" w:space="0" w:color="auto"/>
              <w:right w:val="single" w:sz="4" w:space="0" w:color="auto"/>
            </w:tcBorders>
            <w:shd w:val="clear" w:color="auto" w:fill="auto"/>
            <w:noWrap/>
            <w:vAlign w:val="bottom"/>
            <w:hideMark/>
          </w:tcPr>
          <w:p w14:paraId="07C150C7"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281000</w:t>
            </w:r>
          </w:p>
        </w:tc>
        <w:tc>
          <w:tcPr>
            <w:tcW w:w="951" w:type="dxa"/>
            <w:tcBorders>
              <w:top w:val="nil"/>
              <w:left w:val="nil"/>
              <w:bottom w:val="single" w:sz="4" w:space="0" w:color="auto"/>
              <w:right w:val="single" w:sz="4" w:space="0" w:color="auto"/>
            </w:tcBorders>
            <w:shd w:val="clear" w:color="auto" w:fill="auto"/>
            <w:noWrap/>
            <w:vAlign w:val="bottom"/>
            <w:hideMark/>
          </w:tcPr>
          <w:p w14:paraId="1E448D9B"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284000</w:t>
            </w:r>
          </w:p>
        </w:tc>
        <w:tc>
          <w:tcPr>
            <w:tcW w:w="951" w:type="dxa"/>
            <w:tcBorders>
              <w:top w:val="nil"/>
              <w:left w:val="nil"/>
              <w:bottom w:val="single" w:sz="4" w:space="0" w:color="auto"/>
              <w:right w:val="single" w:sz="4" w:space="0" w:color="auto"/>
            </w:tcBorders>
            <w:shd w:val="clear" w:color="auto" w:fill="auto"/>
            <w:noWrap/>
            <w:vAlign w:val="bottom"/>
            <w:hideMark/>
          </w:tcPr>
          <w:p w14:paraId="46F92656"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283000</w:t>
            </w:r>
          </w:p>
        </w:tc>
        <w:tc>
          <w:tcPr>
            <w:tcW w:w="951" w:type="dxa"/>
            <w:tcBorders>
              <w:top w:val="nil"/>
              <w:left w:val="nil"/>
              <w:bottom w:val="single" w:sz="4" w:space="0" w:color="auto"/>
              <w:right w:val="single" w:sz="4" w:space="0" w:color="auto"/>
            </w:tcBorders>
            <w:shd w:val="clear" w:color="auto" w:fill="auto"/>
            <w:noWrap/>
            <w:vAlign w:val="bottom"/>
            <w:hideMark/>
          </w:tcPr>
          <w:p w14:paraId="5F407F77"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285000</w:t>
            </w:r>
          </w:p>
        </w:tc>
        <w:tc>
          <w:tcPr>
            <w:tcW w:w="951" w:type="dxa"/>
            <w:tcBorders>
              <w:top w:val="nil"/>
              <w:left w:val="nil"/>
              <w:bottom w:val="single" w:sz="4" w:space="0" w:color="auto"/>
              <w:right w:val="single" w:sz="4" w:space="0" w:color="auto"/>
            </w:tcBorders>
            <w:shd w:val="clear" w:color="auto" w:fill="auto"/>
            <w:noWrap/>
            <w:vAlign w:val="bottom"/>
            <w:hideMark/>
          </w:tcPr>
          <w:p w14:paraId="4866EA59" w14:textId="77777777" w:rsidR="00916036" w:rsidRPr="00177723" w:rsidRDefault="00916036" w:rsidP="00916036">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285000</w:t>
            </w:r>
          </w:p>
        </w:tc>
      </w:tr>
      <w:tr w:rsidR="00D26D64" w:rsidRPr="00177723" w14:paraId="6BD3AF00"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tcPr>
          <w:p w14:paraId="51E96085" w14:textId="2AB8D04F" w:rsidR="00D26D64" w:rsidRPr="00177723" w:rsidRDefault="00D26D64" w:rsidP="00D26D64">
            <w:pPr>
              <w:rPr>
                <w:rFonts w:ascii="Arial" w:hAnsi="Arial" w:cs="Arial"/>
                <w:color w:val="000000"/>
                <w:sz w:val="18"/>
                <w:szCs w:val="18"/>
                <w:lang w:val="en-NZ" w:eastAsia="en-NZ"/>
              </w:rPr>
            </w:pPr>
            <w:r w:rsidRPr="00177723">
              <w:rPr>
                <w:rFonts w:ascii="Arial" w:hAnsi="Arial" w:cs="Arial"/>
                <w:b/>
                <w:bCs/>
                <w:color w:val="000000"/>
                <w:sz w:val="18"/>
                <w:szCs w:val="18"/>
                <w:lang w:val="en-NZ" w:eastAsia="en-NZ"/>
              </w:rPr>
              <w:t>Payments</w:t>
            </w:r>
          </w:p>
        </w:tc>
        <w:tc>
          <w:tcPr>
            <w:tcW w:w="951" w:type="dxa"/>
            <w:tcBorders>
              <w:top w:val="nil"/>
              <w:left w:val="nil"/>
              <w:bottom w:val="single" w:sz="4" w:space="0" w:color="auto"/>
              <w:right w:val="single" w:sz="4" w:space="0" w:color="auto"/>
            </w:tcBorders>
            <w:shd w:val="clear" w:color="auto" w:fill="auto"/>
            <w:noWrap/>
            <w:vAlign w:val="bottom"/>
          </w:tcPr>
          <w:p w14:paraId="0128A04B" w14:textId="77777777" w:rsidR="00D26D64" w:rsidRPr="00177723" w:rsidRDefault="00D26D64" w:rsidP="00D26D64">
            <w:pPr>
              <w:jc w:val="right"/>
              <w:rPr>
                <w:rFonts w:ascii="Arial" w:hAnsi="Arial" w:cs="Arial"/>
                <w:color w:val="000000"/>
                <w:sz w:val="18"/>
                <w:szCs w:val="18"/>
                <w:lang w:val="en-NZ" w:eastAsia="en-NZ"/>
              </w:rPr>
            </w:pPr>
          </w:p>
        </w:tc>
        <w:tc>
          <w:tcPr>
            <w:tcW w:w="951" w:type="dxa"/>
            <w:tcBorders>
              <w:top w:val="nil"/>
              <w:left w:val="nil"/>
              <w:bottom w:val="single" w:sz="4" w:space="0" w:color="auto"/>
              <w:right w:val="single" w:sz="4" w:space="0" w:color="auto"/>
            </w:tcBorders>
            <w:shd w:val="clear" w:color="auto" w:fill="auto"/>
            <w:noWrap/>
            <w:vAlign w:val="bottom"/>
          </w:tcPr>
          <w:p w14:paraId="0E9A05C9" w14:textId="77777777" w:rsidR="00D26D64" w:rsidRPr="00177723" w:rsidRDefault="00D26D64" w:rsidP="00D26D64">
            <w:pPr>
              <w:jc w:val="right"/>
              <w:rPr>
                <w:rFonts w:ascii="Arial" w:hAnsi="Arial" w:cs="Arial"/>
                <w:color w:val="000000"/>
                <w:sz w:val="18"/>
                <w:szCs w:val="18"/>
                <w:lang w:val="en-NZ" w:eastAsia="en-NZ"/>
              </w:rPr>
            </w:pPr>
          </w:p>
        </w:tc>
        <w:tc>
          <w:tcPr>
            <w:tcW w:w="979" w:type="dxa"/>
            <w:tcBorders>
              <w:top w:val="nil"/>
              <w:left w:val="nil"/>
              <w:bottom w:val="single" w:sz="4" w:space="0" w:color="auto"/>
              <w:right w:val="single" w:sz="4" w:space="0" w:color="auto"/>
            </w:tcBorders>
            <w:shd w:val="clear" w:color="auto" w:fill="auto"/>
            <w:noWrap/>
            <w:vAlign w:val="bottom"/>
          </w:tcPr>
          <w:p w14:paraId="45DCADC3" w14:textId="77777777" w:rsidR="00D26D64" w:rsidRPr="00177723" w:rsidRDefault="00D26D64" w:rsidP="00D26D64">
            <w:pPr>
              <w:jc w:val="right"/>
              <w:rPr>
                <w:rFonts w:ascii="Arial" w:hAnsi="Arial" w:cs="Arial"/>
                <w:color w:val="000000"/>
                <w:sz w:val="18"/>
                <w:szCs w:val="18"/>
                <w:lang w:val="en-NZ" w:eastAsia="en-NZ"/>
              </w:rPr>
            </w:pPr>
          </w:p>
        </w:tc>
        <w:tc>
          <w:tcPr>
            <w:tcW w:w="951" w:type="dxa"/>
            <w:tcBorders>
              <w:top w:val="nil"/>
              <w:left w:val="nil"/>
              <w:bottom w:val="single" w:sz="4" w:space="0" w:color="auto"/>
              <w:right w:val="single" w:sz="4" w:space="0" w:color="auto"/>
            </w:tcBorders>
            <w:shd w:val="clear" w:color="auto" w:fill="auto"/>
            <w:noWrap/>
            <w:vAlign w:val="bottom"/>
          </w:tcPr>
          <w:p w14:paraId="3E02EA98" w14:textId="77777777" w:rsidR="00D26D64" w:rsidRPr="00177723" w:rsidRDefault="00D26D64" w:rsidP="00D26D64">
            <w:pPr>
              <w:jc w:val="right"/>
              <w:rPr>
                <w:rFonts w:ascii="Arial" w:hAnsi="Arial" w:cs="Arial"/>
                <w:color w:val="000000"/>
                <w:sz w:val="18"/>
                <w:szCs w:val="18"/>
                <w:lang w:val="en-NZ" w:eastAsia="en-NZ"/>
              </w:rPr>
            </w:pPr>
          </w:p>
        </w:tc>
        <w:tc>
          <w:tcPr>
            <w:tcW w:w="951" w:type="dxa"/>
            <w:tcBorders>
              <w:top w:val="nil"/>
              <w:left w:val="nil"/>
              <w:bottom w:val="single" w:sz="4" w:space="0" w:color="auto"/>
              <w:right w:val="single" w:sz="4" w:space="0" w:color="auto"/>
            </w:tcBorders>
            <w:shd w:val="clear" w:color="auto" w:fill="auto"/>
            <w:noWrap/>
            <w:vAlign w:val="bottom"/>
          </w:tcPr>
          <w:p w14:paraId="10EE95CC" w14:textId="77777777" w:rsidR="00D26D64" w:rsidRPr="00177723" w:rsidRDefault="00D26D64" w:rsidP="00D26D64">
            <w:pPr>
              <w:jc w:val="right"/>
              <w:rPr>
                <w:rFonts w:ascii="Arial" w:hAnsi="Arial" w:cs="Arial"/>
                <w:color w:val="000000"/>
                <w:sz w:val="18"/>
                <w:szCs w:val="18"/>
                <w:lang w:val="en-NZ" w:eastAsia="en-NZ"/>
              </w:rPr>
            </w:pPr>
          </w:p>
        </w:tc>
        <w:tc>
          <w:tcPr>
            <w:tcW w:w="951" w:type="dxa"/>
            <w:tcBorders>
              <w:top w:val="nil"/>
              <w:left w:val="nil"/>
              <w:bottom w:val="single" w:sz="4" w:space="0" w:color="auto"/>
              <w:right w:val="single" w:sz="4" w:space="0" w:color="auto"/>
            </w:tcBorders>
            <w:shd w:val="clear" w:color="auto" w:fill="auto"/>
            <w:noWrap/>
            <w:vAlign w:val="bottom"/>
          </w:tcPr>
          <w:p w14:paraId="2BF57F03" w14:textId="77777777" w:rsidR="00D26D64" w:rsidRPr="00177723" w:rsidRDefault="00D26D64" w:rsidP="00D26D64">
            <w:pPr>
              <w:jc w:val="right"/>
              <w:rPr>
                <w:rFonts w:ascii="Arial" w:hAnsi="Arial" w:cs="Arial"/>
                <w:color w:val="000000"/>
                <w:sz w:val="18"/>
                <w:szCs w:val="18"/>
                <w:lang w:val="en-NZ" w:eastAsia="en-NZ"/>
              </w:rPr>
            </w:pPr>
          </w:p>
        </w:tc>
        <w:tc>
          <w:tcPr>
            <w:tcW w:w="951" w:type="dxa"/>
            <w:tcBorders>
              <w:top w:val="nil"/>
              <w:left w:val="nil"/>
              <w:bottom w:val="single" w:sz="4" w:space="0" w:color="auto"/>
              <w:right w:val="single" w:sz="4" w:space="0" w:color="auto"/>
            </w:tcBorders>
            <w:shd w:val="clear" w:color="auto" w:fill="auto"/>
            <w:noWrap/>
            <w:vAlign w:val="bottom"/>
          </w:tcPr>
          <w:p w14:paraId="04167002" w14:textId="77777777" w:rsidR="00D26D64" w:rsidRPr="00177723" w:rsidRDefault="00D26D64" w:rsidP="00D26D64">
            <w:pPr>
              <w:jc w:val="right"/>
              <w:rPr>
                <w:rFonts w:ascii="Arial" w:hAnsi="Arial" w:cs="Arial"/>
                <w:color w:val="000000"/>
                <w:sz w:val="18"/>
                <w:szCs w:val="18"/>
                <w:lang w:val="en-NZ" w:eastAsia="en-NZ"/>
              </w:rPr>
            </w:pPr>
          </w:p>
        </w:tc>
      </w:tr>
      <w:tr w:rsidR="00D26D64" w:rsidRPr="00177723" w14:paraId="4CA17CE1"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6ED04073"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Mortgage</w:t>
            </w:r>
          </w:p>
        </w:tc>
        <w:tc>
          <w:tcPr>
            <w:tcW w:w="951" w:type="dxa"/>
            <w:tcBorders>
              <w:top w:val="nil"/>
              <w:left w:val="nil"/>
              <w:bottom w:val="single" w:sz="4" w:space="0" w:color="auto"/>
              <w:right w:val="single" w:sz="4" w:space="0" w:color="auto"/>
            </w:tcBorders>
            <w:shd w:val="clear" w:color="auto" w:fill="auto"/>
            <w:noWrap/>
            <w:vAlign w:val="bottom"/>
            <w:hideMark/>
          </w:tcPr>
          <w:p w14:paraId="4645649A"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18000</w:t>
            </w:r>
          </w:p>
        </w:tc>
        <w:tc>
          <w:tcPr>
            <w:tcW w:w="951" w:type="dxa"/>
            <w:tcBorders>
              <w:top w:val="nil"/>
              <w:left w:val="nil"/>
              <w:bottom w:val="single" w:sz="4" w:space="0" w:color="auto"/>
              <w:right w:val="single" w:sz="4" w:space="0" w:color="auto"/>
            </w:tcBorders>
            <w:shd w:val="clear" w:color="auto" w:fill="auto"/>
            <w:noWrap/>
            <w:vAlign w:val="bottom"/>
            <w:hideMark/>
          </w:tcPr>
          <w:p w14:paraId="6F314647"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18000</w:t>
            </w:r>
          </w:p>
        </w:tc>
        <w:tc>
          <w:tcPr>
            <w:tcW w:w="979" w:type="dxa"/>
            <w:tcBorders>
              <w:top w:val="nil"/>
              <w:left w:val="nil"/>
              <w:bottom w:val="single" w:sz="4" w:space="0" w:color="auto"/>
              <w:right w:val="single" w:sz="4" w:space="0" w:color="auto"/>
            </w:tcBorders>
            <w:shd w:val="clear" w:color="auto" w:fill="auto"/>
            <w:noWrap/>
            <w:vAlign w:val="bottom"/>
            <w:hideMark/>
          </w:tcPr>
          <w:p w14:paraId="506205EE"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18000</w:t>
            </w:r>
          </w:p>
        </w:tc>
        <w:tc>
          <w:tcPr>
            <w:tcW w:w="951" w:type="dxa"/>
            <w:tcBorders>
              <w:top w:val="nil"/>
              <w:left w:val="nil"/>
              <w:bottom w:val="single" w:sz="4" w:space="0" w:color="auto"/>
              <w:right w:val="single" w:sz="4" w:space="0" w:color="auto"/>
            </w:tcBorders>
            <w:shd w:val="clear" w:color="auto" w:fill="auto"/>
            <w:noWrap/>
            <w:vAlign w:val="bottom"/>
            <w:hideMark/>
          </w:tcPr>
          <w:p w14:paraId="5B8A6A47"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18000</w:t>
            </w:r>
          </w:p>
        </w:tc>
        <w:tc>
          <w:tcPr>
            <w:tcW w:w="951" w:type="dxa"/>
            <w:tcBorders>
              <w:top w:val="nil"/>
              <w:left w:val="nil"/>
              <w:bottom w:val="single" w:sz="4" w:space="0" w:color="auto"/>
              <w:right w:val="single" w:sz="4" w:space="0" w:color="auto"/>
            </w:tcBorders>
            <w:shd w:val="clear" w:color="auto" w:fill="auto"/>
            <w:noWrap/>
            <w:vAlign w:val="bottom"/>
            <w:hideMark/>
          </w:tcPr>
          <w:p w14:paraId="681C186E"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18000</w:t>
            </w:r>
          </w:p>
        </w:tc>
        <w:tc>
          <w:tcPr>
            <w:tcW w:w="951" w:type="dxa"/>
            <w:tcBorders>
              <w:top w:val="nil"/>
              <w:left w:val="nil"/>
              <w:bottom w:val="single" w:sz="4" w:space="0" w:color="auto"/>
              <w:right w:val="single" w:sz="4" w:space="0" w:color="auto"/>
            </w:tcBorders>
            <w:shd w:val="clear" w:color="auto" w:fill="auto"/>
            <w:noWrap/>
            <w:vAlign w:val="bottom"/>
            <w:hideMark/>
          </w:tcPr>
          <w:p w14:paraId="18E230B8"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18000</w:t>
            </w:r>
          </w:p>
        </w:tc>
        <w:tc>
          <w:tcPr>
            <w:tcW w:w="951" w:type="dxa"/>
            <w:tcBorders>
              <w:top w:val="nil"/>
              <w:left w:val="nil"/>
              <w:bottom w:val="single" w:sz="4" w:space="0" w:color="auto"/>
              <w:right w:val="single" w:sz="4" w:space="0" w:color="auto"/>
            </w:tcBorders>
            <w:shd w:val="clear" w:color="auto" w:fill="auto"/>
            <w:noWrap/>
            <w:vAlign w:val="bottom"/>
            <w:hideMark/>
          </w:tcPr>
          <w:p w14:paraId="3873C6E1"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18000</w:t>
            </w:r>
          </w:p>
        </w:tc>
      </w:tr>
      <w:tr w:rsidR="00D26D64" w:rsidRPr="00177723" w14:paraId="102CBED4"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6A40A717"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Operating Exp</w:t>
            </w:r>
          </w:p>
        </w:tc>
        <w:tc>
          <w:tcPr>
            <w:tcW w:w="951" w:type="dxa"/>
            <w:tcBorders>
              <w:top w:val="nil"/>
              <w:left w:val="nil"/>
              <w:bottom w:val="single" w:sz="4" w:space="0" w:color="auto"/>
              <w:right w:val="single" w:sz="4" w:space="0" w:color="auto"/>
            </w:tcBorders>
            <w:shd w:val="clear" w:color="auto" w:fill="auto"/>
            <w:noWrap/>
            <w:vAlign w:val="bottom"/>
            <w:hideMark/>
          </w:tcPr>
          <w:p w14:paraId="4D571803"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100000</w:t>
            </w:r>
          </w:p>
        </w:tc>
        <w:tc>
          <w:tcPr>
            <w:tcW w:w="951" w:type="dxa"/>
            <w:tcBorders>
              <w:top w:val="nil"/>
              <w:left w:val="nil"/>
              <w:bottom w:val="single" w:sz="4" w:space="0" w:color="auto"/>
              <w:right w:val="single" w:sz="4" w:space="0" w:color="auto"/>
            </w:tcBorders>
            <w:shd w:val="clear" w:color="auto" w:fill="auto"/>
            <w:noWrap/>
            <w:vAlign w:val="bottom"/>
            <w:hideMark/>
          </w:tcPr>
          <w:p w14:paraId="21411232"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100000</w:t>
            </w:r>
          </w:p>
        </w:tc>
        <w:tc>
          <w:tcPr>
            <w:tcW w:w="979" w:type="dxa"/>
            <w:tcBorders>
              <w:top w:val="nil"/>
              <w:left w:val="nil"/>
              <w:bottom w:val="single" w:sz="4" w:space="0" w:color="auto"/>
              <w:right w:val="single" w:sz="4" w:space="0" w:color="auto"/>
            </w:tcBorders>
            <w:shd w:val="clear" w:color="auto" w:fill="auto"/>
            <w:noWrap/>
            <w:vAlign w:val="bottom"/>
            <w:hideMark/>
          </w:tcPr>
          <w:p w14:paraId="5863B93E"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100000</w:t>
            </w:r>
          </w:p>
        </w:tc>
        <w:tc>
          <w:tcPr>
            <w:tcW w:w="951" w:type="dxa"/>
            <w:tcBorders>
              <w:top w:val="nil"/>
              <w:left w:val="nil"/>
              <w:bottom w:val="single" w:sz="4" w:space="0" w:color="auto"/>
              <w:right w:val="single" w:sz="4" w:space="0" w:color="auto"/>
            </w:tcBorders>
            <w:shd w:val="clear" w:color="auto" w:fill="auto"/>
            <w:noWrap/>
            <w:vAlign w:val="bottom"/>
            <w:hideMark/>
          </w:tcPr>
          <w:p w14:paraId="04C65864"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100000</w:t>
            </w:r>
          </w:p>
        </w:tc>
        <w:tc>
          <w:tcPr>
            <w:tcW w:w="951" w:type="dxa"/>
            <w:tcBorders>
              <w:top w:val="nil"/>
              <w:left w:val="nil"/>
              <w:bottom w:val="single" w:sz="4" w:space="0" w:color="auto"/>
              <w:right w:val="single" w:sz="4" w:space="0" w:color="auto"/>
            </w:tcBorders>
            <w:shd w:val="clear" w:color="auto" w:fill="auto"/>
            <w:noWrap/>
            <w:vAlign w:val="bottom"/>
            <w:hideMark/>
          </w:tcPr>
          <w:p w14:paraId="4839B823"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100000</w:t>
            </w:r>
          </w:p>
        </w:tc>
        <w:tc>
          <w:tcPr>
            <w:tcW w:w="951" w:type="dxa"/>
            <w:tcBorders>
              <w:top w:val="nil"/>
              <w:left w:val="nil"/>
              <w:bottom w:val="single" w:sz="4" w:space="0" w:color="auto"/>
              <w:right w:val="single" w:sz="4" w:space="0" w:color="auto"/>
            </w:tcBorders>
            <w:shd w:val="clear" w:color="auto" w:fill="auto"/>
            <w:noWrap/>
            <w:vAlign w:val="bottom"/>
            <w:hideMark/>
          </w:tcPr>
          <w:p w14:paraId="6959FF50"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100000</w:t>
            </w:r>
          </w:p>
        </w:tc>
        <w:tc>
          <w:tcPr>
            <w:tcW w:w="951" w:type="dxa"/>
            <w:tcBorders>
              <w:top w:val="nil"/>
              <w:left w:val="nil"/>
              <w:bottom w:val="single" w:sz="4" w:space="0" w:color="auto"/>
              <w:right w:val="single" w:sz="4" w:space="0" w:color="auto"/>
            </w:tcBorders>
            <w:shd w:val="clear" w:color="auto" w:fill="auto"/>
            <w:noWrap/>
            <w:vAlign w:val="bottom"/>
            <w:hideMark/>
          </w:tcPr>
          <w:p w14:paraId="3CA48FC8"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100000</w:t>
            </w:r>
          </w:p>
        </w:tc>
      </w:tr>
      <w:tr w:rsidR="00D26D64" w:rsidRPr="00177723" w14:paraId="14891587"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1FA19652"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Manager's salary</w:t>
            </w:r>
          </w:p>
        </w:tc>
        <w:tc>
          <w:tcPr>
            <w:tcW w:w="951" w:type="dxa"/>
            <w:tcBorders>
              <w:top w:val="nil"/>
              <w:left w:val="nil"/>
              <w:bottom w:val="single" w:sz="4" w:space="0" w:color="auto"/>
              <w:right w:val="single" w:sz="4" w:space="0" w:color="auto"/>
            </w:tcBorders>
            <w:shd w:val="clear" w:color="auto" w:fill="auto"/>
            <w:noWrap/>
            <w:vAlign w:val="bottom"/>
            <w:hideMark/>
          </w:tcPr>
          <w:p w14:paraId="15109053"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18750</w:t>
            </w:r>
          </w:p>
        </w:tc>
        <w:tc>
          <w:tcPr>
            <w:tcW w:w="951" w:type="dxa"/>
            <w:tcBorders>
              <w:top w:val="nil"/>
              <w:left w:val="nil"/>
              <w:bottom w:val="single" w:sz="4" w:space="0" w:color="auto"/>
              <w:right w:val="single" w:sz="4" w:space="0" w:color="auto"/>
            </w:tcBorders>
            <w:shd w:val="clear" w:color="auto" w:fill="auto"/>
            <w:noWrap/>
            <w:vAlign w:val="bottom"/>
            <w:hideMark/>
          </w:tcPr>
          <w:p w14:paraId="377D6D09"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18750</w:t>
            </w:r>
          </w:p>
        </w:tc>
        <w:tc>
          <w:tcPr>
            <w:tcW w:w="979" w:type="dxa"/>
            <w:tcBorders>
              <w:top w:val="nil"/>
              <w:left w:val="nil"/>
              <w:bottom w:val="single" w:sz="4" w:space="0" w:color="auto"/>
              <w:right w:val="single" w:sz="4" w:space="0" w:color="auto"/>
            </w:tcBorders>
            <w:shd w:val="clear" w:color="auto" w:fill="auto"/>
            <w:noWrap/>
            <w:vAlign w:val="bottom"/>
            <w:hideMark/>
          </w:tcPr>
          <w:p w14:paraId="61CCC48A"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18750</w:t>
            </w:r>
          </w:p>
        </w:tc>
        <w:tc>
          <w:tcPr>
            <w:tcW w:w="951" w:type="dxa"/>
            <w:tcBorders>
              <w:top w:val="nil"/>
              <w:left w:val="nil"/>
              <w:bottom w:val="single" w:sz="4" w:space="0" w:color="auto"/>
              <w:right w:val="single" w:sz="4" w:space="0" w:color="auto"/>
            </w:tcBorders>
            <w:shd w:val="clear" w:color="auto" w:fill="auto"/>
            <w:noWrap/>
            <w:vAlign w:val="bottom"/>
            <w:hideMark/>
          </w:tcPr>
          <w:p w14:paraId="079CCCE9"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18750</w:t>
            </w:r>
          </w:p>
        </w:tc>
        <w:tc>
          <w:tcPr>
            <w:tcW w:w="951" w:type="dxa"/>
            <w:tcBorders>
              <w:top w:val="nil"/>
              <w:left w:val="nil"/>
              <w:bottom w:val="single" w:sz="4" w:space="0" w:color="auto"/>
              <w:right w:val="single" w:sz="4" w:space="0" w:color="auto"/>
            </w:tcBorders>
            <w:shd w:val="clear" w:color="auto" w:fill="auto"/>
            <w:noWrap/>
            <w:vAlign w:val="bottom"/>
            <w:hideMark/>
          </w:tcPr>
          <w:p w14:paraId="256DB3E7"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18750</w:t>
            </w:r>
          </w:p>
        </w:tc>
        <w:tc>
          <w:tcPr>
            <w:tcW w:w="951" w:type="dxa"/>
            <w:tcBorders>
              <w:top w:val="nil"/>
              <w:left w:val="nil"/>
              <w:bottom w:val="single" w:sz="4" w:space="0" w:color="auto"/>
              <w:right w:val="single" w:sz="4" w:space="0" w:color="auto"/>
            </w:tcBorders>
            <w:shd w:val="clear" w:color="auto" w:fill="auto"/>
            <w:noWrap/>
            <w:vAlign w:val="bottom"/>
            <w:hideMark/>
          </w:tcPr>
          <w:p w14:paraId="7C9B73AA"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18750</w:t>
            </w:r>
          </w:p>
        </w:tc>
        <w:tc>
          <w:tcPr>
            <w:tcW w:w="951" w:type="dxa"/>
            <w:tcBorders>
              <w:top w:val="nil"/>
              <w:left w:val="nil"/>
              <w:bottom w:val="single" w:sz="4" w:space="0" w:color="auto"/>
              <w:right w:val="single" w:sz="4" w:space="0" w:color="auto"/>
            </w:tcBorders>
            <w:shd w:val="clear" w:color="auto" w:fill="auto"/>
            <w:noWrap/>
            <w:vAlign w:val="bottom"/>
            <w:hideMark/>
          </w:tcPr>
          <w:p w14:paraId="72B13D49"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18750</w:t>
            </w:r>
          </w:p>
        </w:tc>
      </w:tr>
      <w:tr w:rsidR="00D26D64" w:rsidRPr="00177723" w14:paraId="7350E72E"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6A0BA732" w14:textId="10C0F58F"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Cleaner’s wages</w:t>
            </w:r>
          </w:p>
        </w:tc>
        <w:tc>
          <w:tcPr>
            <w:tcW w:w="951" w:type="dxa"/>
            <w:tcBorders>
              <w:top w:val="nil"/>
              <w:left w:val="nil"/>
              <w:bottom w:val="single" w:sz="4" w:space="0" w:color="auto"/>
              <w:right w:val="single" w:sz="4" w:space="0" w:color="auto"/>
            </w:tcBorders>
            <w:shd w:val="clear" w:color="auto" w:fill="auto"/>
            <w:noWrap/>
            <w:vAlign w:val="bottom"/>
            <w:hideMark/>
          </w:tcPr>
          <w:p w14:paraId="5C1A0A1F"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42250</w:t>
            </w:r>
          </w:p>
        </w:tc>
        <w:tc>
          <w:tcPr>
            <w:tcW w:w="951" w:type="dxa"/>
            <w:tcBorders>
              <w:top w:val="nil"/>
              <w:left w:val="nil"/>
              <w:bottom w:val="single" w:sz="4" w:space="0" w:color="auto"/>
              <w:right w:val="single" w:sz="4" w:space="0" w:color="auto"/>
            </w:tcBorders>
            <w:shd w:val="clear" w:color="auto" w:fill="auto"/>
            <w:noWrap/>
            <w:vAlign w:val="bottom"/>
            <w:hideMark/>
          </w:tcPr>
          <w:p w14:paraId="6E0322BF"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42250</w:t>
            </w:r>
          </w:p>
        </w:tc>
        <w:tc>
          <w:tcPr>
            <w:tcW w:w="979" w:type="dxa"/>
            <w:tcBorders>
              <w:top w:val="nil"/>
              <w:left w:val="nil"/>
              <w:bottom w:val="single" w:sz="4" w:space="0" w:color="auto"/>
              <w:right w:val="single" w:sz="4" w:space="0" w:color="auto"/>
            </w:tcBorders>
            <w:shd w:val="clear" w:color="auto" w:fill="auto"/>
            <w:noWrap/>
            <w:vAlign w:val="bottom"/>
            <w:hideMark/>
          </w:tcPr>
          <w:p w14:paraId="0958F147"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42250</w:t>
            </w:r>
          </w:p>
        </w:tc>
        <w:tc>
          <w:tcPr>
            <w:tcW w:w="951" w:type="dxa"/>
            <w:tcBorders>
              <w:top w:val="nil"/>
              <w:left w:val="nil"/>
              <w:bottom w:val="single" w:sz="4" w:space="0" w:color="auto"/>
              <w:right w:val="single" w:sz="4" w:space="0" w:color="auto"/>
            </w:tcBorders>
            <w:shd w:val="clear" w:color="auto" w:fill="auto"/>
            <w:noWrap/>
            <w:vAlign w:val="bottom"/>
            <w:hideMark/>
          </w:tcPr>
          <w:p w14:paraId="342CD5E2"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42250</w:t>
            </w:r>
          </w:p>
        </w:tc>
        <w:tc>
          <w:tcPr>
            <w:tcW w:w="951" w:type="dxa"/>
            <w:tcBorders>
              <w:top w:val="nil"/>
              <w:left w:val="nil"/>
              <w:bottom w:val="single" w:sz="4" w:space="0" w:color="auto"/>
              <w:right w:val="single" w:sz="4" w:space="0" w:color="auto"/>
            </w:tcBorders>
            <w:shd w:val="clear" w:color="auto" w:fill="auto"/>
            <w:noWrap/>
            <w:vAlign w:val="bottom"/>
            <w:hideMark/>
          </w:tcPr>
          <w:p w14:paraId="37161592"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42250</w:t>
            </w:r>
          </w:p>
        </w:tc>
        <w:tc>
          <w:tcPr>
            <w:tcW w:w="951" w:type="dxa"/>
            <w:tcBorders>
              <w:top w:val="nil"/>
              <w:left w:val="nil"/>
              <w:bottom w:val="single" w:sz="4" w:space="0" w:color="auto"/>
              <w:right w:val="single" w:sz="4" w:space="0" w:color="auto"/>
            </w:tcBorders>
            <w:shd w:val="clear" w:color="auto" w:fill="auto"/>
            <w:noWrap/>
            <w:vAlign w:val="bottom"/>
            <w:hideMark/>
          </w:tcPr>
          <w:p w14:paraId="65464D0A"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42250</w:t>
            </w:r>
          </w:p>
        </w:tc>
        <w:tc>
          <w:tcPr>
            <w:tcW w:w="951" w:type="dxa"/>
            <w:tcBorders>
              <w:top w:val="nil"/>
              <w:left w:val="nil"/>
              <w:bottom w:val="single" w:sz="4" w:space="0" w:color="auto"/>
              <w:right w:val="single" w:sz="4" w:space="0" w:color="auto"/>
            </w:tcBorders>
            <w:shd w:val="clear" w:color="auto" w:fill="auto"/>
            <w:noWrap/>
            <w:vAlign w:val="bottom"/>
            <w:hideMark/>
          </w:tcPr>
          <w:p w14:paraId="55067204"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42250</w:t>
            </w:r>
          </w:p>
        </w:tc>
      </w:tr>
      <w:tr w:rsidR="00D26D64" w:rsidRPr="00177723" w14:paraId="3116B2D1"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01C1C6DA"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Drawings</w:t>
            </w:r>
          </w:p>
        </w:tc>
        <w:tc>
          <w:tcPr>
            <w:tcW w:w="951" w:type="dxa"/>
            <w:tcBorders>
              <w:top w:val="nil"/>
              <w:left w:val="nil"/>
              <w:bottom w:val="single" w:sz="4" w:space="0" w:color="auto"/>
              <w:right w:val="single" w:sz="4" w:space="0" w:color="auto"/>
            </w:tcBorders>
            <w:shd w:val="clear" w:color="auto" w:fill="auto"/>
            <w:noWrap/>
            <w:vAlign w:val="bottom"/>
            <w:hideMark/>
          </w:tcPr>
          <w:p w14:paraId="01F6457B"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8000</w:t>
            </w:r>
          </w:p>
        </w:tc>
        <w:tc>
          <w:tcPr>
            <w:tcW w:w="951" w:type="dxa"/>
            <w:tcBorders>
              <w:top w:val="nil"/>
              <w:left w:val="nil"/>
              <w:bottom w:val="single" w:sz="4" w:space="0" w:color="auto"/>
              <w:right w:val="single" w:sz="4" w:space="0" w:color="auto"/>
            </w:tcBorders>
            <w:shd w:val="clear" w:color="auto" w:fill="auto"/>
            <w:noWrap/>
            <w:vAlign w:val="bottom"/>
            <w:hideMark/>
          </w:tcPr>
          <w:p w14:paraId="5FD44092"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8000</w:t>
            </w:r>
          </w:p>
        </w:tc>
        <w:tc>
          <w:tcPr>
            <w:tcW w:w="979" w:type="dxa"/>
            <w:tcBorders>
              <w:top w:val="nil"/>
              <w:left w:val="nil"/>
              <w:bottom w:val="single" w:sz="4" w:space="0" w:color="auto"/>
              <w:right w:val="single" w:sz="4" w:space="0" w:color="auto"/>
            </w:tcBorders>
            <w:shd w:val="clear" w:color="auto" w:fill="auto"/>
            <w:noWrap/>
            <w:vAlign w:val="bottom"/>
            <w:hideMark/>
          </w:tcPr>
          <w:p w14:paraId="6CBE1D6A"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8000</w:t>
            </w:r>
          </w:p>
        </w:tc>
        <w:tc>
          <w:tcPr>
            <w:tcW w:w="951" w:type="dxa"/>
            <w:tcBorders>
              <w:top w:val="nil"/>
              <w:left w:val="nil"/>
              <w:bottom w:val="single" w:sz="4" w:space="0" w:color="auto"/>
              <w:right w:val="single" w:sz="4" w:space="0" w:color="auto"/>
            </w:tcBorders>
            <w:shd w:val="clear" w:color="auto" w:fill="auto"/>
            <w:noWrap/>
            <w:vAlign w:val="bottom"/>
            <w:hideMark/>
          </w:tcPr>
          <w:p w14:paraId="547B51C9"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8000</w:t>
            </w:r>
          </w:p>
        </w:tc>
        <w:tc>
          <w:tcPr>
            <w:tcW w:w="951" w:type="dxa"/>
            <w:tcBorders>
              <w:top w:val="nil"/>
              <w:left w:val="nil"/>
              <w:bottom w:val="single" w:sz="4" w:space="0" w:color="auto"/>
              <w:right w:val="single" w:sz="4" w:space="0" w:color="auto"/>
            </w:tcBorders>
            <w:shd w:val="clear" w:color="auto" w:fill="auto"/>
            <w:noWrap/>
            <w:vAlign w:val="bottom"/>
            <w:hideMark/>
          </w:tcPr>
          <w:p w14:paraId="19FD639D"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8000</w:t>
            </w:r>
          </w:p>
        </w:tc>
        <w:tc>
          <w:tcPr>
            <w:tcW w:w="951" w:type="dxa"/>
            <w:tcBorders>
              <w:top w:val="nil"/>
              <w:left w:val="nil"/>
              <w:bottom w:val="single" w:sz="4" w:space="0" w:color="auto"/>
              <w:right w:val="single" w:sz="4" w:space="0" w:color="auto"/>
            </w:tcBorders>
            <w:shd w:val="clear" w:color="auto" w:fill="auto"/>
            <w:noWrap/>
            <w:vAlign w:val="bottom"/>
            <w:hideMark/>
          </w:tcPr>
          <w:p w14:paraId="28E33E7A"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8000</w:t>
            </w:r>
          </w:p>
        </w:tc>
        <w:tc>
          <w:tcPr>
            <w:tcW w:w="951" w:type="dxa"/>
            <w:tcBorders>
              <w:top w:val="nil"/>
              <w:left w:val="nil"/>
              <w:bottom w:val="single" w:sz="4" w:space="0" w:color="auto"/>
              <w:right w:val="single" w:sz="4" w:space="0" w:color="auto"/>
            </w:tcBorders>
            <w:shd w:val="clear" w:color="auto" w:fill="auto"/>
            <w:noWrap/>
            <w:vAlign w:val="bottom"/>
            <w:hideMark/>
          </w:tcPr>
          <w:p w14:paraId="30E089E4"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8000</w:t>
            </w:r>
          </w:p>
        </w:tc>
      </w:tr>
      <w:tr w:rsidR="00D26D64" w:rsidRPr="00177723" w14:paraId="72B6B82B"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4ED6BE3D"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Tax</w:t>
            </w:r>
          </w:p>
        </w:tc>
        <w:tc>
          <w:tcPr>
            <w:tcW w:w="951" w:type="dxa"/>
            <w:tcBorders>
              <w:top w:val="nil"/>
              <w:left w:val="nil"/>
              <w:bottom w:val="single" w:sz="4" w:space="0" w:color="auto"/>
              <w:right w:val="single" w:sz="4" w:space="0" w:color="auto"/>
            </w:tcBorders>
            <w:shd w:val="clear" w:color="auto" w:fill="auto"/>
            <w:noWrap/>
            <w:vAlign w:val="bottom"/>
            <w:hideMark/>
          </w:tcPr>
          <w:p w14:paraId="1F4CFA7C"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67323618"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80000</w:t>
            </w:r>
          </w:p>
        </w:tc>
        <w:tc>
          <w:tcPr>
            <w:tcW w:w="979" w:type="dxa"/>
            <w:tcBorders>
              <w:top w:val="nil"/>
              <w:left w:val="nil"/>
              <w:bottom w:val="single" w:sz="4" w:space="0" w:color="auto"/>
              <w:right w:val="single" w:sz="4" w:space="0" w:color="auto"/>
            </w:tcBorders>
            <w:shd w:val="clear" w:color="auto" w:fill="auto"/>
            <w:noWrap/>
            <w:vAlign w:val="bottom"/>
            <w:hideMark/>
          </w:tcPr>
          <w:p w14:paraId="0C5228C3"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46F285D9"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6105BAD5"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80000</w:t>
            </w:r>
          </w:p>
        </w:tc>
        <w:tc>
          <w:tcPr>
            <w:tcW w:w="951" w:type="dxa"/>
            <w:tcBorders>
              <w:top w:val="nil"/>
              <w:left w:val="nil"/>
              <w:bottom w:val="single" w:sz="4" w:space="0" w:color="auto"/>
              <w:right w:val="single" w:sz="4" w:space="0" w:color="auto"/>
            </w:tcBorders>
            <w:shd w:val="clear" w:color="auto" w:fill="auto"/>
            <w:noWrap/>
            <w:vAlign w:val="bottom"/>
            <w:hideMark/>
          </w:tcPr>
          <w:p w14:paraId="33DD77E3"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c>
          <w:tcPr>
            <w:tcW w:w="951" w:type="dxa"/>
            <w:tcBorders>
              <w:top w:val="nil"/>
              <w:left w:val="nil"/>
              <w:bottom w:val="single" w:sz="4" w:space="0" w:color="auto"/>
              <w:right w:val="single" w:sz="4" w:space="0" w:color="auto"/>
            </w:tcBorders>
            <w:shd w:val="clear" w:color="auto" w:fill="auto"/>
            <w:noWrap/>
            <w:vAlign w:val="bottom"/>
            <w:hideMark/>
          </w:tcPr>
          <w:p w14:paraId="524D18A1"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 </w:t>
            </w:r>
          </w:p>
        </w:tc>
      </w:tr>
      <w:tr w:rsidR="00D26D64" w:rsidRPr="00177723" w14:paraId="34C994C6"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66C44819" w14:textId="77777777"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Advertising</w:t>
            </w:r>
          </w:p>
        </w:tc>
        <w:tc>
          <w:tcPr>
            <w:tcW w:w="951" w:type="dxa"/>
            <w:tcBorders>
              <w:top w:val="nil"/>
              <w:left w:val="nil"/>
              <w:bottom w:val="single" w:sz="4" w:space="0" w:color="auto"/>
              <w:right w:val="single" w:sz="4" w:space="0" w:color="auto"/>
            </w:tcBorders>
            <w:shd w:val="clear" w:color="auto" w:fill="auto"/>
            <w:noWrap/>
            <w:vAlign w:val="bottom"/>
            <w:hideMark/>
          </w:tcPr>
          <w:p w14:paraId="130ED84D"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5000</w:t>
            </w:r>
          </w:p>
        </w:tc>
        <w:tc>
          <w:tcPr>
            <w:tcW w:w="951" w:type="dxa"/>
            <w:tcBorders>
              <w:top w:val="nil"/>
              <w:left w:val="nil"/>
              <w:bottom w:val="single" w:sz="4" w:space="0" w:color="auto"/>
              <w:right w:val="single" w:sz="4" w:space="0" w:color="auto"/>
            </w:tcBorders>
            <w:shd w:val="clear" w:color="auto" w:fill="auto"/>
            <w:noWrap/>
            <w:vAlign w:val="bottom"/>
            <w:hideMark/>
          </w:tcPr>
          <w:p w14:paraId="3B8CC70F"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5000</w:t>
            </w:r>
          </w:p>
        </w:tc>
        <w:tc>
          <w:tcPr>
            <w:tcW w:w="979" w:type="dxa"/>
            <w:tcBorders>
              <w:top w:val="nil"/>
              <w:left w:val="nil"/>
              <w:bottom w:val="single" w:sz="4" w:space="0" w:color="auto"/>
              <w:right w:val="single" w:sz="4" w:space="0" w:color="auto"/>
            </w:tcBorders>
            <w:shd w:val="clear" w:color="auto" w:fill="auto"/>
            <w:noWrap/>
            <w:vAlign w:val="bottom"/>
            <w:hideMark/>
          </w:tcPr>
          <w:p w14:paraId="22BD500F"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5000</w:t>
            </w:r>
          </w:p>
        </w:tc>
        <w:tc>
          <w:tcPr>
            <w:tcW w:w="951" w:type="dxa"/>
            <w:tcBorders>
              <w:top w:val="nil"/>
              <w:left w:val="nil"/>
              <w:bottom w:val="single" w:sz="4" w:space="0" w:color="auto"/>
              <w:right w:val="single" w:sz="4" w:space="0" w:color="auto"/>
            </w:tcBorders>
            <w:shd w:val="clear" w:color="auto" w:fill="auto"/>
            <w:noWrap/>
            <w:vAlign w:val="bottom"/>
            <w:hideMark/>
          </w:tcPr>
          <w:p w14:paraId="53B51F79"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5000</w:t>
            </w:r>
          </w:p>
        </w:tc>
        <w:tc>
          <w:tcPr>
            <w:tcW w:w="951" w:type="dxa"/>
            <w:tcBorders>
              <w:top w:val="nil"/>
              <w:left w:val="nil"/>
              <w:bottom w:val="single" w:sz="4" w:space="0" w:color="auto"/>
              <w:right w:val="single" w:sz="4" w:space="0" w:color="auto"/>
            </w:tcBorders>
            <w:shd w:val="clear" w:color="auto" w:fill="auto"/>
            <w:noWrap/>
            <w:vAlign w:val="bottom"/>
            <w:hideMark/>
          </w:tcPr>
          <w:p w14:paraId="66853E7F"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5000</w:t>
            </w:r>
          </w:p>
        </w:tc>
        <w:tc>
          <w:tcPr>
            <w:tcW w:w="951" w:type="dxa"/>
            <w:tcBorders>
              <w:top w:val="nil"/>
              <w:left w:val="nil"/>
              <w:bottom w:val="single" w:sz="4" w:space="0" w:color="auto"/>
              <w:right w:val="single" w:sz="4" w:space="0" w:color="auto"/>
            </w:tcBorders>
            <w:shd w:val="clear" w:color="auto" w:fill="auto"/>
            <w:noWrap/>
            <w:vAlign w:val="bottom"/>
            <w:hideMark/>
          </w:tcPr>
          <w:p w14:paraId="20BB6A4D"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5000</w:t>
            </w:r>
          </w:p>
        </w:tc>
        <w:tc>
          <w:tcPr>
            <w:tcW w:w="951" w:type="dxa"/>
            <w:tcBorders>
              <w:top w:val="nil"/>
              <w:left w:val="nil"/>
              <w:bottom w:val="single" w:sz="4" w:space="0" w:color="auto"/>
              <w:right w:val="single" w:sz="4" w:space="0" w:color="auto"/>
            </w:tcBorders>
            <w:shd w:val="clear" w:color="auto" w:fill="auto"/>
            <w:noWrap/>
            <w:vAlign w:val="bottom"/>
            <w:hideMark/>
          </w:tcPr>
          <w:p w14:paraId="50E9CF7B"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5000</w:t>
            </w:r>
          </w:p>
        </w:tc>
      </w:tr>
      <w:tr w:rsidR="00D26D64" w:rsidRPr="00177723" w14:paraId="4A20EDFC"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345D49C5" w14:textId="6CF3167A" w:rsidR="00D26D64" w:rsidRPr="00177723" w:rsidRDefault="00D26D64" w:rsidP="00D26D64">
            <w:pPr>
              <w:rPr>
                <w:rFonts w:ascii="Arial" w:hAnsi="Arial" w:cs="Arial"/>
                <w:color w:val="000000"/>
                <w:sz w:val="18"/>
                <w:szCs w:val="18"/>
                <w:lang w:val="en-NZ" w:eastAsia="en-NZ"/>
              </w:rPr>
            </w:pPr>
            <w:r w:rsidRPr="00177723">
              <w:rPr>
                <w:rFonts w:ascii="Arial" w:hAnsi="Arial" w:cs="Arial"/>
                <w:color w:val="000000"/>
                <w:sz w:val="18"/>
                <w:szCs w:val="18"/>
                <w:lang w:val="en-NZ" w:eastAsia="en-NZ"/>
              </w:rPr>
              <w:t>Repairs and Maintenance</w:t>
            </w:r>
          </w:p>
        </w:tc>
        <w:tc>
          <w:tcPr>
            <w:tcW w:w="951" w:type="dxa"/>
            <w:tcBorders>
              <w:top w:val="nil"/>
              <w:left w:val="nil"/>
              <w:bottom w:val="single" w:sz="4" w:space="0" w:color="auto"/>
              <w:right w:val="single" w:sz="4" w:space="0" w:color="auto"/>
            </w:tcBorders>
            <w:shd w:val="clear" w:color="auto" w:fill="auto"/>
            <w:noWrap/>
            <w:vAlign w:val="bottom"/>
            <w:hideMark/>
          </w:tcPr>
          <w:p w14:paraId="79E3DC3C"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20000</w:t>
            </w:r>
          </w:p>
        </w:tc>
        <w:tc>
          <w:tcPr>
            <w:tcW w:w="951" w:type="dxa"/>
            <w:tcBorders>
              <w:top w:val="nil"/>
              <w:left w:val="nil"/>
              <w:bottom w:val="single" w:sz="4" w:space="0" w:color="auto"/>
              <w:right w:val="single" w:sz="4" w:space="0" w:color="auto"/>
            </w:tcBorders>
            <w:shd w:val="clear" w:color="auto" w:fill="auto"/>
            <w:noWrap/>
            <w:vAlign w:val="bottom"/>
            <w:hideMark/>
          </w:tcPr>
          <w:p w14:paraId="3584E98D"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20000</w:t>
            </w:r>
          </w:p>
        </w:tc>
        <w:tc>
          <w:tcPr>
            <w:tcW w:w="979" w:type="dxa"/>
            <w:tcBorders>
              <w:top w:val="nil"/>
              <w:left w:val="nil"/>
              <w:bottom w:val="single" w:sz="4" w:space="0" w:color="auto"/>
              <w:right w:val="single" w:sz="4" w:space="0" w:color="auto"/>
            </w:tcBorders>
            <w:shd w:val="clear" w:color="auto" w:fill="auto"/>
            <w:noWrap/>
            <w:vAlign w:val="bottom"/>
            <w:hideMark/>
          </w:tcPr>
          <w:p w14:paraId="47009486"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20000</w:t>
            </w:r>
          </w:p>
        </w:tc>
        <w:tc>
          <w:tcPr>
            <w:tcW w:w="951" w:type="dxa"/>
            <w:tcBorders>
              <w:top w:val="nil"/>
              <w:left w:val="nil"/>
              <w:bottom w:val="single" w:sz="4" w:space="0" w:color="auto"/>
              <w:right w:val="single" w:sz="4" w:space="0" w:color="auto"/>
            </w:tcBorders>
            <w:shd w:val="clear" w:color="auto" w:fill="auto"/>
            <w:noWrap/>
            <w:vAlign w:val="bottom"/>
            <w:hideMark/>
          </w:tcPr>
          <w:p w14:paraId="7C4EAB66"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20000</w:t>
            </w:r>
          </w:p>
        </w:tc>
        <w:tc>
          <w:tcPr>
            <w:tcW w:w="951" w:type="dxa"/>
            <w:tcBorders>
              <w:top w:val="nil"/>
              <w:left w:val="nil"/>
              <w:bottom w:val="single" w:sz="4" w:space="0" w:color="auto"/>
              <w:right w:val="single" w:sz="4" w:space="0" w:color="auto"/>
            </w:tcBorders>
            <w:shd w:val="clear" w:color="auto" w:fill="auto"/>
            <w:noWrap/>
            <w:vAlign w:val="bottom"/>
            <w:hideMark/>
          </w:tcPr>
          <w:p w14:paraId="71125646"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20000</w:t>
            </w:r>
          </w:p>
        </w:tc>
        <w:tc>
          <w:tcPr>
            <w:tcW w:w="951" w:type="dxa"/>
            <w:tcBorders>
              <w:top w:val="nil"/>
              <w:left w:val="nil"/>
              <w:bottom w:val="single" w:sz="4" w:space="0" w:color="auto"/>
              <w:right w:val="single" w:sz="4" w:space="0" w:color="auto"/>
            </w:tcBorders>
            <w:shd w:val="clear" w:color="auto" w:fill="auto"/>
            <w:noWrap/>
            <w:vAlign w:val="bottom"/>
            <w:hideMark/>
          </w:tcPr>
          <w:p w14:paraId="67849CC2"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20000</w:t>
            </w:r>
          </w:p>
        </w:tc>
        <w:tc>
          <w:tcPr>
            <w:tcW w:w="951" w:type="dxa"/>
            <w:tcBorders>
              <w:top w:val="nil"/>
              <w:left w:val="nil"/>
              <w:bottom w:val="single" w:sz="4" w:space="0" w:color="auto"/>
              <w:right w:val="single" w:sz="4" w:space="0" w:color="auto"/>
            </w:tcBorders>
            <w:shd w:val="clear" w:color="auto" w:fill="auto"/>
            <w:noWrap/>
            <w:vAlign w:val="bottom"/>
            <w:hideMark/>
          </w:tcPr>
          <w:p w14:paraId="657EBCE1"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20000</w:t>
            </w:r>
          </w:p>
        </w:tc>
      </w:tr>
      <w:tr w:rsidR="00D26D64" w:rsidRPr="00177723" w14:paraId="392131EE"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6C56CC1D" w14:textId="77777777" w:rsidR="00D26D64" w:rsidRPr="00177723" w:rsidRDefault="00D26D64" w:rsidP="00D26D64">
            <w:pPr>
              <w:rPr>
                <w:rFonts w:ascii="Arial" w:hAnsi="Arial" w:cs="Arial"/>
                <w:b/>
                <w:bCs/>
                <w:i/>
                <w:iCs/>
                <w:color w:val="000000"/>
                <w:sz w:val="18"/>
                <w:szCs w:val="18"/>
                <w:lang w:val="en-NZ" w:eastAsia="en-NZ"/>
              </w:rPr>
            </w:pPr>
            <w:r w:rsidRPr="00177723">
              <w:rPr>
                <w:rFonts w:ascii="Arial" w:hAnsi="Arial" w:cs="Arial"/>
                <w:b/>
                <w:bCs/>
                <w:i/>
                <w:iCs/>
                <w:color w:val="000000"/>
                <w:sz w:val="18"/>
                <w:szCs w:val="18"/>
                <w:lang w:val="en-NZ" w:eastAsia="en-NZ"/>
              </w:rPr>
              <w:t>Total Payments</w:t>
            </w:r>
          </w:p>
        </w:tc>
        <w:tc>
          <w:tcPr>
            <w:tcW w:w="951" w:type="dxa"/>
            <w:tcBorders>
              <w:top w:val="nil"/>
              <w:left w:val="nil"/>
              <w:bottom w:val="single" w:sz="4" w:space="0" w:color="auto"/>
              <w:right w:val="single" w:sz="4" w:space="0" w:color="auto"/>
            </w:tcBorders>
            <w:shd w:val="clear" w:color="auto" w:fill="auto"/>
            <w:noWrap/>
            <w:vAlign w:val="bottom"/>
            <w:hideMark/>
          </w:tcPr>
          <w:p w14:paraId="58E16022"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212000</w:t>
            </w:r>
          </w:p>
        </w:tc>
        <w:tc>
          <w:tcPr>
            <w:tcW w:w="951" w:type="dxa"/>
            <w:tcBorders>
              <w:top w:val="nil"/>
              <w:left w:val="nil"/>
              <w:bottom w:val="single" w:sz="4" w:space="0" w:color="auto"/>
              <w:right w:val="single" w:sz="4" w:space="0" w:color="auto"/>
            </w:tcBorders>
            <w:shd w:val="clear" w:color="auto" w:fill="auto"/>
            <w:noWrap/>
            <w:vAlign w:val="bottom"/>
            <w:hideMark/>
          </w:tcPr>
          <w:p w14:paraId="5931CBE5"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292000</w:t>
            </w:r>
          </w:p>
        </w:tc>
        <w:tc>
          <w:tcPr>
            <w:tcW w:w="979" w:type="dxa"/>
            <w:tcBorders>
              <w:top w:val="nil"/>
              <w:left w:val="nil"/>
              <w:bottom w:val="single" w:sz="4" w:space="0" w:color="auto"/>
              <w:right w:val="single" w:sz="4" w:space="0" w:color="auto"/>
            </w:tcBorders>
            <w:shd w:val="clear" w:color="auto" w:fill="auto"/>
            <w:noWrap/>
            <w:vAlign w:val="bottom"/>
            <w:hideMark/>
          </w:tcPr>
          <w:p w14:paraId="6667FE55"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212000</w:t>
            </w:r>
          </w:p>
        </w:tc>
        <w:tc>
          <w:tcPr>
            <w:tcW w:w="951" w:type="dxa"/>
            <w:tcBorders>
              <w:top w:val="nil"/>
              <w:left w:val="nil"/>
              <w:bottom w:val="single" w:sz="4" w:space="0" w:color="auto"/>
              <w:right w:val="single" w:sz="4" w:space="0" w:color="auto"/>
            </w:tcBorders>
            <w:shd w:val="clear" w:color="auto" w:fill="auto"/>
            <w:noWrap/>
            <w:vAlign w:val="bottom"/>
            <w:hideMark/>
          </w:tcPr>
          <w:p w14:paraId="3E950388"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212000</w:t>
            </w:r>
          </w:p>
        </w:tc>
        <w:tc>
          <w:tcPr>
            <w:tcW w:w="951" w:type="dxa"/>
            <w:tcBorders>
              <w:top w:val="nil"/>
              <w:left w:val="nil"/>
              <w:bottom w:val="single" w:sz="4" w:space="0" w:color="auto"/>
              <w:right w:val="single" w:sz="4" w:space="0" w:color="auto"/>
            </w:tcBorders>
            <w:shd w:val="clear" w:color="auto" w:fill="auto"/>
            <w:noWrap/>
            <w:vAlign w:val="bottom"/>
            <w:hideMark/>
          </w:tcPr>
          <w:p w14:paraId="75B54D86"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292000</w:t>
            </w:r>
          </w:p>
        </w:tc>
        <w:tc>
          <w:tcPr>
            <w:tcW w:w="951" w:type="dxa"/>
            <w:tcBorders>
              <w:top w:val="nil"/>
              <w:left w:val="nil"/>
              <w:bottom w:val="single" w:sz="4" w:space="0" w:color="auto"/>
              <w:right w:val="single" w:sz="4" w:space="0" w:color="auto"/>
            </w:tcBorders>
            <w:shd w:val="clear" w:color="auto" w:fill="auto"/>
            <w:noWrap/>
            <w:vAlign w:val="bottom"/>
            <w:hideMark/>
          </w:tcPr>
          <w:p w14:paraId="476BF4B5"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212000</w:t>
            </w:r>
          </w:p>
        </w:tc>
        <w:tc>
          <w:tcPr>
            <w:tcW w:w="951" w:type="dxa"/>
            <w:tcBorders>
              <w:top w:val="nil"/>
              <w:left w:val="nil"/>
              <w:bottom w:val="single" w:sz="4" w:space="0" w:color="auto"/>
              <w:right w:val="single" w:sz="4" w:space="0" w:color="auto"/>
            </w:tcBorders>
            <w:shd w:val="clear" w:color="auto" w:fill="auto"/>
            <w:noWrap/>
            <w:vAlign w:val="bottom"/>
            <w:hideMark/>
          </w:tcPr>
          <w:p w14:paraId="1397944E"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212000</w:t>
            </w:r>
          </w:p>
        </w:tc>
      </w:tr>
      <w:tr w:rsidR="00D26D64" w:rsidRPr="00177723" w14:paraId="095E73A6"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4A3BD659" w14:textId="77777777" w:rsidR="00D26D64" w:rsidRPr="00177723" w:rsidRDefault="00D26D64" w:rsidP="00D26D64">
            <w:pPr>
              <w:rPr>
                <w:rFonts w:ascii="Arial" w:hAnsi="Arial" w:cs="Arial"/>
                <w:b/>
                <w:bCs/>
                <w:i/>
                <w:iCs/>
                <w:color w:val="000000"/>
                <w:sz w:val="18"/>
                <w:szCs w:val="18"/>
                <w:lang w:val="en-NZ" w:eastAsia="en-NZ"/>
              </w:rPr>
            </w:pPr>
            <w:r w:rsidRPr="00177723">
              <w:rPr>
                <w:rFonts w:ascii="Arial" w:hAnsi="Arial" w:cs="Arial"/>
                <w:b/>
                <w:bCs/>
                <w:i/>
                <w:iCs/>
                <w:color w:val="000000"/>
                <w:sz w:val="18"/>
                <w:szCs w:val="18"/>
                <w:lang w:val="en-NZ" w:eastAsia="en-NZ"/>
              </w:rPr>
              <w:t>Opening Bank Balance</w:t>
            </w:r>
          </w:p>
        </w:tc>
        <w:tc>
          <w:tcPr>
            <w:tcW w:w="951" w:type="dxa"/>
            <w:tcBorders>
              <w:top w:val="nil"/>
              <w:left w:val="nil"/>
              <w:bottom w:val="single" w:sz="4" w:space="0" w:color="auto"/>
              <w:right w:val="single" w:sz="4" w:space="0" w:color="auto"/>
            </w:tcBorders>
            <w:shd w:val="clear" w:color="auto" w:fill="auto"/>
            <w:noWrap/>
            <w:vAlign w:val="bottom"/>
            <w:hideMark/>
          </w:tcPr>
          <w:p w14:paraId="749AE926"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w:t>
            </w:r>
          </w:p>
        </w:tc>
        <w:tc>
          <w:tcPr>
            <w:tcW w:w="951" w:type="dxa"/>
            <w:tcBorders>
              <w:top w:val="nil"/>
              <w:left w:val="nil"/>
              <w:bottom w:val="single" w:sz="4" w:space="0" w:color="auto"/>
              <w:right w:val="single" w:sz="4" w:space="0" w:color="auto"/>
            </w:tcBorders>
            <w:shd w:val="clear" w:color="auto" w:fill="auto"/>
            <w:noWrap/>
            <w:vAlign w:val="bottom"/>
            <w:hideMark/>
          </w:tcPr>
          <w:p w14:paraId="75EF4851"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78000</w:t>
            </w:r>
          </w:p>
        </w:tc>
        <w:tc>
          <w:tcPr>
            <w:tcW w:w="979" w:type="dxa"/>
            <w:tcBorders>
              <w:top w:val="nil"/>
              <w:left w:val="nil"/>
              <w:bottom w:val="single" w:sz="4" w:space="0" w:color="auto"/>
              <w:right w:val="single" w:sz="4" w:space="0" w:color="auto"/>
            </w:tcBorders>
            <w:shd w:val="clear" w:color="auto" w:fill="auto"/>
            <w:noWrap/>
            <w:vAlign w:val="bottom"/>
            <w:hideMark/>
          </w:tcPr>
          <w:p w14:paraId="77B652D1"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68000</w:t>
            </w:r>
          </w:p>
        </w:tc>
        <w:tc>
          <w:tcPr>
            <w:tcW w:w="951" w:type="dxa"/>
            <w:tcBorders>
              <w:top w:val="nil"/>
              <w:left w:val="nil"/>
              <w:bottom w:val="single" w:sz="4" w:space="0" w:color="auto"/>
              <w:right w:val="single" w:sz="4" w:space="0" w:color="auto"/>
            </w:tcBorders>
            <w:shd w:val="clear" w:color="auto" w:fill="auto"/>
            <w:noWrap/>
            <w:vAlign w:val="bottom"/>
            <w:hideMark/>
          </w:tcPr>
          <w:p w14:paraId="289424D2"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137000</w:t>
            </w:r>
          </w:p>
        </w:tc>
        <w:tc>
          <w:tcPr>
            <w:tcW w:w="951" w:type="dxa"/>
            <w:tcBorders>
              <w:top w:val="nil"/>
              <w:left w:val="nil"/>
              <w:bottom w:val="single" w:sz="4" w:space="0" w:color="auto"/>
              <w:right w:val="single" w:sz="4" w:space="0" w:color="auto"/>
            </w:tcBorders>
            <w:shd w:val="clear" w:color="auto" w:fill="auto"/>
            <w:noWrap/>
            <w:vAlign w:val="bottom"/>
            <w:hideMark/>
          </w:tcPr>
          <w:p w14:paraId="565560BB"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209000</w:t>
            </w:r>
          </w:p>
        </w:tc>
        <w:tc>
          <w:tcPr>
            <w:tcW w:w="951" w:type="dxa"/>
            <w:tcBorders>
              <w:top w:val="nil"/>
              <w:left w:val="nil"/>
              <w:bottom w:val="single" w:sz="4" w:space="0" w:color="auto"/>
              <w:right w:val="single" w:sz="4" w:space="0" w:color="auto"/>
            </w:tcBorders>
            <w:shd w:val="clear" w:color="auto" w:fill="auto"/>
            <w:noWrap/>
            <w:vAlign w:val="bottom"/>
            <w:hideMark/>
          </w:tcPr>
          <w:p w14:paraId="246CDAF9"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200000</w:t>
            </w:r>
          </w:p>
        </w:tc>
        <w:tc>
          <w:tcPr>
            <w:tcW w:w="951" w:type="dxa"/>
            <w:tcBorders>
              <w:top w:val="nil"/>
              <w:left w:val="nil"/>
              <w:bottom w:val="single" w:sz="4" w:space="0" w:color="auto"/>
              <w:right w:val="single" w:sz="4" w:space="0" w:color="auto"/>
            </w:tcBorders>
            <w:shd w:val="clear" w:color="auto" w:fill="auto"/>
            <w:noWrap/>
            <w:vAlign w:val="bottom"/>
            <w:hideMark/>
          </w:tcPr>
          <w:p w14:paraId="7F1951A7"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273000</w:t>
            </w:r>
          </w:p>
        </w:tc>
      </w:tr>
      <w:tr w:rsidR="00D26D64" w:rsidRPr="00177723" w14:paraId="31D22DE9"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28B14748" w14:textId="77777777" w:rsidR="00D26D64" w:rsidRPr="00177723" w:rsidRDefault="00D26D64" w:rsidP="00D26D64">
            <w:pPr>
              <w:rPr>
                <w:rFonts w:ascii="Arial" w:hAnsi="Arial" w:cs="Arial"/>
                <w:b/>
                <w:bCs/>
                <w:i/>
                <w:iCs/>
                <w:color w:val="000000"/>
                <w:sz w:val="18"/>
                <w:szCs w:val="18"/>
                <w:lang w:val="en-NZ" w:eastAsia="en-NZ"/>
              </w:rPr>
            </w:pPr>
            <w:r w:rsidRPr="00177723">
              <w:rPr>
                <w:rFonts w:ascii="Arial" w:hAnsi="Arial" w:cs="Arial"/>
                <w:b/>
                <w:bCs/>
                <w:i/>
                <w:iCs/>
                <w:color w:val="000000"/>
                <w:sz w:val="18"/>
                <w:szCs w:val="18"/>
                <w:lang w:val="en-NZ" w:eastAsia="en-NZ"/>
              </w:rPr>
              <w:t xml:space="preserve">Net Cashflow </w:t>
            </w:r>
          </w:p>
        </w:tc>
        <w:tc>
          <w:tcPr>
            <w:tcW w:w="951" w:type="dxa"/>
            <w:tcBorders>
              <w:top w:val="nil"/>
              <w:left w:val="nil"/>
              <w:bottom w:val="single" w:sz="4" w:space="0" w:color="auto"/>
              <w:right w:val="single" w:sz="4" w:space="0" w:color="auto"/>
            </w:tcBorders>
            <w:shd w:val="clear" w:color="auto" w:fill="auto"/>
            <w:noWrap/>
            <w:vAlign w:val="bottom"/>
            <w:hideMark/>
          </w:tcPr>
          <w:p w14:paraId="34086CC0"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68000</w:t>
            </w:r>
          </w:p>
        </w:tc>
        <w:tc>
          <w:tcPr>
            <w:tcW w:w="951" w:type="dxa"/>
            <w:tcBorders>
              <w:top w:val="nil"/>
              <w:left w:val="nil"/>
              <w:bottom w:val="single" w:sz="4" w:space="0" w:color="auto"/>
              <w:right w:val="single" w:sz="4" w:space="0" w:color="auto"/>
            </w:tcBorders>
            <w:shd w:val="clear" w:color="auto" w:fill="auto"/>
            <w:noWrap/>
            <w:vAlign w:val="bottom"/>
            <w:hideMark/>
          </w:tcPr>
          <w:p w14:paraId="4240C230"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-10000</w:t>
            </w:r>
          </w:p>
        </w:tc>
        <w:tc>
          <w:tcPr>
            <w:tcW w:w="979" w:type="dxa"/>
            <w:tcBorders>
              <w:top w:val="nil"/>
              <w:left w:val="nil"/>
              <w:bottom w:val="single" w:sz="4" w:space="0" w:color="auto"/>
              <w:right w:val="single" w:sz="4" w:space="0" w:color="auto"/>
            </w:tcBorders>
            <w:shd w:val="clear" w:color="auto" w:fill="auto"/>
            <w:noWrap/>
            <w:vAlign w:val="bottom"/>
            <w:hideMark/>
          </w:tcPr>
          <w:p w14:paraId="49668D5E"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69000</w:t>
            </w:r>
          </w:p>
        </w:tc>
        <w:tc>
          <w:tcPr>
            <w:tcW w:w="951" w:type="dxa"/>
            <w:tcBorders>
              <w:top w:val="nil"/>
              <w:left w:val="nil"/>
              <w:bottom w:val="single" w:sz="4" w:space="0" w:color="auto"/>
              <w:right w:val="single" w:sz="4" w:space="0" w:color="auto"/>
            </w:tcBorders>
            <w:shd w:val="clear" w:color="auto" w:fill="auto"/>
            <w:noWrap/>
            <w:vAlign w:val="bottom"/>
            <w:hideMark/>
          </w:tcPr>
          <w:p w14:paraId="7E4A387E"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72000</w:t>
            </w:r>
          </w:p>
        </w:tc>
        <w:tc>
          <w:tcPr>
            <w:tcW w:w="951" w:type="dxa"/>
            <w:tcBorders>
              <w:top w:val="nil"/>
              <w:left w:val="nil"/>
              <w:bottom w:val="single" w:sz="4" w:space="0" w:color="auto"/>
              <w:right w:val="single" w:sz="4" w:space="0" w:color="auto"/>
            </w:tcBorders>
            <w:shd w:val="clear" w:color="auto" w:fill="auto"/>
            <w:noWrap/>
            <w:vAlign w:val="bottom"/>
            <w:hideMark/>
          </w:tcPr>
          <w:p w14:paraId="006648D1"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-9000</w:t>
            </w:r>
          </w:p>
        </w:tc>
        <w:tc>
          <w:tcPr>
            <w:tcW w:w="951" w:type="dxa"/>
            <w:tcBorders>
              <w:top w:val="nil"/>
              <w:left w:val="nil"/>
              <w:bottom w:val="single" w:sz="4" w:space="0" w:color="auto"/>
              <w:right w:val="single" w:sz="4" w:space="0" w:color="auto"/>
            </w:tcBorders>
            <w:shd w:val="clear" w:color="auto" w:fill="auto"/>
            <w:noWrap/>
            <w:vAlign w:val="bottom"/>
            <w:hideMark/>
          </w:tcPr>
          <w:p w14:paraId="6F0423F5"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73000</w:t>
            </w:r>
          </w:p>
        </w:tc>
        <w:tc>
          <w:tcPr>
            <w:tcW w:w="951" w:type="dxa"/>
            <w:tcBorders>
              <w:top w:val="nil"/>
              <w:left w:val="nil"/>
              <w:bottom w:val="single" w:sz="4" w:space="0" w:color="auto"/>
              <w:right w:val="single" w:sz="4" w:space="0" w:color="auto"/>
            </w:tcBorders>
            <w:shd w:val="clear" w:color="auto" w:fill="auto"/>
            <w:noWrap/>
            <w:vAlign w:val="bottom"/>
            <w:hideMark/>
          </w:tcPr>
          <w:p w14:paraId="0CE46A64"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73000</w:t>
            </w:r>
          </w:p>
        </w:tc>
      </w:tr>
      <w:tr w:rsidR="00D26D64" w:rsidRPr="00177723" w14:paraId="29F797EF" w14:textId="77777777" w:rsidTr="00D26D64">
        <w:trPr>
          <w:trHeight w:val="288"/>
        </w:trPr>
        <w:tc>
          <w:tcPr>
            <w:tcW w:w="2750" w:type="dxa"/>
            <w:tcBorders>
              <w:top w:val="nil"/>
              <w:left w:val="single" w:sz="4" w:space="0" w:color="auto"/>
              <w:bottom w:val="single" w:sz="4" w:space="0" w:color="auto"/>
              <w:right w:val="single" w:sz="4" w:space="0" w:color="auto"/>
            </w:tcBorders>
            <w:shd w:val="clear" w:color="auto" w:fill="auto"/>
            <w:noWrap/>
            <w:vAlign w:val="bottom"/>
            <w:hideMark/>
          </w:tcPr>
          <w:p w14:paraId="07876413" w14:textId="77777777" w:rsidR="00D26D64" w:rsidRPr="00177723" w:rsidRDefault="00D26D64" w:rsidP="00D26D64">
            <w:pPr>
              <w:rPr>
                <w:rFonts w:ascii="Arial" w:hAnsi="Arial" w:cs="Arial"/>
                <w:b/>
                <w:bCs/>
                <w:i/>
                <w:iCs/>
                <w:color w:val="000000"/>
                <w:sz w:val="18"/>
                <w:szCs w:val="18"/>
                <w:lang w:val="en-NZ" w:eastAsia="en-NZ"/>
              </w:rPr>
            </w:pPr>
            <w:r w:rsidRPr="00177723">
              <w:rPr>
                <w:rFonts w:ascii="Arial" w:hAnsi="Arial" w:cs="Arial"/>
                <w:b/>
                <w:bCs/>
                <w:i/>
                <w:iCs/>
                <w:color w:val="000000"/>
                <w:sz w:val="18"/>
                <w:szCs w:val="18"/>
                <w:lang w:val="en-NZ" w:eastAsia="en-NZ"/>
              </w:rPr>
              <w:t>Closing Bank Balance</w:t>
            </w:r>
          </w:p>
        </w:tc>
        <w:tc>
          <w:tcPr>
            <w:tcW w:w="951" w:type="dxa"/>
            <w:tcBorders>
              <w:top w:val="nil"/>
              <w:left w:val="nil"/>
              <w:bottom w:val="single" w:sz="4" w:space="0" w:color="auto"/>
              <w:right w:val="single" w:sz="4" w:space="0" w:color="auto"/>
            </w:tcBorders>
            <w:shd w:val="clear" w:color="auto" w:fill="auto"/>
            <w:noWrap/>
            <w:vAlign w:val="bottom"/>
            <w:hideMark/>
          </w:tcPr>
          <w:p w14:paraId="7016EC4A"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78000</w:t>
            </w:r>
          </w:p>
        </w:tc>
        <w:tc>
          <w:tcPr>
            <w:tcW w:w="951" w:type="dxa"/>
            <w:tcBorders>
              <w:top w:val="nil"/>
              <w:left w:val="nil"/>
              <w:bottom w:val="single" w:sz="4" w:space="0" w:color="auto"/>
              <w:right w:val="single" w:sz="4" w:space="0" w:color="auto"/>
            </w:tcBorders>
            <w:shd w:val="clear" w:color="auto" w:fill="auto"/>
            <w:noWrap/>
            <w:vAlign w:val="bottom"/>
            <w:hideMark/>
          </w:tcPr>
          <w:p w14:paraId="3A73C659"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68000</w:t>
            </w:r>
          </w:p>
        </w:tc>
        <w:tc>
          <w:tcPr>
            <w:tcW w:w="979" w:type="dxa"/>
            <w:tcBorders>
              <w:top w:val="nil"/>
              <w:left w:val="nil"/>
              <w:bottom w:val="single" w:sz="4" w:space="0" w:color="auto"/>
              <w:right w:val="single" w:sz="4" w:space="0" w:color="auto"/>
            </w:tcBorders>
            <w:shd w:val="clear" w:color="auto" w:fill="auto"/>
            <w:noWrap/>
            <w:vAlign w:val="bottom"/>
            <w:hideMark/>
          </w:tcPr>
          <w:p w14:paraId="068D1ABA"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137000</w:t>
            </w:r>
          </w:p>
        </w:tc>
        <w:tc>
          <w:tcPr>
            <w:tcW w:w="951" w:type="dxa"/>
            <w:tcBorders>
              <w:top w:val="nil"/>
              <w:left w:val="nil"/>
              <w:bottom w:val="single" w:sz="4" w:space="0" w:color="auto"/>
              <w:right w:val="single" w:sz="4" w:space="0" w:color="auto"/>
            </w:tcBorders>
            <w:shd w:val="clear" w:color="auto" w:fill="auto"/>
            <w:noWrap/>
            <w:vAlign w:val="bottom"/>
            <w:hideMark/>
          </w:tcPr>
          <w:p w14:paraId="6E47159A"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209000</w:t>
            </w:r>
          </w:p>
        </w:tc>
        <w:tc>
          <w:tcPr>
            <w:tcW w:w="951" w:type="dxa"/>
            <w:tcBorders>
              <w:top w:val="nil"/>
              <w:left w:val="nil"/>
              <w:bottom w:val="single" w:sz="4" w:space="0" w:color="auto"/>
              <w:right w:val="single" w:sz="4" w:space="0" w:color="auto"/>
            </w:tcBorders>
            <w:shd w:val="clear" w:color="auto" w:fill="auto"/>
            <w:noWrap/>
            <w:vAlign w:val="bottom"/>
            <w:hideMark/>
          </w:tcPr>
          <w:p w14:paraId="3814B273"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200000</w:t>
            </w:r>
          </w:p>
        </w:tc>
        <w:tc>
          <w:tcPr>
            <w:tcW w:w="951" w:type="dxa"/>
            <w:tcBorders>
              <w:top w:val="nil"/>
              <w:left w:val="nil"/>
              <w:bottom w:val="single" w:sz="4" w:space="0" w:color="auto"/>
              <w:right w:val="single" w:sz="4" w:space="0" w:color="auto"/>
            </w:tcBorders>
            <w:shd w:val="clear" w:color="auto" w:fill="auto"/>
            <w:noWrap/>
            <w:vAlign w:val="bottom"/>
            <w:hideMark/>
          </w:tcPr>
          <w:p w14:paraId="0D0EC936"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273000</w:t>
            </w:r>
          </w:p>
        </w:tc>
        <w:tc>
          <w:tcPr>
            <w:tcW w:w="951" w:type="dxa"/>
            <w:tcBorders>
              <w:top w:val="nil"/>
              <w:left w:val="nil"/>
              <w:bottom w:val="single" w:sz="4" w:space="0" w:color="auto"/>
              <w:right w:val="single" w:sz="4" w:space="0" w:color="auto"/>
            </w:tcBorders>
            <w:shd w:val="clear" w:color="auto" w:fill="auto"/>
            <w:noWrap/>
            <w:vAlign w:val="bottom"/>
            <w:hideMark/>
          </w:tcPr>
          <w:p w14:paraId="0B49D185" w14:textId="77777777" w:rsidR="00D26D64" w:rsidRPr="00177723" w:rsidRDefault="00D26D64" w:rsidP="00D26D64">
            <w:pPr>
              <w:jc w:val="right"/>
              <w:rPr>
                <w:rFonts w:ascii="Arial" w:hAnsi="Arial" w:cs="Arial"/>
                <w:color w:val="000000"/>
                <w:sz w:val="18"/>
                <w:szCs w:val="18"/>
                <w:lang w:val="en-NZ" w:eastAsia="en-NZ"/>
              </w:rPr>
            </w:pPr>
            <w:r w:rsidRPr="00177723">
              <w:rPr>
                <w:rFonts w:ascii="Arial" w:hAnsi="Arial" w:cs="Arial"/>
                <w:color w:val="000000"/>
                <w:sz w:val="18"/>
                <w:szCs w:val="18"/>
                <w:lang w:val="en-NZ" w:eastAsia="en-NZ"/>
              </w:rPr>
              <w:t>346000</w:t>
            </w:r>
          </w:p>
        </w:tc>
      </w:tr>
    </w:tbl>
    <w:p w14:paraId="7434DEFC" w14:textId="77777777" w:rsidR="00916036" w:rsidRPr="000B71C7" w:rsidRDefault="00916036" w:rsidP="00413CA4">
      <w:pPr>
        <w:rPr>
          <w:rFonts w:ascii="Arial" w:hAnsi="Arial" w:cs="Arial"/>
          <w:color w:val="20282B"/>
          <w:sz w:val="22"/>
          <w:szCs w:val="28"/>
        </w:rPr>
      </w:pPr>
    </w:p>
    <w:p w14:paraId="198027AB" w14:textId="77777777" w:rsidR="004F749B" w:rsidRDefault="004F749B" w:rsidP="00687E01">
      <w:pPr>
        <w:spacing w:after="160" w:line="259" w:lineRule="auto"/>
        <w:rPr>
          <w:rFonts w:ascii="Arial" w:hAnsi="Arial" w:cs="Arial"/>
          <w:sz w:val="24"/>
        </w:rPr>
        <w:sectPr w:rsidR="004F749B" w:rsidSect="00AC3BC3">
          <w:type w:val="continuous"/>
          <w:pgSz w:w="11900" w:h="16840"/>
          <w:pgMar w:top="993" w:right="1127" w:bottom="1440" w:left="1440" w:header="709" w:footer="709" w:gutter="0"/>
          <w:cols w:space="708"/>
          <w:docGrid w:linePitch="360"/>
        </w:sectPr>
      </w:pPr>
    </w:p>
    <w:p w14:paraId="7688C3B0" w14:textId="5B064E04" w:rsidR="00FE2D61" w:rsidRPr="000B71C7" w:rsidRDefault="00FE2D61" w:rsidP="00687E01">
      <w:pPr>
        <w:spacing w:after="160" w:line="259" w:lineRule="auto"/>
        <w:rPr>
          <w:rFonts w:ascii="Arial" w:hAnsi="Arial" w:cs="Arial"/>
          <w:sz w:val="24"/>
        </w:rPr>
      </w:pPr>
      <w:r w:rsidRPr="000B71C7">
        <w:rPr>
          <w:rFonts w:ascii="Arial" w:hAnsi="Arial" w:cs="Arial"/>
          <w:sz w:val="24"/>
        </w:rPr>
        <w:t>Receipts – all money in</w:t>
      </w:r>
    </w:p>
    <w:p w14:paraId="3FE0D08E" w14:textId="71EABA09" w:rsidR="00FE2D61" w:rsidRPr="000B71C7" w:rsidRDefault="00FE2D61" w:rsidP="00687E01">
      <w:pPr>
        <w:spacing w:after="160" w:line="259" w:lineRule="auto"/>
        <w:rPr>
          <w:rFonts w:ascii="Arial" w:hAnsi="Arial" w:cs="Arial"/>
          <w:sz w:val="24"/>
        </w:rPr>
      </w:pPr>
      <w:r w:rsidRPr="000B71C7">
        <w:rPr>
          <w:rFonts w:ascii="Arial" w:hAnsi="Arial" w:cs="Arial"/>
          <w:sz w:val="24"/>
        </w:rPr>
        <w:t xml:space="preserve">Payments – all money out </w:t>
      </w:r>
    </w:p>
    <w:p w14:paraId="647E79CD" w14:textId="77777777" w:rsidR="004F749B" w:rsidRDefault="004F749B" w:rsidP="00687E01">
      <w:pPr>
        <w:spacing w:after="160" w:line="259" w:lineRule="auto"/>
        <w:rPr>
          <w:rFonts w:ascii="Arial" w:hAnsi="Arial" w:cs="Arial"/>
          <w:sz w:val="24"/>
        </w:rPr>
        <w:sectPr w:rsidR="004F749B" w:rsidSect="004F749B">
          <w:type w:val="continuous"/>
          <w:pgSz w:w="11900" w:h="16840"/>
          <w:pgMar w:top="993" w:right="1127" w:bottom="1440" w:left="1440" w:header="709" w:footer="709" w:gutter="0"/>
          <w:cols w:num="2" w:space="708"/>
          <w:docGrid w:linePitch="360"/>
        </w:sectPr>
      </w:pPr>
    </w:p>
    <w:p w14:paraId="09D0BD88" w14:textId="295C7F1B" w:rsidR="00FE2D61" w:rsidRPr="000B71C7" w:rsidRDefault="00FE2D61" w:rsidP="00687E01">
      <w:pPr>
        <w:spacing w:after="160" w:line="259" w:lineRule="auto"/>
        <w:rPr>
          <w:rFonts w:ascii="Arial" w:hAnsi="Arial" w:cs="Arial"/>
          <w:sz w:val="24"/>
        </w:rPr>
      </w:pPr>
      <w:r w:rsidRPr="000B71C7">
        <w:rPr>
          <w:rFonts w:ascii="Arial" w:hAnsi="Arial" w:cs="Arial"/>
          <w:sz w:val="24"/>
        </w:rPr>
        <w:t>Opening Bank Balance – figure supplied</w:t>
      </w:r>
    </w:p>
    <w:p w14:paraId="375D3128" w14:textId="77777777" w:rsidR="008833E9" w:rsidRPr="000B71C7" w:rsidRDefault="008833E9" w:rsidP="008833E9">
      <w:pPr>
        <w:spacing w:after="160" w:line="259" w:lineRule="auto"/>
        <w:rPr>
          <w:rFonts w:ascii="Arial" w:hAnsi="Arial" w:cs="Arial"/>
          <w:sz w:val="24"/>
        </w:rPr>
      </w:pPr>
      <w:r w:rsidRPr="000B71C7">
        <w:rPr>
          <w:rFonts w:ascii="Arial" w:hAnsi="Arial" w:cs="Arial"/>
          <w:sz w:val="24"/>
        </w:rPr>
        <w:t xml:space="preserve">Net Cashflow = Total Receipts less Total Payments. </w:t>
      </w:r>
    </w:p>
    <w:p w14:paraId="49E1370F" w14:textId="08E9607B" w:rsidR="00687E01" w:rsidRPr="000B71C7" w:rsidRDefault="00687E01" w:rsidP="00687E01">
      <w:pPr>
        <w:spacing w:after="160" w:line="259" w:lineRule="auto"/>
        <w:rPr>
          <w:rFonts w:ascii="Arial" w:hAnsi="Arial" w:cs="Arial"/>
          <w:sz w:val="24"/>
        </w:rPr>
      </w:pPr>
      <w:r w:rsidRPr="000B71C7">
        <w:rPr>
          <w:rFonts w:ascii="Arial" w:hAnsi="Arial" w:cs="Arial"/>
          <w:sz w:val="24"/>
        </w:rPr>
        <w:t xml:space="preserve">Closing Bank Balance = </w:t>
      </w:r>
      <w:r w:rsidR="00FE2D61" w:rsidRPr="000B71C7">
        <w:rPr>
          <w:rFonts w:ascii="Arial" w:hAnsi="Arial" w:cs="Arial"/>
          <w:sz w:val="24"/>
        </w:rPr>
        <w:t xml:space="preserve">Opening Bank Balance </w:t>
      </w:r>
      <w:r w:rsidRPr="000B71C7">
        <w:rPr>
          <w:rFonts w:ascii="Arial" w:hAnsi="Arial" w:cs="Arial"/>
          <w:sz w:val="24"/>
        </w:rPr>
        <w:t xml:space="preserve">plus </w:t>
      </w:r>
      <w:r w:rsidR="00FE2D61" w:rsidRPr="000B71C7">
        <w:rPr>
          <w:rFonts w:ascii="Arial" w:hAnsi="Arial" w:cs="Arial"/>
          <w:sz w:val="24"/>
        </w:rPr>
        <w:t xml:space="preserve">Net Cashflow </w:t>
      </w:r>
    </w:p>
    <w:p w14:paraId="3AB278A4" w14:textId="77777777" w:rsidR="00687E01" w:rsidRPr="000B71C7" w:rsidRDefault="00687E01" w:rsidP="00413CA4">
      <w:pPr>
        <w:rPr>
          <w:rFonts w:ascii="Arial" w:hAnsi="Arial" w:cs="Arial"/>
          <w:b/>
          <w:bCs/>
          <w:color w:val="20282B"/>
          <w:sz w:val="22"/>
          <w:szCs w:val="28"/>
        </w:rPr>
      </w:pPr>
    </w:p>
    <w:p w14:paraId="47751AB7" w14:textId="1199B693" w:rsidR="00C03B41" w:rsidRPr="00C03B41" w:rsidRDefault="0065310F" w:rsidP="005B2E9F">
      <w:pPr>
        <w:pStyle w:val="ListParagraph"/>
        <w:numPr>
          <w:ilvl w:val="0"/>
          <w:numId w:val="49"/>
        </w:numPr>
        <w:spacing w:before="0"/>
        <w:rPr>
          <w:rFonts w:cs="Arial"/>
          <w:sz w:val="28"/>
          <w:szCs w:val="28"/>
        </w:rPr>
      </w:pPr>
      <w:r w:rsidRPr="00C03B41">
        <w:rPr>
          <w:rFonts w:cs="Arial"/>
          <w:sz w:val="28"/>
          <w:szCs w:val="28"/>
        </w:rPr>
        <w:t>Download Microsoft Excel (free to students)</w:t>
      </w:r>
      <w:r w:rsidR="009E3356" w:rsidRPr="00C03B41">
        <w:rPr>
          <w:rFonts w:cs="Arial"/>
          <w:sz w:val="28"/>
          <w:szCs w:val="28"/>
        </w:rPr>
        <w:t>.</w:t>
      </w:r>
      <w:r w:rsidRPr="00C03B41">
        <w:rPr>
          <w:rFonts w:cs="Arial"/>
          <w:sz w:val="28"/>
          <w:szCs w:val="28"/>
        </w:rPr>
        <w:t xml:space="preserve"> </w:t>
      </w:r>
      <w:r w:rsidR="00C03B41">
        <w:rPr>
          <w:rFonts w:cs="Arial"/>
          <w:sz w:val="28"/>
          <w:szCs w:val="28"/>
        </w:rPr>
        <w:t>Do not use google sheets</w:t>
      </w:r>
    </w:p>
    <w:p w14:paraId="2E05E133" w14:textId="77777777" w:rsidR="00C03B41" w:rsidRPr="00C03B41" w:rsidRDefault="00114DD3" w:rsidP="005B2E9F">
      <w:pPr>
        <w:pStyle w:val="ListParagraph"/>
        <w:numPr>
          <w:ilvl w:val="0"/>
          <w:numId w:val="49"/>
        </w:numPr>
        <w:spacing w:before="0"/>
        <w:rPr>
          <w:rFonts w:cs="Arial"/>
          <w:sz w:val="28"/>
          <w:szCs w:val="28"/>
        </w:rPr>
      </w:pPr>
      <w:r w:rsidRPr="00C03B41">
        <w:rPr>
          <w:rFonts w:cs="Arial"/>
          <w:sz w:val="28"/>
          <w:szCs w:val="28"/>
        </w:rPr>
        <w:t xml:space="preserve">Save </w:t>
      </w:r>
      <w:r w:rsidR="00C03B41" w:rsidRPr="00C03B41">
        <w:rPr>
          <w:rFonts w:cs="Arial"/>
          <w:sz w:val="28"/>
          <w:szCs w:val="28"/>
        </w:rPr>
        <w:t>your</w:t>
      </w:r>
      <w:r w:rsidRPr="00C03B41">
        <w:rPr>
          <w:rFonts w:cs="Arial"/>
          <w:sz w:val="28"/>
          <w:szCs w:val="28"/>
        </w:rPr>
        <w:t xml:space="preserve"> file </w:t>
      </w:r>
      <w:r w:rsidR="009E3356" w:rsidRPr="00C03B41">
        <w:rPr>
          <w:rFonts w:cs="Arial"/>
          <w:sz w:val="28"/>
          <w:szCs w:val="28"/>
        </w:rPr>
        <w:t>as</w:t>
      </w:r>
      <w:r w:rsidR="005626BF" w:rsidRPr="00C03B41">
        <w:rPr>
          <w:rFonts w:cs="Arial"/>
          <w:sz w:val="28"/>
          <w:szCs w:val="28"/>
        </w:rPr>
        <w:t xml:space="preserve"> –</w:t>
      </w:r>
      <w:r w:rsidR="009E3356" w:rsidRPr="00C03B41">
        <w:rPr>
          <w:rFonts w:cs="Arial"/>
          <w:sz w:val="28"/>
          <w:szCs w:val="28"/>
        </w:rPr>
        <w:t xml:space="preserve"> </w:t>
      </w:r>
      <w:r w:rsidR="005626BF" w:rsidRPr="00C03B41">
        <w:rPr>
          <w:rFonts w:cs="Arial"/>
          <w:sz w:val="28"/>
          <w:szCs w:val="28"/>
        </w:rPr>
        <w:t xml:space="preserve">Accounting </w:t>
      </w:r>
      <w:r w:rsidRPr="00C03B41">
        <w:rPr>
          <w:rFonts w:cs="Arial"/>
          <w:sz w:val="28"/>
          <w:szCs w:val="28"/>
        </w:rPr>
        <w:t xml:space="preserve">Cashflow </w:t>
      </w:r>
    </w:p>
    <w:p w14:paraId="479117DA" w14:textId="4AADDF40" w:rsidR="005626BF" w:rsidRPr="00C03B41" w:rsidRDefault="00C03B41" w:rsidP="005B2E9F">
      <w:pPr>
        <w:pStyle w:val="ListParagraph"/>
        <w:numPr>
          <w:ilvl w:val="0"/>
          <w:numId w:val="49"/>
        </w:numPr>
        <w:spacing w:before="0"/>
        <w:rPr>
          <w:rFonts w:cs="Arial"/>
          <w:sz w:val="28"/>
          <w:szCs w:val="28"/>
        </w:rPr>
      </w:pPr>
      <w:r w:rsidRPr="00C03B41">
        <w:rPr>
          <w:rFonts w:cs="Arial"/>
          <w:sz w:val="28"/>
          <w:szCs w:val="28"/>
        </w:rPr>
        <w:t>S</w:t>
      </w:r>
      <w:r w:rsidR="00114DD3" w:rsidRPr="00C03B41">
        <w:rPr>
          <w:rFonts w:cs="Arial"/>
          <w:sz w:val="28"/>
          <w:szCs w:val="28"/>
        </w:rPr>
        <w:t xml:space="preserve">hare </w:t>
      </w:r>
      <w:r w:rsidRPr="00C03B41">
        <w:rPr>
          <w:rFonts w:cs="Arial"/>
          <w:sz w:val="28"/>
          <w:szCs w:val="28"/>
        </w:rPr>
        <w:t xml:space="preserve">file </w:t>
      </w:r>
      <w:r w:rsidR="00114DD3" w:rsidRPr="00C03B41">
        <w:rPr>
          <w:rFonts w:cs="Arial"/>
          <w:sz w:val="28"/>
          <w:szCs w:val="28"/>
        </w:rPr>
        <w:t xml:space="preserve">with your teacher. </w:t>
      </w:r>
    </w:p>
    <w:p w14:paraId="1DF6F0DF" w14:textId="323F75A5" w:rsidR="0065310F" w:rsidRPr="00C03B41" w:rsidRDefault="00114DD3" w:rsidP="005B2E9F">
      <w:pPr>
        <w:pStyle w:val="ListParagraph"/>
        <w:numPr>
          <w:ilvl w:val="0"/>
          <w:numId w:val="49"/>
        </w:numPr>
        <w:spacing w:before="0"/>
        <w:rPr>
          <w:rFonts w:cs="Arial"/>
          <w:sz w:val="28"/>
          <w:szCs w:val="28"/>
        </w:rPr>
      </w:pPr>
      <w:r w:rsidRPr="00C03B41">
        <w:rPr>
          <w:rFonts w:cs="Arial"/>
          <w:sz w:val="28"/>
          <w:szCs w:val="28"/>
        </w:rPr>
        <w:t xml:space="preserve">Start a new sheet with </w:t>
      </w:r>
      <w:r w:rsidR="00C20336" w:rsidRPr="00C03B41">
        <w:rPr>
          <w:rFonts w:cs="Arial"/>
          <w:sz w:val="28"/>
          <w:szCs w:val="28"/>
        </w:rPr>
        <w:t xml:space="preserve">every exercise </w:t>
      </w:r>
      <w:r w:rsidR="00244588" w:rsidRPr="00C03B41">
        <w:rPr>
          <w:rFonts w:cs="Arial"/>
          <w:sz w:val="28"/>
          <w:szCs w:val="28"/>
        </w:rPr>
        <w:t xml:space="preserve">and label see below. </w:t>
      </w:r>
    </w:p>
    <w:p w14:paraId="7FD29EB1" w14:textId="0DA4C58E" w:rsidR="009E3356" w:rsidRPr="0065310F" w:rsidRDefault="009E3356" w:rsidP="009C1256">
      <w:pPr>
        <w:spacing w:after="160" w:line="259" w:lineRule="auto"/>
        <w:rPr>
          <w:rFonts w:ascii="Arial" w:hAnsi="Arial" w:cs="Arial"/>
          <w:sz w:val="28"/>
          <w:szCs w:val="28"/>
        </w:rPr>
      </w:pPr>
      <w:r>
        <w:rPr>
          <w:noProof/>
        </w:rPr>
        <w:drawing>
          <wp:inline distT="0" distB="0" distL="0" distR="0" wp14:anchorId="053B9F3F" wp14:editId="7BEFBEA5">
            <wp:extent cx="5926455" cy="3028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26455" cy="302895"/>
                    </a:xfrm>
                    <a:prstGeom prst="rect">
                      <a:avLst/>
                    </a:prstGeom>
                  </pic:spPr>
                </pic:pic>
              </a:graphicData>
            </a:graphic>
          </wp:inline>
        </w:drawing>
      </w:r>
    </w:p>
    <w:p w14:paraId="16087701" w14:textId="27C85F2E" w:rsidR="009C1256" w:rsidRPr="00585273" w:rsidRDefault="009C1256" w:rsidP="009C1256">
      <w:pPr>
        <w:spacing w:after="160" w:line="259" w:lineRule="auto"/>
        <w:rPr>
          <w:rFonts w:ascii="Arial" w:hAnsi="Arial" w:cs="Arial"/>
          <w:b/>
          <w:bCs/>
          <w:sz w:val="32"/>
          <w:szCs w:val="32"/>
          <w:u w:val="single"/>
        </w:rPr>
      </w:pPr>
      <w:r w:rsidRPr="00585273">
        <w:rPr>
          <w:rFonts w:ascii="Arial" w:hAnsi="Arial" w:cs="Arial"/>
          <w:b/>
          <w:bCs/>
          <w:sz w:val="32"/>
          <w:szCs w:val="32"/>
          <w:u w:val="single"/>
        </w:rPr>
        <w:t>Simple Case Study Cash Flow</w:t>
      </w:r>
      <w:r w:rsidR="00976BD7" w:rsidRPr="00585273">
        <w:rPr>
          <w:rFonts w:ascii="Arial" w:hAnsi="Arial" w:cs="Arial"/>
          <w:b/>
          <w:bCs/>
          <w:sz w:val="32"/>
          <w:szCs w:val="32"/>
          <w:u w:val="single"/>
        </w:rPr>
        <w:t xml:space="preserve"> 1</w:t>
      </w:r>
    </w:p>
    <w:p w14:paraId="5DCA1B95" w14:textId="77777777" w:rsidR="009C1256" w:rsidRPr="003B661E" w:rsidRDefault="009C1256" w:rsidP="009C1256">
      <w:pPr>
        <w:spacing w:after="160" w:line="259" w:lineRule="auto"/>
        <w:rPr>
          <w:rFonts w:ascii="Arial" w:hAnsi="Arial" w:cs="Arial"/>
          <w:b/>
          <w:bCs/>
          <w:sz w:val="24"/>
        </w:rPr>
      </w:pPr>
      <w:r w:rsidRPr="003B661E">
        <w:rPr>
          <w:rFonts w:ascii="Arial" w:hAnsi="Arial" w:cs="Arial"/>
          <w:noProof/>
          <w:color w:val="CC7E31"/>
          <w:sz w:val="28"/>
          <w:szCs w:val="28"/>
        </w:rPr>
        <mc:AlternateContent>
          <mc:Choice Requires="wps">
            <w:drawing>
              <wp:anchor distT="45720" distB="45720" distL="114300" distR="114300" simplePos="0" relativeHeight="251658241" behindDoc="0" locked="0" layoutInCell="1" allowOverlap="1" wp14:anchorId="375E9680" wp14:editId="5A396B2F">
                <wp:simplePos x="0" y="0"/>
                <wp:positionH relativeFrom="column">
                  <wp:posOffset>4525010</wp:posOffset>
                </wp:positionH>
                <wp:positionV relativeFrom="paragraph">
                  <wp:posOffset>66040</wp:posOffset>
                </wp:positionV>
                <wp:extent cx="1605915" cy="1470660"/>
                <wp:effectExtent l="0" t="0" r="13335" b="1524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915" cy="1470660"/>
                        </a:xfrm>
                        <a:prstGeom prst="rect">
                          <a:avLst/>
                        </a:prstGeom>
                        <a:solidFill>
                          <a:srgbClr val="FFFFFF"/>
                        </a:solidFill>
                        <a:ln w="9525">
                          <a:solidFill>
                            <a:schemeClr val="bg1"/>
                          </a:solidFill>
                          <a:miter lim="800000"/>
                          <a:headEnd/>
                          <a:tailEnd/>
                        </a:ln>
                      </wps:spPr>
                      <wps:txbx>
                        <w:txbxContent>
                          <w:p w14:paraId="5C2E5BD8" w14:textId="77777777" w:rsidR="009C1256" w:rsidRDefault="009C1256" w:rsidP="009C1256">
                            <w:r>
                              <w:rPr>
                                <w:noProof/>
                              </w:rPr>
                              <w:drawing>
                                <wp:inline distT="0" distB="0" distL="0" distR="0" wp14:anchorId="32E58B48" wp14:editId="1169D28D">
                                  <wp:extent cx="1345740" cy="1424354"/>
                                  <wp:effectExtent l="0" t="0" r="6985"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59520" cy="143893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E9680" id="_x0000_s1027" type="#_x0000_t202" style="position:absolute;margin-left:356.3pt;margin-top:5.2pt;width:126.45pt;height:115.8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" strokecolor="white [3212]">
                <v:textbox>
                  <w:txbxContent>
                    <w:p w14:paraId="5C2E5BD8" w14:textId="77777777" w:rsidR="009C1256" w:rsidRDefault="009C1256" w:rsidP="009C1256">
                      <w:r>
                        <w:rPr>
                          <w:noProof/>
                        </w:rPr>
                        <w:drawing>
                          <wp:inline distT="0" distB="0" distL="0" distR="0" wp14:anchorId="32E58B48" wp14:editId="1169D28D">
                            <wp:extent cx="1345740" cy="1424354"/>
                            <wp:effectExtent l="0" t="0" r="6985"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59520" cy="1438939"/>
                                    </a:xfrm>
                                    <a:prstGeom prst="rect">
                                      <a:avLst/>
                                    </a:prstGeom>
                                  </pic:spPr>
                                </pic:pic>
                              </a:graphicData>
                            </a:graphic>
                          </wp:inline>
                        </w:drawing>
                      </w:r>
                    </w:p>
                  </w:txbxContent>
                </v:textbox>
                <w10:wrap type="square"/>
              </v:shape>
            </w:pict>
          </mc:Fallback>
        </mc:AlternateContent>
      </w:r>
      <w:r w:rsidRPr="003B661E">
        <w:rPr>
          <w:rFonts w:ascii="Arial" w:hAnsi="Arial" w:cs="Arial"/>
          <w:b/>
          <w:bCs/>
          <w:sz w:val="24"/>
        </w:rPr>
        <w:t xml:space="preserve">Hairdressing Business </w:t>
      </w:r>
    </w:p>
    <w:p w14:paraId="2D910224" w14:textId="06ADE304" w:rsidR="009C1256" w:rsidRPr="000B71C7" w:rsidRDefault="009C1256" w:rsidP="009C1256">
      <w:pPr>
        <w:spacing w:after="160" w:line="259" w:lineRule="auto"/>
        <w:rPr>
          <w:rFonts w:ascii="Arial" w:hAnsi="Arial" w:cs="Arial"/>
          <w:sz w:val="22"/>
          <w:szCs w:val="28"/>
        </w:rPr>
      </w:pPr>
      <w:r w:rsidRPr="000B71C7">
        <w:rPr>
          <w:rFonts w:ascii="Arial" w:hAnsi="Arial" w:cs="Arial"/>
          <w:sz w:val="22"/>
          <w:szCs w:val="28"/>
        </w:rPr>
        <w:t xml:space="preserve">Faith and Angie run a hairdressing salon. They have the following receipts and payments. </w:t>
      </w:r>
    </w:p>
    <w:p w14:paraId="2F0BDED8" w14:textId="45D40F58" w:rsidR="009C1256" w:rsidRPr="000B71C7" w:rsidRDefault="00685FAB" w:rsidP="009C1256">
      <w:pPr>
        <w:rPr>
          <w:rFonts w:ascii="Arial" w:hAnsi="Arial" w:cs="Arial"/>
          <w:b/>
          <w:bCs/>
          <w:sz w:val="22"/>
          <w:szCs w:val="28"/>
        </w:rPr>
      </w:pPr>
      <w:r>
        <w:rPr>
          <w:rFonts w:ascii="Arial" w:hAnsi="Arial" w:cs="Arial"/>
          <w:b/>
          <w:bCs/>
          <w:sz w:val="22"/>
          <w:szCs w:val="28"/>
        </w:rPr>
        <w:t xml:space="preserve"> </w:t>
      </w:r>
      <w:r w:rsidR="009C1256" w:rsidRPr="000B71C7">
        <w:rPr>
          <w:rFonts w:ascii="Arial" w:hAnsi="Arial" w:cs="Arial"/>
          <w:b/>
          <w:bCs/>
          <w:sz w:val="22"/>
          <w:szCs w:val="28"/>
        </w:rPr>
        <w:t xml:space="preserve">Receipts </w:t>
      </w:r>
    </w:p>
    <w:p w14:paraId="1EB648EE" w14:textId="77777777" w:rsidR="005B2E9F" w:rsidRDefault="009C1256" w:rsidP="005B2E9F">
      <w:pPr>
        <w:rPr>
          <w:rFonts w:ascii="Arial" w:hAnsi="Arial" w:cs="Arial"/>
          <w:sz w:val="22"/>
          <w:szCs w:val="28"/>
        </w:rPr>
      </w:pPr>
      <w:r w:rsidRPr="000B71C7">
        <w:rPr>
          <w:rFonts w:ascii="Arial" w:hAnsi="Arial" w:cs="Arial"/>
          <w:sz w:val="22"/>
          <w:szCs w:val="28"/>
        </w:rPr>
        <w:t>Sales from Hairdressing $240000</w:t>
      </w:r>
      <w:r w:rsidR="005B2E9F">
        <w:rPr>
          <w:rFonts w:ascii="Arial" w:hAnsi="Arial" w:cs="Arial"/>
          <w:sz w:val="22"/>
          <w:szCs w:val="28"/>
        </w:rPr>
        <w:t xml:space="preserve">   </w:t>
      </w:r>
      <w:r w:rsidRPr="000B71C7">
        <w:rPr>
          <w:rFonts w:ascii="Arial" w:hAnsi="Arial" w:cs="Arial"/>
          <w:sz w:val="22"/>
          <w:szCs w:val="28"/>
        </w:rPr>
        <w:t>Product Sales $85000</w:t>
      </w:r>
      <w:r w:rsidRPr="000B71C7">
        <w:rPr>
          <w:rFonts w:ascii="Arial" w:hAnsi="Arial" w:cs="Arial"/>
          <w:sz w:val="22"/>
          <w:szCs w:val="28"/>
        </w:rPr>
        <w:tab/>
      </w:r>
    </w:p>
    <w:p w14:paraId="039D8A70" w14:textId="53271DFD" w:rsidR="009C1256" w:rsidRPr="000B71C7" w:rsidRDefault="009C1256" w:rsidP="005B2E9F">
      <w:pPr>
        <w:rPr>
          <w:rFonts w:ascii="Arial" w:hAnsi="Arial" w:cs="Arial"/>
          <w:sz w:val="22"/>
          <w:szCs w:val="28"/>
        </w:rPr>
      </w:pPr>
      <w:r w:rsidRPr="000B71C7">
        <w:rPr>
          <w:rFonts w:ascii="Arial" w:hAnsi="Arial" w:cs="Arial"/>
          <w:sz w:val="22"/>
          <w:szCs w:val="28"/>
        </w:rPr>
        <w:t xml:space="preserve">Interest received </w:t>
      </w:r>
      <w:proofErr w:type="gramStart"/>
      <w:r w:rsidRPr="000B71C7">
        <w:rPr>
          <w:rFonts w:ascii="Arial" w:hAnsi="Arial" w:cs="Arial"/>
          <w:sz w:val="22"/>
          <w:szCs w:val="28"/>
        </w:rPr>
        <w:t>$42</w:t>
      </w:r>
      <w:proofErr w:type="gramEnd"/>
    </w:p>
    <w:p w14:paraId="4DD4A9B4" w14:textId="18912181" w:rsidR="009C1256" w:rsidRPr="000B71C7" w:rsidRDefault="00685FAB" w:rsidP="009C1256">
      <w:pPr>
        <w:spacing w:line="259" w:lineRule="auto"/>
        <w:rPr>
          <w:rFonts w:ascii="Arial" w:hAnsi="Arial" w:cs="Arial"/>
          <w:b/>
          <w:bCs/>
          <w:sz w:val="22"/>
          <w:szCs w:val="28"/>
        </w:rPr>
      </w:pPr>
      <w:r>
        <w:rPr>
          <w:rFonts w:ascii="Arial" w:hAnsi="Arial" w:cs="Arial"/>
          <w:b/>
          <w:bCs/>
          <w:sz w:val="22"/>
          <w:szCs w:val="28"/>
        </w:rPr>
        <w:t xml:space="preserve"> </w:t>
      </w:r>
      <w:r w:rsidR="009C1256" w:rsidRPr="000B71C7">
        <w:rPr>
          <w:rFonts w:ascii="Arial" w:hAnsi="Arial" w:cs="Arial"/>
          <w:b/>
          <w:bCs/>
          <w:sz w:val="22"/>
          <w:szCs w:val="28"/>
        </w:rPr>
        <w:t>Payments</w:t>
      </w:r>
    </w:p>
    <w:p w14:paraId="727F2F03" w14:textId="77777777" w:rsidR="009C1256" w:rsidRPr="000B71C7" w:rsidRDefault="009C1256" w:rsidP="009C1256">
      <w:pPr>
        <w:spacing w:after="160" w:line="259" w:lineRule="auto"/>
        <w:rPr>
          <w:rFonts w:ascii="Arial" w:hAnsi="Arial" w:cs="Arial"/>
          <w:sz w:val="22"/>
          <w:szCs w:val="28"/>
        </w:rPr>
      </w:pPr>
      <w:r w:rsidRPr="000B71C7">
        <w:rPr>
          <w:rFonts w:ascii="Arial" w:hAnsi="Arial" w:cs="Arial"/>
          <w:sz w:val="22"/>
          <w:szCs w:val="28"/>
        </w:rPr>
        <w:t>Wages $35000</w:t>
      </w:r>
      <w:r w:rsidRPr="000B71C7">
        <w:rPr>
          <w:rFonts w:ascii="Arial" w:hAnsi="Arial" w:cs="Arial"/>
          <w:sz w:val="22"/>
          <w:szCs w:val="28"/>
        </w:rPr>
        <w:tab/>
        <w:t>Rent</w:t>
      </w:r>
      <w:r w:rsidRPr="000B71C7">
        <w:rPr>
          <w:rFonts w:ascii="Arial" w:hAnsi="Arial" w:cs="Arial"/>
          <w:sz w:val="22"/>
          <w:szCs w:val="28"/>
        </w:rPr>
        <w:tab/>
        <w:t>$52000</w:t>
      </w:r>
      <w:r w:rsidRPr="000B71C7">
        <w:rPr>
          <w:rFonts w:ascii="Arial" w:hAnsi="Arial" w:cs="Arial"/>
          <w:sz w:val="22"/>
          <w:szCs w:val="28"/>
        </w:rPr>
        <w:tab/>
        <w:t>Electricity $8597</w:t>
      </w:r>
    </w:p>
    <w:p w14:paraId="476B61B9" w14:textId="67D1C722" w:rsidR="009C1256" w:rsidRPr="000B71C7" w:rsidRDefault="009C1256" w:rsidP="009C1256">
      <w:pPr>
        <w:spacing w:after="160" w:line="259" w:lineRule="auto"/>
        <w:rPr>
          <w:rFonts w:ascii="Arial" w:hAnsi="Arial" w:cs="Arial"/>
          <w:sz w:val="22"/>
          <w:szCs w:val="28"/>
        </w:rPr>
      </w:pPr>
      <w:r w:rsidRPr="000B71C7">
        <w:rPr>
          <w:rFonts w:ascii="Arial" w:hAnsi="Arial" w:cs="Arial"/>
          <w:sz w:val="22"/>
          <w:szCs w:val="28"/>
        </w:rPr>
        <w:t xml:space="preserve">Water $1250 </w:t>
      </w:r>
      <w:r w:rsidRPr="000B71C7">
        <w:rPr>
          <w:rFonts w:ascii="Arial" w:hAnsi="Arial" w:cs="Arial"/>
          <w:sz w:val="22"/>
          <w:szCs w:val="28"/>
        </w:rPr>
        <w:tab/>
        <w:t>Hair products $175000</w:t>
      </w:r>
      <w:r w:rsidRPr="000B71C7">
        <w:rPr>
          <w:rFonts w:ascii="Arial" w:hAnsi="Arial" w:cs="Arial"/>
          <w:sz w:val="22"/>
          <w:szCs w:val="28"/>
        </w:rPr>
        <w:tab/>
        <w:t>Internet $1200</w:t>
      </w:r>
      <w:r w:rsidR="00177723">
        <w:rPr>
          <w:rFonts w:ascii="Arial" w:hAnsi="Arial" w:cs="Arial"/>
          <w:sz w:val="22"/>
          <w:szCs w:val="28"/>
        </w:rPr>
        <w:t xml:space="preserve"> </w:t>
      </w:r>
      <w:r w:rsidRPr="000B71C7">
        <w:rPr>
          <w:rFonts w:ascii="Arial" w:hAnsi="Arial" w:cs="Arial"/>
          <w:sz w:val="22"/>
          <w:szCs w:val="28"/>
        </w:rPr>
        <w:t>Drawings</w:t>
      </w:r>
      <w:r w:rsidR="005B2E9F">
        <w:rPr>
          <w:rFonts w:ascii="Arial" w:hAnsi="Arial" w:cs="Arial"/>
          <w:sz w:val="22"/>
          <w:szCs w:val="28"/>
        </w:rPr>
        <w:t xml:space="preserve"> $</w:t>
      </w:r>
      <w:r w:rsidRPr="000B71C7">
        <w:rPr>
          <w:rFonts w:ascii="Arial" w:hAnsi="Arial" w:cs="Arial"/>
          <w:sz w:val="22"/>
          <w:szCs w:val="28"/>
        </w:rPr>
        <w:t>50000</w:t>
      </w:r>
    </w:p>
    <w:p w14:paraId="7D90C3AE" w14:textId="77777777" w:rsidR="009C1256" w:rsidRPr="000B71C7" w:rsidRDefault="009C1256" w:rsidP="00FB47B6">
      <w:pPr>
        <w:spacing w:before="40" w:after="160"/>
        <w:rPr>
          <w:rFonts w:ascii="Arial" w:hAnsi="Arial" w:cs="Arial"/>
          <w:sz w:val="22"/>
          <w:szCs w:val="28"/>
        </w:rPr>
      </w:pPr>
      <w:r w:rsidRPr="000B71C7">
        <w:rPr>
          <w:rFonts w:ascii="Arial" w:hAnsi="Arial" w:cs="Arial"/>
          <w:sz w:val="22"/>
          <w:szCs w:val="28"/>
        </w:rPr>
        <w:t>They started with a bank account balance of $6800.</w:t>
      </w:r>
    </w:p>
    <w:p w14:paraId="35AFE35F" w14:textId="77777777" w:rsidR="009C1256" w:rsidRPr="005B2E9F" w:rsidRDefault="009C1256" w:rsidP="00FB47B6">
      <w:pPr>
        <w:spacing w:before="40" w:after="160"/>
        <w:rPr>
          <w:rFonts w:ascii="Arial" w:hAnsi="Arial" w:cs="Arial"/>
          <w:sz w:val="2"/>
          <w:szCs w:val="2"/>
        </w:rPr>
      </w:pPr>
    </w:p>
    <w:p w14:paraId="37B28269" w14:textId="52189A04" w:rsidR="009C1256" w:rsidRDefault="009C1256" w:rsidP="00FB47B6">
      <w:pPr>
        <w:spacing w:before="40"/>
        <w:rPr>
          <w:rFonts w:ascii="Arial" w:hAnsi="Arial" w:cs="Arial"/>
          <w:b/>
          <w:bCs/>
          <w:sz w:val="22"/>
          <w:szCs w:val="28"/>
        </w:rPr>
      </w:pPr>
      <w:r w:rsidRPr="000B71C7">
        <w:rPr>
          <w:rFonts w:ascii="Arial" w:hAnsi="Arial" w:cs="Arial"/>
          <w:b/>
          <w:bCs/>
          <w:sz w:val="22"/>
          <w:szCs w:val="28"/>
        </w:rPr>
        <w:t xml:space="preserve">YOU ARE REQUIRED TO </w:t>
      </w:r>
    </w:p>
    <w:p w14:paraId="4B70792B" w14:textId="77777777" w:rsidR="00336EF9" w:rsidRPr="005B2E9F" w:rsidRDefault="00336EF9" w:rsidP="00FB47B6">
      <w:pPr>
        <w:spacing w:before="40"/>
        <w:rPr>
          <w:rFonts w:ascii="Arial" w:hAnsi="Arial" w:cs="Arial"/>
          <w:b/>
          <w:bCs/>
          <w:sz w:val="2"/>
          <w:szCs w:val="2"/>
        </w:rPr>
      </w:pPr>
    </w:p>
    <w:p w14:paraId="2CC1AB1C" w14:textId="77777777" w:rsidR="00B31D20" w:rsidRPr="003B661E" w:rsidRDefault="00B31D20" w:rsidP="00FB47B6">
      <w:pPr>
        <w:spacing w:before="40"/>
        <w:rPr>
          <w:rFonts w:ascii="Arial" w:hAnsi="Arial" w:cs="Arial"/>
          <w:sz w:val="2"/>
          <w:szCs w:val="2"/>
        </w:rPr>
      </w:pPr>
    </w:p>
    <w:p w14:paraId="5641DA3F" w14:textId="2FC9713A" w:rsidR="009C1256" w:rsidRPr="000B71C7" w:rsidRDefault="00B31D20" w:rsidP="00FB47B6">
      <w:pPr>
        <w:spacing w:before="40"/>
        <w:contextualSpacing/>
        <w:rPr>
          <w:rFonts w:ascii="Arial" w:hAnsi="Arial" w:cs="Arial"/>
          <w:sz w:val="22"/>
          <w:szCs w:val="28"/>
        </w:rPr>
      </w:pPr>
      <w:r w:rsidRPr="000B71C7">
        <w:rPr>
          <w:rFonts w:ascii="Arial" w:hAnsi="Arial" w:cs="Arial"/>
          <w:sz w:val="22"/>
          <w:szCs w:val="28"/>
        </w:rPr>
        <w:t>P</w:t>
      </w:r>
      <w:r w:rsidR="009C1256" w:rsidRPr="000B71C7">
        <w:rPr>
          <w:rFonts w:ascii="Arial" w:hAnsi="Arial" w:cs="Arial"/>
          <w:sz w:val="22"/>
          <w:szCs w:val="28"/>
        </w:rPr>
        <w:t>repare a cashflow based on the information above to</w:t>
      </w:r>
      <w:r w:rsidRPr="000B71C7">
        <w:rPr>
          <w:rFonts w:ascii="Arial" w:hAnsi="Arial" w:cs="Arial"/>
          <w:sz w:val="22"/>
          <w:szCs w:val="28"/>
        </w:rPr>
        <w:t xml:space="preserve"> </w:t>
      </w:r>
      <w:r w:rsidR="009C1256" w:rsidRPr="000B71C7">
        <w:rPr>
          <w:rFonts w:ascii="Arial" w:hAnsi="Arial" w:cs="Arial"/>
          <w:sz w:val="22"/>
          <w:szCs w:val="28"/>
        </w:rPr>
        <w:t xml:space="preserve">calculate the end bank balance. </w:t>
      </w:r>
    </w:p>
    <w:p w14:paraId="5E099403" w14:textId="30801E0B" w:rsidR="00773450" w:rsidRPr="000B71C7" w:rsidRDefault="00773450" w:rsidP="00B31D20">
      <w:pPr>
        <w:spacing w:before="240"/>
        <w:contextualSpacing/>
        <w:rPr>
          <w:rFonts w:ascii="Arial" w:hAnsi="Arial" w:cs="Arial"/>
          <w:sz w:val="10"/>
          <w:szCs w:val="14"/>
        </w:rPr>
      </w:pPr>
    </w:p>
    <w:p w14:paraId="1F34E43E" w14:textId="60B05F9E" w:rsidR="00773450" w:rsidRPr="000B71C7" w:rsidRDefault="00773450" w:rsidP="00B31D20">
      <w:pPr>
        <w:spacing w:before="240"/>
        <w:contextualSpacing/>
        <w:rPr>
          <w:rFonts w:ascii="Arial" w:hAnsi="Arial" w:cs="Arial"/>
          <w:sz w:val="22"/>
          <w:szCs w:val="28"/>
        </w:rPr>
      </w:pPr>
      <w:r w:rsidRPr="000B71C7">
        <w:rPr>
          <w:rFonts w:ascii="Arial" w:hAnsi="Arial" w:cs="Arial"/>
          <w:sz w:val="22"/>
          <w:szCs w:val="28"/>
        </w:rPr>
        <w:t xml:space="preserve">In Column A </w:t>
      </w:r>
      <w:r w:rsidR="00CB59AD" w:rsidRPr="000B71C7">
        <w:rPr>
          <w:rFonts w:ascii="Arial" w:hAnsi="Arial" w:cs="Arial"/>
          <w:sz w:val="22"/>
          <w:szCs w:val="28"/>
        </w:rPr>
        <w:t>1 Hairdressing</w:t>
      </w:r>
      <w:r w:rsidRPr="000B71C7">
        <w:rPr>
          <w:rFonts w:ascii="Arial" w:hAnsi="Arial" w:cs="Arial"/>
          <w:sz w:val="22"/>
          <w:szCs w:val="28"/>
        </w:rPr>
        <w:t xml:space="preserve"> Business</w:t>
      </w:r>
      <w:r w:rsidR="001924D6" w:rsidRPr="000B71C7">
        <w:rPr>
          <w:rFonts w:ascii="Arial" w:hAnsi="Arial" w:cs="Arial"/>
          <w:sz w:val="22"/>
          <w:szCs w:val="28"/>
        </w:rPr>
        <w:t xml:space="preserve"> – merge and centre across A &amp; B </w:t>
      </w:r>
      <w:r w:rsidR="001924D6" w:rsidRPr="000B71C7">
        <w:rPr>
          <w:rFonts w:ascii="Arial" w:hAnsi="Arial" w:cs="Arial"/>
          <w:noProof/>
        </w:rPr>
        <w:drawing>
          <wp:inline distT="0" distB="0" distL="0" distR="0" wp14:anchorId="67EF4486" wp14:editId="25714618">
            <wp:extent cx="1106971" cy="3143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14626" cy="316499"/>
                    </a:xfrm>
                    <a:prstGeom prst="rect">
                      <a:avLst/>
                    </a:prstGeom>
                  </pic:spPr>
                </pic:pic>
              </a:graphicData>
            </a:graphic>
          </wp:inline>
        </w:drawing>
      </w:r>
    </w:p>
    <w:p w14:paraId="11390D9C" w14:textId="08710560" w:rsidR="0002429C" w:rsidRPr="000B71C7" w:rsidRDefault="0002429C" w:rsidP="00B31D20">
      <w:pPr>
        <w:spacing w:before="240"/>
        <w:contextualSpacing/>
        <w:rPr>
          <w:rFonts w:ascii="Arial" w:hAnsi="Arial" w:cs="Arial"/>
          <w:sz w:val="22"/>
          <w:szCs w:val="28"/>
        </w:rPr>
      </w:pPr>
      <w:r w:rsidRPr="000B71C7">
        <w:rPr>
          <w:rFonts w:ascii="Arial" w:hAnsi="Arial" w:cs="Arial"/>
          <w:sz w:val="22"/>
          <w:szCs w:val="28"/>
        </w:rPr>
        <w:t xml:space="preserve">A2 – Receipts – bold in red </w:t>
      </w:r>
    </w:p>
    <w:p w14:paraId="72E7E613" w14:textId="3490FED6" w:rsidR="0002429C" w:rsidRPr="000B71C7" w:rsidRDefault="0002429C" w:rsidP="00B31D20">
      <w:pPr>
        <w:spacing w:before="240"/>
        <w:contextualSpacing/>
        <w:rPr>
          <w:rFonts w:ascii="Arial" w:hAnsi="Arial" w:cs="Arial"/>
          <w:sz w:val="22"/>
          <w:szCs w:val="28"/>
        </w:rPr>
      </w:pPr>
      <w:r w:rsidRPr="000B71C7">
        <w:rPr>
          <w:rFonts w:ascii="Arial" w:hAnsi="Arial" w:cs="Arial"/>
          <w:sz w:val="22"/>
          <w:szCs w:val="28"/>
        </w:rPr>
        <w:t>A3-</w:t>
      </w:r>
      <w:r w:rsidR="00CB3360" w:rsidRPr="000B71C7">
        <w:rPr>
          <w:rFonts w:ascii="Arial" w:hAnsi="Arial" w:cs="Arial"/>
          <w:sz w:val="22"/>
          <w:szCs w:val="28"/>
        </w:rPr>
        <w:t xml:space="preserve">A5 – type the receipt items and in B3-5 the </w:t>
      </w:r>
      <w:proofErr w:type="gramStart"/>
      <w:r w:rsidR="00CB3360" w:rsidRPr="000B71C7">
        <w:rPr>
          <w:rFonts w:ascii="Arial" w:hAnsi="Arial" w:cs="Arial"/>
          <w:sz w:val="22"/>
          <w:szCs w:val="28"/>
        </w:rPr>
        <w:t>amounts</w:t>
      </w:r>
      <w:proofErr w:type="gramEnd"/>
      <w:r w:rsidR="00CB3360" w:rsidRPr="000B71C7">
        <w:rPr>
          <w:rFonts w:ascii="Arial" w:hAnsi="Arial" w:cs="Arial"/>
          <w:sz w:val="22"/>
          <w:szCs w:val="28"/>
        </w:rPr>
        <w:t xml:space="preserve">  </w:t>
      </w:r>
    </w:p>
    <w:p w14:paraId="398D1E53" w14:textId="32E7E0FC" w:rsidR="00CB3360" w:rsidRPr="000B71C7" w:rsidRDefault="00CB3360" w:rsidP="00B31D20">
      <w:pPr>
        <w:spacing w:before="240"/>
        <w:contextualSpacing/>
        <w:rPr>
          <w:rFonts w:ascii="Arial" w:hAnsi="Arial" w:cs="Arial"/>
          <w:sz w:val="22"/>
          <w:szCs w:val="28"/>
        </w:rPr>
      </w:pPr>
      <w:r w:rsidRPr="000B71C7">
        <w:rPr>
          <w:rFonts w:ascii="Arial" w:hAnsi="Arial" w:cs="Arial"/>
          <w:sz w:val="22"/>
          <w:szCs w:val="28"/>
        </w:rPr>
        <w:t>A</w:t>
      </w:r>
      <w:r w:rsidR="00D62F90" w:rsidRPr="000B71C7">
        <w:rPr>
          <w:rFonts w:ascii="Arial" w:hAnsi="Arial" w:cs="Arial"/>
          <w:sz w:val="22"/>
          <w:szCs w:val="28"/>
        </w:rPr>
        <w:t>6</w:t>
      </w:r>
      <w:r w:rsidRPr="000B71C7">
        <w:rPr>
          <w:rFonts w:ascii="Arial" w:hAnsi="Arial" w:cs="Arial"/>
          <w:sz w:val="22"/>
          <w:szCs w:val="28"/>
        </w:rPr>
        <w:t xml:space="preserve"> – Total </w:t>
      </w:r>
      <w:r w:rsidR="00B820AC" w:rsidRPr="000B71C7">
        <w:rPr>
          <w:rFonts w:ascii="Arial" w:hAnsi="Arial" w:cs="Arial"/>
          <w:sz w:val="22"/>
          <w:szCs w:val="28"/>
        </w:rPr>
        <w:t>Receipts b</w:t>
      </w:r>
      <w:r w:rsidR="006C6DC5" w:rsidRPr="000B71C7">
        <w:rPr>
          <w:rFonts w:ascii="Arial" w:hAnsi="Arial" w:cs="Arial"/>
          <w:sz w:val="22"/>
          <w:szCs w:val="28"/>
        </w:rPr>
        <w:t>6</w:t>
      </w:r>
      <w:r w:rsidRPr="000B71C7">
        <w:rPr>
          <w:rFonts w:ascii="Arial" w:hAnsi="Arial" w:cs="Arial"/>
          <w:sz w:val="22"/>
          <w:szCs w:val="28"/>
        </w:rPr>
        <w:t xml:space="preserve"> - </w:t>
      </w:r>
      <w:r w:rsidR="00067D85" w:rsidRPr="000B71C7">
        <w:rPr>
          <w:rFonts w:ascii="Arial" w:hAnsi="Arial" w:cs="Arial"/>
          <w:sz w:val="22"/>
          <w:szCs w:val="28"/>
        </w:rPr>
        <w:t xml:space="preserve">= </w:t>
      </w:r>
      <w:proofErr w:type="gramStart"/>
      <w:r w:rsidR="00067D85" w:rsidRPr="000B71C7">
        <w:rPr>
          <w:rFonts w:ascii="Arial" w:hAnsi="Arial" w:cs="Arial"/>
          <w:sz w:val="22"/>
          <w:szCs w:val="28"/>
        </w:rPr>
        <w:t>sum(</w:t>
      </w:r>
      <w:proofErr w:type="gramEnd"/>
      <w:r w:rsidR="00067D85" w:rsidRPr="000B71C7">
        <w:rPr>
          <w:rFonts w:ascii="Arial" w:hAnsi="Arial" w:cs="Arial"/>
          <w:sz w:val="22"/>
          <w:szCs w:val="28"/>
        </w:rPr>
        <w:t>B3:</w:t>
      </w:r>
      <w:r w:rsidR="00B820AC" w:rsidRPr="000B71C7">
        <w:rPr>
          <w:rFonts w:ascii="Arial" w:hAnsi="Arial" w:cs="Arial"/>
          <w:sz w:val="22"/>
          <w:szCs w:val="28"/>
        </w:rPr>
        <w:t>B</w:t>
      </w:r>
      <w:r w:rsidR="006C6DC5" w:rsidRPr="000B71C7">
        <w:rPr>
          <w:rFonts w:ascii="Arial" w:hAnsi="Arial" w:cs="Arial"/>
          <w:sz w:val="22"/>
          <w:szCs w:val="28"/>
        </w:rPr>
        <w:t>5)</w:t>
      </w:r>
      <w:r w:rsidR="001924D6" w:rsidRPr="000B71C7">
        <w:rPr>
          <w:rFonts w:ascii="Arial" w:hAnsi="Arial" w:cs="Arial"/>
          <w:sz w:val="22"/>
          <w:szCs w:val="28"/>
        </w:rPr>
        <w:t xml:space="preserve"> </w:t>
      </w:r>
      <w:r w:rsidR="001924D6" w:rsidRPr="000B71C7">
        <w:rPr>
          <w:rFonts w:ascii="Arial" w:hAnsi="Arial" w:cs="Arial"/>
          <w:noProof/>
        </w:rPr>
        <w:drawing>
          <wp:inline distT="0" distB="0" distL="0" distR="0" wp14:anchorId="2A83956D" wp14:editId="3620033A">
            <wp:extent cx="745608" cy="3143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51018" cy="316606"/>
                    </a:xfrm>
                    <a:prstGeom prst="rect">
                      <a:avLst/>
                    </a:prstGeom>
                  </pic:spPr>
                </pic:pic>
              </a:graphicData>
            </a:graphic>
          </wp:inline>
        </w:drawing>
      </w:r>
    </w:p>
    <w:p w14:paraId="168A09DE" w14:textId="77777777" w:rsidR="0047097E" w:rsidRPr="000B71C7" w:rsidRDefault="0047097E" w:rsidP="00B31D20">
      <w:pPr>
        <w:spacing w:before="240"/>
        <w:contextualSpacing/>
        <w:rPr>
          <w:rFonts w:ascii="Arial" w:hAnsi="Arial" w:cs="Arial"/>
          <w:sz w:val="22"/>
          <w:szCs w:val="28"/>
        </w:rPr>
      </w:pPr>
    </w:p>
    <w:tbl>
      <w:tblPr>
        <w:tblW w:w="4880" w:type="dxa"/>
        <w:tblLook w:val="04A0" w:firstRow="1" w:lastRow="0" w:firstColumn="1" w:lastColumn="0" w:noHBand="0" w:noVBand="1"/>
      </w:tblPr>
      <w:tblGrid>
        <w:gridCol w:w="2960"/>
        <w:gridCol w:w="1920"/>
      </w:tblGrid>
      <w:tr w:rsidR="001924D6" w:rsidRPr="000B71C7" w14:paraId="59B6B135" w14:textId="77777777" w:rsidTr="0045105D">
        <w:trPr>
          <w:trHeight w:val="288"/>
        </w:trPr>
        <w:tc>
          <w:tcPr>
            <w:tcW w:w="48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3F06DF2" w14:textId="79243111" w:rsidR="001924D6" w:rsidRPr="000B71C7" w:rsidRDefault="001924D6" w:rsidP="001924D6">
            <w:pPr>
              <w:jc w:val="center"/>
              <w:rPr>
                <w:rFonts w:ascii="Arial" w:hAnsi="Arial" w:cs="Arial"/>
                <w:sz w:val="28"/>
                <w:szCs w:val="28"/>
                <w:lang w:val="en-NZ" w:eastAsia="en-NZ"/>
              </w:rPr>
            </w:pPr>
            <w:r w:rsidRPr="000B71C7">
              <w:rPr>
                <w:rFonts w:ascii="Arial" w:hAnsi="Arial" w:cs="Arial"/>
                <w:b/>
                <w:bCs/>
                <w:sz w:val="28"/>
                <w:szCs w:val="28"/>
                <w:lang w:val="en-NZ" w:eastAsia="en-NZ"/>
              </w:rPr>
              <w:t>Hairdressing Business</w:t>
            </w:r>
          </w:p>
        </w:tc>
      </w:tr>
      <w:tr w:rsidR="005C13B2" w:rsidRPr="000B71C7" w14:paraId="16D327AD" w14:textId="77777777" w:rsidTr="001924D6">
        <w:trPr>
          <w:trHeight w:val="288"/>
        </w:trPr>
        <w:tc>
          <w:tcPr>
            <w:tcW w:w="2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DE4245" w14:textId="09DA2DF1" w:rsidR="001924D6" w:rsidRPr="000B71C7" w:rsidRDefault="001924D6" w:rsidP="0047097E">
            <w:pPr>
              <w:rPr>
                <w:rFonts w:ascii="Arial" w:hAnsi="Arial" w:cs="Arial"/>
                <w:b/>
                <w:bCs/>
                <w:sz w:val="24"/>
                <w:lang w:val="en-NZ" w:eastAsia="en-NZ"/>
              </w:rPr>
            </w:pPr>
            <w:r w:rsidRPr="000B71C7">
              <w:rPr>
                <w:rFonts w:ascii="Arial" w:hAnsi="Arial" w:cs="Arial"/>
                <w:b/>
                <w:bCs/>
                <w:sz w:val="24"/>
                <w:lang w:val="en-NZ" w:eastAsia="en-NZ"/>
              </w:rPr>
              <w:t>Receipts</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2DA10F42"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 </w:t>
            </w:r>
          </w:p>
        </w:tc>
      </w:tr>
      <w:tr w:rsidR="005C13B2" w:rsidRPr="000B71C7" w14:paraId="3C553EF2"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3DA5E360" w14:textId="108A73B3" w:rsidR="001924D6" w:rsidRPr="000B71C7" w:rsidRDefault="003B661E" w:rsidP="0047097E">
            <w:pPr>
              <w:rPr>
                <w:rFonts w:ascii="Arial" w:hAnsi="Arial" w:cs="Arial"/>
                <w:sz w:val="24"/>
                <w:lang w:val="en-NZ" w:eastAsia="en-NZ"/>
              </w:rPr>
            </w:pPr>
            <w:r>
              <w:rPr>
                <w:rFonts w:ascii="Arial" w:hAnsi="Arial" w:cs="Arial"/>
                <w:sz w:val="24"/>
                <w:lang w:val="en-NZ" w:eastAsia="en-NZ"/>
              </w:rPr>
              <w:t>H</w:t>
            </w:r>
            <w:r w:rsidR="001924D6" w:rsidRPr="000B71C7">
              <w:rPr>
                <w:rFonts w:ascii="Arial" w:hAnsi="Arial" w:cs="Arial"/>
                <w:sz w:val="24"/>
                <w:lang w:val="en-NZ" w:eastAsia="en-NZ"/>
              </w:rPr>
              <w:t>airdressing sales</w:t>
            </w:r>
          </w:p>
        </w:tc>
        <w:tc>
          <w:tcPr>
            <w:tcW w:w="1920" w:type="dxa"/>
            <w:tcBorders>
              <w:top w:val="nil"/>
              <w:left w:val="nil"/>
              <w:bottom w:val="single" w:sz="4" w:space="0" w:color="auto"/>
              <w:right w:val="single" w:sz="4" w:space="0" w:color="auto"/>
            </w:tcBorders>
            <w:shd w:val="clear" w:color="auto" w:fill="auto"/>
            <w:noWrap/>
            <w:vAlign w:val="bottom"/>
            <w:hideMark/>
          </w:tcPr>
          <w:p w14:paraId="2010B750"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240000</w:t>
            </w:r>
          </w:p>
        </w:tc>
      </w:tr>
      <w:tr w:rsidR="005C13B2" w:rsidRPr="000B71C7" w14:paraId="3ECE09D0"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2D5C9D50" w14:textId="27A55E3E" w:rsidR="001924D6" w:rsidRPr="000B71C7" w:rsidRDefault="003B661E" w:rsidP="0047097E">
            <w:pPr>
              <w:rPr>
                <w:rFonts w:ascii="Arial" w:hAnsi="Arial" w:cs="Arial"/>
                <w:sz w:val="24"/>
                <w:lang w:val="en-NZ" w:eastAsia="en-NZ"/>
              </w:rPr>
            </w:pPr>
            <w:r>
              <w:rPr>
                <w:rFonts w:ascii="Arial" w:hAnsi="Arial" w:cs="Arial"/>
                <w:sz w:val="24"/>
                <w:lang w:val="en-NZ" w:eastAsia="en-NZ"/>
              </w:rPr>
              <w:t>P</w:t>
            </w:r>
            <w:r w:rsidR="001924D6" w:rsidRPr="000B71C7">
              <w:rPr>
                <w:rFonts w:ascii="Arial" w:hAnsi="Arial" w:cs="Arial"/>
                <w:sz w:val="24"/>
                <w:lang w:val="en-NZ" w:eastAsia="en-NZ"/>
              </w:rPr>
              <w:t xml:space="preserve">roduct sales </w:t>
            </w:r>
          </w:p>
        </w:tc>
        <w:tc>
          <w:tcPr>
            <w:tcW w:w="1920" w:type="dxa"/>
            <w:tcBorders>
              <w:top w:val="nil"/>
              <w:left w:val="nil"/>
              <w:bottom w:val="single" w:sz="4" w:space="0" w:color="auto"/>
              <w:right w:val="single" w:sz="4" w:space="0" w:color="auto"/>
            </w:tcBorders>
            <w:shd w:val="clear" w:color="auto" w:fill="auto"/>
            <w:noWrap/>
            <w:vAlign w:val="bottom"/>
            <w:hideMark/>
          </w:tcPr>
          <w:p w14:paraId="550BBFE8"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85000</w:t>
            </w:r>
          </w:p>
        </w:tc>
      </w:tr>
      <w:tr w:rsidR="005C13B2" w:rsidRPr="000B71C7" w14:paraId="6034D0BA"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015B44F0" w14:textId="772744E0" w:rsidR="001924D6" w:rsidRPr="000B71C7" w:rsidRDefault="003B661E" w:rsidP="0047097E">
            <w:pPr>
              <w:rPr>
                <w:rFonts w:ascii="Arial" w:hAnsi="Arial" w:cs="Arial"/>
                <w:sz w:val="24"/>
                <w:lang w:val="en-NZ" w:eastAsia="en-NZ"/>
              </w:rPr>
            </w:pPr>
            <w:r>
              <w:rPr>
                <w:rFonts w:ascii="Arial" w:hAnsi="Arial" w:cs="Arial"/>
                <w:sz w:val="24"/>
                <w:lang w:val="en-NZ" w:eastAsia="en-NZ"/>
              </w:rPr>
              <w:t>I</w:t>
            </w:r>
            <w:r w:rsidR="001924D6" w:rsidRPr="000B71C7">
              <w:rPr>
                <w:rFonts w:ascii="Arial" w:hAnsi="Arial" w:cs="Arial"/>
                <w:sz w:val="24"/>
                <w:lang w:val="en-NZ" w:eastAsia="en-NZ"/>
              </w:rPr>
              <w:t>nterest received</w:t>
            </w:r>
            <w:r w:rsidR="00D31257" w:rsidRPr="000B71C7">
              <w:rPr>
                <w:rFonts w:ascii="Arial" w:hAnsi="Arial" w:cs="Arial"/>
                <w:sz w:val="24"/>
                <w:lang w:val="en-NZ" w:eastAsia="en-NZ"/>
              </w:rPr>
              <w:t>-</w:t>
            </w:r>
          </w:p>
        </w:tc>
        <w:tc>
          <w:tcPr>
            <w:tcW w:w="1920" w:type="dxa"/>
            <w:tcBorders>
              <w:top w:val="nil"/>
              <w:left w:val="nil"/>
              <w:bottom w:val="single" w:sz="4" w:space="0" w:color="auto"/>
              <w:right w:val="single" w:sz="4" w:space="0" w:color="auto"/>
            </w:tcBorders>
            <w:shd w:val="clear" w:color="auto" w:fill="auto"/>
            <w:noWrap/>
            <w:vAlign w:val="bottom"/>
            <w:hideMark/>
          </w:tcPr>
          <w:p w14:paraId="25704C88"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42</w:t>
            </w:r>
          </w:p>
        </w:tc>
      </w:tr>
      <w:tr w:rsidR="005C13B2" w:rsidRPr="000B71C7" w14:paraId="202E79C9"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0E2E7D1A" w14:textId="78AA8A16" w:rsidR="001924D6" w:rsidRPr="000B71C7" w:rsidRDefault="003B661E" w:rsidP="0047097E">
            <w:pPr>
              <w:rPr>
                <w:rFonts w:ascii="Arial" w:hAnsi="Arial" w:cs="Arial"/>
                <w:sz w:val="24"/>
                <w:lang w:val="en-NZ" w:eastAsia="en-NZ"/>
              </w:rPr>
            </w:pPr>
            <w:r>
              <w:rPr>
                <w:rFonts w:ascii="Arial" w:hAnsi="Arial" w:cs="Arial"/>
                <w:sz w:val="24"/>
                <w:lang w:val="en-NZ" w:eastAsia="en-NZ"/>
              </w:rPr>
              <w:t>T</w:t>
            </w:r>
            <w:r w:rsidR="001924D6" w:rsidRPr="000B71C7">
              <w:rPr>
                <w:rFonts w:ascii="Arial" w:hAnsi="Arial" w:cs="Arial"/>
                <w:sz w:val="24"/>
                <w:lang w:val="en-NZ" w:eastAsia="en-NZ"/>
              </w:rPr>
              <w:t xml:space="preserve">otal receipts </w:t>
            </w:r>
          </w:p>
        </w:tc>
        <w:tc>
          <w:tcPr>
            <w:tcW w:w="1920" w:type="dxa"/>
            <w:tcBorders>
              <w:top w:val="nil"/>
              <w:left w:val="nil"/>
              <w:bottom w:val="single" w:sz="4" w:space="0" w:color="auto"/>
              <w:right w:val="single" w:sz="4" w:space="0" w:color="auto"/>
            </w:tcBorders>
            <w:shd w:val="clear" w:color="auto" w:fill="auto"/>
            <w:noWrap/>
            <w:vAlign w:val="bottom"/>
          </w:tcPr>
          <w:p w14:paraId="28820CB6" w14:textId="3F3A2229"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=SUM (B3:B5)</w:t>
            </w:r>
          </w:p>
        </w:tc>
      </w:tr>
      <w:tr w:rsidR="005C13B2" w:rsidRPr="000B71C7" w14:paraId="0F36F982"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3202DB6D" w14:textId="6186D04A" w:rsidR="001924D6" w:rsidRPr="000B71C7" w:rsidRDefault="001924D6" w:rsidP="0047097E">
            <w:pPr>
              <w:rPr>
                <w:rFonts w:ascii="Arial" w:hAnsi="Arial" w:cs="Arial"/>
                <w:b/>
                <w:bCs/>
                <w:sz w:val="24"/>
                <w:lang w:val="en-NZ" w:eastAsia="en-NZ"/>
              </w:rPr>
            </w:pPr>
            <w:r w:rsidRPr="000B71C7">
              <w:rPr>
                <w:rFonts w:ascii="Arial" w:hAnsi="Arial" w:cs="Arial"/>
                <w:b/>
                <w:bCs/>
                <w:sz w:val="24"/>
                <w:lang w:val="en-NZ" w:eastAsia="en-NZ"/>
              </w:rPr>
              <w:t>Payments</w:t>
            </w:r>
          </w:p>
        </w:tc>
        <w:tc>
          <w:tcPr>
            <w:tcW w:w="1920" w:type="dxa"/>
            <w:tcBorders>
              <w:top w:val="nil"/>
              <w:left w:val="nil"/>
              <w:bottom w:val="single" w:sz="4" w:space="0" w:color="auto"/>
              <w:right w:val="single" w:sz="4" w:space="0" w:color="auto"/>
            </w:tcBorders>
            <w:shd w:val="clear" w:color="auto" w:fill="auto"/>
            <w:noWrap/>
            <w:vAlign w:val="bottom"/>
            <w:hideMark/>
          </w:tcPr>
          <w:p w14:paraId="32A8C269"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 </w:t>
            </w:r>
          </w:p>
        </w:tc>
      </w:tr>
      <w:tr w:rsidR="005C13B2" w:rsidRPr="000B71C7" w14:paraId="46036EB1"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4B0EAF04" w14:textId="4EE3A87C"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Wages</w:t>
            </w:r>
          </w:p>
        </w:tc>
        <w:tc>
          <w:tcPr>
            <w:tcW w:w="1920" w:type="dxa"/>
            <w:tcBorders>
              <w:top w:val="nil"/>
              <w:left w:val="nil"/>
              <w:bottom w:val="single" w:sz="4" w:space="0" w:color="auto"/>
              <w:right w:val="single" w:sz="4" w:space="0" w:color="auto"/>
            </w:tcBorders>
            <w:shd w:val="clear" w:color="auto" w:fill="auto"/>
            <w:noWrap/>
            <w:vAlign w:val="bottom"/>
            <w:hideMark/>
          </w:tcPr>
          <w:p w14:paraId="0D5D0E8A"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35000</w:t>
            </w:r>
          </w:p>
        </w:tc>
      </w:tr>
      <w:tr w:rsidR="005C13B2" w:rsidRPr="000B71C7" w14:paraId="46CB2985"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0CBA5CBD" w14:textId="7B6FB73D"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Rent</w:t>
            </w:r>
          </w:p>
        </w:tc>
        <w:tc>
          <w:tcPr>
            <w:tcW w:w="1920" w:type="dxa"/>
            <w:tcBorders>
              <w:top w:val="nil"/>
              <w:left w:val="nil"/>
              <w:bottom w:val="single" w:sz="4" w:space="0" w:color="auto"/>
              <w:right w:val="single" w:sz="4" w:space="0" w:color="auto"/>
            </w:tcBorders>
            <w:shd w:val="clear" w:color="auto" w:fill="auto"/>
            <w:noWrap/>
            <w:vAlign w:val="bottom"/>
            <w:hideMark/>
          </w:tcPr>
          <w:p w14:paraId="6484695E"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52000</w:t>
            </w:r>
          </w:p>
        </w:tc>
      </w:tr>
      <w:tr w:rsidR="005C13B2" w:rsidRPr="000B71C7" w14:paraId="10BF242D"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7B049C25" w14:textId="26D1613E"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Electricity</w:t>
            </w:r>
          </w:p>
        </w:tc>
        <w:tc>
          <w:tcPr>
            <w:tcW w:w="1920" w:type="dxa"/>
            <w:tcBorders>
              <w:top w:val="nil"/>
              <w:left w:val="nil"/>
              <w:bottom w:val="single" w:sz="4" w:space="0" w:color="auto"/>
              <w:right w:val="single" w:sz="4" w:space="0" w:color="auto"/>
            </w:tcBorders>
            <w:shd w:val="clear" w:color="auto" w:fill="auto"/>
            <w:noWrap/>
            <w:vAlign w:val="bottom"/>
            <w:hideMark/>
          </w:tcPr>
          <w:p w14:paraId="7AE7268F"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8597</w:t>
            </w:r>
          </w:p>
        </w:tc>
      </w:tr>
      <w:tr w:rsidR="005C13B2" w:rsidRPr="000B71C7" w14:paraId="47EF095E"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0FDB9F4D" w14:textId="2999DD4B"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Water</w:t>
            </w:r>
          </w:p>
        </w:tc>
        <w:tc>
          <w:tcPr>
            <w:tcW w:w="1920" w:type="dxa"/>
            <w:tcBorders>
              <w:top w:val="nil"/>
              <w:left w:val="nil"/>
              <w:bottom w:val="single" w:sz="4" w:space="0" w:color="auto"/>
              <w:right w:val="single" w:sz="4" w:space="0" w:color="auto"/>
            </w:tcBorders>
            <w:shd w:val="clear" w:color="auto" w:fill="auto"/>
            <w:noWrap/>
            <w:vAlign w:val="bottom"/>
            <w:hideMark/>
          </w:tcPr>
          <w:p w14:paraId="777B155A"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1250</w:t>
            </w:r>
          </w:p>
        </w:tc>
      </w:tr>
      <w:tr w:rsidR="005C13B2" w:rsidRPr="000B71C7" w14:paraId="605F136C"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384735BD" w14:textId="574E7BC9" w:rsidR="001924D6" w:rsidRPr="000B71C7" w:rsidRDefault="003B661E" w:rsidP="0047097E">
            <w:pPr>
              <w:rPr>
                <w:rFonts w:ascii="Arial" w:hAnsi="Arial" w:cs="Arial"/>
                <w:sz w:val="24"/>
                <w:lang w:val="en-NZ" w:eastAsia="en-NZ"/>
              </w:rPr>
            </w:pPr>
            <w:r>
              <w:rPr>
                <w:rFonts w:ascii="Arial" w:hAnsi="Arial" w:cs="Arial"/>
                <w:sz w:val="24"/>
                <w:lang w:val="en-NZ" w:eastAsia="en-NZ"/>
              </w:rPr>
              <w:t>H</w:t>
            </w:r>
            <w:r w:rsidR="001924D6" w:rsidRPr="000B71C7">
              <w:rPr>
                <w:rFonts w:ascii="Arial" w:hAnsi="Arial" w:cs="Arial"/>
                <w:sz w:val="24"/>
                <w:lang w:val="en-NZ" w:eastAsia="en-NZ"/>
              </w:rPr>
              <w:t>air products</w:t>
            </w:r>
          </w:p>
        </w:tc>
        <w:tc>
          <w:tcPr>
            <w:tcW w:w="1920" w:type="dxa"/>
            <w:tcBorders>
              <w:top w:val="nil"/>
              <w:left w:val="nil"/>
              <w:bottom w:val="single" w:sz="4" w:space="0" w:color="auto"/>
              <w:right w:val="single" w:sz="4" w:space="0" w:color="auto"/>
            </w:tcBorders>
            <w:shd w:val="clear" w:color="auto" w:fill="auto"/>
            <w:noWrap/>
            <w:vAlign w:val="bottom"/>
            <w:hideMark/>
          </w:tcPr>
          <w:p w14:paraId="1EE55E4B"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175000</w:t>
            </w:r>
          </w:p>
        </w:tc>
      </w:tr>
      <w:tr w:rsidR="005C13B2" w:rsidRPr="000B71C7" w14:paraId="57266C4A"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3A790E92" w14:textId="2B519C3E"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Internet</w:t>
            </w:r>
          </w:p>
        </w:tc>
        <w:tc>
          <w:tcPr>
            <w:tcW w:w="1920" w:type="dxa"/>
            <w:tcBorders>
              <w:top w:val="nil"/>
              <w:left w:val="nil"/>
              <w:bottom w:val="single" w:sz="4" w:space="0" w:color="auto"/>
              <w:right w:val="single" w:sz="4" w:space="0" w:color="auto"/>
            </w:tcBorders>
            <w:shd w:val="clear" w:color="auto" w:fill="auto"/>
            <w:noWrap/>
            <w:vAlign w:val="bottom"/>
            <w:hideMark/>
          </w:tcPr>
          <w:p w14:paraId="5130C5F0"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1200</w:t>
            </w:r>
          </w:p>
        </w:tc>
      </w:tr>
      <w:tr w:rsidR="005C13B2" w:rsidRPr="000B71C7" w14:paraId="6A1E89AA"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7815467E" w14:textId="61A0BE42"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Drawings</w:t>
            </w:r>
          </w:p>
        </w:tc>
        <w:tc>
          <w:tcPr>
            <w:tcW w:w="1920" w:type="dxa"/>
            <w:tcBorders>
              <w:top w:val="nil"/>
              <w:left w:val="nil"/>
              <w:bottom w:val="single" w:sz="4" w:space="0" w:color="auto"/>
              <w:right w:val="single" w:sz="4" w:space="0" w:color="auto"/>
            </w:tcBorders>
            <w:shd w:val="clear" w:color="auto" w:fill="auto"/>
            <w:noWrap/>
            <w:vAlign w:val="bottom"/>
            <w:hideMark/>
          </w:tcPr>
          <w:p w14:paraId="633E5A64" w14:textId="77777777"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50000</w:t>
            </w:r>
          </w:p>
        </w:tc>
      </w:tr>
      <w:tr w:rsidR="005C13B2" w:rsidRPr="000B71C7" w14:paraId="448EC07F"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309428B5" w14:textId="1C4C9D01" w:rsidR="001924D6" w:rsidRPr="000B71C7" w:rsidRDefault="003B661E" w:rsidP="0047097E">
            <w:pPr>
              <w:rPr>
                <w:rFonts w:ascii="Arial" w:hAnsi="Arial" w:cs="Arial"/>
                <w:sz w:val="24"/>
                <w:lang w:val="en-NZ" w:eastAsia="en-NZ"/>
              </w:rPr>
            </w:pPr>
            <w:r>
              <w:rPr>
                <w:rFonts w:ascii="Arial" w:hAnsi="Arial" w:cs="Arial"/>
                <w:sz w:val="24"/>
                <w:lang w:val="en-NZ" w:eastAsia="en-NZ"/>
              </w:rPr>
              <w:t>T</w:t>
            </w:r>
            <w:r w:rsidR="001924D6" w:rsidRPr="000B71C7">
              <w:rPr>
                <w:rFonts w:ascii="Arial" w:hAnsi="Arial" w:cs="Arial"/>
                <w:sz w:val="24"/>
                <w:lang w:val="en-NZ" w:eastAsia="en-NZ"/>
              </w:rPr>
              <w:t xml:space="preserve">otal payments </w:t>
            </w:r>
          </w:p>
        </w:tc>
        <w:tc>
          <w:tcPr>
            <w:tcW w:w="1920" w:type="dxa"/>
            <w:tcBorders>
              <w:top w:val="nil"/>
              <w:left w:val="nil"/>
              <w:bottom w:val="single" w:sz="4" w:space="0" w:color="auto"/>
              <w:right w:val="single" w:sz="4" w:space="0" w:color="auto"/>
            </w:tcBorders>
            <w:shd w:val="clear" w:color="auto" w:fill="auto"/>
            <w:noWrap/>
            <w:vAlign w:val="bottom"/>
            <w:hideMark/>
          </w:tcPr>
          <w:p w14:paraId="3EEA7B73" w14:textId="07A265DB" w:rsidR="001924D6" w:rsidRPr="000B71C7" w:rsidRDefault="001924D6" w:rsidP="0047097E">
            <w:pPr>
              <w:rPr>
                <w:rFonts w:ascii="Arial" w:hAnsi="Arial" w:cs="Arial"/>
                <w:sz w:val="24"/>
                <w:lang w:val="en-NZ" w:eastAsia="en-NZ"/>
              </w:rPr>
            </w:pPr>
            <w:r w:rsidRPr="000B71C7">
              <w:rPr>
                <w:rFonts w:ascii="Arial" w:hAnsi="Arial" w:cs="Arial"/>
                <w:sz w:val="24"/>
                <w:lang w:val="en-NZ" w:eastAsia="en-NZ"/>
              </w:rPr>
              <w:t>=SUM(B8:B14)</w:t>
            </w:r>
          </w:p>
        </w:tc>
      </w:tr>
      <w:tr w:rsidR="005C13B2" w:rsidRPr="000B71C7" w14:paraId="7A25532D"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50302065" w14:textId="791ED5AF" w:rsidR="001924D6" w:rsidRPr="000B71C7" w:rsidRDefault="005A6A80" w:rsidP="0047097E">
            <w:pPr>
              <w:rPr>
                <w:rFonts w:ascii="Arial" w:hAnsi="Arial" w:cs="Arial"/>
                <w:b/>
                <w:bCs/>
                <w:sz w:val="24"/>
                <w:lang w:val="en-NZ" w:eastAsia="en-NZ"/>
              </w:rPr>
            </w:pPr>
            <w:r w:rsidRPr="000B71C7">
              <w:rPr>
                <w:rFonts w:ascii="Arial" w:hAnsi="Arial" w:cs="Arial"/>
                <w:b/>
                <w:bCs/>
                <w:sz w:val="24"/>
                <w:lang w:val="en-NZ" w:eastAsia="en-NZ"/>
              </w:rPr>
              <w:t>Opening</w:t>
            </w:r>
            <w:r w:rsidR="001924D6" w:rsidRPr="000B71C7">
              <w:rPr>
                <w:rFonts w:ascii="Arial" w:hAnsi="Arial" w:cs="Arial"/>
                <w:b/>
                <w:bCs/>
                <w:sz w:val="24"/>
                <w:lang w:val="en-NZ" w:eastAsia="en-NZ"/>
              </w:rPr>
              <w:t xml:space="preserve"> bank balance</w:t>
            </w:r>
          </w:p>
        </w:tc>
        <w:tc>
          <w:tcPr>
            <w:tcW w:w="1920" w:type="dxa"/>
            <w:tcBorders>
              <w:top w:val="nil"/>
              <w:left w:val="nil"/>
              <w:bottom w:val="single" w:sz="4" w:space="0" w:color="auto"/>
              <w:right w:val="single" w:sz="4" w:space="0" w:color="auto"/>
            </w:tcBorders>
            <w:shd w:val="clear" w:color="auto" w:fill="auto"/>
            <w:noWrap/>
            <w:vAlign w:val="bottom"/>
            <w:hideMark/>
          </w:tcPr>
          <w:p w14:paraId="6157A36C" w14:textId="77777777" w:rsidR="001924D6" w:rsidRPr="000B71C7" w:rsidRDefault="001924D6" w:rsidP="0047097E">
            <w:pPr>
              <w:rPr>
                <w:rFonts w:ascii="Arial" w:hAnsi="Arial" w:cs="Arial"/>
                <w:b/>
                <w:bCs/>
                <w:sz w:val="24"/>
                <w:lang w:val="en-NZ" w:eastAsia="en-NZ"/>
              </w:rPr>
            </w:pPr>
            <w:r w:rsidRPr="000B71C7">
              <w:rPr>
                <w:rFonts w:ascii="Arial" w:hAnsi="Arial" w:cs="Arial"/>
                <w:b/>
                <w:bCs/>
                <w:sz w:val="24"/>
                <w:lang w:val="en-NZ" w:eastAsia="en-NZ"/>
              </w:rPr>
              <w:t>6800</w:t>
            </w:r>
          </w:p>
        </w:tc>
      </w:tr>
      <w:tr w:rsidR="005C13B2" w:rsidRPr="000B71C7" w14:paraId="4FA6178C" w14:textId="77777777" w:rsidTr="001924D6">
        <w:trPr>
          <w:trHeight w:val="288"/>
        </w:trPr>
        <w:tc>
          <w:tcPr>
            <w:tcW w:w="2960" w:type="dxa"/>
            <w:tcBorders>
              <w:top w:val="nil"/>
              <w:left w:val="single" w:sz="4" w:space="0" w:color="auto"/>
              <w:bottom w:val="single" w:sz="4" w:space="0" w:color="auto"/>
              <w:right w:val="single" w:sz="4" w:space="0" w:color="auto"/>
            </w:tcBorders>
            <w:shd w:val="clear" w:color="auto" w:fill="auto"/>
            <w:noWrap/>
            <w:vAlign w:val="bottom"/>
            <w:hideMark/>
          </w:tcPr>
          <w:p w14:paraId="04F4E99A" w14:textId="2B1D873A" w:rsidR="001924D6" w:rsidRPr="000B71C7" w:rsidRDefault="009E50E5" w:rsidP="0047097E">
            <w:pPr>
              <w:rPr>
                <w:rFonts w:ascii="Arial" w:hAnsi="Arial" w:cs="Arial"/>
                <w:b/>
                <w:bCs/>
                <w:sz w:val="24"/>
                <w:lang w:val="en-NZ" w:eastAsia="en-NZ"/>
              </w:rPr>
            </w:pPr>
            <w:r w:rsidRPr="000B71C7">
              <w:rPr>
                <w:rFonts w:ascii="Arial" w:hAnsi="Arial" w:cs="Arial"/>
                <w:b/>
                <w:bCs/>
                <w:sz w:val="24"/>
                <w:lang w:val="en-NZ" w:eastAsia="en-NZ"/>
              </w:rPr>
              <w:t>Net cashflow</w:t>
            </w:r>
          </w:p>
        </w:tc>
        <w:tc>
          <w:tcPr>
            <w:tcW w:w="1920" w:type="dxa"/>
            <w:tcBorders>
              <w:top w:val="nil"/>
              <w:left w:val="nil"/>
              <w:bottom w:val="single" w:sz="4" w:space="0" w:color="auto"/>
              <w:right w:val="single" w:sz="4" w:space="0" w:color="auto"/>
            </w:tcBorders>
            <w:shd w:val="clear" w:color="auto" w:fill="auto"/>
            <w:noWrap/>
            <w:vAlign w:val="bottom"/>
            <w:hideMark/>
          </w:tcPr>
          <w:p w14:paraId="42B25CFC" w14:textId="784E411F" w:rsidR="001924D6" w:rsidRPr="000B71C7" w:rsidRDefault="001924D6" w:rsidP="0047097E">
            <w:pPr>
              <w:rPr>
                <w:rFonts w:ascii="Arial" w:hAnsi="Arial" w:cs="Arial"/>
                <w:b/>
                <w:bCs/>
                <w:sz w:val="24"/>
                <w:lang w:val="en-NZ" w:eastAsia="en-NZ"/>
              </w:rPr>
            </w:pPr>
            <w:r w:rsidRPr="000B71C7">
              <w:rPr>
                <w:rFonts w:ascii="Arial" w:hAnsi="Arial" w:cs="Arial"/>
                <w:b/>
                <w:bCs/>
                <w:sz w:val="24"/>
                <w:lang w:val="en-NZ" w:eastAsia="en-NZ"/>
              </w:rPr>
              <w:t>=B6-B15</w:t>
            </w:r>
          </w:p>
        </w:tc>
      </w:tr>
      <w:tr w:rsidR="005C13B2" w:rsidRPr="000B71C7" w14:paraId="6BB0F8DB" w14:textId="77777777" w:rsidTr="001924D6">
        <w:trPr>
          <w:trHeight w:val="288"/>
        </w:trPr>
        <w:tc>
          <w:tcPr>
            <w:tcW w:w="2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E23432" w14:textId="010F6B4F" w:rsidR="001924D6" w:rsidRPr="000B71C7" w:rsidRDefault="001924D6" w:rsidP="0047097E">
            <w:pPr>
              <w:rPr>
                <w:rFonts w:ascii="Arial" w:hAnsi="Arial" w:cs="Arial"/>
                <w:b/>
                <w:bCs/>
                <w:sz w:val="24"/>
                <w:lang w:val="en-NZ" w:eastAsia="en-NZ"/>
              </w:rPr>
            </w:pPr>
            <w:r w:rsidRPr="000B71C7">
              <w:rPr>
                <w:rFonts w:ascii="Arial" w:hAnsi="Arial" w:cs="Arial"/>
                <w:b/>
                <w:bCs/>
                <w:sz w:val="24"/>
                <w:lang w:val="en-NZ" w:eastAsia="en-NZ"/>
              </w:rPr>
              <w:t>closing bank balance</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4DF92FF0" w14:textId="621F51CB" w:rsidR="001924D6" w:rsidRPr="000B71C7" w:rsidRDefault="001924D6" w:rsidP="0047097E">
            <w:pPr>
              <w:rPr>
                <w:rFonts w:ascii="Arial" w:hAnsi="Arial" w:cs="Arial"/>
                <w:b/>
                <w:bCs/>
                <w:sz w:val="24"/>
                <w:lang w:val="en-NZ" w:eastAsia="en-NZ"/>
              </w:rPr>
            </w:pPr>
            <w:r w:rsidRPr="000B71C7">
              <w:rPr>
                <w:rFonts w:ascii="Arial" w:hAnsi="Arial" w:cs="Arial"/>
                <w:b/>
                <w:bCs/>
                <w:sz w:val="24"/>
                <w:lang w:val="en-NZ" w:eastAsia="en-NZ"/>
              </w:rPr>
              <w:t>=B16+B17</w:t>
            </w:r>
          </w:p>
        </w:tc>
      </w:tr>
    </w:tbl>
    <w:p w14:paraId="76EDD274" w14:textId="01CC285F" w:rsidR="00976BD7" w:rsidRPr="00585273" w:rsidRDefault="00976BD7" w:rsidP="00976BD7">
      <w:pPr>
        <w:spacing w:after="160" w:line="259" w:lineRule="auto"/>
        <w:rPr>
          <w:rFonts w:ascii="Arial" w:hAnsi="Arial" w:cs="Arial"/>
          <w:b/>
          <w:bCs/>
          <w:sz w:val="32"/>
          <w:szCs w:val="32"/>
          <w:u w:val="single"/>
        </w:rPr>
      </w:pPr>
      <w:r w:rsidRPr="00585273">
        <w:rPr>
          <w:rFonts w:ascii="Arial" w:hAnsi="Arial" w:cs="Arial"/>
          <w:b/>
          <w:bCs/>
          <w:sz w:val="32"/>
          <w:szCs w:val="32"/>
          <w:u w:val="single"/>
        </w:rPr>
        <w:t xml:space="preserve">Case Study </w:t>
      </w:r>
      <w:r w:rsidR="00FF1A0C" w:rsidRPr="00585273">
        <w:rPr>
          <w:rFonts w:ascii="Arial" w:hAnsi="Arial" w:cs="Arial"/>
          <w:b/>
          <w:bCs/>
          <w:sz w:val="32"/>
          <w:szCs w:val="32"/>
          <w:u w:val="single"/>
        </w:rPr>
        <w:t xml:space="preserve">2 </w:t>
      </w:r>
      <w:r w:rsidR="004F4A6C" w:rsidRPr="00585273">
        <w:rPr>
          <w:rFonts w:ascii="Arial" w:hAnsi="Arial" w:cs="Arial"/>
          <w:b/>
          <w:bCs/>
          <w:sz w:val="32"/>
          <w:szCs w:val="32"/>
          <w:u w:val="single"/>
        </w:rPr>
        <w:t xml:space="preserve">Simple </w:t>
      </w:r>
      <w:r w:rsidRPr="00585273">
        <w:rPr>
          <w:rFonts w:ascii="Arial" w:hAnsi="Arial" w:cs="Arial"/>
          <w:b/>
          <w:bCs/>
          <w:sz w:val="32"/>
          <w:szCs w:val="32"/>
          <w:u w:val="single"/>
        </w:rPr>
        <w:t xml:space="preserve">Cash Flow </w:t>
      </w:r>
    </w:p>
    <w:p w14:paraId="1CAF9AE3" w14:textId="7E2A01B8" w:rsidR="00976BD7" w:rsidRPr="000B71C7" w:rsidRDefault="00976BD7" w:rsidP="00976BD7">
      <w:pPr>
        <w:spacing w:after="160"/>
        <w:rPr>
          <w:rFonts w:ascii="Arial" w:hAnsi="Arial" w:cs="Arial"/>
          <w:color w:val="CC7E31"/>
          <w:sz w:val="33"/>
          <w:szCs w:val="33"/>
        </w:rPr>
      </w:pPr>
      <w:r w:rsidRPr="000B71C7">
        <w:rPr>
          <w:rFonts w:ascii="Arial" w:hAnsi="Arial" w:cs="Arial"/>
          <w:b/>
          <w:bCs/>
          <w:noProof/>
          <w:sz w:val="28"/>
          <w:szCs w:val="28"/>
        </w:rPr>
        <mc:AlternateContent>
          <mc:Choice Requires="wps">
            <w:drawing>
              <wp:anchor distT="45720" distB="45720" distL="114300" distR="114300" simplePos="0" relativeHeight="251658243" behindDoc="0" locked="0" layoutInCell="1" allowOverlap="1" wp14:anchorId="0727DA45" wp14:editId="1EED4BD4">
                <wp:simplePos x="0" y="0"/>
                <wp:positionH relativeFrom="margin">
                  <wp:align>right</wp:align>
                </wp:positionH>
                <wp:positionV relativeFrom="paragraph">
                  <wp:posOffset>125095</wp:posOffset>
                </wp:positionV>
                <wp:extent cx="1652270" cy="1404620"/>
                <wp:effectExtent l="0" t="0" r="24130" b="1397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1404620"/>
                        </a:xfrm>
                        <a:prstGeom prst="rect">
                          <a:avLst/>
                        </a:prstGeom>
                        <a:solidFill>
                          <a:srgbClr val="FFFFFF"/>
                        </a:solidFill>
                        <a:ln w="9525">
                          <a:solidFill>
                            <a:schemeClr val="bg1"/>
                          </a:solidFill>
                          <a:miter lim="800000"/>
                          <a:headEnd/>
                          <a:tailEnd/>
                        </a:ln>
                      </wps:spPr>
                      <wps:txbx>
                        <w:txbxContent>
                          <w:p w14:paraId="1B404A86" w14:textId="77777777" w:rsidR="00976BD7" w:rsidRDefault="00976BD7" w:rsidP="00976BD7">
                            <w:r>
                              <w:rPr>
                                <w:noProof/>
                              </w:rPr>
                              <w:drawing>
                                <wp:inline distT="0" distB="0" distL="0" distR="0" wp14:anchorId="66E42566" wp14:editId="597BA174">
                                  <wp:extent cx="1447800" cy="1256911"/>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464350" cy="1271279"/>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27DA45" id="_x0000_s1028" type="#_x0000_t202" style="position:absolute;margin-left:78.9pt;margin-top:9.85pt;width:130.1pt;height:110.6pt;z-index:251658243;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" strokecolor="white [3212]">
                <v:textbox style="mso-fit-shape-to-text:t">
                  <w:txbxContent>
                    <w:p w14:paraId="1B404A86" w14:textId="77777777" w:rsidR="00976BD7" w:rsidRDefault="00976BD7" w:rsidP="00976BD7">
                      <w:r>
                        <w:rPr>
                          <w:noProof/>
                        </w:rPr>
                        <w:drawing>
                          <wp:inline distT="0" distB="0" distL="0" distR="0" wp14:anchorId="66E42566" wp14:editId="597BA174">
                            <wp:extent cx="1447800" cy="1256911"/>
                            <wp:effectExtent l="0" t="0" r="0"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464350" cy="1271279"/>
                                    </a:xfrm>
                                    <a:prstGeom prst="rect">
                                      <a:avLst/>
                                    </a:prstGeom>
                                  </pic:spPr>
                                </pic:pic>
                              </a:graphicData>
                            </a:graphic>
                          </wp:inline>
                        </w:drawing>
                      </w:r>
                    </w:p>
                  </w:txbxContent>
                </v:textbox>
                <w10:wrap type="square" anchorx="margin"/>
              </v:shape>
            </w:pict>
          </mc:Fallback>
        </mc:AlternateContent>
      </w:r>
      <w:r w:rsidR="005F6270" w:rsidRPr="000B71C7">
        <w:rPr>
          <w:rFonts w:ascii="Arial" w:hAnsi="Arial" w:cs="Arial"/>
          <w:b/>
          <w:bCs/>
          <w:sz w:val="28"/>
          <w:szCs w:val="28"/>
        </w:rPr>
        <w:t>P</w:t>
      </w:r>
      <w:r w:rsidRPr="000B71C7">
        <w:rPr>
          <w:rFonts w:ascii="Arial" w:hAnsi="Arial" w:cs="Arial"/>
          <w:b/>
          <w:bCs/>
          <w:sz w:val="28"/>
          <w:szCs w:val="28"/>
        </w:rPr>
        <w:t>izza Business</w:t>
      </w:r>
    </w:p>
    <w:p w14:paraId="4CAF6CA0" w14:textId="77777777" w:rsidR="005F6270" w:rsidRPr="006D184E" w:rsidRDefault="005F6270" w:rsidP="006D184E">
      <w:pPr>
        <w:spacing w:after="160"/>
        <w:ind w:firstLine="357"/>
        <w:rPr>
          <w:rFonts w:ascii="Arial" w:hAnsi="Arial" w:cs="Arial"/>
          <w:sz w:val="10"/>
          <w:szCs w:val="14"/>
        </w:rPr>
      </w:pPr>
    </w:p>
    <w:p w14:paraId="17D5BBED" w14:textId="2C90DE5D" w:rsidR="00976BD7" w:rsidRPr="000B71C7" w:rsidRDefault="00976BD7" w:rsidP="00976BD7">
      <w:pPr>
        <w:spacing w:after="160"/>
        <w:rPr>
          <w:rFonts w:ascii="Arial" w:hAnsi="Arial" w:cs="Arial"/>
          <w:sz w:val="24"/>
          <w:szCs w:val="32"/>
        </w:rPr>
      </w:pPr>
      <w:r w:rsidRPr="000B71C7">
        <w:rPr>
          <w:rFonts w:ascii="Arial" w:hAnsi="Arial" w:cs="Arial"/>
          <w:sz w:val="24"/>
          <w:szCs w:val="32"/>
        </w:rPr>
        <w:t xml:space="preserve">Joseph runs a pizza business. </w:t>
      </w:r>
    </w:p>
    <w:p w14:paraId="3E5BC5DF" w14:textId="77777777" w:rsidR="005F6270" w:rsidRPr="000B71C7" w:rsidRDefault="005F6270" w:rsidP="00976BD7">
      <w:pPr>
        <w:spacing w:after="160"/>
        <w:rPr>
          <w:rFonts w:ascii="Arial" w:hAnsi="Arial" w:cs="Arial"/>
          <w:b/>
          <w:bCs/>
          <w:sz w:val="24"/>
          <w:szCs w:val="32"/>
        </w:rPr>
      </w:pPr>
    </w:p>
    <w:p w14:paraId="7D97352E" w14:textId="00E723F9" w:rsidR="00976BD7" w:rsidRPr="000B71C7" w:rsidRDefault="00976BD7" w:rsidP="00976BD7">
      <w:pPr>
        <w:spacing w:after="160"/>
        <w:rPr>
          <w:rFonts w:ascii="Arial" w:hAnsi="Arial" w:cs="Arial"/>
          <w:b/>
          <w:bCs/>
          <w:sz w:val="24"/>
          <w:szCs w:val="32"/>
        </w:rPr>
      </w:pPr>
      <w:r w:rsidRPr="000B71C7">
        <w:rPr>
          <w:rFonts w:ascii="Arial" w:hAnsi="Arial" w:cs="Arial"/>
          <w:b/>
          <w:bCs/>
          <w:sz w:val="24"/>
          <w:szCs w:val="32"/>
        </w:rPr>
        <w:t xml:space="preserve">Receipts </w:t>
      </w:r>
    </w:p>
    <w:p w14:paraId="2CE02DDB" w14:textId="77777777" w:rsidR="00976BD7" w:rsidRPr="000B71C7" w:rsidRDefault="00976BD7" w:rsidP="00976BD7">
      <w:pPr>
        <w:spacing w:after="160"/>
        <w:rPr>
          <w:rFonts w:ascii="Arial" w:hAnsi="Arial" w:cs="Arial"/>
          <w:sz w:val="24"/>
          <w:szCs w:val="32"/>
        </w:rPr>
      </w:pPr>
      <w:r w:rsidRPr="000B71C7">
        <w:rPr>
          <w:rFonts w:ascii="Arial" w:hAnsi="Arial" w:cs="Arial"/>
          <w:sz w:val="24"/>
          <w:szCs w:val="32"/>
        </w:rPr>
        <w:t>Sales from pizzas $198,000     Drink Sales $33,000</w:t>
      </w:r>
      <w:r w:rsidRPr="000B71C7">
        <w:rPr>
          <w:rFonts w:ascii="Arial" w:hAnsi="Arial" w:cs="Arial"/>
          <w:sz w:val="24"/>
          <w:szCs w:val="32"/>
        </w:rPr>
        <w:tab/>
      </w:r>
    </w:p>
    <w:p w14:paraId="2F4C060C" w14:textId="587B690E" w:rsidR="00976BD7" w:rsidRPr="000B71C7" w:rsidRDefault="00976BD7" w:rsidP="00976BD7">
      <w:pPr>
        <w:spacing w:after="160"/>
        <w:rPr>
          <w:rFonts w:ascii="Arial" w:hAnsi="Arial" w:cs="Arial"/>
          <w:sz w:val="24"/>
          <w:szCs w:val="32"/>
        </w:rPr>
      </w:pPr>
      <w:r w:rsidRPr="000B71C7">
        <w:rPr>
          <w:rFonts w:ascii="Arial" w:hAnsi="Arial" w:cs="Arial"/>
          <w:sz w:val="24"/>
          <w:szCs w:val="32"/>
        </w:rPr>
        <w:t xml:space="preserve">Chip Sales $45,000     Delivery fee </w:t>
      </w:r>
      <w:r w:rsidR="004B392C" w:rsidRPr="000B71C7">
        <w:rPr>
          <w:rFonts w:ascii="Arial" w:hAnsi="Arial" w:cs="Arial"/>
          <w:sz w:val="24"/>
          <w:szCs w:val="32"/>
        </w:rPr>
        <w:t xml:space="preserve">received </w:t>
      </w:r>
      <w:r w:rsidR="00262773" w:rsidRPr="000B71C7">
        <w:rPr>
          <w:rFonts w:ascii="Arial" w:hAnsi="Arial" w:cs="Arial"/>
          <w:sz w:val="24"/>
          <w:szCs w:val="32"/>
        </w:rPr>
        <w:t>$8,505.</w:t>
      </w:r>
      <w:r w:rsidRPr="000B71C7">
        <w:rPr>
          <w:rFonts w:ascii="Arial" w:hAnsi="Arial" w:cs="Arial"/>
          <w:sz w:val="24"/>
          <w:szCs w:val="32"/>
        </w:rPr>
        <w:t xml:space="preserve"> </w:t>
      </w:r>
    </w:p>
    <w:p w14:paraId="0C563508" w14:textId="77777777" w:rsidR="005F6270" w:rsidRPr="000B71C7" w:rsidRDefault="005F6270" w:rsidP="00976BD7">
      <w:pPr>
        <w:spacing w:after="160" w:line="259" w:lineRule="auto"/>
        <w:rPr>
          <w:rFonts w:ascii="Arial" w:hAnsi="Arial" w:cs="Arial"/>
          <w:b/>
          <w:bCs/>
          <w:sz w:val="24"/>
          <w:szCs w:val="32"/>
        </w:rPr>
      </w:pPr>
    </w:p>
    <w:p w14:paraId="1290CBE2" w14:textId="61C2E19D" w:rsidR="00976BD7" w:rsidRPr="000B71C7" w:rsidRDefault="00976BD7" w:rsidP="00976BD7">
      <w:pPr>
        <w:spacing w:after="160" w:line="259" w:lineRule="auto"/>
        <w:rPr>
          <w:rFonts w:ascii="Arial" w:hAnsi="Arial" w:cs="Arial"/>
          <w:b/>
          <w:bCs/>
          <w:sz w:val="24"/>
          <w:szCs w:val="32"/>
        </w:rPr>
      </w:pPr>
      <w:r w:rsidRPr="000B71C7">
        <w:rPr>
          <w:rFonts w:ascii="Arial" w:hAnsi="Arial" w:cs="Arial"/>
          <w:b/>
          <w:bCs/>
          <w:sz w:val="24"/>
          <w:szCs w:val="32"/>
        </w:rPr>
        <w:t>Payments</w:t>
      </w:r>
    </w:p>
    <w:p w14:paraId="12CE20D5" w14:textId="77777777" w:rsidR="00024130" w:rsidRPr="000B71C7" w:rsidRDefault="00976BD7" w:rsidP="00976BD7">
      <w:pPr>
        <w:spacing w:after="160" w:line="259" w:lineRule="auto"/>
        <w:rPr>
          <w:rFonts w:ascii="Arial" w:hAnsi="Arial" w:cs="Arial"/>
          <w:sz w:val="24"/>
          <w:szCs w:val="32"/>
        </w:rPr>
      </w:pPr>
      <w:r w:rsidRPr="000B71C7">
        <w:rPr>
          <w:rFonts w:ascii="Arial" w:hAnsi="Arial" w:cs="Arial"/>
          <w:sz w:val="24"/>
          <w:szCs w:val="32"/>
        </w:rPr>
        <w:t>Wages $55000</w:t>
      </w:r>
      <w:r w:rsidRPr="000B71C7">
        <w:rPr>
          <w:rFonts w:ascii="Arial" w:hAnsi="Arial" w:cs="Arial"/>
          <w:sz w:val="24"/>
          <w:szCs w:val="32"/>
        </w:rPr>
        <w:tab/>
      </w:r>
    </w:p>
    <w:p w14:paraId="6E450716" w14:textId="77777777" w:rsidR="00024130" w:rsidRPr="000B71C7" w:rsidRDefault="00976BD7" w:rsidP="00976BD7">
      <w:pPr>
        <w:spacing w:after="160" w:line="259" w:lineRule="auto"/>
        <w:rPr>
          <w:rFonts w:ascii="Arial" w:hAnsi="Arial" w:cs="Arial"/>
          <w:sz w:val="24"/>
          <w:szCs w:val="32"/>
        </w:rPr>
      </w:pPr>
      <w:r w:rsidRPr="000B71C7">
        <w:rPr>
          <w:rFonts w:ascii="Arial" w:hAnsi="Arial" w:cs="Arial"/>
          <w:sz w:val="24"/>
          <w:szCs w:val="32"/>
        </w:rPr>
        <w:t>Rent</w:t>
      </w:r>
      <w:r w:rsidRPr="000B71C7">
        <w:rPr>
          <w:rFonts w:ascii="Arial" w:hAnsi="Arial" w:cs="Arial"/>
          <w:sz w:val="24"/>
          <w:szCs w:val="32"/>
        </w:rPr>
        <w:tab/>
        <w:t>$48,600</w:t>
      </w:r>
      <w:r w:rsidRPr="000B71C7">
        <w:rPr>
          <w:rFonts w:ascii="Arial" w:hAnsi="Arial" w:cs="Arial"/>
          <w:sz w:val="24"/>
          <w:szCs w:val="32"/>
        </w:rPr>
        <w:tab/>
      </w:r>
      <w:r w:rsidRPr="000B71C7">
        <w:rPr>
          <w:rFonts w:ascii="Arial" w:hAnsi="Arial" w:cs="Arial"/>
          <w:sz w:val="24"/>
          <w:szCs w:val="32"/>
        </w:rPr>
        <w:tab/>
      </w:r>
    </w:p>
    <w:p w14:paraId="57EA688E" w14:textId="08CE52A4" w:rsidR="00976BD7" w:rsidRPr="000B71C7" w:rsidRDefault="00976BD7" w:rsidP="00976BD7">
      <w:pPr>
        <w:spacing w:after="160" w:line="259" w:lineRule="auto"/>
        <w:rPr>
          <w:rFonts w:ascii="Arial" w:hAnsi="Arial" w:cs="Arial"/>
          <w:sz w:val="24"/>
          <w:szCs w:val="32"/>
        </w:rPr>
      </w:pPr>
      <w:r w:rsidRPr="000B71C7">
        <w:rPr>
          <w:rFonts w:ascii="Arial" w:hAnsi="Arial" w:cs="Arial"/>
          <w:sz w:val="24"/>
          <w:szCs w:val="32"/>
        </w:rPr>
        <w:t>Electricity $15,721</w:t>
      </w:r>
    </w:p>
    <w:p w14:paraId="1C83437C" w14:textId="77777777" w:rsidR="00024130" w:rsidRPr="000B71C7" w:rsidRDefault="00976BD7" w:rsidP="00976BD7">
      <w:pPr>
        <w:spacing w:after="160" w:line="259" w:lineRule="auto"/>
        <w:rPr>
          <w:rFonts w:ascii="Arial" w:hAnsi="Arial" w:cs="Arial"/>
          <w:sz w:val="24"/>
          <w:szCs w:val="32"/>
        </w:rPr>
      </w:pPr>
      <w:r w:rsidRPr="000B71C7">
        <w:rPr>
          <w:rFonts w:ascii="Arial" w:hAnsi="Arial" w:cs="Arial"/>
          <w:sz w:val="24"/>
          <w:szCs w:val="32"/>
        </w:rPr>
        <w:t xml:space="preserve">Water $5780 </w:t>
      </w:r>
      <w:r w:rsidRPr="000B71C7">
        <w:rPr>
          <w:rFonts w:ascii="Arial" w:hAnsi="Arial" w:cs="Arial"/>
          <w:sz w:val="24"/>
          <w:szCs w:val="32"/>
        </w:rPr>
        <w:tab/>
      </w:r>
    </w:p>
    <w:p w14:paraId="660A62F1" w14:textId="77777777" w:rsidR="00024130" w:rsidRPr="000B71C7" w:rsidRDefault="00976BD7" w:rsidP="00976BD7">
      <w:pPr>
        <w:spacing w:after="160" w:line="259" w:lineRule="auto"/>
        <w:rPr>
          <w:rFonts w:ascii="Arial" w:hAnsi="Arial" w:cs="Arial"/>
          <w:sz w:val="24"/>
          <w:szCs w:val="32"/>
        </w:rPr>
      </w:pPr>
      <w:r w:rsidRPr="000B71C7">
        <w:rPr>
          <w:rFonts w:ascii="Arial" w:hAnsi="Arial" w:cs="Arial"/>
          <w:sz w:val="24"/>
          <w:szCs w:val="32"/>
        </w:rPr>
        <w:t>Ingredients $35,000</w:t>
      </w:r>
      <w:r w:rsidRPr="000B71C7">
        <w:rPr>
          <w:rFonts w:ascii="Arial" w:hAnsi="Arial" w:cs="Arial"/>
          <w:sz w:val="24"/>
          <w:szCs w:val="32"/>
        </w:rPr>
        <w:tab/>
      </w:r>
    </w:p>
    <w:p w14:paraId="56B9E60D" w14:textId="72C0B5C6" w:rsidR="00976BD7" w:rsidRPr="000B71C7" w:rsidRDefault="00976BD7" w:rsidP="00976BD7">
      <w:pPr>
        <w:spacing w:after="160" w:line="259" w:lineRule="auto"/>
        <w:rPr>
          <w:rFonts w:ascii="Arial" w:hAnsi="Arial" w:cs="Arial"/>
          <w:sz w:val="24"/>
          <w:szCs w:val="32"/>
        </w:rPr>
      </w:pPr>
      <w:r w:rsidRPr="000B71C7">
        <w:rPr>
          <w:rFonts w:ascii="Arial" w:hAnsi="Arial" w:cs="Arial"/>
          <w:sz w:val="24"/>
          <w:szCs w:val="32"/>
        </w:rPr>
        <w:t>Delivery expenses $15,359</w:t>
      </w:r>
    </w:p>
    <w:p w14:paraId="278EF550" w14:textId="77777777" w:rsidR="00024130" w:rsidRPr="000B71C7" w:rsidRDefault="00976BD7" w:rsidP="00976BD7">
      <w:pPr>
        <w:spacing w:after="160" w:line="259" w:lineRule="auto"/>
        <w:rPr>
          <w:rFonts w:ascii="Arial" w:hAnsi="Arial" w:cs="Arial"/>
          <w:sz w:val="24"/>
          <w:szCs w:val="32"/>
        </w:rPr>
      </w:pPr>
      <w:r w:rsidRPr="000B71C7">
        <w:rPr>
          <w:rFonts w:ascii="Arial" w:hAnsi="Arial" w:cs="Arial"/>
          <w:sz w:val="24"/>
          <w:szCs w:val="32"/>
        </w:rPr>
        <w:t>Drawings $62000</w:t>
      </w:r>
      <w:r w:rsidRPr="000B71C7">
        <w:rPr>
          <w:rFonts w:ascii="Arial" w:hAnsi="Arial" w:cs="Arial"/>
          <w:sz w:val="24"/>
          <w:szCs w:val="32"/>
        </w:rPr>
        <w:tab/>
      </w:r>
      <w:r w:rsidR="002D4F84" w:rsidRPr="000B71C7">
        <w:rPr>
          <w:rFonts w:ascii="Arial" w:hAnsi="Arial" w:cs="Arial"/>
          <w:sz w:val="24"/>
          <w:szCs w:val="32"/>
        </w:rPr>
        <w:t xml:space="preserve"> </w:t>
      </w:r>
    </w:p>
    <w:p w14:paraId="34BB7217" w14:textId="378294B0" w:rsidR="00976BD7" w:rsidRPr="000B71C7" w:rsidRDefault="00976BD7" w:rsidP="00976BD7">
      <w:pPr>
        <w:spacing w:after="160" w:line="259" w:lineRule="auto"/>
        <w:rPr>
          <w:rFonts w:ascii="Arial" w:hAnsi="Arial" w:cs="Arial"/>
          <w:sz w:val="24"/>
          <w:szCs w:val="32"/>
        </w:rPr>
      </w:pPr>
      <w:r w:rsidRPr="000B71C7">
        <w:rPr>
          <w:rFonts w:ascii="Arial" w:hAnsi="Arial" w:cs="Arial"/>
          <w:sz w:val="24"/>
          <w:szCs w:val="32"/>
        </w:rPr>
        <w:t>Packaging $16,000</w:t>
      </w:r>
      <w:r w:rsidR="002D4F84" w:rsidRPr="000B71C7">
        <w:rPr>
          <w:rFonts w:ascii="Arial" w:hAnsi="Arial" w:cs="Arial"/>
          <w:sz w:val="24"/>
          <w:szCs w:val="32"/>
        </w:rPr>
        <w:t xml:space="preserve"> </w:t>
      </w:r>
    </w:p>
    <w:p w14:paraId="03D9FB7B" w14:textId="77777777" w:rsidR="00024130" w:rsidRPr="000B71C7" w:rsidRDefault="00024130" w:rsidP="00976BD7">
      <w:pPr>
        <w:spacing w:after="160" w:line="259" w:lineRule="auto"/>
        <w:rPr>
          <w:rFonts w:ascii="Arial" w:hAnsi="Arial" w:cs="Arial"/>
          <w:sz w:val="24"/>
          <w:szCs w:val="32"/>
        </w:rPr>
      </w:pPr>
    </w:p>
    <w:p w14:paraId="1614AF61" w14:textId="3265BB94" w:rsidR="00976BD7" w:rsidRPr="000B71C7" w:rsidRDefault="00976BD7" w:rsidP="00976BD7">
      <w:pPr>
        <w:spacing w:after="160" w:line="259" w:lineRule="auto"/>
        <w:rPr>
          <w:rFonts w:ascii="Arial" w:hAnsi="Arial" w:cs="Arial"/>
          <w:sz w:val="24"/>
          <w:szCs w:val="32"/>
        </w:rPr>
      </w:pPr>
      <w:r w:rsidRPr="000B71C7">
        <w:rPr>
          <w:rFonts w:ascii="Arial" w:hAnsi="Arial" w:cs="Arial"/>
          <w:sz w:val="24"/>
          <w:szCs w:val="32"/>
        </w:rPr>
        <w:t>They started with a bank account balance of $8,762.</w:t>
      </w:r>
    </w:p>
    <w:p w14:paraId="53884B29" w14:textId="77777777" w:rsidR="005F6270" w:rsidRPr="000B71C7" w:rsidRDefault="005F6270" w:rsidP="00976BD7">
      <w:pPr>
        <w:rPr>
          <w:rFonts w:ascii="Arial" w:hAnsi="Arial" w:cs="Arial"/>
        </w:rPr>
      </w:pPr>
    </w:p>
    <w:p w14:paraId="2CE0E015" w14:textId="725F77EA" w:rsidR="00976BD7" w:rsidRPr="000B71C7" w:rsidRDefault="00976BD7" w:rsidP="00976BD7">
      <w:pPr>
        <w:rPr>
          <w:rFonts w:ascii="Arial" w:hAnsi="Arial" w:cs="Arial"/>
          <w:b/>
          <w:bCs/>
          <w:sz w:val="22"/>
          <w:szCs w:val="28"/>
        </w:rPr>
      </w:pPr>
      <w:r w:rsidRPr="000B71C7">
        <w:rPr>
          <w:rFonts w:ascii="Arial" w:hAnsi="Arial" w:cs="Arial"/>
          <w:b/>
          <w:bCs/>
          <w:sz w:val="22"/>
          <w:szCs w:val="28"/>
        </w:rPr>
        <w:t xml:space="preserve">YOU ARE REQUIRED TO </w:t>
      </w:r>
    </w:p>
    <w:p w14:paraId="4A015820" w14:textId="2EB8472D" w:rsidR="00976BD7" w:rsidRPr="000B71C7" w:rsidRDefault="00976BD7" w:rsidP="0099704B">
      <w:pPr>
        <w:pStyle w:val="ListParagraph"/>
        <w:numPr>
          <w:ilvl w:val="0"/>
          <w:numId w:val="5"/>
        </w:numPr>
        <w:spacing w:before="240"/>
        <w:contextualSpacing/>
        <w:rPr>
          <w:rFonts w:cs="Arial"/>
          <w:szCs w:val="24"/>
        </w:rPr>
      </w:pPr>
      <w:r w:rsidRPr="000B71C7">
        <w:rPr>
          <w:rFonts w:cs="Arial"/>
          <w:szCs w:val="24"/>
        </w:rPr>
        <w:t xml:space="preserve">On Sheet 1 prepare a cashflow based on the information above to calculate the end bank balance. </w:t>
      </w:r>
    </w:p>
    <w:p w14:paraId="6E8F56AC" w14:textId="77777777" w:rsidR="005F6270" w:rsidRPr="000B71C7" w:rsidRDefault="005F6270" w:rsidP="005F6270">
      <w:pPr>
        <w:pStyle w:val="ListParagraph"/>
        <w:spacing w:before="240"/>
        <w:contextualSpacing/>
        <w:rPr>
          <w:rFonts w:cs="Arial"/>
          <w:szCs w:val="24"/>
        </w:rPr>
      </w:pPr>
    </w:p>
    <w:p w14:paraId="309E9CF1" w14:textId="77777777" w:rsidR="00976BD7" w:rsidRPr="000B71C7" w:rsidRDefault="00976BD7" w:rsidP="00976BD7">
      <w:pPr>
        <w:pStyle w:val="ListParagraph"/>
        <w:spacing w:before="240"/>
        <w:contextualSpacing/>
        <w:rPr>
          <w:rFonts w:cs="Arial"/>
          <w:szCs w:val="24"/>
        </w:rPr>
      </w:pPr>
    </w:p>
    <w:p w14:paraId="4FF790CF" w14:textId="77777777" w:rsidR="00976BD7" w:rsidRPr="000B71C7" w:rsidRDefault="00976BD7" w:rsidP="0099704B">
      <w:pPr>
        <w:pStyle w:val="ListParagraph"/>
        <w:numPr>
          <w:ilvl w:val="0"/>
          <w:numId w:val="5"/>
        </w:numPr>
        <w:spacing w:before="240"/>
        <w:contextualSpacing/>
        <w:rPr>
          <w:rFonts w:cs="Arial"/>
          <w:szCs w:val="24"/>
        </w:rPr>
      </w:pPr>
      <w:r w:rsidRPr="000B71C7">
        <w:rPr>
          <w:rFonts w:cs="Arial"/>
          <w:szCs w:val="24"/>
        </w:rPr>
        <w:t>Add the following items into this cashflow: (highlight additions in yellow)</w:t>
      </w:r>
    </w:p>
    <w:p w14:paraId="041466DA" w14:textId="77777777" w:rsidR="00024130" w:rsidRPr="000B71C7" w:rsidRDefault="00976BD7" w:rsidP="00976BD7">
      <w:pPr>
        <w:pStyle w:val="ListParagraph"/>
        <w:spacing w:after="160" w:line="259" w:lineRule="auto"/>
        <w:rPr>
          <w:rFonts w:cs="Arial"/>
        </w:rPr>
      </w:pPr>
      <w:r w:rsidRPr="000B71C7">
        <w:rPr>
          <w:rFonts w:cs="Arial"/>
        </w:rPr>
        <w:t>Sale of old oven $4,500</w:t>
      </w:r>
      <w:r w:rsidRPr="000B71C7">
        <w:rPr>
          <w:rFonts w:cs="Arial"/>
        </w:rPr>
        <w:tab/>
      </w:r>
      <w:r w:rsidRPr="000B71C7">
        <w:rPr>
          <w:rFonts w:cs="Arial"/>
        </w:rPr>
        <w:tab/>
      </w:r>
    </w:p>
    <w:p w14:paraId="677B2512" w14:textId="7D5A163F" w:rsidR="00976BD7" w:rsidRPr="000B71C7" w:rsidRDefault="00976BD7" w:rsidP="00976BD7">
      <w:pPr>
        <w:pStyle w:val="ListParagraph"/>
        <w:spacing w:after="160" w:line="259" w:lineRule="auto"/>
        <w:rPr>
          <w:rFonts w:cs="Arial"/>
        </w:rPr>
      </w:pPr>
      <w:r w:rsidRPr="000B71C7">
        <w:rPr>
          <w:rFonts w:cs="Arial"/>
        </w:rPr>
        <w:t>Purchase of new oven $12,400</w:t>
      </w:r>
    </w:p>
    <w:p w14:paraId="7A4A1580" w14:textId="77777777" w:rsidR="00976BD7" w:rsidRPr="000B71C7" w:rsidRDefault="00976BD7" w:rsidP="00976BD7">
      <w:pPr>
        <w:pStyle w:val="ListParagraph"/>
        <w:spacing w:after="160" w:line="259" w:lineRule="auto"/>
        <w:rPr>
          <w:rFonts w:cs="Arial"/>
        </w:rPr>
      </w:pPr>
      <w:r w:rsidRPr="000B71C7">
        <w:rPr>
          <w:rFonts w:cs="Arial"/>
        </w:rPr>
        <w:t>Installation of new oven $800</w:t>
      </w:r>
    </w:p>
    <w:p w14:paraId="46B42891" w14:textId="77777777" w:rsidR="00FD4CCD" w:rsidRPr="000B71C7" w:rsidRDefault="00FD4CCD" w:rsidP="00A74F4E">
      <w:pPr>
        <w:spacing w:after="160" w:line="259" w:lineRule="auto"/>
        <w:rPr>
          <w:rFonts w:ascii="Arial" w:hAnsi="Arial" w:cs="Arial"/>
          <w:color w:val="CC7E31"/>
          <w:sz w:val="33"/>
          <w:szCs w:val="33"/>
        </w:rPr>
      </w:pPr>
    </w:p>
    <w:p w14:paraId="4E381C80" w14:textId="55DBBA6D" w:rsidR="00262773" w:rsidRDefault="00262773">
      <w:pPr>
        <w:rPr>
          <w:rFonts w:ascii="Arial" w:hAnsi="Arial" w:cs="Arial"/>
          <w:color w:val="CC7E31"/>
          <w:sz w:val="33"/>
          <w:szCs w:val="33"/>
        </w:rPr>
      </w:pPr>
      <w:r>
        <w:rPr>
          <w:rFonts w:ascii="Arial" w:hAnsi="Arial" w:cs="Arial"/>
          <w:color w:val="CC7E31"/>
          <w:sz w:val="33"/>
          <w:szCs w:val="33"/>
        </w:rPr>
        <w:br w:type="page"/>
      </w:r>
    </w:p>
    <w:p w14:paraId="4BE9AA47" w14:textId="453A563C" w:rsidR="00A74F4E" w:rsidRPr="00585273" w:rsidRDefault="00A74F4E" w:rsidP="00A74F4E">
      <w:pPr>
        <w:spacing w:after="160" w:line="259" w:lineRule="auto"/>
        <w:rPr>
          <w:rFonts w:ascii="Arial" w:hAnsi="Arial" w:cs="Arial"/>
          <w:b/>
          <w:bCs/>
          <w:sz w:val="33"/>
          <w:szCs w:val="33"/>
          <w:u w:val="single"/>
        </w:rPr>
      </w:pPr>
      <w:r w:rsidRPr="00585273">
        <w:rPr>
          <w:rFonts w:ascii="Arial" w:hAnsi="Arial" w:cs="Arial"/>
          <w:b/>
          <w:bCs/>
          <w:sz w:val="33"/>
          <w:szCs w:val="33"/>
          <w:u w:val="single"/>
        </w:rPr>
        <w:t xml:space="preserve">Case Study </w:t>
      </w:r>
      <w:r w:rsidR="003051AA" w:rsidRPr="00585273">
        <w:rPr>
          <w:rFonts w:ascii="Arial" w:hAnsi="Arial" w:cs="Arial"/>
          <w:b/>
          <w:bCs/>
          <w:sz w:val="33"/>
          <w:szCs w:val="33"/>
          <w:u w:val="single"/>
        </w:rPr>
        <w:t xml:space="preserve">3 </w:t>
      </w:r>
      <w:r w:rsidRPr="00585273">
        <w:rPr>
          <w:rFonts w:ascii="Arial" w:hAnsi="Arial" w:cs="Arial"/>
          <w:b/>
          <w:bCs/>
          <w:sz w:val="33"/>
          <w:szCs w:val="33"/>
          <w:u w:val="single"/>
        </w:rPr>
        <w:t xml:space="preserve">Cash Flow </w:t>
      </w:r>
      <w:r w:rsidR="00976BD7" w:rsidRPr="00585273">
        <w:rPr>
          <w:rFonts w:ascii="Arial" w:hAnsi="Arial" w:cs="Arial"/>
          <w:b/>
          <w:bCs/>
          <w:sz w:val="33"/>
          <w:szCs w:val="33"/>
          <w:u w:val="single"/>
        </w:rPr>
        <w:t xml:space="preserve"> </w:t>
      </w:r>
    </w:p>
    <w:p w14:paraId="5E36489F" w14:textId="5050D1E8" w:rsidR="00A74F4E" w:rsidRPr="000B71C7" w:rsidRDefault="00A74F4E" w:rsidP="00A74F4E">
      <w:pPr>
        <w:spacing w:after="160" w:line="259" w:lineRule="auto"/>
        <w:rPr>
          <w:rFonts w:ascii="Arial" w:hAnsi="Arial" w:cs="Arial"/>
          <w:b/>
          <w:bCs/>
          <w:sz w:val="32"/>
          <w:szCs w:val="32"/>
        </w:rPr>
      </w:pPr>
      <w:r w:rsidRPr="000B71C7">
        <w:rPr>
          <w:rFonts w:ascii="Arial" w:hAnsi="Arial" w:cs="Arial"/>
          <w:noProof/>
          <w:color w:val="CC7E31"/>
          <w:sz w:val="36"/>
          <w:szCs w:val="36"/>
        </w:rPr>
        <mc:AlternateContent>
          <mc:Choice Requires="wps">
            <w:drawing>
              <wp:anchor distT="45720" distB="45720" distL="114300" distR="114300" simplePos="0" relativeHeight="251658242" behindDoc="0" locked="0" layoutInCell="1" allowOverlap="1" wp14:anchorId="65D713A6" wp14:editId="0719A784">
                <wp:simplePos x="0" y="0"/>
                <wp:positionH relativeFrom="column">
                  <wp:posOffset>4381500</wp:posOffset>
                </wp:positionH>
                <wp:positionV relativeFrom="paragraph">
                  <wp:posOffset>67945</wp:posOffset>
                </wp:positionV>
                <wp:extent cx="2204720" cy="1936750"/>
                <wp:effectExtent l="0" t="0" r="24130" b="2540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720" cy="1936750"/>
                        </a:xfrm>
                        <a:prstGeom prst="rect">
                          <a:avLst/>
                        </a:prstGeom>
                        <a:solidFill>
                          <a:srgbClr val="FFFFFF"/>
                        </a:solidFill>
                        <a:ln w="9525">
                          <a:solidFill>
                            <a:schemeClr val="bg1"/>
                          </a:solidFill>
                          <a:miter lim="800000"/>
                          <a:headEnd/>
                          <a:tailEnd/>
                        </a:ln>
                      </wps:spPr>
                      <wps:txbx>
                        <w:txbxContent>
                          <w:p w14:paraId="0566D532" w14:textId="77777777" w:rsidR="00A74F4E" w:rsidRDefault="00A74F4E" w:rsidP="00A74F4E">
                            <w:r>
                              <w:rPr>
                                <w:noProof/>
                              </w:rPr>
                              <w:drawing>
                                <wp:inline distT="0" distB="0" distL="0" distR="0" wp14:anchorId="077CCFB3" wp14:editId="5A38B0F6">
                                  <wp:extent cx="1333500" cy="18364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33500" cy="18364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713A6" id="_x0000_s1029" type="#_x0000_t202" style="position:absolute;margin-left:345pt;margin-top:5.35pt;width:173.6pt;height:1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" strokecolor="white [3212]">
                <v:textbox>
                  <w:txbxContent>
                    <w:p w14:paraId="0566D532" w14:textId="77777777" w:rsidR="00A74F4E" w:rsidRDefault="00A74F4E" w:rsidP="00A74F4E">
                      <w:r>
                        <w:rPr>
                          <w:noProof/>
                        </w:rPr>
                        <w:drawing>
                          <wp:inline distT="0" distB="0" distL="0" distR="0" wp14:anchorId="077CCFB3" wp14:editId="5A38B0F6">
                            <wp:extent cx="1333500" cy="18364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33500" cy="1836420"/>
                                    </a:xfrm>
                                    <a:prstGeom prst="rect">
                                      <a:avLst/>
                                    </a:prstGeom>
                                  </pic:spPr>
                                </pic:pic>
                              </a:graphicData>
                            </a:graphic>
                          </wp:inline>
                        </w:drawing>
                      </w:r>
                    </w:p>
                  </w:txbxContent>
                </v:textbox>
                <w10:wrap type="square"/>
              </v:shape>
            </w:pict>
          </mc:Fallback>
        </mc:AlternateContent>
      </w:r>
      <w:r w:rsidRPr="000B71C7">
        <w:rPr>
          <w:rFonts w:ascii="Arial" w:hAnsi="Arial" w:cs="Arial"/>
          <w:b/>
          <w:bCs/>
          <w:sz w:val="32"/>
          <w:szCs w:val="32"/>
        </w:rPr>
        <w:t xml:space="preserve">Plant </w:t>
      </w:r>
      <w:r w:rsidR="002B38E7" w:rsidRPr="000B71C7">
        <w:rPr>
          <w:rFonts w:ascii="Arial" w:hAnsi="Arial" w:cs="Arial"/>
          <w:b/>
          <w:bCs/>
          <w:sz w:val="32"/>
          <w:szCs w:val="32"/>
        </w:rPr>
        <w:t>Shop -</w:t>
      </w:r>
      <w:r w:rsidRPr="000B71C7">
        <w:rPr>
          <w:rFonts w:ascii="Arial" w:hAnsi="Arial" w:cs="Arial"/>
          <w:b/>
          <w:bCs/>
          <w:sz w:val="22"/>
          <w:szCs w:val="28"/>
        </w:rPr>
        <w:t xml:space="preserve"> </w:t>
      </w:r>
      <w:r w:rsidRPr="000B71C7">
        <w:rPr>
          <w:rFonts w:ascii="Arial" w:hAnsi="Arial" w:cs="Arial"/>
          <w:b/>
          <w:bCs/>
          <w:sz w:val="24"/>
          <w:szCs w:val="32"/>
        </w:rPr>
        <w:t>January - March</w:t>
      </w:r>
    </w:p>
    <w:p w14:paraId="638CEC01" w14:textId="77777777" w:rsidR="00A74F4E" w:rsidRPr="000B71C7" w:rsidRDefault="00A74F4E" w:rsidP="00A74F4E">
      <w:pPr>
        <w:ind w:left="720" w:hanging="720"/>
        <w:rPr>
          <w:rFonts w:ascii="Arial" w:hAnsi="Arial" w:cs="Arial"/>
          <w:sz w:val="24"/>
        </w:rPr>
      </w:pPr>
      <w:r w:rsidRPr="000B71C7">
        <w:rPr>
          <w:rFonts w:ascii="Arial" w:hAnsi="Arial" w:cs="Arial"/>
          <w:sz w:val="24"/>
        </w:rPr>
        <w:t xml:space="preserve">Telesia owns a plant shop.  She gives you the </w:t>
      </w:r>
      <w:proofErr w:type="gramStart"/>
      <w:r w:rsidRPr="000B71C7">
        <w:rPr>
          <w:rFonts w:ascii="Arial" w:hAnsi="Arial" w:cs="Arial"/>
          <w:sz w:val="24"/>
        </w:rPr>
        <w:t>following</w:t>
      </w:r>
      <w:proofErr w:type="gramEnd"/>
    </w:p>
    <w:p w14:paraId="3046BFF3" w14:textId="77777777" w:rsidR="00A74F4E" w:rsidRPr="000B71C7" w:rsidRDefault="00A74F4E" w:rsidP="00A74F4E">
      <w:pPr>
        <w:ind w:left="720" w:hanging="720"/>
        <w:rPr>
          <w:rFonts w:ascii="Arial" w:hAnsi="Arial" w:cs="Arial"/>
          <w:sz w:val="24"/>
        </w:rPr>
      </w:pPr>
      <w:r w:rsidRPr="000B71C7">
        <w:rPr>
          <w:rFonts w:ascii="Arial" w:hAnsi="Arial" w:cs="Arial"/>
          <w:sz w:val="24"/>
        </w:rPr>
        <w:t xml:space="preserve">Information. </w:t>
      </w:r>
    </w:p>
    <w:p w14:paraId="253EA219" w14:textId="77777777" w:rsidR="00A74F4E" w:rsidRPr="000B71C7" w:rsidRDefault="00A74F4E" w:rsidP="00A74F4E">
      <w:pPr>
        <w:ind w:left="720" w:hanging="720"/>
        <w:rPr>
          <w:rFonts w:ascii="Arial" w:hAnsi="Arial" w:cs="Arial"/>
          <w:sz w:val="24"/>
        </w:rPr>
      </w:pPr>
    </w:p>
    <w:p w14:paraId="6EDD643C" w14:textId="487ACF59" w:rsidR="00A74F4E" w:rsidRPr="000B71C7" w:rsidRDefault="00A74F4E" w:rsidP="00A74F4E">
      <w:pPr>
        <w:ind w:left="720" w:hanging="720"/>
        <w:rPr>
          <w:rFonts w:ascii="Arial" w:hAnsi="Arial" w:cs="Arial"/>
          <w:b/>
          <w:bCs/>
          <w:sz w:val="24"/>
        </w:rPr>
      </w:pPr>
      <w:r w:rsidRPr="000B71C7">
        <w:rPr>
          <w:rFonts w:ascii="Arial" w:hAnsi="Arial" w:cs="Arial"/>
          <w:b/>
          <w:bCs/>
          <w:sz w:val="24"/>
        </w:rPr>
        <w:t>Receipts:</w:t>
      </w:r>
    </w:p>
    <w:p w14:paraId="3E5B32C1" w14:textId="77777777" w:rsidR="00A74F4E" w:rsidRPr="000B71C7" w:rsidRDefault="00A74F4E" w:rsidP="00A74F4E">
      <w:pPr>
        <w:ind w:left="720" w:hanging="720"/>
        <w:rPr>
          <w:rFonts w:ascii="Arial" w:hAnsi="Arial" w:cs="Arial"/>
          <w:sz w:val="24"/>
        </w:rPr>
      </w:pPr>
      <w:r w:rsidRPr="000B71C7">
        <w:rPr>
          <w:rFonts w:ascii="Arial" w:hAnsi="Arial" w:cs="Arial"/>
          <w:sz w:val="24"/>
        </w:rPr>
        <w:t xml:space="preserve">Sales from plants </w:t>
      </w:r>
    </w:p>
    <w:p w14:paraId="4BB6F1C0" w14:textId="77777777" w:rsidR="00A74F4E" w:rsidRPr="000B71C7" w:rsidRDefault="00A74F4E" w:rsidP="00A74F4E">
      <w:pPr>
        <w:ind w:left="720" w:hanging="720"/>
        <w:rPr>
          <w:rFonts w:ascii="Arial" w:hAnsi="Arial" w:cs="Arial"/>
          <w:sz w:val="24"/>
        </w:rPr>
      </w:pPr>
      <w:r w:rsidRPr="000B71C7">
        <w:rPr>
          <w:rFonts w:ascii="Arial" w:hAnsi="Arial" w:cs="Arial"/>
          <w:sz w:val="24"/>
        </w:rPr>
        <w:t>Jan</w:t>
      </w:r>
      <w:r w:rsidRPr="000B71C7">
        <w:rPr>
          <w:rFonts w:ascii="Arial" w:hAnsi="Arial" w:cs="Arial"/>
          <w:sz w:val="24"/>
        </w:rPr>
        <w:tab/>
        <w:t>$135000</w:t>
      </w:r>
      <w:r w:rsidRPr="000B71C7">
        <w:rPr>
          <w:rFonts w:ascii="Arial" w:hAnsi="Arial" w:cs="Arial"/>
          <w:sz w:val="24"/>
        </w:rPr>
        <w:tab/>
        <w:t>Feb</w:t>
      </w:r>
      <w:r w:rsidRPr="000B71C7">
        <w:rPr>
          <w:rFonts w:ascii="Arial" w:hAnsi="Arial" w:cs="Arial"/>
          <w:sz w:val="24"/>
        </w:rPr>
        <w:tab/>
        <w:t>$178333</w:t>
      </w:r>
      <w:r w:rsidRPr="000B71C7">
        <w:rPr>
          <w:rFonts w:ascii="Arial" w:hAnsi="Arial" w:cs="Arial"/>
          <w:sz w:val="24"/>
        </w:rPr>
        <w:tab/>
        <w:t>March $145000</w:t>
      </w:r>
    </w:p>
    <w:p w14:paraId="44653235" w14:textId="77777777" w:rsidR="00A74F4E" w:rsidRPr="000B71C7" w:rsidRDefault="00A74F4E" w:rsidP="00A74F4E">
      <w:pPr>
        <w:ind w:left="720" w:hanging="720"/>
        <w:rPr>
          <w:rFonts w:ascii="Arial" w:hAnsi="Arial" w:cs="Arial"/>
          <w:sz w:val="24"/>
        </w:rPr>
      </w:pPr>
    </w:p>
    <w:p w14:paraId="794404D3" w14:textId="77777777" w:rsidR="00A74F4E" w:rsidRPr="000B71C7" w:rsidRDefault="00A74F4E" w:rsidP="00A74F4E">
      <w:pPr>
        <w:ind w:left="720" w:hanging="720"/>
        <w:rPr>
          <w:rFonts w:ascii="Arial" w:hAnsi="Arial" w:cs="Arial"/>
          <w:sz w:val="24"/>
        </w:rPr>
      </w:pPr>
      <w:r w:rsidRPr="000B71C7">
        <w:rPr>
          <w:rFonts w:ascii="Arial" w:hAnsi="Arial" w:cs="Arial"/>
          <w:sz w:val="24"/>
        </w:rPr>
        <w:t>Sales from Accessories</w:t>
      </w:r>
    </w:p>
    <w:p w14:paraId="417A103B" w14:textId="77777777" w:rsidR="00A74F4E" w:rsidRPr="000B71C7" w:rsidRDefault="00A74F4E" w:rsidP="00A74F4E">
      <w:pPr>
        <w:ind w:left="720" w:hanging="720"/>
        <w:rPr>
          <w:rFonts w:ascii="Arial" w:hAnsi="Arial" w:cs="Arial"/>
          <w:sz w:val="24"/>
        </w:rPr>
      </w:pPr>
      <w:r w:rsidRPr="000B71C7">
        <w:rPr>
          <w:rFonts w:ascii="Arial" w:hAnsi="Arial" w:cs="Arial"/>
          <w:sz w:val="24"/>
        </w:rPr>
        <w:t xml:space="preserve">Jan $34,000 </w:t>
      </w:r>
      <w:r w:rsidRPr="000B71C7">
        <w:rPr>
          <w:rFonts w:ascii="Arial" w:hAnsi="Arial" w:cs="Arial"/>
          <w:sz w:val="24"/>
        </w:rPr>
        <w:tab/>
        <w:t xml:space="preserve">Feb </w:t>
      </w:r>
      <w:r w:rsidRPr="000B71C7">
        <w:rPr>
          <w:rFonts w:ascii="Arial" w:hAnsi="Arial" w:cs="Arial"/>
          <w:sz w:val="24"/>
        </w:rPr>
        <w:tab/>
        <w:t>$23,000</w:t>
      </w:r>
      <w:r w:rsidRPr="000B71C7">
        <w:rPr>
          <w:rFonts w:ascii="Arial" w:hAnsi="Arial" w:cs="Arial"/>
          <w:sz w:val="24"/>
        </w:rPr>
        <w:tab/>
        <w:t>March</w:t>
      </w:r>
      <w:r w:rsidRPr="000B71C7">
        <w:rPr>
          <w:rFonts w:ascii="Arial" w:hAnsi="Arial" w:cs="Arial"/>
          <w:sz w:val="24"/>
        </w:rPr>
        <w:tab/>
        <w:t>$44500</w:t>
      </w:r>
    </w:p>
    <w:p w14:paraId="02CD91C3" w14:textId="77777777" w:rsidR="00A74F4E" w:rsidRPr="000B71C7" w:rsidRDefault="00A74F4E" w:rsidP="00A74F4E">
      <w:pPr>
        <w:ind w:left="720" w:hanging="720"/>
        <w:rPr>
          <w:rFonts w:ascii="Arial" w:hAnsi="Arial" w:cs="Arial"/>
          <w:sz w:val="24"/>
        </w:rPr>
      </w:pPr>
    </w:p>
    <w:p w14:paraId="235D8FA7" w14:textId="77777777" w:rsidR="00A74F4E" w:rsidRPr="000B71C7" w:rsidRDefault="00A74F4E" w:rsidP="00A74F4E">
      <w:pPr>
        <w:ind w:left="720" w:hanging="720"/>
        <w:rPr>
          <w:rFonts w:ascii="Arial" w:hAnsi="Arial" w:cs="Arial"/>
          <w:sz w:val="24"/>
        </w:rPr>
      </w:pPr>
      <w:r w:rsidRPr="000B71C7">
        <w:rPr>
          <w:rFonts w:ascii="Arial" w:hAnsi="Arial" w:cs="Arial"/>
          <w:sz w:val="24"/>
        </w:rPr>
        <w:t xml:space="preserve">Gift Voucher Sales </w:t>
      </w:r>
    </w:p>
    <w:p w14:paraId="575CBAC8" w14:textId="77777777" w:rsidR="00A74F4E" w:rsidRPr="000B71C7" w:rsidRDefault="00A74F4E" w:rsidP="00A74F4E">
      <w:pPr>
        <w:ind w:left="720" w:hanging="720"/>
        <w:rPr>
          <w:rFonts w:ascii="Arial" w:hAnsi="Arial" w:cs="Arial"/>
          <w:sz w:val="24"/>
        </w:rPr>
      </w:pPr>
      <w:r w:rsidRPr="000B71C7">
        <w:rPr>
          <w:rFonts w:ascii="Arial" w:hAnsi="Arial" w:cs="Arial"/>
          <w:sz w:val="24"/>
        </w:rPr>
        <w:t>Jan $6900</w:t>
      </w:r>
      <w:r w:rsidRPr="000B71C7">
        <w:rPr>
          <w:rFonts w:ascii="Arial" w:hAnsi="Arial" w:cs="Arial"/>
          <w:sz w:val="24"/>
        </w:rPr>
        <w:tab/>
      </w:r>
      <w:r w:rsidRPr="000B71C7">
        <w:rPr>
          <w:rFonts w:ascii="Arial" w:hAnsi="Arial" w:cs="Arial"/>
          <w:sz w:val="24"/>
        </w:rPr>
        <w:tab/>
        <w:t>Feb</w:t>
      </w:r>
      <w:r w:rsidRPr="000B71C7">
        <w:rPr>
          <w:rFonts w:ascii="Arial" w:hAnsi="Arial" w:cs="Arial"/>
          <w:sz w:val="24"/>
        </w:rPr>
        <w:tab/>
        <w:t>$9500</w:t>
      </w:r>
      <w:r w:rsidRPr="000B71C7">
        <w:rPr>
          <w:rFonts w:ascii="Arial" w:hAnsi="Arial" w:cs="Arial"/>
          <w:sz w:val="24"/>
        </w:rPr>
        <w:tab/>
      </w:r>
      <w:r w:rsidRPr="000B71C7">
        <w:rPr>
          <w:rFonts w:ascii="Arial" w:hAnsi="Arial" w:cs="Arial"/>
          <w:sz w:val="24"/>
        </w:rPr>
        <w:tab/>
        <w:t>March $4850</w:t>
      </w:r>
    </w:p>
    <w:p w14:paraId="1B767595" w14:textId="77777777" w:rsidR="00A74F4E" w:rsidRPr="000B71C7" w:rsidRDefault="00A74F4E" w:rsidP="00A74F4E">
      <w:pPr>
        <w:ind w:left="720" w:hanging="720"/>
        <w:rPr>
          <w:rFonts w:ascii="Arial" w:hAnsi="Arial" w:cs="Arial"/>
          <w:sz w:val="24"/>
        </w:rPr>
      </w:pPr>
    </w:p>
    <w:p w14:paraId="4CE8842B" w14:textId="59AA35C3" w:rsidR="00FD4CCD" w:rsidRPr="000B71C7" w:rsidRDefault="00FD4CCD">
      <w:pPr>
        <w:rPr>
          <w:rFonts w:ascii="Arial" w:hAnsi="Arial" w:cs="Arial"/>
          <w:b/>
          <w:bCs/>
          <w:sz w:val="24"/>
        </w:rPr>
      </w:pPr>
    </w:p>
    <w:p w14:paraId="2A899053" w14:textId="1060E608" w:rsidR="00A74F4E" w:rsidRPr="000B71C7" w:rsidRDefault="00A74F4E" w:rsidP="00A74F4E">
      <w:pPr>
        <w:ind w:left="720" w:hanging="720"/>
        <w:rPr>
          <w:rFonts w:ascii="Arial" w:hAnsi="Arial" w:cs="Arial"/>
          <w:b/>
          <w:bCs/>
          <w:sz w:val="24"/>
        </w:rPr>
      </w:pPr>
      <w:r w:rsidRPr="000B71C7">
        <w:rPr>
          <w:rFonts w:ascii="Arial" w:hAnsi="Arial" w:cs="Arial"/>
          <w:b/>
          <w:bCs/>
          <w:sz w:val="24"/>
        </w:rPr>
        <w:t xml:space="preserve">Payments: </w:t>
      </w:r>
    </w:p>
    <w:p w14:paraId="3187BFEC" w14:textId="7E52952D" w:rsidR="006B1DFF" w:rsidRPr="000B71C7" w:rsidRDefault="006B1DFF" w:rsidP="00A74F4E">
      <w:pPr>
        <w:ind w:left="720" w:hanging="720"/>
        <w:rPr>
          <w:rFonts w:ascii="Arial" w:hAnsi="Arial" w:cs="Arial"/>
          <w:b/>
          <w:bCs/>
          <w:sz w:val="24"/>
        </w:rPr>
      </w:pPr>
      <w:r w:rsidRPr="000B71C7">
        <w:rPr>
          <w:rFonts w:ascii="Arial" w:hAnsi="Arial" w:cs="Arial"/>
          <w:b/>
          <w:bCs/>
          <w:sz w:val="24"/>
        </w:rPr>
        <w:tab/>
      </w:r>
      <w:r w:rsidRPr="000B71C7">
        <w:rPr>
          <w:rFonts w:ascii="Arial" w:hAnsi="Arial" w:cs="Arial"/>
          <w:b/>
          <w:bCs/>
          <w:sz w:val="24"/>
        </w:rPr>
        <w:tab/>
      </w:r>
      <w:r w:rsidRPr="000B71C7">
        <w:rPr>
          <w:rFonts w:ascii="Arial" w:hAnsi="Arial" w:cs="Arial"/>
          <w:b/>
          <w:bCs/>
          <w:sz w:val="24"/>
        </w:rPr>
        <w:tab/>
        <w:t>Jan</w:t>
      </w:r>
      <w:r w:rsidRPr="000B71C7">
        <w:rPr>
          <w:rFonts w:ascii="Arial" w:hAnsi="Arial" w:cs="Arial"/>
          <w:b/>
          <w:bCs/>
          <w:sz w:val="24"/>
        </w:rPr>
        <w:tab/>
      </w:r>
      <w:r w:rsidRPr="000B71C7">
        <w:rPr>
          <w:rFonts w:ascii="Arial" w:hAnsi="Arial" w:cs="Arial"/>
          <w:b/>
          <w:bCs/>
          <w:sz w:val="24"/>
        </w:rPr>
        <w:tab/>
      </w:r>
      <w:r w:rsidRPr="000B71C7">
        <w:rPr>
          <w:rFonts w:ascii="Arial" w:hAnsi="Arial" w:cs="Arial"/>
          <w:b/>
          <w:bCs/>
          <w:sz w:val="24"/>
        </w:rPr>
        <w:tab/>
        <w:t>Feb</w:t>
      </w:r>
      <w:r w:rsidRPr="000B71C7">
        <w:rPr>
          <w:rFonts w:ascii="Arial" w:hAnsi="Arial" w:cs="Arial"/>
          <w:b/>
          <w:bCs/>
          <w:sz w:val="24"/>
        </w:rPr>
        <w:tab/>
      </w:r>
      <w:r w:rsidRPr="000B71C7">
        <w:rPr>
          <w:rFonts w:ascii="Arial" w:hAnsi="Arial" w:cs="Arial"/>
          <w:b/>
          <w:bCs/>
          <w:sz w:val="24"/>
        </w:rPr>
        <w:tab/>
      </w:r>
      <w:r w:rsidRPr="000B71C7">
        <w:rPr>
          <w:rFonts w:ascii="Arial" w:hAnsi="Arial" w:cs="Arial"/>
          <w:b/>
          <w:bCs/>
          <w:sz w:val="24"/>
        </w:rPr>
        <w:tab/>
      </w:r>
      <w:r w:rsidRPr="000B71C7">
        <w:rPr>
          <w:rFonts w:ascii="Arial" w:hAnsi="Arial" w:cs="Arial"/>
          <w:b/>
          <w:bCs/>
          <w:sz w:val="24"/>
        </w:rPr>
        <w:tab/>
        <w:t xml:space="preserve">March </w:t>
      </w:r>
    </w:p>
    <w:p w14:paraId="7A7286A8" w14:textId="233B1E85" w:rsidR="00A74F4E" w:rsidRPr="000B71C7" w:rsidRDefault="00A74F4E" w:rsidP="00A74F4E">
      <w:pPr>
        <w:spacing w:line="360" w:lineRule="auto"/>
        <w:ind w:left="720" w:hanging="720"/>
        <w:rPr>
          <w:rFonts w:ascii="Arial" w:hAnsi="Arial" w:cs="Arial"/>
          <w:sz w:val="24"/>
        </w:rPr>
      </w:pPr>
      <w:r w:rsidRPr="000B71C7">
        <w:rPr>
          <w:rFonts w:ascii="Arial" w:hAnsi="Arial" w:cs="Arial"/>
          <w:sz w:val="24"/>
        </w:rPr>
        <w:t xml:space="preserve">Wages </w:t>
      </w:r>
      <w:r w:rsidR="006B1DFF" w:rsidRPr="000B71C7">
        <w:rPr>
          <w:rFonts w:ascii="Arial" w:hAnsi="Arial" w:cs="Arial"/>
          <w:sz w:val="24"/>
        </w:rPr>
        <w:tab/>
      </w:r>
      <w:r w:rsidRPr="000B71C7">
        <w:rPr>
          <w:rFonts w:ascii="Arial" w:hAnsi="Arial" w:cs="Arial"/>
          <w:sz w:val="24"/>
        </w:rPr>
        <w:tab/>
        <w:t>$45000</w:t>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$47000</w:t>
      </w:r>
      <w:proofErr w:type="gramStart"/>
      <w:r w:rsidRPr="000B71C7">
        <w:rPr>
          <w:rFonts w:ascii="Arial" w:hAnsi="Arial" w:cs="Arial"/>
          <w:sz w:val="24"/>
        </w:rPr>
        <w:tab/>
        <w:t xml:space="preserve">  </w:t>
      </w:r>
      <w:r w:rsidRPr="000B71C7">
        <w:rPr>
          <w:rFonts w:ascii="Arial" w:hAnsi="Arial" w:cs="Arial"/>
          <w:sz w:val="24"/>
        </w:rPr>
        <w:tab/>
      </w:r>
      <w:proofErr w:type="gramEnd"/>
      <w:r w:rsidR="006B1DFF" w:rsidRPr="000B71C7">
        <w:rPr>
          <w:rFonts w:ascii="Arial" w:hAnsi="Arial" w:cs="Arial"/>
          <w:sz w:val="24"/>
        </w:rPr>
        <w:tab/>
      </w:r>
      <w:r w:rsidRPr="000B71C7">
        <w:rPr>
          <w:rFonts w:ascii="Arial" w:hAnsi="Arial" w:cs="Arial"/>
          <w:sz w:val="24"/>
        </w:rPr>
        <w:t>$51000</w:t>
      </w:r>
    </w:p>
    <w:p w14:paraId="16A4D850" w14:textId="6EDC431A" w:rsidR="00A74F4E" w:rsidRPr="000B71C7" w:rsidRDefault="00A74F4E" w:rsidP="00A74F4E">
      <w:pPr>
        <w:spacing w:line="360" w:lineRule="auto"/>
        <w:ind w:left="720" w:hanging="720"/>
        <w:rPr>
          <w:rFonts w:ascii="Arial" w:hAnsi="Arial" w:cs="Arial"/>
          <w:sz w:val="24"/>
        </w:rPr>
      </w:pPr>
      <w:proofErr w:type="gramStart"/>
      <w:r w:rsidRPr="000B71C7">
        <w:rPr>
          <w:rFonts w:ascii="Arial" w:hAnsi="Arial" w:cs="Arial"/>
          <w:sz w:val="24"/>
        </w:rPr>
        <w:t xml:space="preserve">Water  </w:t>
      </w:r>
      <w:r w:rsidR="006B1DFF" w:rsidRPr="000B71C7">
        <w:rPr>
          <w:rFonts w:ascii="Arial" w:hAnsi="Arial" w:cs="Arial"/>
          <w:sz w:val="24"/>
        </w:rPr>
        <w:tab/>
      </w:r>
      <w:proofErr w:type="gramEnd"/>
      <w:r w:rsidR="00FD4CCD" w:rsidRPr="000B71C7">
        <w:rPr>
          <w:rFonts w:ascii="Arial" w:hAnsi="Arial" w:cs="Arial"/>
          <w:sz w:val="24"/>
        </w:rPr>
        <w:tab/>
      </w:r>
      <w:r w:rsidRPr="000B71C7">
        <w:rPr>
          <w:rFonts w:ascii="Arial" w:hAnsi="Arial" w:cs="Arial"/>
          <w:sz w:val="24"/>
        </w:rPr>
        <w:t>$2800</w:t>
      </w:r>
      <w:r w:rsidRPr="000B71C7">
        <w:rPr>
          <w:rFonts w:ascii="Arial" w:hAnsi="Arial" w:cs="Arial"/>
          <w:sz w:val="24"/>
        </w:rPr>
        <w:tab/>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$2400</w:t>
      </w:r>
      <w:r w:rsidRPr="000B71C7">
        <w:rPr>
          <w:rFonts w:ascii="Arial" w:hAnsi="Arial" w:cs="Arial"/>
          <w:sz w:val="24"/>
        </w:rPr>
        <w:tab/>
      </w:r>
      <w:r w:rsidRPr="000B71C7">
        <w:rPr>
          <w:rFonts w:ascii="Arial" w:hAnsi="Arial" w:cs="Arial"/>
          <w:sz w:val="24"/>
        </w:rPr>
        <w:tab/>
      </w:r>
      <w:r w:rsidR="006B1DFF" w:rsidRPr="000B71C7">
        <w:rPr>
          <w:rFonts w:ascii="Arial" w:hAnsi="Arial" w:cs="Arial"/>
          <w:sz w:val="24"/>
        </w:rPr>
        <w:tab/>
      </w:r>
      <w:r w:rsidR="006B1DFF" w:rsidRPr="000B71C7">
        <w:rPr>
          <w:rFonts w:ascii="Arial" w:hAnsi="Arial" w:cs="Arial"/>
          <w:sz w:val="24"/>
        </w:rPr>
        <w:tab/>
      </w:r>
      <w:r w:rsidRPr="000B71C7">
        <w:rPr>
          <w:rFonts w:ascii="Arial" w:hAnsi="Arial" w:cs="Arial"/>
          <w:sz w:val="24"/>
        </w:rPr>
        <w:t>$1750</w:t>
      </w:r>
    </w:p>
    <w:p w14:paraId="4D0B4383" w14:textId="7F81DCA5" w:rsidR="00A74F4E" w:rsidRPr="000B71C7" w:rsidRDefault="00A74F4E" w:rsidP="00A74F4E">
      <w:pPr>
        <w:spacing w:line="360" w:lineRule="auto"/>
        <w:ind w:left="720" w:hanging="720"/>
        <w:rPr>
          <w:rFonts w:ascii="Arial" w:hAnsi="Arial" w:cs="Arial"/>
          <w:sz w:val="24"/>
        </w:rPr>
      </w:pPr>
      <w:r w:rsidRPr="000B71C7">
        <w:rPr>
          <w:rFonts w:ascii="Arial" w:hAnsi="Arial" w:cs="Arial"/>
          <w:sz w:val="24"/>
        </w:rPr>
        <w:t>Rent</w:t>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ab/>
        <w:t>$6500</w:t>
      </w:r>
      <w:r w:rsidRPr="000B71C7">
        <w:rPr>
          <w:rFonts w:ascii="Arial" w:hAnsi="Arial" w:cs="Arial"/>
          <w:sz w:val="24"/>
        </w:rPr>
        <w:tab/>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$6500</w:t>
      </w:r>
      <w:r w:rsidRPr="000B71C7">
        <w:rPr>
          <w:rFonts w:ascii="Arial" w:hAnsi="Arial" w:cs="Arial"/>
          <w:sz w:val="24"/>
        </w:rPr>
        <w:tab/>
      </w:r>
      <w:r w:rsidRPr="000B71C7">
        <w:rPr>
          <w:rFonts w:ascii="Arial" w:hAnsi="Arial" w:cs="Arial"/>
          <w:sz w:val="24"/>
        </w:rPr>
        <w:tab/>
      </w:r>
      <w:r w:rsidR="00FD4CCD" w:rsidRPr="000B71C7">
        <w:rPr>
          <w:rFonts w:ascii="Arial" w:hAnsi="Arial" w:cs="Arial"/>
          <w:sz w:val="24"/>
        </w:rPr>
        <w:tab/>
      </w:r>
      <w:r w:rsidR="006B1DFF" w:rsidRPr="000B71C7">
        <w:rPr>
          <w:rFonts w:ascii="Arial" w:hAnsi="Arial" w:cs="Arial"/>
          <w:sz w:val="24"/>
        </w:rPr>
        <w:tab/>
      </w:r>
      <w:r w:rsidRPr="000B71C7">
        <w:rPr>
          <w:rFonts w:ascii="Arial" w:hAnsi="Arial" w:cs="Arial"/>
          <w:sz w:val="24"/>
        </w:rPr>
        <w:t>$6500</w:t>
      </w:r>
    </w:p>
    <w:p w14:paraId="4429D93F" w14:textId="13073D7A" w:rsidR="00A74F4E" w:rsidRPr="000B71C7" w:rsidRDefault="00A74F4E" w:rsidP="00A74F4E">
      <w:pPr>
        <w:spacing w:line="360" w:lineRule="auto"/>
        <w:ind w:left="720" w:hanging="720"/>
        <w:rPr>
          <w:rFonts w:ascii="Arial" w:hAnsi="Arial" w:cs="Arial"/>
          <w:sz w:val="24"/>
        </w:rPr>
      </w:pPr>
      <w:r w:rsidRPr="000B71C7">
        <w:rPr>
          <w:rFonts w:ascii="Arial" w:hAnsi="Arial" w:cs="Arial"/>
          <w:sz w:val="24"/>
        </w:rPr>
        <w:t>Insurance</w:t>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 xml:space="preserve"> $1200</w:t>
      </w:r>
      <w:r w:rsidRPr="000B71C7">
        <w:rPr>
          <w:rFonts w:ascii="Arial" w:hAnsi="Arial" w:cs="Arial"/>
          <w:sz w:val="24"/>
        </w:rPr>
        <w:tab/>
      </w:r>
      <w:r w:rsidR="00FD4CCD" w:rsidRPr="000B71C7">
        <w:rPr>
          <w:rFonts w:ascii="Arial" w:hAnsi="Arial" w:cs="Arial"/>
          <w:sz w:val="24"/>
        </w:rPr>
        <w:tab/>
      </w:r>
      <w:r w:rsidRPr="000B71C7">
        <w:rPr>
          <w:rFonts w:ascii="Arial" w:hAnsi="Arial" w:cs="Arial"/>
          <w:sz w:val="24"/>
        </w:rPr>
        <w:t>$1200</w:t>
      </w:r>
      <w:r w:rsidRPr="000B71C7">
        <w:rPr>
          <w:rFonts w:ascii="Arial" w:hAnsi="Arial" w:cs="Arial"/>
          <w:sz w:val="24"/>
        </w:rPr>
        <w:tab/>
      </w:r>
      <w:r w:rsidRPr="000B71C7">
        <w:rPr>
          <w:rFonts w:ascii="Arial" w:hAnsi="Arial" w:cs="Arial"/>
          <w:sz w:val="24"/>
        </w:rPr>
        <w:tab/>
      </w:r>
      <w:r w:rsidR="00FD4CCD" w:rsidRPr="000B71C7">
        <w:rPr>
          <w:rFonts w:ascii="Arial" w:hAnsi="Arial" w:cs="Arial"/>
          <w:sz w:val="24"/>
        </w:rPr>
        <w:tab/>
      </w:r>
      <w:r w:rsidR="006B1DFF" w:rsidRPr="000B71C7">
        <w:rPr>
          <w:rFonts w:ascii="Arial" w:hAnsi="Arial" w:cs="Arial"/>
          <w:sz w:val="24"/>
        </w:rPr>
        <w:tab/>
      </w:r>
      <w:r w:rsidRPr="000B71C7">
        <w:rPr>
          <w:rFonts w:ascii="Arial" w:hAnsi="Arial" w:cs="Arial"/>
          <w:sz w:val="24"/>
        </w:rPr>
        <w:t>$1200</w:t>
      </w:r>
    </w:p>
    <w:p w14:paraId="14802BDE" w14:textId="17CE1CB5" w:rsidR="00A74F4E" w:rsidRPr="000B71C7" w:rsidRDefault="00A74F4E" w:rsidP="00A74F4E">
      <w:pPr>
        <w:spacing w:line="360" w:lineRule="auto"/>
        <w:ind w:left="720" w:hanging="720"/>
        <w:rPr>
          <w:rFonts w:ascii="Arial" w:hAnsi="Arial" w:cs="Arial"/>
          <w:sz w:val="24"/>
        </w:rPr>
      </w:pPr>
      <w:r w:rsidRPr="000B71C7">
        <w:rPr>
          <w:rFonts w:ascii="Arial" w:hAnsi="Arial" w:cs="Arial"/>
          <w:sz w:val="24"/>
        </w:rPr>
        <w:t>Electricity</w:t>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 xml:space="preserve"> $1465</w:t>
      </w:r>
      <w:r w:rsidRPr="000B71C7">
        <w:rPr>
          <w:rFonts w:ascii="Arial" w:hAnsi="Arial" w:cs="Arial"/>
          <w:sz w:val="24"/>
        </w:rPr>
        <w:tab/>
      </w:r>
      <w:r w:rsidR="00FD4CCD" w:rsidRPr="000B71C7">
        <w:rPr>
          <w:rFonts w:ascii="Arial" w:hAnsi="Arial" w:cs="Arial"/>
          <w:sz w:val="24"/>
        </w:rPr>
        <w:tab/>
      </w:r>
      <w:r w:rsidRPr="000B71C7">
        <w:rPr>
          <w:rFonts w:ascii="Arial" w:hAnsi="Arial" w:cs="Arial"/>
          <w:sz w:val="24"/>
        </w:rPr>
        <w:t>$1540</w:t>
      </w:r>
      <w:r w:rsidRPr="000B71C7">
        <w:rPr>
          <w:rFonts w:ascii="Arial" w:hAnsi="Arial" w:cs="Arial"/>
          <w:sz w:val="24"/>
        </w:rPr>
        <w:tab/>
      </w:r>
      <w:r w:rsidRPr="000B71C7">
        <w:rPr>
          <w:rFonts w:ascii="Arial" w:hAnsi="Arial" w:cs="Arial"/>
          <w:sz w:val="24"/>
        </w:rPr>
        <w:tab/>
      </w:r>
      <w:r w:rsidR="00FD4CCD" w:rsidRPr="000B71C7">
        <w:rPr>
          <w:rFonts w:ascii="Arial" w:hAnsi="Arial" w:cs="Arial"/>
          <w:sz w:val="24"/>
        </w:rPr>
        <w:tab/>
      </w:r>
      <w:r w:rsidR="006B1DFF" w:rsidRPr="000B71C7">
        <w:rPr>
          <w:rFonts w:ascii="Arial" w:hAnsi="Arial" w:cs="Arial"/>
          <w:sz w:val="24"/>
        </w:rPr>
        <w:tab/>
      </w:r>
      <w:r w:rsidRPr="000B71C7">
        <w:rPr>
          <w:rFonts w:ascii="Arial" w:hAnsi="Arial" w:cs="Arial"/>
          <w:sz w:val="24"/>
        </w:rPr>
        <w:t>$1655</w:t>
      </w:r>
    </w:p>
    <w:p w14:paraId="141F9F4B" w14:textId="54E06702" w:rsidR="00A74F4E" w:rsidRPr="000B71C7" w:rsidRDefault="00A74F4E" w:rsidP="00A74F4E">
      <w:pPr>
        <w:spacing w:line="360" w:lineRule="auto"/>
        <w:ind w:left="720" w:hanging="720"/>
        <w:rPr>
          <w:rFonts w:ascii="Arial" w:hAnsi="Arial" w:cs="Arial"/>
          <w:sz w:val="24"/>
        </w:rPr>
      </w:pPr>
      <w:r w:rsidRPr="000B71C7">
        <w:rPr>
          <w:rFonts w:ascii="Arial" w:hAnsi="Arial" w:cs="Arial"/>
          <w:sz w:val="24"/>
        </w:rPr>
        <w:t xml:space="preserve">Drawings </w:t>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$10000</w:t>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$12000</w:t>
      </w:r>
      <w:r w:rsidRPr="000B71C7">
        <w:rPr>
          <w:rFonts w:ascii="Arial" w:hAnsi="Arial" w:cs="Arial"/>
          <w:sz w:val="24"/>
        </w:rPr>
        <w:tab/>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$11500</w:t>
      </w:r>
    </w:p>
    <w:p w14:paraId="1C2ECA34" w14:textId="3FDC886D" w:rsidR="00A74F4E" w:rsidRPr="000B71C7" w:rsidRDefault="00A74F4E" w:rsidP="00A74F4E">
      <w:pPr>
        <w:spacing w:line="360" w:lineRule="auto"/>
        <w:ind w:left="720" w:hanging="720"/>
        <w:rPr>
          <w:rFonts w:ascii="Arial" w:hAnsi="Arial" w:cs="Arial"/>
          <w:sz w:val="24"/>
        </w:rPr>
      </w:pPr>
      <w:r w:rsidRPr="000B71C7">
        <w:rPr>
          <w:rFonts w:ascii="Arial" w:hAnsi="Arial" w:cs="Arial"/>
          <w:sz w:val="24"/>
        </w:rPr>
        <w:t xml:space="preserve">Inventory </w:t>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$80000</w:t>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$80000</w:t>
      </w:r>
      <w:r w:rsidRPr="000B71C7">
        <w:rPr>
          <w:rFonts w:ascii="Arial" w:hAnsi="Arial" w:cs="Arial"/>
          <w:sz w:val="24"/>
        </w:rPr>
        <w:tab/>
      </w:r>
      <w:r w:rsidRPr="000B71C7">
        <w:rPr>
          <w:rFonts w:ascii="Arial" w:hAnsi="Arial" w:cs="Arial"/>
          <w:sz w:val="24"/>
        </w:rPr>
        <w:tab/>
      </w:r>
      <w:r w:rsidR="006B1DFF" w:rsidRPr="000B71C7">
        <w:rPr>
          <w:rFonts w:ascii="Arial" w:hAnsi="Arial" w:cs="Arial"/>
          <w:sz w:val="24"/>
        </w:rPr>
        <w:tab/>
      </w:r>
      <w:r w:rsidRPr="000B71C7">
        <w:rPr>
          <w:rFonts w:ascii="Arial" w:hAnsi="Arial" w:cs="Arial"/>
          <w:sz w:val="24"/>
        </w:rPr>
        <w:t>$80000</w:t>
      </w:r>
    </w:p>
    <w:p w14:paraId="4A0FEB15" w14:textId="77777777" w:rsidR="00A74F4E" w:rsidRPr="000B71C7" w:rsidRDefault="00A74F4E" w:rsidP="00A74F4E">
      <w:pPr>
        <w:ind w:left="720" w:hanging="720"/>
        <w:rPr>
          <w:rFonts w:ascii="Arial" w:hAnsi="Arial" w:cs="Arial"/>
        </w:rPr>
      </w:pPr>
    </w:p>
    <w:p w14:paraId="5FBA5553" w14:textId="77777777" w:rsidR="00A74F4E" w:rsidRPr="000B71C7" w:rsidRDefault="00A74F4E" w:rsidP="00A74F4E">
      <w:pPr>
        <w:ind w:left="720" w:hanging="720"/>
        <w:rPr>
          <w:rFonts w:ascii="Arial" w:hAnsi="Arial" w:cs="Arial"/>
          <w:sz w:val="24"/>
          <w:szCs w:val="32"/>
        </w:rPr>
      </w:pPr>
      <w:r w:rsidRPr="000B71C7">
        <w:rPr>
          <w:rFonts w:ascii="Arial" w:hAnsi="Arial" w:cs="Arial"/>
          <w:sz w:val="24"/>
          <w:szCs w:val="32"/>
        </w:rPr>
        <w:t xml:space="preserve">She started with $6700 in the bank. </w:t>
      </w:r>
    </w:p>
    <w:p w14:paraId="1514C091" w14:textId="77777777" w:rsidR="004E08DE" w:rsidRPr="000B71C7" w:rsidRDefault="004E08DE" w:rsidP="004E08DE">
      <w:pPr>
        <w:rPr>
          <w:rFonts w:ascii="Arial" w:hAnsi="Arial" w:cs="Arial"/>
          <w:b/>
          <w:bCs/>
          <w:sz w:val="22"/>
          <w:szCs w:val="28"/>
        </w:rPr>
      </w:pPr>
    </w:p>
    <w:p w14:paraId="358296D8" w14:textId="77777777" w:rsidR="004E08DE" w:rsidRPr="000B71C7" w:rsidRDefault="004E08DE" w:rsidP="004E08DE">
      <w:pPr>
        <w:rPr>
          <w:rFonts w:ascii="Arial" w:hAnsi="Arial" w:cs="Arial"/>
          <w:b/>
          <w:bCs/>
          <w:sz w:val="22"/>
          <w:szCs w:val="28"/>
        </w:rPr>
      </w:pPr>
    </w:p>
    <w:p w14:paraId="1E032224" w14:textId="582C45E7" w:rsidR="004E08DE" w:rsidRPr="000B71C7" w:rsidRDefault="004E08DE" w:rsidP="004E08DE">
      <w:pPr>
        <w:rPr>
          <w:rFonts w:ascii="Arial" w:hAnsi="Arial" w:cs="Arial"/>
          <w:b/>
          <w:bCs/>
          <w:sz w:val="22"/>
          <w:szCs w:val="28"/>
        </w:rPr>
      </w:pPr>
      <w:r w:rsidRPr="000B71C7">
        <w:rPr>
          <w:rFonts w:ascii="Arial" w:hAnsi="Arial" w:cs="Arial"/>
          <w:b/>
          <w:bCs/>
          <w:sz w:val="22"/>
          <w:szCs w:val="28"/>
        </w:rPr>
        <w:t xml:space="preserve">YOU ARE REQUIRED TO </w:t>
      </w:r>
    </w:p>
    <w:p w14:paraId="3583D806" w14:textId="77777777" w:rsidR="004E08DE" w:rsidRPr="000B71C7" w:rsidRDefault="004E08DE" w:rsidP="00A74F4E">
      <w:pPr>
        <w:ind w:left="720" w:hanging="720"/>
        <w:rPr>
          <w:rFonts w:ascii="Arial" w:hAnsi="Arial" w:cs="Arial"/>
          <w:sz w:val="24"/>
          <w:szCs w:val="32"/>
        </w:rPr>
      </w:pPr>
    </w:p>
    <w:p w14:paraId="0A68430C" w14:textId="77777777" w:rsidR="00A74F4E" w:rsidRPr="000B71C7" w:rsidRDefault="00A74F4E" w:rsidP="0099704B">
      <w:pPr>
        <w:pStyle w:val="ListParagraph"/>
        <w:numPr>
          <w:ilvl w:val="0"/>
          <w:numId w:val="4"/>
        </w:numPr>
        <w:spacing w:before="240"/>
        <w:ind w:hanging="720"/>
        <w:contextualSpacing/>
        <w:rPr>
          <w:rFonts w:cs="Arial"/>
        </w:rPr>
      </w:pPr>
      <w:r w:rsidRPr="000B71C7">
        <w:rPr>
          <w:rFonts w:cs="Arial"/>
          <w:szCs w:val="24"/>
        </w:rPr>
        <w:t xml:space="preserve">On Sheet 1 prepare a cashflow forecast based on the information above for </w:t>
      </w:r>
      <w:r w:rsidRPr="000B71C7">
        <w:rPr>
          <w:rFonts w:cs="Arial"/>
        </w:rPr>
        <w:t>January, February, and March.</w:t>
      </w:r>
    </w:p>
    <w:p w14:paraId="5CE0DA6E" w14:textId="77777777" w:rsidR="00A74F4E" w:rsidRPr="000B71C7" w:rsidRDefault="00A74F4E" w:rsidP="00A74F4E">
      <w:pPr>
        <w:pStyle w:val="ListParagraph"/>
        <w:spacing w:before="240"/>
        <w:contextualSpacing/>
        <w:rPr>
          <w:rFonts w:cs="Arial"/>
        </w:rPr>
      </w:pPr>
    </w:p>
    <w:p w14:paraId="39289B35" w14:textId="77777777" w:rsidR="00A74F4E" w:rsidRPr="000B71C7" w:rsidRDefault="00A74F4E" w:rsidP="0099704B">
      <w:pPr>
        <w:pStyle w:val="ListParagraph"/>
        <w:numPr>
          <w:ilvl w:val="0"/>
          <w:numId w:val="4"/>
        </w:numPr>
        <w:spacing w:before="240"/>
        <w:ind w:hanging="720"/>
        <w:contextualSpacing/>
        <w:rPr>
          <w:rFonts w:cs="Arial"/>
        </w:rPr>
      </w:pPr>
      <w:r w:rsidRPr="000B71C7">
        <w:rPr>
          <w:rFonts w:cs="Arial"/>
        </w:rPr>
        <w:t>She would like to buy a new delivery truck in February. The cost would be $120,000. Add this to the spreadsheet and decide whether she can afford this. (highlight this addition in yellow)</w:t>
      </w:r>
    </w:p>
    <w:p w14:paraId="0B0978AA" w14:textId="4A5907C1" w:rsidR="00A74F4E" w:rsidRPr="000B71C7" w:rsidRDefault="00A74F4E" w:rsidP="00B31D20">
      <w:pPr>
        <w:pStyle w:val="ListParagraph"/>
        <w:tabs>
          <w:tab w:val="left" w:pos="924"/>
          <w:tab w:val="left" w:pos="1281"/>
          <w:tab w:val="left" w:pos="1639"/>
        </w:tabs>
        <w:spacing w:before="0"/>
        <w:ind w:left="567"/>
        <w:contextualSpacing/>
        <w:rPr>
          <w:rFonts w:cs="Arial"/>
          <w:iCs/>
          <w:lang w:eastAsia="en-GB"/>
        </w:rPr>
      </w:pPr>
    </w:p>
    <w:p w14:paraId="2BCE1DCC" w14:textId="77777777" w:rsidR="00E72179" w:rsidRPr="000B71C7" w:rsidRDefault="00E72179" w:rsidP="00B31D20">
      <w:pPr>
        <w:pStyle w:val="ListParagraph"/>
        <w:tabs>
          <w:tab w:val="left" w:pos="924"/>
          <w:tab w:val="left" w:pos="1281"/>
          <w:tab w:val="left" w:pos="1639"/>
        </w:tabs>
        <w:spacing w:before="0"/>
        <w:ind w:left="567"/>
        <w:contextualSpacing/>
        <w:rPr>
          <w:rFonts w:cs="Arial"/>
          <w:iCs/>
          <w:lang w:eastAsia="en-GB"/>
        </w:rPr>
      </w:pPr>
    </w:p>
    <w:p w14:paraId="548B4590" w14:textId="6701FB5C" w:rsidR="008617F3" w:rsidRPr="000B71C7" w:rsidRDefault="008E12D0" w:rsidP="00B31D20">
      <w:pPr>
        <w:pStyle w:val="ListParagraph"/>
        <w:tabs>
          <w:tab w:val="left" w:pos="924"/>
          <w:tab w:val="left" w:pos="1281"/>
          <w:tab w:val="left" w:pos="1639"/>
        </w:tabs>
        <w:spacing w:before="0"/>
        <w:ind w:left="567"/>
        <w:contextualSpacing/>
        <w:rPr>
          <w:rFonts w:cs="Arial"/>
          <w:iCs/>
          <w:lang w:eastAsia="en-GB"/>
        </w:rPr>
      </w:pPr>
      <w:r>
        <w:rPr>
          <w:rFonts w:cs="Arial"/>
          <w:iCs/>
          <w:lang w:eastAsia="en-GB"/>
        </w:rPr>
        <w:t xml:space="preserve">Can she afford the truck in February? </w:t>
      </w:r>
    </w:p>
    <w:tbl>
      <w:tblPr>
        <w:tblStyle w:val="TableGrid"/>
        <w:tblW w:w="0" w:type="auto"/>
        <w:tblLook w:val="04A0" w:firstRow="1" w:lastRow="0" w:firstColumn="1" w:lastColumn="0" w:noHBand="0" w:noVBand="1"/>
      </w:tblPr>
      <w:tblGrid>
        <w:gridCol w:w="9323"/>
      </w:tblGrid>
      <w:tr w:rsidR="008E12D0" w14:paraId="15325ACC" w14:textId="77777777" w:rsidTr="008E12D0">
        <w:tc>
          <w:tcPr>
            <w:tcW w:w="9323" w:type="dxa"/>
          </w:tcPr>
          <w:p w14:paraId="7A4A7333" w14:textId="77777777" w:rsidR="008E12D0" w:rsidRDefault="008E12D0" w:rsidP="008E12D0">
            <w:pPr>
              <w:spacing w:line="360" w:lineRule="auto"/>
              <w:rPr>
                <w:rFonts w:ascii="Arial" w:hAnsi="Arial" w:cs="Arial"/>
                <w:color w:val="CC7E31"/>
                <w:sz w:val="33"/>
                <w:szCs w:val="33"/>
              </w:rPr>
            </w:pPr>
          </w:p>
        </w:tc>
      </w:tr>
      <w:tr w:rsidR="008E12D0" w14:paraId="61529647" w14:textId="77777777" w:rsidTr="008E12D0">
        <w:tc>
          <w:tcPr>
            <w:tcW w:w="9323" w:type="dxa"/>
          </w:tcPr>
          <w:p w14:paraId="47D213E8" w14:textId="77777777" w:rsidR="008E12D0" w:rsidRDefault="008E12D0" w:rsidP="008E12D0">
            <w:pPr>
              <w:spacing w:line="360" w:lineRule="auto"/>
              <w:rPr>
                <w:rFonts w:ascii="Arial" w:hAnsi="Arial" w:cs="Arial"/>
                <w:color w:val="CC7E31"/>
                <w:sz w:val="33"/>
                <w:szCs w:val="33"/>
              </w:rPr>
            </w:pPr>
          </w:p>
        </w:tc>
      </w:tr>
    </w:tbl>
    <w:p w14:paraId="543EBC1B" w14:textId="77777777" w:rsidR="00EC4D9F" w:rsidRPr="000B71C7" w:rsidRDefault="00EC4D9F">
      <w:pPr>
        <w:rPr>
          <w:rFonts w:ascii="Arial" w:hAnsi="Arial" w:cs="Arial"/>
          <w:color w:val="CC7E31"/>
          <w:sz w:val="33"/>
          <w:szCs w:val="33"/>
        </w:rPr>
      </w:pPr>
      <w:r w:rsidRPr="000B71C7">
        <w:rPr>
          <w:rFonts w:ascii="Arial" w:hAnsi="Arial" w:cs="Arial"/>
          <w:color w:val="CC7E31"/>
          <w:sz w:val="33"/>
          <w:szCs w:val="33"/>
        </w:rPr>
        <w:br w:type="page"/>
      </w:r>
    </w:p>
    <w:p w14:paraId="1806DA56" w14:textId="05B1E7FF" w:rsidR="0014367B" w:rsidRPr="00585273" w:rsidRDefault="0014367B" w:rsidP="0014367B">
      <w:pPr>
        <w:spacing w:after="160" w:line="259" w:lineRule="auto"/>
        <w:rPr>
          <w:rFonts w:ascii="Arial" w:hAnsi="Arial" w:cs="Arial"/>
          <w:b/>
          <w:bCs/>
          <w:u w:val="single"/>
        </w:rPr>
      </w:pPr>
      <w:r w:rsidRPr="00585273">
        <w:rPr>
          <w:rFonts w:ascii="Arial" w:hAnsi="Arial" w:cs="Arial"/>
          <w:b/>
          <w:bCs/>
          <w:sz w:val="33"/>
          <w:szCs w:val="33"/>
          <w:u w:val="single"/>
        </w:rPr>
        <w:t xml:space="preserve">Case Study </w:t>
      </w:r>
      <w:r w:rsidR="003051AA" w:rsidRPr="00585273">
        <w:rPr>
          <w:rFonts w:ascii="Arial" w:hAnsi="Arial" w:cs="Arial"/>
          <w:b/>
          <w:bCs/>
          <w:sz w:val="33"/>
          <w:szCs w:val="33"/>
          <w:u w:val="single"/>
        </w:rPr>
        <w:t xml:space="preserve">4 </w:t>
      </w:r>
      <w:r w:rsidRPr="00585273">
        <w:rPr>
          <w:rFonts w:ascii="Arial" w:hAnsi="Arial" w:cs="Arial"/>
          <w:b/>
          <w:bCs/>
          <w:sz w:val="33"/>
          <w:szCs w:val="33"/>
          <w:u w:val="single"/>
        </w:rPr>
        <w:t xml:space="preserve">Cash Flow Forecast with </w:t>
      </w:r>
      <w:r w:rsidR="00B378D7" w:rsidRPr="00585273">
        <w:rPr>
          <w:rFonts w:ascii="Arial" w:hAnsi="Arial" w:cs="Arial"/>
          <w:b/>
          <w:bCs/>
          <w:sz w:val="33"/>
          <w:szCs w:val="33"/>
          <w:u w:val="single"/>
        </w:rPr>
        <w:t>variation.</w:t>
      </w:r>
      <w:r w:rsidRPr="00585273">
        <w:rPr>
          <w:rFonts w:ascii="Arial" w:hAnsi="Arial" w:cs="Arial"/>
          <w:b/>
          <w:bCs/>
          <w:sz w:val="33"/>
          <w:szCs w:val="33"/>
          <w:u w:val="single"/>
        </w:rPr>
        <w:t xml:space="preserve"> </w:t>
      </w:r>
    </w:p>
    <w:p w14:paraId="59F2DCB9" w14:textId="318C2D22" w:rsidR="0014367B" w:rsidRPr="007259E4" w:rsidRDefault="0014367B" w:rsidP="0014367B">
      <w:pPr>
        <w:spacing w:after="160" w:line="259" w:lineRule="auto"/>
        <w:rPr>
          <w:rFonts w:ascii="Arial" w:hAnsi="Arial" w:cs="Arial"/>
          <w:b/>
          <w:bCs/>
          <w:sz w:val="28"/>
          <w:szCs w:val="28"/>
        </w:rPr>
      </w:pPr>
      <w:r w:rsidRPr="007259E4">
        <w:rPr>
          <w:rFonts w:ascii="Arial" w:hAnsi="Arial" w:cs="Arial"/>
          <w:noProof/>
          <w:color w:val="CC7E31"/>
          <w:sz w:val="33"/>
          <w:szCs w:val="33"/>
        </w:rPr>
        <mc:AlternateContent>
          <mc:Choice Requires="wps">
            <w:drawing>
              <wp:anchor distT="45720" distB="45720" distL="114300" distR="114300" simplePos="0" relativeHeight="251658245" behindDoc="0" locked="0" layoutInCell="1" allowOverlap="1" wp14:anchorId="786492D8" wp14:editId="27C8FD01">
                <wp:simplePos x="0" y="0"/>
                <wp:positionH relativeFrom="column">
                  <wp:posOffset>4526280</wp:posOffset>
                </wp:positionH>
                <wp:positionV relativeFrom="paragraph">
                  <wp:posOffset>61595</wp:posOffset>
                </wp:positionV>
                <wp:extent cx="1630680" cy="1920240"/>
                <wp:effectExtent l="0" t="0" r="26670" b="2286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1920240"/>
                        </a:xfrm>
                        <a:prstGeom prst="rect">
                          <a:avLst/>
                        </a:prstGeom>
                        <a:solidFill>
                          <a:srgbClr val="FFFFFF"/>
                        </a:solidFill>
                        <a:ln w="9525">
                          <a:solidFill>
                            <a:schemeClr val="bg1"/>
                          </a:solidFill>
                          <a:miter lim="800000"/>
                          <a:headEnd/>
                          <a:tailEnd/>
                        </a:ln>
                      </wps:spPr>
                      <wps:txbx>
                        <w:txbxContent>
                          <w:p w14:paraId="45242BA1" w14:textId="77777777" w:rsidR="0014367B" w:rsidRDefault="0014367B" w:rsidP="0014367B">
                            <w:r>
                              <w:rPr>
                                <w:noProof/>
                              </w:rPr>
                              <w:drawing>
                                <wp:inline distT="0" distB="0" distL="0" distR="0" wp14:anchorId="08C8A62C" wp14:editId="7706750C">
                                  <wp:extent cx="1474203" cy="14020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03881" cy="14303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6492D8" id="_x0000_s1030" type="#_x0000_t202" style="position:absolute;margin-left:356.4pt;margin-top:4.85pt;width:128.4pt;height:151.2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" strokecolor="white [3212]">
                <v:textbox>
                  <w:txbxContent>
                    <w:p w14:paraId="45242BA1" w14:textId="77777777" w:rsidR="0014367B" w:rsidRDefault="0014367B" w:rsidP="0014367B">
                      <w:r>
                        <w:rPr>
                          <w:noProof/>
                        </w:rPr>
                        <w:drawing>
                          <wp:inline distT="0" distB="0" distL="0" distR="0" wp14:anchorId="08C8A62C" wp14:editId="7706750C">
                            <wp:extent cx="1474203" cy="14020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03881" cy="1430306"/>
                                    </a:xfrm>
                                    <a:prstGeom prst="rect">
                                      <a:avLst/>
                                    </a:prstGeom>
                                    <a:noFill/>
                                    <a:ln>
                                      <a:noFill/>
                                    </a:ln>
                                  </pic:spPr>
                                </pic:pic>
                              </a:graphicData>
                            </a:graphic>
                          </wp:inline>
                        </w:drawing>
                      </w:r>
                    </w:p>
                  </w:txbxContent>
                </v:textbox>
                <w10:wrap type="square"/>
              </v:shape>
            </w:pict>
          </mc:Fallback>
        </mc:AlternateContent>
      </w:r>
      <w:r w:rsidRPr="007259E4">
        <w:rPr>
          <w:rFonts w:ascii="Arial" w:hAnsi="Arial" w:cs="Arial"/>
          <w:b/>
          <w:bCs/>
          <w:sz w:val="28"/>
          <w:szCs w:val="28"/>
        </w:rPr>
        <w:t xml:space="preserve">Lawn Mowing Business </w:t>
      </w:r>
      <w:r w:rsidR="005F6270" w:rsidRPr="007259E4">
        <w:rPr>
          <w:rFonts w:ascii="Arial" w:hAnsi="Arial" w:cs="Arial"/>
          <w:b/>
          <w:bCs/>
          <w:sz w:val="28"/>
          <w:szCs w:val="28"/>
        </w:rPr>
        <w:t>– April - June</w:t>
      </w:r>
    </w:p>
    <w:p w14:paraId="550A89FC" w14:textId="013F6E29" w:rsidR="0014367B" w:rsidRPr="007259E4" w:rsidRDefault="0014367B" w:rsidP="0014367B">
      <w:pPr>
        <w:ind w:left="720" w:hanging="720"/>
        <w:rPr>
          <w:rFonts w:ascii="Arial" w:hAnsi="Arial" w:cs="Arial"/>
          <w:sz w:val="24"/>
        </w:rPr>
      </w:pPr>
      <w:r w:rsidRPr="007259E4">
        <w:rPr>
          <w:rFonts w:ascii="Arial" w:hAnsi="Arial" w:cs="Arial"/>
          <w:sz w:val="24"/>
        </w:rPr>
        <w:t>1.</w:t>
      </w:r>
      <w:r w:rsidRPr="007259E4">
        <w:rPr>
          <w:rFonts w:ascii="Arial" w:hAnsi="Arial" w:cs="Arial"/>
          <w:sz w:val="24"/>
        </w:rPr>
        <w:tab/>
        <w:t xml:space="preserve">Keegan owns a lawn mowing business.  He employs a student to help him in the busy times. Keegan has </w:t>
      </w:r>
      <w:r w:rsidR="009701DD" w:rsidRPr="007259E4">
        <w:rPr>
          <w:rFonts w:ascii="Arial" w:hAnsi="Arial" w:cs="Arial"/>
          <w:sz w:val="24"/>
        </w:rPr>
        <w:t xml:space="preserve">estimated </w:t>
      </w:r>
      <w:r w:rsidRPr="007259E4">
        <w:rPr>
          <w:rFonts w:ascii="Arial" w:hAnsi="Arial" w:cs="Arial"/>
          <w:sz w:val="24"/>
        </w:rPr>
        <w:t>the following information</w:t>
      </w:r>
      <w:r w:rsidR="009701DD" w:rsidRPr="007259E4">
        <w:rPr>
          <w:rFonts w:ascii="Arial" w:hAnsi="Arial" w:cs="Arial"/>
          <w:sz w:val="24"/>
        </w:rPr>
        <w:t>:</w:t>
      </w:r>
    </w:p>
    <w:p w14:paraId="105C6E27" w14:textId="77777777" w:rsidR="0014367B" w:rsidRPr="007259E4" w:rsidRDefault="0014367B" w:rsidP="0014367B">
      <w:pPr>
        <w:ind w:left="720"/>
        <w:rPr>
          <w:rFonts w:ascii="Arial" w:hAnsi="Arial" w:cs="Arial"/>
          <w:sz w:val="24"/>
        </w:rPr>
      </w:pPr>
    </w:p>
    <w:p w14:paraId="2B855333" w14:textId="79A2B470" w:rsidR="002D3399" w:rsidRPr="007259E4" w:rsidRDefault="002D3399" w:rsidP="0014367B">
      <w:pPr>
        <w:ind w:left="720"/>
        <w:rPr>
          <w:rFonts w:ascii="Arial" w:hAnsi="Arial" w:cs="Arial"/>
          <w:b/>
          <w:bCs/>
          <w:sz w:val="24"/>
        </w:rPr>
      </w:pPr>
      <w:r w:rsidRPr="007259E4">
        <w:rPr>
          <w:rFonts w:ascii="Arial" w:hAnsi="Arial" w:cs="Arial"/>
          <w:b/>
          <w:bCs/>
          <w:sz w:val="24"/>
        </w:rPr>
        <w:t xml:space="preserve">Estimated Receipts </w:t>
      </w:r>
    </w:p>
    <w:p w14:paraId="4B290606" w14:textId="77777777" w:rsidR="002D3399" w:rsidRPr="007259E4" w:rsidRDefault="002D3399" w:rsidP="0014367B">
      <w:pPr>
        <w:ind w:left="720"/>
        <w:rPr>
          <w:rFonts w:ascii="Arial" w:hAnsi="Arial" w:cs="Arial"/>
          <w:b/>
          <w:bCs/>
          <w:sz w:val="24"/>
        </w:rPr>
      </w:pPr>
    </w:p>
    <w:p w14:paraId="44FA8D55" w14:textId="32BD8432" w:rsidR="0014367B" w:rsidRPr="007259E4" w:rsidRDefault="0014367B" w:rsidP="0014367B">
      <w:pPr>
        <w:ind w:left="720"/>
        <w:rPr>
          <w:rFonts w:ascii="Arial" w:hAnsi="Arial" w:cs="Arial"/>
          <w:sz w:val="24"/>
        </w:rPr>
      </w:pPr>
      <w:r w:rsidRPr="007259E4">
        <w:rPr>
          <w:rFonts w:ascii="Arial" w:hAnsi="Arial" w:cs="Arial"/>
          <w:sz w:val="24"/>
        </w:rPr>
        <w:t>Income from mowing lawns</w:t>
      </w:r>
      <w:r w:rsidR="00240AEE" w:rsidRPr="007259E4">
        <w:rPr>
          <w:rFonts w:ascii="Arial" w:hAnsi="Arial" w:cs="Arial"/>
          <w:sz w:val="24"/>
        </w:rPr>
        <w:t>:</w:t>
      </w:r>
      <w:r w:rsidRPr="007259E4">
        <w:rPr>
          <w:rFonts w:ascii="Arial" w:hAnsi="Arial" w:cs="Arial"/>
          <w:sz w:val="24"/>
        </w:rPr>
        <w:t xml:space="preserve"> </w:t>
      </w:r>
    </w:p>
    <w:p w14:paraId="341B6E10" w14:textId="77777777" w:rsidR="006B1DFF" w:rsidRPr="007259E4" w:rsidRDefault="006B1DFF" w:rsidP="0014367B">
      <w:pPr>
        <w:ind w:left="720"/>
        <w:rPr>
          <w:rFonts w:ascii="Arial" w:hAnsi="Arial" w:cs="Arial"/>
          <w:sz w:val="24"/>
        </w:rPr>
      </w:pPr>
    </w:p>
    <w:p w14:paraId="5B0CD470" w14:textId="29B944B8" w:rsidR="0014367B" w:rsidRPr="007259E4" w:rsidRDefault="0014367B" w:rsidP="0014367B">
      <w:pPr>
        <w:ind w:left="720"/>
        <w:rPr>
          <w:rFonts w:ascii="Arial" w:hAnsi="Arial" w:cs="Arial"/>
          <w:sz w:val="24"/>
        </w:rPr>
      </w:pPr>
      <w:r w:rsidRPr="007259E4">
        <w:rPr>
          <w:rFonts w:ascii="Arial" w:hAnsi="Arial" w:cs="Arial"/>
          <w:sz w:val="24"/>
        </w:rPr>
        <w:t>April $</w:t>
      </w:r>
      <w:r w:rsidR="00AD3667" w:rsidRPr="007259E4">
        <w:rPr>
          <w:rFonts w:ascii="Arial" w:hAnsi="Arial" w:cs="Arial"/>
          <w:sz w:val="24"/>
        </w:rPr>
        <w:t>3</w:t>
      </w:r>
      <w:r w:rsidRPr="007259E4">
        <w:rPr>
          <w:rFonts w:ascii="Arial" w:hAnsi="Arial" w:cs="Arial"/>
          <w:sz w:val="24"/>
        </w:rPr>
        <w:t xml:space="preserve"> 000, May $</w:t>
      </w:r>
      <w:r w:rsidR="00AD3667" w:rsidRPr="007259E4">
        <w:rPr>
          <w:rFonts w:ascii="Arial" w:hAnsi="Arial" w:cs="Arial"/>
          <w:sz w:val="24"/>
        </w:rPr>
        <w:t>2</w:t>
      </w:r>
      <w:r w:rsidRPr="007259E4">
        <w:rPr>
          <w:rFonts w:ascii="Arial" w:hAnsi="Arial" w:cs="Arial"/>
          <w:sz w:val="24"/>
        </w:rPr>
        <w:t xml:space="preserve"> 000, June $ </w:t>
      </w:r>
      <w:r w:rsidR="00AD3667" w:rsidRPr="007259E4">
        <w:rPr>
          <w:rFonts w:ascii="Arial" w:hAnsi="Arial" w:cs="Arial"/>
          <w:sz w:val="24"/>
        </w:rPr>
        <w:t>8</w:t>
      </w:r>
      <w:r w:rsidRPr="007259E4">
        <w:rPr>
          <w:rFonts w:ascii="Arial" w:hAnsi="Arial" w:cs="Arial"/>
          <w:sz w:val="24"/>
        </w:rPr>
        <w:t>00</w:t>
      </w:r>
    </w:p>
    <w:p w14:paraId="62EAA335" w14:textId="5E840E14" w:rsidR="00240AEE" w:rsidRPr="007259E4" w:rsidRDefault="00240AEE" w:rsidP="0014367B">
      <w:pPr>
        <w:ind w:left="720"/>
        <w:rPr>
          <w:rFonts w:ascii="Arial" w:hAnsi="Arial" w:cs="Arial"/>
          <w:sz w:val="24"/>
        </w:rPr>
      </w:pPr>
    </w:p>
    <w:p w14:paraId="0B1D0FB4" w14:textId="5BF4DBFF" w:rsidR="00240AEE" w:rsidRPr="007259E4" w:rsidRDefault="002D3399" w:rsidP="0014367B">
      <w:pPr>
        <w:ind w:left="720"/>
        <w:rPr>
          <w:rFonts w:ascii="Arial" w:hAnsi="Arial" w:cs="Arial"/>
          <w:b/>
          <w:bCs/>
          <w:sz w:val="24"/>
        </w:rPr>
      </w:pPr>
      <w:r w:rsidRPr="007259E4">
        <w:rPr>
          <w:rFonts w:ascii="Arial" w:hAnsi="Arial" w:cs="Arial"/>
          <w:b/>
          <w:bCs/>
          <w:sz w:val="24"/>
        </w:rPr>
        <w:t xml:space="preserve">Estimated </w:t>
      </w:r>
      <w:r w:rsidR="00240AEE" w:rsidRPr="007259E4">
        <w:rPr>
          <w:rFonts w:ascii="Arial" w:hAnsi="Arial" w:cs="Arial"/>
          <w:b/>
          <w:bCs/>
          <w:sz w:val="24"/>
        </w:rPr>
        <w:t>Payments:</w:t>
      </w:r>
    </w:p>
    <w:p w14:paraId="163EAF5F" w14:textId="090F4AFB" w:rsidR="0014367B" w:rsidRPr="007259E4" w:rsidRDefault="0014367B" w:rsidP="0014367B">
      <w:pPr>
        <w:spacing w:before="240"/>
        <w:ind w:left="720"/>
        <w:rPr>
          <w:rFonts w:ascii="Arial" w:hAnsi="Arial" w:cs="Arial"/>
          <w:sz w:val="24"/>
        </w:rPr>
      </w:pPr>
      <w:r w:rsidRPr="007259E4">
        <w:rPr>
          <w:rFonts w:ascii="Arial" w:hAnsi="Arial" w:cs="Arial"/>
          <w:sz w:val="24"/>
        </w:rPr>
        <w:t>Fuel – April $</w:t>
      </w:r>
      <w:r w:rsidR="001620A6" w:rsidRPr="007259E4">
        <w:rPr>
          <w:rFonts w:ascii="Arial" w:hAnsi="Arial" w:cs="Arial"/>
          <w:sz w:val="24"/>
        </w:rPr>
        <w:t>3</w:t>
      </w:r>
      <w:r w:rsidRPr="007259E4">
        <w:rPr>
          <w:rFonts w:ascii="Arial" w:hAnsi="Arial" w:cs="Arial"/>
          <w:sz w:val="24"/>
        </w:rPr>
        <w:t>00, May $</w:t>
      </w:r>
      <w:r w:rsidR="001620A6" w:rsidRPr="007259E4">
        <w:rPr>
          <w:rFonts w:ascii="Arial" w:hAnsi="Arial" w:cs="Arial"/>
          <w:sz w:val="24"/>
        </w:rPr>
        <w:t>3</w:t>
      </w:r>
      <w:r w:rsidRPr="007259E4">
        <w:rPr>
          <w:rFonts w:ascii="Arial" w:hAnsi="Arial" w:cs="Arial"/>
          <w:sz w:val="24"/>
        </w:rPr>
        <w:t>00, June $</w:t>
      </w:r>
      <w:r w:rsidR="001620A6" w:rsidRPr="007259E4">
        <w:rPr>
          <w:rFonts w:ascii="Arial" w:hAnsi="Arial" w:cs="Arial"/>
          <w:sz w:val="24"/>
        </w:rPr>
        <w:t>1</w:t>
      </w:r>
      <w:r w:rsidRPr="007259E4">
        <w:rPr>
          <w:rFonts w:ascii="Arial" w:hAnsi="Arial" w:cs="Arial"/>
          <w:sz w:val="24"/>
        </w:rPr>
        <w:t>00</w:t>
      </w:r>
    </w:p>
    <w:p w14:paraId="79E0C81D" w14:textId="772DCA0E" w:rsidR="00E93965" w:rsidRPr="007259E4" w:rsidRDefault="00E93965" w:rsidP="0014367B">
      <w:pPr>
        <w:spacing w:before="240"/>
        <w:ind w:left="720"/>
        <w:rPr>
          <w:rFonts w:ascii="Arial" w:hAnsi="Arial" w:cs="Arial"/>
          <w:sz w:val="24"/>
        </w:rPr>
      </w:pPr>
      <w:r w:rsidRPr="007259E4">
        <w:rPr>
          <w:rFonts w:ascii="Arial" w:hAnsi="Arial" w:cs="Arial"/>
          <w:sz w:val="24"/>
        </w:rPr>
        <w:t xml:space="preserve">Van running costs – </w:t>
      </w:r>
      <w:r w:rsidR="00ED46BE" w:rsidRPr="007259E4">
        <w:rPr>
          <w:rFonts w:ascii="Arial" w:hAnsi="Arial" w:cs="Arial"/>
          <w:sz w:val="24"/>
        </w:rPr>
        <w:t xml:space="preserve">$500 per month </w:t>
      </w:r>
    </w:p>
    <w:p w14:paraId="7DDA8B73" w14:textId="7B0D6905" w:rsidR="0014367B" w:rsidRPr="007259E4" w:rsidRDefault="0014367B" w:rsidP="0014367B">
      <w:pPr>
        <w:spacing w:before="240"/>
        <w:ind w:left="720"/>
        <w:rPr>
          <w:rFonts w:ascii="Arial" w:hAnsi="Arial" w:cs="Arial"/>
          <w:sz w:val="24"/>
        </w:rPr>
      </w:pPr>
      <w:r w:rsidRPr="007259E4">
        <w:rPr>
          <w:rFonts w:ascii="Arial" w:hAnsi="Arial" w:cs="Arial"/>
          <w:sz w:val="24"/>
        </w:rPr>
        <w:t>Wages – April $</w:t>
      </w:r>
      <w:r w:rsidR="001620A6" w:rsidRPr="007259E4">
        <w:rPr>
          <w:rFonts w:ascii="Arial" w:hAnsi="Arial" w:cs="Arial"/>
          <w:sz w:val="24"/>
        </w:rPr>
        <w:t>8</w:t>
      </w:r>
      <w:r w:rsidRPr="007259E4">
        <w:rPr>
          <w:rFonts w:ascii="Arial" w:hAnsi="Arial" w:cs="Arial"/>
          <w:sz w:val="24"/>
        </w:rPr>
        <w:t>00, May $</w:t>
      </w:r>
      <w:r w:rsidR="001620A6" w:rsidRPr="007259E4">
        <w:rPr>
          <w:rFonts w:ascii="Arial" w:hAnsi="Arial" w:cs="Arial"/>
          <w:sz w:val="24"/>
        </w:rPr>
        <w:t>8</w:t>
      </w:r>
      <w:r w:rsidRPr="007259E4">
        <w:rPr>
          <w:rFonts w:ascii="Arial" w:hAnsi="Arial" w:cs="Arial"/>
          <w:sz w:val="24"/>
        </w:rPr>
        <w:t>00, June $</w:t>
      </w:r>
      <w:r w:rsidR="001620A6" w:rsidRPr="007259E4">
        <w:rPr>
          <w:rFonts w:ascii="Arial" w:hAnsi="Arial" w:cs="Arial"/>
          <w:sz w:val="24"/>
        </w:rPr>
        <w:t>4</w:t>
      </w:r>
      <w:r w:rsidRPr="007259E4">
        <w:rPr>
          <w:rFonts w:ascii="Arial" w:hAnsi="Arial" w:cs="Arial"/>
          <w:sz w:val="24"/>
        </w:rPr>
        <w:t>00</w:t>
      </w:r>
    </w:p>
    <w:p w14:paraId="4424C6F8" w14:textId="50EAB216" w:rsidR="0014367B" w:rsidRPr="007259E4" w:rsidRDefault="0014367B" w:rsidP="0014367B">
      <w:pPr>
        <w:spacing w:before="240"/>
        <w:ind w:left="720"/>
        <w:rPr>
          <w:rFonts w:ascii="Arial" w:hAnsi="Arial" w:cs="Arial"/>
          <w:sz w:val="24"/>
        </w:rPr>
      </w:pPr>
      <w:r w:rsidRPr="007259E4">
        <w:rPr>
          <w:rFonts w:ascii="Arial" w:hAnsi="Arial" w:cs="Arial"/>
          <w:sz w:val="24"/>
        </w:rPr>
        <w:t>Repairs – April $300, May $</w:t>
      </w:r>
      <w:r w:rsidR="00ED46BE" w:rsidRPr="007259E4">
        <w:rPr>
          <w:rFonts w:ascii="Arial" w:hAnsi="Arial" w:cs="Arial"/>
          <w:sz w:val="24"/>
        </w:rPr>
        <w:t>5</w:t>
      </w:r>
      <w:r w:rsidRPr="007259E4">
        <w:rPr>
          <w:rFonts w:ascii="Arial" w:hAnsi="Arial" w:cs="Arial"/>
          <w:sz w:val="24"/>
        </w:rPr>
        <w:t>00, June $</w:t>
      </w:r>
      <w:r w:rsidR="00ED46BE" w:rsidRPr="007259E4">
        <w:rPr>
          <w:rFonts w:ascii="Arial" w:hAnsi="Arial" w:cs="Arial"/>
          <w:sz w:val="24"/>
        </w:rPr>
        <w:t>5</w:t>
      </w:r>
      <w:r w:rsidRPr="007259E4">
        <w:rPr>
          <w:rFonts w:ascii="Arial" w:hAnsi="Arial" w:cs="Arial"/>
          <w:sz w:val="24"/>
        </w:rPr>
        <w:t>00</w:t>
      </w:r>
    </w:p>
    <w:p w14:paraId="51F1EC3D" w14:textId="77777777" w:rsidR="0014367B" w:rsidRPr="007259E4" w:rsidRDefault="0014367B" w:rsidP="0014367B">
      <w:pPr>
        <w:spacing w:before="240"/>
        <w:ind w:left="720"/>
        <w:rPr>
          <w:rFonts w:ascii="Arial" w:hAnsi="Arial" w:cs="Arial"/>
          <w:sz w:val="24"/>
        </w:rPr>
      </w:pPr>
    </w:p>
    <w:p w14:paraId="4900B953" w14:textId="739954A1" w:rsidR="0014367B" w:rsidRPr="007259E4" w:rsidRDefault="0014367B" w:rsidP="0014367B">
      <w:pPr>
        <w:ind w:left="720"/>
        <w:rPr>
          <w:rFonts w:ascii="Arial" w:hAnsi="Arial" w:cs="Arial"/>
          <w:sz w:val="24"/>
        </w:rPr>
      </w:pPr>
      <w:r w:rsidRPr="007259E4">
        <w:rPr>
          <w:rFonts w:ascii="Arial" w:hAnsi="Arial" w:cs="Arial"/>
          <w:sz w:val="24"/>
        </w:rPr>
        <w:t>He has $</w:t>
      </w:r>
      <w:r w:rsidR="00ED46BE" w:rsidRPr="007259E4">
        <w:rPr>
          <w:rFonts w:ascii="Arial" w:hAnsi="Arial" w:cs="Arial"/>
          <w:sz w:val="24"/>
        </w:rPr>
        <w:t>2</w:t>
      </w:r>
      <w:r w:rsidRPr="007259E4">
        <w:rPr>
          <w:rFonts w:ascii="Arial" w:hAnsi="Arial" w:cs="Arial"/>
          <w:sz w:val="24"/>
        </w:rPr>
        <w:t>00 in the bank account at the start of April.</w:t>
      </w:r>
    </w:p>
    <w:p w14:paraId="3BD284D6" w14:textId="77777777" w:rsidR="0014367B" w:rsidRPr="007259E4" w:rsidRDefault="0014367B" w:rsidP="0014367B">
      <w:pPr>
        <w:rPr>
          <w:rFonts w:ascii="Arial" w:hAnsi="Arial" w:cs="Arial"/>
          <w:sz w:val="24"/>
        </w:rPr>
      </w:pPr>
    </w:p>
    <w:p w14:paraId="163EDDDC" w14:textId="77777777" w:rsidR="0014367B" w:rsidRPr="007259E4" w:rsidRDefault="0014367B" w:rsidP="0014367B">
      <w:pPr>
        <w:rPr>
          <w:rFonts w:ascii="Arial" w:hAnsi="Arial" w:cs="Arial"/>
          <w:sz w:val="24"/>
        </w:rPr>
      </w:pPr>
      <w:r w:rsidRPr="007259E4">
        <w:rPr>
          <w:rFonts w:ascii="Arial" w:hAnsi="Arial" w:cs="Arial"/>
          <w:sz w:val="24"/>
        </w:rPr>
        <w:tab/>
      </w:r>
    </w:p>
    <w:p w14:paraId="18825D96" w14:textId="77777777" w:rsidR="004E08DE" w:rsidRPr="007259E4" w:rsidRDefault="004E08DE" w:rsidP="004E08DE">
      <w:pPr>
        <w:pStyle w:val="ListParagraph"/>
        <w:rPr>
          <w:rFonts w:cs="Arial"/>
          <w:b/>
          <w:bCs/>
          <w:sz w:val="22"/>
          <w:szCs w:val="28"/>
        </w:rPr>
      </w:pPr>
      <w:r w:rsidRPr="007259E4">
        <w:rPr>
          <w:rFonts w:cs="Arial"/>
          <w:b/>
          <w:bCs/>
          <w:sz w:val="22"/>
          <w:szCs w:val="28"/>
        </w:rPr>
        <w:t xml:space="preserve">YOU ARE REQUIRED TO </w:t>
      </w:r>
    </w:p>
    <w:p w14:paraId="6AAB3B98" w14:textId="77777777" w:rsidR="004E08DE" w:rsidRPr="007259E4" w:rsidRDefault="004E08DE" w:rsidP="004E08DE">
      <w:pPr>
        <w:pStyle w:val="ListParagraph"/>
        <w:rPr>
          <w:rFonts w:cs="Arial"/>
          <w:b/>
          <w:bCs/>
          <w:sz w:val="22"/>
          <w:szCs w:val="28"/>
        </w:rPr>
      </w:pPr>
    </w:p>
    <w:p w14:paraId="091A9661" w14:textId="77777777" w:rsidR="0014367B" w:rsidRPr="00285EFA" w:rsidRDefault="0014367B" w:rsidP="00285EFA">
      <w:pPr>
        <w:spacing w:before="240"/>
        <w:contextualSpacing/>
        <w:rPr>
          <w:rFonts w:ascii="Arial" w:hAnsi="Arial" w:cs="Arial"/>
          <w:sz w:val="24"/>
        </w:rPr>
      </w:pPr>
      <w:r w:rsidRPr="00285EFA">
        <w:rPr>
          <w:rFonts w:ascii="Arial" w:hAnsi="Arial" w:cs="Arial"/>
          <w:sz w:val="24"/>
        </w:rPr>
        <w:t>On Sheet 1 prepare a cashflow forecast based on the information above.</w:t>
      </w:r>
    </w:p>
    <w:p w14:paraId="4F99E24A" w14:textId="77777777" w:rsidR="00DF6EA6" w:rsidRPr="007259E4" w:rsidRDefault="00DF6EA6" w:rsidP="00DF6EA6">
      <w:pPr>
        <w:pStyle w:val="ListParagraph"/>
        <w:spacing w:before="240"/>
        <w:contextualSpacing/>
        <w:rPr>
          <w:rFonts w:cs="Arial"/>
          <w:szCs w:val="24"/>
        </w:rPr>
      </w:pPr>
    </w:p>
    <w:p w14:paraId="59AA38F9" w14:textId="7C70E621" w:rsidR="00460AB2" w:rsidRPr="007259E4" w:rsidRDefault="007259E4" w:rsidP="00285EFA">
      <w:pPr>
        <w:rPr>
          <w:rFonts w:ascii="Arial" w:hAnsi="Arial" w:cs="Arial"/>
          <w:sz w:val="24"/>
        </w:rPr>
      </w:pPr>
      <w:r w:rsidRPr="007259E4">
        <w:rPr>
          <w:rFonts w:ascii="Arial" w:hAnsi="Arial" w:cs="Arial"/>
          <w:sz w:val="24"/>
        </w:rPr>
        <w:t>4a</w:t>
      </w:r>
      <w:r w:rsidRPr="007259E4">
        <w:rPr>
          <w:rFonts w:ascii="Arial" w:hAnsi="Arial" w:cs="Arial"/>
          <w:sz w:val="24"/>
        </w:rPr>
        <w:tab/>
      </w:r>
      <w:r w:rsidRPr="007259E4">
        <w:rPr>
          <w:rFonts w:ascii="Arial" w:hAnsi="Arial" w:cs="Arial"/>
          <w:sz w:val="24"/>
        </w:rPr>
        <w:tab/>
      </w:r>
      <w:r w:rsidR="0014367B" w:rsidRPr="007259E4">
        <w:rPr>
          <w:rFonts w:ascii="Arial" w:hAnsi="Arial" w:cs="Arial"/>
          <w:sz w:val="24"/>
        </w:rPr>
        <w:t>Copy</w:t>
      </w:r>
      <w:r w:rsidR="00313399" w:rsidRPr="007259E4">
        <w:rPr>
          <w:rFonts w:ascii="Arial" w:hAnsi="Arial" w:cs="Arial"/>
          <w:sz w:val="24"/>
        </w:rPr>
        <w:t xml:space="preserve"> and paste </w:t>
      </w:r>
      <w:r w:rsidR="00C06F09" w:rsidRPr="007259E4">
        <w:rPr>
          <w:rFonts w:ascii="Arial" w:hAnsi="Arial" w:cs="Arial"/>
          <w:sz w:val="24"/>
        </w:rPr>
        <w:t>your</w:t>
      </w:r>
      <w:r w:rsidR="00313399" w:rsidRPr="007259E4">
        <w:rPr>
          <w:rFonts w:ascii="Arial" w:hAnsi="Arial" w:cs="Arial"/>
          <w:sz w:val="24"/>
        </w:rPr>
        <w:t xml:space="preserve"> s</w:t>
      </w:r>
      <w:r w:rsidR="00DF6EA6" w:rsidRPr="007259E4">
        <w:rPr>
          <w:rFonts w:ascii="Arial" w:hAnsi="Arial" w:cs="Arial"/>
          <w:sz w:val="24"/>
        </w:rPr>
        <w:t xml:space="preserve">preadsheet </w:t>
      </w:r>
      <w:r w:rsidR="00C06F09" w:rsidRPr="007259E4">
        <w:rPr>
          <w:rFonts w:ascii="Arial" w:hAnsi="Arial" w:cs="Arial"/>
          <w:sz w:val="24"/>
        </w:rPr>
        <w:t xml:space="preserve">1 </w:t>
      </w:r>
      <w:r w:rsidR="00313399" w:rsidRPr="007259E4">
        <w:rPr>
          <w:rFonts w:ascii="Arial" w:hAnsi="Arial" w:cs="Arial"/>
          <w:sz w:val="24"/>
        </w:rPr>
        <w:t xml:space="preserve">below </w:t>
      </w:r>
      <w:r w:rsidR="0097584C" w:rsidRPr="007259E4">
        <w:rPr>
          <w:rFonts w:ascii="Arial" w:hAnsi="Arial" w:cs="Arial"/>
          <w:sz w:val="24"/>
        </w:rPr>
        <w:t xml:space="preserve">the one you have just created </w:t>
      </w:r>
      <w:r w:rsidR="001876AC" w:rsidRPr="007259E4">
        <w:rPr>
          <w:rFonts w:ascii="Arial" w:hAnsi="Arial" w:cs="Arial"/>
          <w:sz w:val="24"/>
        </w:rPr>
        <w:t>and</w:t>
      </w:r>
      <w:r w:rsidR="0014367B" w:rsidRPr="007259E4">
        <w:rPr>
          <w:rFonts w:ascii="Arial" w:hAnsi="Arial" w:cs="Arial"/>
          <w:sz w:val="24"/>
        </w:rPr>
        <w:t xml:space="preserve"> </w:t>
      </w:r>
      <w:r>
        <w:rPr>
          <w:rFonts w:ascii="Arial" w:hAnsi="Arial" w:cs="Arial"/>
          <w:sz w:val="24"/>
        </w:rPr>
        <w:tab/>
      </w:r>
      <w:r>
        <w:rPr>
          <w:rFonts w:ascii="Arial" w:hAnsi="Arial" w:cs="Arial"/>
          <w:sz w:val="24"/>
        </w:rPr>
        <w:tab/>
      </w:r>
      <w:r>
        <w:rPr>
          <w:rFonts w:ascii="Arial" w:hAnsi="Arial" w:cs="Arial"/>
          <w:sz w:val="24"/>
        </w:rPr>
        <w:tab/>
      </w:r>
      <w:r w:rsidR="0014367B" w:rsidRPr="007259E4">
        <w:rPr>
          <w:rFonts w:ascii="Arial" w:hAnsi="Arial" w:cs="Arial"/>
          <w:sz w:val="24"/>
        </w:rPr>
        <w:t>prepare a new cash flow forecast including the purchase of the</w:t>
      </w:r>
      <w:r w:rsidR="00AD22CC" w:rsidRPr="007259E4">
        <w:rPr>
          <w:rFonts w:ascii="Arial" w:hAnsi="Arial" w:cs="Arial"/>
          <w:sz w:val="24"/>
        </w:rPr>
        <w:t xml:space="preserve"> 3</w:t>
      </w:r>
      <w:r w:rsidR="0014367B" w:rsidRPr="007259E4">
        <w:rPr>
          <w:rFonts w:ascii="Arial" w:hAnsi="Arial" w:cs="Arial"/>
          <w:sz w:val="24"/>
        </w:rPr>
        <w:t xml:space="preserve"> new </w:t>
      </w:r>
      <w:proofErr w:type="gramStart"/>
      <w:r w:rsidR="0014367B" w:rsidRPr="007259E4">
        <w:rPr>
          <w:rFonts w:ascii="Arial" w:hAnsi="Arial" w:cs="Arial"/>
          <w:sz w:val="24"/>
        </w:rPr>
        <w:t>lawn</w:t>
      </w:r>
      <w:proofErr w:type="gramEnd"/>
      <w:r w:rsidR="0014367B" w:rsidRPr="007259E4">
        <w:rPr>
          <w:rFonts w:ascii="Arial" w:hAnsi="Arial" w:cs="Arial"/>
          <w:sz w:val="24"/>
        </w:rPr>
        <w:t xml:space="preserve"> </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0014367B" w:rsidRPr="007259E4">
        <w:rPr>
          <w:rFonts w:ascii="Arial" w:hAnsi="Arial" w:cs="Arial"/>
          <w:sz w:val="24"/>
        </w:rPr>
        <w:t>mowers.</w:t>
      </w:r>
      <w:r w:rsidR="00460AB2" w:rsidRPr="007259E4">
        <w:rPr>
          <w:rFonts w:ascii="Arial" w:hAnsi="Arial" w:cs="Arial"/>
          <w:sz w:val="24"/>
        </w:rPr>
        <w:t>in June at a cost of $</w:t>
      </w:r>
      <w:r w:rsidR="0087412C" w:rsidRPr="007259E4">
        <w:rPr>
          <w:rFonts w:ascii="Arial" w:hAnsi="Arial" w:cs="Arial"/>
          <w:sz w:val="24"/>
        </w:rPr>
        <w:t>75</w:t>
      </w:r>
      <w:r w:rsidR="00460AB2" w:rsidRPr="007259E4">
        <w:rPr>
          <w:rFonts w:ascii="Arial" w:hAnsi="Arial" w:cs="Arial"/>
          <w:sz w:val="24"/>
        </w:rPr>
        <w:t xml:space="preserve">0 each. Highlight this change in green. </w:t>
      </w:r>
    </w:p>
    <w:p w14:paraId="77D2AA8E" w14:textId="77777777" w:rsidR="00415DE5" w:rsidRPr="007259E4" w:rsidRDefault="00415DE5" w:rsidP="00285EFA">
      <w:pPr>
        <w:pStyle w:val="ListParagraph"/>
        <w:spacing w:before="0"/>
        <w:contextualSpacing/>
        <w:rPr>
          <w:rFonts w:cs="Arial"/>
          <w:szCs w:val="24"/>
        </w:rPr>
      </w:pPr>
      <w:r w:rsidRPr="007259E4">
        <w:rPr>
          <w:rFonts w:cs="Arial"/>
          <w:szCs w:val="24"/>
          <w:u w:val="single"/>
        </w:rPr>
        <w:t>Control A</w:t>
      </w:r>
      <w:r w:rsidRPr="007259E4">
        <w:rPr>
          <w:rFonts w:cs="Arial"/>
          <w:szCs w:val="24"/>
        </w:rPr>
        <w:t xml:space="preserve"> (highlights worksheet, </w:t>
      </w:r>
      <w:r w:rsidRPr="007259E4">
        <w:rPr>
          <w:rFonts w:cs="Arial"/>
          <w:szCs w:val="24"/>
          <w:u w:val="single"/>
        </w:rPr>
        <w:t>Control C</w:t>
      </w:r>
      <w:r w:rsidRPr="007259E4">
        <w:rPr>
          <w:rFonts w:cs="Arial"/>
          <w:szCs w:val="24"/>
        </w:rPr>
        <w:t xml:space="preserve"> (copies) </w:t>
      </w:r>
      <w:r w:rsidRPr="007259E4">
        <w:rPr>
          <w:rFonts w:cs="Arial"/>
          <w:szCs w:val="24"/>
          <w:u w:val="single"/>
        </w:rPr>
        <w:t>Control V</w:t>
      </w:r>
      <w:r w:rsidRPr="007259E4">
        <w:rPr>
          <w:rFonts w:cs="Arial"/>
          <w:szCs w:val="24"/>
        </w:rPr>
        <w:t xml:space="preserve"> (to paste)  </w:t>
      </w:r>
    </w:p>
    <w:p w14:paraId="6492AE92" w14:textId="77777777" w:rsidR="00177B35" w:rsidRPr="007259E4" w:rsidRDefault="00177B35" w:rsidP="00177B35">
      <w:pPr>
        <w:pStyle w:val="ListParagraph"/>
        <w:rPr>
          <w:rFonts w:cs="Arial"/>
          <w:szCs w:val="24"/>
        </w:rPr>
      </w:pPr>
    </w:p>
    <w:p w14:paraId="63DE5C95" w14:textId="02539FCD" w:rsidR="00177B35" w:rsidRPr="007259E4" w:rsidRDefault="007259E4" w:rsidP="007259E4">
      <w:pPr>
        <w:jc w:val="both"/>
        <w:rPr>
          <w:rFonts w:ascii="Arial" w:hAnsi="Arial" w:cs="Arial"/>
          <w:sz w:val="24"/>
        </w:rPr>
      </w:pPr>
      <w:r w:rsidRPr="007259E4">
        <w:rPr>
          <w:rFonts w:ascii="Arial" w:hAnsi="Arial" w:cs="Arial"/>
          <w:sz w:val="24"/>
        </w:rPr>
        <w:t xml:space="preserve">4b </w:t>
      </w:r>
      <w:r w:rsidRPr="007259E4">
        <w:rPr>
          <w:rFonts w:ascii="Arial" w:hAnsi="Arial" w:cs="Arial"/>
          <w:sz w:val="24"/>
        </w:rPr>
        <w:tab/>
      </w:r>
      <w:r w:rsidRPr="007259E4">
        <w:rPr>
          <w:rFonts w:ascii="Arial" w:hAnsi="Arial" w:cs="Arial"/>
          <w:sz w:val="24"/>
        </w:rPr>
        <w:tab/>
      </w:r>
      <w:r w:rsidR="00177B35" w:rsidRPr="007259E4">
        <w:rPr>
          <w:rFonts w:ascii="Arial" w:hAnsi="Arial" w:cs="Arial"/>
          <w:sz w:val="24"/>
        </w:rPr>
        <w:t xml:space="preserve">Copy and paste spreadsheet 2 below and adjust to </w:t>
      </w:r>
      <w:r w:rsidR="00916757" w:rsidRPr="007259E4">
        <w:rPr>
          <w:rFonts w:ascii="Arial" w:hAnsi="Arial" w:cs="Arial"/>
          <w:sz w:val="24"/>
        </w:rPr>
        <w:t xml:space="preserve">make </w:t>
      </w:r>
      <w:r w:rsidR="00291C86" w:rsidRPr="007259E4">
        <w:rPr>
          <w:rFonts w:ascii="Arial" w:hAnsi="Arial" w:cs="Arial"/>
          <w:sz w:val="24"/>
        </w:rPr>
        <w:t xml:space="preserve">a zero balance in June. </w:t>
      </w:r>
    </w:p>
    <w:p w14:paraId="432BAA3E" w14:textId="77777777" w:rsidR="0014367B" w:rsidRPr="007259E4" w:rsidRDefault="0014367B" w:rsidP="0014367B">
      <w:pPr>
        <w:pStyle w:val="ListParagraph"/>
        <w:spacing w:before="240"/>
        <w:contextualSpacing/>
        <w:rPr>
          <w:rFonts w:cs="Arial"/>
          <w:szCs w:val="24"/>
        </w:rPr>
      </w:pPr>
    </w:p>
    <w:p w14:paraId="0DB53387" w14:textId="77777777" w:rsidR="0014367B" w:rsidRPr="007259E4" w:rsidRDefault="0014367B" w:rsidP="001876AC">
      <w:pPr>
        <w:pStyle w:val="ListParagraph"/>
        <w:spacing w:before="240"/>
        <w:ind w:left="1440"/>
        <w:contextualSpacing/>
        <w:jc w:val="both"/>
        <w:rPr>
          <w:rFonts w:cs="Arial"/>
          <w:szCs w:val="24"/>
        </w:rPr>
      </w:pPr>
    </w:p>
    <w:p w14:paraId="732A009E" w14:textId="4B9A0B8F" w:rsidR="002D3399" w:rsidRPr="007259E4" w:rsidRDefault="002D3399" w:rsidP="002D3399">
      <w:pPr>
        <w:spacing w:before="240"/>
        <w:contextualSpacing/>
        <w:jc w:val="both"/>
        <w:rPr>
          <w:rFonts w:ascii="Arial" w:hAnsi="Arial" w:cs="Arial"/>
          <w:sz w:val="24"/>
        </w:rPr>
      </w:pPr>
      <w:r w:rsidRPr="007259E4">
        <w:rPr>
          <w:rFonts w:ascii="Arial" w:hAnsi="Arial" w:cs="Arial"/>
          <w:sz w:val="24"/>
        </w:rPr>
        <w:t xml:space="preserve">NB – as this is a forecast and not an actual </w:t>
      </w:r>
      <w:r w:rsidR="004E7AFD" w:rsidRPr="007259E4">
        <w:rPr>
          <w:rFonts w:ascii="Arial" w:hAnsi="Arial" w:cs="Arial"/>
          <w:sz w:val="24"/>
        </w:rPr>
        <w:t xml:space="preserve">- </w:t>
      </w:r>
      <w:r w:rsidRPr="007259E4">
        <w:rPr>
          <w:rFonts w:ascii="Arial" w:hAnsi="Arial" w:cs="Arial"/>
          <w:sz w:val="24"/>
        </w:rPr>
        <w:t xml:space="preserve">you can </w:t>
      </w:r>
      <w:r w:rsidR="0087412C" w:rsidRPr="007259E4">
        <w:rPr>
          <w:rFonts w:ascii="Arial" w:hAnsi="Arial" w:cs="Arial"/>
          <w:sz w:val="24"/>
        </w:rPr>
        <w:t>adjust figures w</w:t>
      </w:r>
      <w:r w:rsidR="00A04C46" w:rsidRPr="007259E4">
        <w:rPr>
          <w:rFonts w:ascii="Arial" w:hAnsi="Arial" w:cs="Arial"/>
          <w:sz w:val="24"/>
        </w:rPr>
        <w:t>h</w:t>
      </w:r>
      <w:r w:rsidR="0087412C" w:rsidRPr="007259E4">
        <w:rPr>
          <w:rFonts w:ascii="Arial" w:hAnsi="Arial" w:cs="Arial"/>
          <w:sz w:val="24"/>
        </w:rPr>
        <w:t>ere appropriate</w:t>
      </w:r>
      <w:r w:rsidR="004E7AFD" w:rsidRPr="007259E4">
        <w:rPr>
          <w:rFonts w:ascii="Arial" w:hAnsi="Arial" w:cs="Arial"/>
          <w:sz w:val="24"/>
        </w:rPr>
        <w:t>.</w:t>
      </w:r>
      <w:r w:rsidR="0087412C" w:rsidRPr="007259E4">
        <w:rPr>
          <w:rFonts w:ascii="Arial" w:hAnsi="Arial" w:cs="Arial"/>
          <w:sz w:val="24"/>
        </w:rPr>
        <w:t xml:space="preserve"> </w:t>
      </w:r>
    </w:p>
    <w:p w14:paraId="6F20CEF4" w14:textId="77777777" w:rsidR="0014367B" w:rsidRPr="007259E4" w:rsidRDefault="0014367B" w:rsidP="0014367B">
      <w:pPr>
        <w:pStyle w:val="ListParagraph"/>
        <w:ind w:left="1440"/>
        <w:rPr>
          <w:rFonts w:cs="Arial"/>
          <w:szCs w:val="24"/>
        </w:rPr>
      </w:pPr>
    </w:p>
    <w:p w14:paraId="086E21D7" w14:textId="77777777" w:rsidR="00AC5C25" w:rsidRPr="007259E4" w:rsidRDefault="00AC5C25" w:rsidP="0014367B">
      <w:pPr>
        <w:pStyle w:val="ListParagraph"/>
        <w:ind w:left="1440"/>
        <w:rPr>
          <w:rFonts w:cs="Arial"/>
          <w:szCs w:val="24"/>
        </w:rPr>
      </w:pPr>
    </w:p>
    <w:p w14:paraId="58B05742" w14:textId="05C32D28" w:rsidR="0014367B" w:rsidRPr="007259E4" w:rsidRDefault="0014367B" w:rsidP="0014367B">
      <w:pPr>
        <w:rPr>
          <w:rFonts w:ascii="Arial" w:hAnsi="Arial" w:cs="Arial"/>
        </w:rPr>
      </w:pPr>
    </w:p>
    <w:p w14:paraId="2BA806BD" w14:textId="3BCCEDA6" w:rsidR="00EC4D9F" w:rsidRPr="000B71C7" w:rsidRDefault="00EC4D9F" w:rsidP="00AC5C25">
      <w:pPr>
        <w:pStyle w:val="ListParagraph"/>
        <w:numPr>
          <w:ilvl w:val="0"/>
          <w:numId w:val="48"/>
        </w:numPr>
        <w:rPr>
          <w:rFonts w:cs="Arial"/>
        </w:rPr>
      </w:pPr>
      <w:r w:rsidRPr="000B71C7">
        <w:rPr>
          <w:rFonts w:cs="Arial"/>
        </w:rPr>
        <w:br w:type="page"/>
      </w:r>
    </w:p>
    <w:p w14:paraId="0010591F" w14:textId="0B421FA9" w:rsidR="0014367B" w:rsidRPr="00585273" w:rsidRDefault="0014367B" w:rsidP="0014367B">
      <w:pPr>
        <w:spacing w:after="160" w:line="259" w:lineRule="auto"/>
        <w:rPr>
          <w:rFonts w:ascii="Arial" w:hAnsi="Arial" w:cs="Arial"/>
          <w:b/>
          <w:bCs/>
          <w:u w:val="single"/>
        </w:rPr>
      </w:pPr>
      <w:r w:rsidRPr="00585273">
        <w:rPr>
          <w:rFonts w:ascii="Arial" w:hAnsi="Arial" w:cs="Arial"/>
          <w:b/>
          <w:bCs/>
          <w:sz w:val="33"/>
          <w:szCs w:val="33"/>
          <w:u w:val="single"/>
        </w:rPr>
        <w:t>Case Study</w:t>
      </w:r>
      <w:r w:rsidR="003051AA" w:rsidRPr="00585273">
        <w:rPr>
          <w:rFonts w:ascii="Arial" w:hAnsi="Arial" w:cs="Arial"/>
          <w:b/>
          <w:bCs/>
          <w:sz w:val="33"/>
          <w:szCs w:val="33"/>
          <w:u w:val="single"/>
        </w:rPr>
        <w:t xml:space="preserve"> 5</w:t>
      </w:r>
      <w:r w:rsidRPr="00585273">
        <w:rPr>
          <w:rFonts w:ascii="Arial" w:hAnsi="Arial" w:cs="Arial"/>
          <w:b/>
          <w:bCs/>
          <w:sz w:val="33"/>
          <w:szCs w:val="33"/>
          <w:u w:val="single"/>
        </w:rPr>
        <w:t xml:space="preserve"> Cash Flow Forecast with </w:t>
      </w:r>
      <w:proofErr w:type="gramStart"/>
      <w:r w:rsidRPr="00585273">
        <w:rPr>
          <w:rFonts w:ascii="Arial" w:hAnsi="Arial" w:cs="Arial"/>
          <w:b/>
          <w:bCs/>
          <w:sz w:val="33"/>
          <w:szCs w:val="33"/>
          <w:u w:val="single"/>
        </w:rPr>
        <w:t>variation</w:t>
      </w:r>
      <w:proofErr w:type="gramEnd"/>
      <w:r w:rsidRPr="00585273">
        <w:rPr>
          <w:rFonts w:ascii="Arial" w:hAnsi="Arial" w:cs="Arial"/>
          <w:b/>
          <w:bCs/>
          <w:sz w:val="33"/>
          <w:szCs w:val="33"/>
          <w:u w:val="single"/>
        </w:rPr>
        <w:t xml:space="preserve"> </w:t>
      </w:r>
    </w:p>
    <w:p w14:paraId="06453D8A" w14:textId="77777777" w:rsidR="0014367B" w:rsidRPr="000B71C7" w:rsidRDefault="0014367B" w:rsidP="0014367B">
      <w:pPr>
        <w:rPr>
          <w:rFonts w:ascii="Arial" w:hAnsi="Arial" w:cs="Arial"/>
          <w:b/>
          <w:bCs/>
          <w:sz w:val="28"/>
          <w:szCs w:val="28"/>
        </w:rPr>
      </w:pPr>
      <w:r w:rsidRPr="000B71C7">
        <w:rPr>
          <w:rFonts w:ascii="Arial" w:hAnsi="Arial" w:cs="Arial"/>
          <w:noProof/>
        </w:rPr>
        <mc:AlternateContent>
          <mc:Choice Requires="wps">
            <w:drawing>
              <wp:anchor distT="45720" distB="45720" distL="114300" distR="114300" simplePos="0" relativeHeight="251658244" behindDoc="0" locked="0" layoutInCell="1" allowOverlap="1" wp14:anchorId="6828E4C1" wp14:editId="03DCA8DE">
                <wp:simplePos x="0" y="0"/>
                <wp:positionH relativeFrom="margin">
                  <wp:posOffset>5086350</wp:posOffset>
                </wp:positionH>
                <wp:positionV relativeFrom="paragraph">
                  <wp:posOffset>7620</wp:posOffset>
                </wp:positionV>
                <wp:extent cx="1531620" cy="1200150"/>
                <wp:effectExtent l="0" t="0" r="1143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1620" cy="1200150"/>
                        </a:xfrm>
                        <a:prstGeom prst="rect">
                          <a:avLst/>
                        </a:prstGeom>
                        <a:solidFill>
                          <a:srgbClr val="FFFFFF"/>
                        </a:solidFill>
                        <a:ln w="9525">
                          <a:solidFill>
                            <a:schemeClr val="bg1"/>
                          </a:solidFill>
                          <a:miter lim="800000"/>
                          <a:headEnd/>
                          <a:tailEnd/>
                        </a:ln>
                      </wps:spPr>
                      <wps:txbx>
                        <w:txbxContent>
                          <w:p w14:paraId="2F979E56" w14:textId="77777777" w:rsidR="0014367B" w:rsidRDefault="0014367B" w:rsidP="0014367B">
                            <w:r>
                              <w:rPr>
                                <w:noProof/>
                              </w:rPr>
                              <w:drawing>
                                <wp:inline distT="0" distB="0" distL="0" distR="0" wp14:anchorId="71181D1D" wp14:editId="4521DCF1">
                                  <wp:extent cx="1213254" cy="1004570"/>
                                  <wp:effectExtent l="0" t="0" r="635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30033" cy="101846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28E4C1" id="_x0000_s1031" type="#_x0000_t202" style="position:absolute;margin-left:400.5pt;margin-top:.6pt;width:120.6pt;height:94.5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" strokecolor="white [3212]">
                <v:textbox>
                  <w:txbxContent>
                    <w:p w14:paraId="2F979E56" w14:textId="77777777" w:rsidR="0014367B" w:rsidRDefault="0014367B" w:rsidP="0014367B">
                      <w:r>
                        <w:rPr>
                          <w:noProof/>
                        </w:rPr>
                        <w:drawing>
                          <wp:inline distT="0" distB="0" distL="0" distR="0" wp14:anchorId="71181D1D" wp14:editId="4521DCF1">
                            <wp:extent cx="1213254" cy="1004570"/>
                            <wp:effectExtent l="0" t="0" r="635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30033" cy="1018463"/>
                                    </a:xfrm>
                                    <a:prstGeom prst="rect">
                                      <a:avLst/>
                                    </a:prstGeom>
                                    <a:noFill/>
                                    <a:ln>
                                      <a:noFill/>
                                    </a:ln>
                                  </pic:spPr>
                                </pic:pic>
                              </a:graphicData>
                            </a:graphic>
                          </wp:inline>
                        </w:drawing>
                      </w:r>
                    </w:p>
                  </w:txbxContent>
                </v:textbox>
                <w10:wrap type="square" anchorx="margin"/>
              </v:shape>
            </w:pict>
          </mc:Fallback>
        </mc:AlternateContent>
      </w:r>
      <w:r w:rsidRPr="000B71C7">
        <w:rPr>
          <w:rFonts w:ascii="Arial" w:hAnsi="Arial" w:cs="Arial"/>
          <w:b/>
          <w:bCs/>
          <w:sz w:val="32"/>
          <w:szCs w:val="32"/>
        </w:rPr>
        <w:t xml:space="preserve">Tow Truck – </w:t>
      </w:r>
      <w:r w:rsidRPr="000B71C7">
        <w:rPr>
          <w:rFonts w:ascii="Arial" w:hAnsi="Arial" w:cs="Arial"/>
          <w:b/>
          <w:bCs/>
          <w:sz w:val="28"/>
          <w:szCs w:val="28"/>
        </w:rPr>
        <w:t xml:space="preserve">July – Sept </w:t>
      </w:r>
    </w:p>
    <w:p w14:paraId="29568E27" w14:textId="77777777" w:rsidR="0014367B" w:rsidRPr="000B71C7" w:rsidRDefault="0014367B" w:rsidP="0014367B">
      <w:pPr>
        <w:rPr>
          <w:rFonts w:ascii="Arial" w:hAnsi="Arial" w:cs="Arial"/>
          <w:sz w:val="24"/>
        </w:rPr>
      </w:pPr>
      <w:r w:rsidRPr="000B71C7">
        <w:rPr>
          <w:rFonts w:ascii="Arial" w:hAnsi="Arial" w:cs="Arial"/>
          <w:sz w:val="24"/>
        </w:rPr>
        <w:t>Seth owns a tow truck and car relocating business.</w:t>
      </w:r>
    </w:p>
    <w:p w14:paraId="7898263B" w14:textId="77777777" w:rsidR="0014367B" w:rsidRPr="000B71C7" w:rsidRDefault="0014367B" w:rsidP="0014367B">
      <w:pPr>
        <w:rPr>
          <w:rFonts w:ascii="Arial" w:hAnsi="Arial" w:cs="Arial"/>
          <w:sz w:val="24"/>
        </w:rPr>
      </w:pPr>
    </w:p>
    <w:p w14:paraId="7FFF98AB" w14:textId="77777777" w:rsidR="0014367B" w:rsidRPr="000B71C7" w:rsidRDefault="0014367B" w:rsidP="0014367B">
      <w:pPr>
        <w:rPr>
          <w:rFonts w:ascii="Arial" w:hAnsi="Arial" w:cs="Arial"/>
          <w:sz w:val="24"/>
        </w:rPr>
      </w:pPr>
      <w:r w:rsidRPr="000B71C7">
        <w:rPr>
          <w:rFonts w:ascii="Arial" w:hAnsi="Arial" w:cs="Arial"/>
          <w:sz w:val="24"/>
        </w:rPr>
        <w:t>His estimated payments and receipts are:</w:t>
      </w:r>
    </w:p>
    <w:p w14:paraId="5C695BB1" w14:textId="77777777" w:rsidR="00143073" w:rsidRPr="00143073" w:rsidRDefault="00143073" w:rsidP="0014367B">
      <w:pPr>
        <w:rPr>
          <w:rFonts w:ascii="Arial" w:hAnsi="Arial" w:cs="Arial"/>
          <w:b/>
          <w:bCs/>
          <w:sz w:val="24"/>
        </w:rPr>
      </w:pPr>
    </w:p>
    <w:p w14:paraId="50E42196" w14:textId="77777777" w:rsidR="0014367B" w:rsidRPr="000B71C7" w:rsidRDefault="0014367B" w:rsidP="0014367B">
      <w:pPr>
        <w:rPr>
          <w:rFonts w:ascii="Arial" w:hAnsi="Arial" w:cs="Arial"/>
          <w:sz w:val="24"/>
        </w:rPr>
      </w:pPr>
      <w:r w:rsidRPr="000B71C7">
        <w:rPr>
          <w:rFonts w:ascii="Arial" w:hAnsi="Arial" w:cs="Arial"/>
          <w:sz w:val="24"/>
        </w:rPr>
        <w:t>Cash from towing:</w:t>
      </w:r>
    </w:p>
    <w:p w14:paraId="5AE9505B" w14:textId="77777777" w:rsidR="0014367B" w:rsidRPr="000B71C7" w:rsidRDefault="0014367B" w:rsidP="0014367B">
      <w:pPr>
        <w:rPr>
          <w:rFonts w:ascii="Arial" w:hAnsi="Arial" w:cs="Arial"/>
          <w:sz w:val="24"/>
        </w:rPr>
      </w:pPr>
      <w:r w:rsidRPr="000B71C7">
        <w:rPr>
          <w:rFonts w:ascii="Arial" w:hAnsi="Arial" w:cs="Arial"/>
          <w:sz w:val="24"/>
        </w:rPr>
        <w:t>July $25 000, August $25 000, September $25 000</w:t>
      </w:r>
    </w:p>
    <w:p w14:paraId="43BC9D3B" w14:textId="77777777" w:rsidR="0014367B" w:rsidRPr="000B71C7" w:rsidRDefault="0014367B" w:rsidP="0014367B">
      <w:pPr>
        <w:ind w:firstLine="720"/>
        <w:rPr>
          <w:rFonts w:ascii="Arial" w:hAnsi="Arial" w:cs="Arial"/>
          <w:sz w:val="24"/>
        </w:rPr>
      </w:pPr>
    </w:p>
    <w:p w14:paraId="35E8C909" w14:textId="77777777" w:rsidR="0014367B" w:rsidRPr="000B71C7" w:rsidRDefault="0014367B" w:rsidP="0014367B">
      <w:pPr>
        <w:rPr>
          <w:rFonts w:ascii="Arial" w:hAnsi="Arial" w:cs="Arial"/>
          <w:sz w:val="24"/>
        </w:rPr>
      </w:pPr>
      <w:r w:rsidRPr="000B71C7">
        <w:rPr>
          <w:rFonts w:ascii="Arial" w:hAnsi="Arial" w:cs="Arial"/>
          <w:sz w:val="24"/>
        </w:rPr>
        <w:t>Cash from car relocations</w:t>
      </w:r>
    </w:p>
    <w:p w14:paraId="3E7527A0" w14:textId="6828EF43" w:rsidR="0014367B" w:rsidRPr="000B71C7" w:rsidRDefault="0014367B" w:rsidP="0014367B">
      <w:pPr>
        <w:rPr>
          <w:rFonts w:ascii="Arial" w:hAnsi="Arial" w:cs="Arial"/>
          <w:sz w:val="24"/>
        </w:rPr>
      </w:pPr>
      <w:r w:rsidRPr="000B71C7">
        <w:rPr>
          <w:rFonts w:ascii="Arial" w:hAnsi="Arial" w:cs="Arial"/>
          <w:sz w:val="24"/>
        </w:rPr>
        <w:t>July $5000, August $10 000, September $1 000</w:t>
      </w:r>
    </w:p>
    <w:p w14:paraId="2F7DF84C" w14:textId="77777777" w:rsidR="0014367B" w:rsidRPr="000B71C7" w:rsidRDefault="0014367B" w:rsidP="0014367B">
      <w:pPr>
        <w:rPr>
          <w:rFonts w:ascii="Arial" w:hAnsi="Arial" w:cs="Arial"/>
          <w:sz w:val="24"/>
        </w:rPr>
      </w:pPr>
      <w:r w:rsidRPr="000B71C7">
        <w:rPr>
          <w:rFonts w:ascii="Arial" w:hAnsi="Arial" w:cs="Arial"/>
          <w:sz w:val="24"/>
        </w:rPr>
        <w:tab/>
      </w:r>
    </w:p>
    <w:p w14:paraId="0EAB46EA" w14:textId="056FC053" w:rsidR="0014367B" w:rsidRDefault="0014367B" w:rsidP="0014367B">
      <w:pPr>
        <w:rPr>
          <w:rFonts w:ascii="Arial" w:hAnsi="Arial" w:cs="Arial"/>
          <w:sz w:val="24"/>
        </w:rPr>
      </w:pPr>
      <w:r w:rsidRPr="000B71C7">
        <w:rPr>
          <w:rFonts w:ascii="Arial" w:hAnsi="Arial" w:cs="Arial"/>
          <w:sz w:val="24"/>
        </w:rPr>
        <w:t>Interest Received – July $100, August $100. September $200</w:t>
      </w:r>
    </w:p>
    <w:p w14:paraId="4E2D98A5" w14:textId="77777777" w:rsidR="00AD0686" w:rsidRDefault="00AD0686" w:rsidP="0014367B">
      <w:pPr>
        <w:rPr>
          <w:rFonts w:ascii="Arial" w:hAnsi="Arial" w:cs="Arial"/>
          <w:b/>
          <w:bCs/>
          <w:sz w:val="24"/>
        </w:rPr>
      </w:pPr>
    </w:p>
    <w:p w14:paraId="46E14C61" w14:textId="77777777" w:rsidR="0014367B" w:rsidRPr="000B71C7" w:rsidRDefault="0014367B" w:rsidP="0014367B">
      <w:pPr>
        <w:rPr>
          <w:rFonts w:ascii="Arial" w:hAnsi="Arial" w:cs="Arial"/>
          <w:sz w:val="24"/>
        </w:rPr>
      </w:pPr>
      <w:r w:rsidRPr="000B71C7">
        <w:rPr>
          <w:rFonts w:ascii="Arial" w:hAnsi="Arial" w:cs="Arial"/>
          <w:sz w:val="24"/>
        </w:rPr>
        <w:t>Wages – July $6 000, August $7 000, September $8 000</w:t>
      </w:r>
    </w:p>
    <w:p w14:paraId="4C3BF782" w14:textId="77777777" w:rsidR="0014367B" w:rsidRPr="000B71C7" w:rsidRDefault="0014367B" w:rsidP="0014367B">
      <w:pPr>
        <w:ind w:firstLine="720"/>
        <w:rPr>
          <w:rFonts w:ascii="Arial" w:hAnsi="Arial" w:cs="Arial"/>
          <w:sz w:val="24"/>
        </w:rPr>
      </w:pPr>
    </w:p>
    <w:p w14:paraId="33932100" w14:textId="77777777" w:rsidR="0014367B" w:rsidRPr="000B71C7" w:rsidRDefault="0014367B" w:rsidP="0014367B">
      <w:pPr>
        <w:rPr>
          <w:rFonts w:ascii="Arial" w:hAnsi="Arial" w:cs="Arial"/>
          <w:sz w:val="24"/>
        </w:rPr>
      </w:pPr>
      <w:r w:rsidRPr="000B71C7">
        <w:rPr>
          <w:rFonts w:ascii="Arial" w:hAnsi="Arial" w:cs="Arial"/>
          <w:sz w:val="24"/>
        </w:rPr>
        <w:t>Diesel - July $1 500, August $3 000, September $5 000</w:t>
      </w:r>
    </w:p>
    <w:p w14:paraId="2E65D09F" w14:textId="77777777" w:rsidR="0014367B" w:rsidRPr="000B71C7" w:rsidRDefault="0014367B" w:rsidP="0014367B">
      <w:pPr>
        <w:rPr>
          <w:rFonts w:ascii="Arial" w:hAnsi="Arial" w:cs="Arial"/>
          <w:sz w:val="24"/>
        </w:rPr>
      </w:pPr>
    </w:p>
    <w:p w14:paraId="13013284" w14:textId="77777777" w:rsidR="0014367B" w:rsidRPr="000B71C7" w:rsidRDefault="0014367B" w:rsidP="0014367B">
      <w:pPr>
        <w:rPr>
          <w:rFonts w:ascii="Arial" w:hAnsi="Arial" w:cs="Arial"/>
          <w:sz w:val="24"/>
        </w:rPr>
      </w:pPr>
      <w:r w:rsidRPr="000B71C7">
        <w:rPr>
          <w:rFonts w:ascii="Arial" w:hAnsi="Arial" w:cs="Arial"/>
          <w:sz w:val="24"/>
        </w:rPr>
        <w:t>Repairs – July $5 000, August $1 000</w:t>
      </w:r>
    </w:p>
    <w:p w14:paraId="2FFBA1C2" w14:textId="77777777" w:rsidR="0014367B" w:rsidRPr="000B71C7" w:rsidRDefault="0014367B" w:rsidP="0014367B">
      <w:pPr>
        <w:rPr>
          <w:rFonts w:ascii="Arial" w:hAnsi="Arial" w:cs="Arial"/>
          <w:sz w:val="24"/>
        </w:rPr>
      </w:pPr>
      <w:r w:rsidRPr="000B71C7">
        <w:rPr>
          <w:rFonts w:ascii="Arial" w:hAnsi="Arial" w:cs="Arial"/>
          <w:sz w:val="24"/>
        </w:rPr>
        <w:tab/>
      </w:r>
    </w:p>
    <w:p w14:paraId="637964F8" w14:textId="77777777" w:rsidR="0014367B" w:rsidRPr="000B71C7" w:rsidRDefault="0014367B" w:rsidP="0014367B">
      <w:pPr>
        <w:rPr>
          <w:rFonts w:ascii="Arial" w:hAnsi="Arial" w:cs="Arial"/>
          <w:sz w:val="24"/>
        </w:rPr>
      </w:pPr>
      <w:r w:rsidRPr="000B71C7">
        <w:rPr>
          <w:rFonts w:ascii="Arial" w:hAnsi="Arial" w:cs="Arial"/>
          <w:sz w:val="24"/>
        </w:rPr>
        <w:t>Sale of old tow truck – August $5 000</w:t>
      </w:r>
    </w:p>
    <w:p w14:paraId="43236199" w14:textId="77777777" w:rsidR="0014367B" w:rsidRPr="000B71C7" w:rsidRDefault="0014367B" w:rsidP="0014367B">
      <w:pPr>
        <w:rPr>
          <w:rFonts w:ascii="Arial" w:hAnsi="Arial" w:cs="Arial"/>
          <w:sz w:val="24"/>
        </w:rPr>
      </w:pPr>
      <w:r w:rsidRPr="000B71C7">
        <w:rPr>
          <w:rFonts w:ascii="Arial" w:hAnsi="Arial" w:cs="Arial"/>
          <w:sz w:val="24"/>
        </w:rPr>
        <w:tab/>
      </w:r>
    </w:p>
    <w:p w14:paraId="3F640CD0" w14:textId="77777777" w:rsidR="0014367B" w:rsidRPr="000B71C7" w:rsidRDefault="0014367B" w:rsidP="0014367B">
      <w:pPr>
        <w:rPr>
          <w:rFonts w:ascii="Arial" w:hAnsi="Arial" w:cs="Arial"/>
          <w:sz w:val="24"/>
        </w:rPr>
      </w:pPr>
      <w:r w:rsidRPr="000B71C7">
        <w:rPr>
          <w:rFonts w:ascii="Arial" w:hAnsi="Arial" w:cs="Arial"/>
          <w:sz w:val="24"/>
        </w:rPr>
        <w:t>Drawings – July $13 000, August $14 000, September $15 000</w:t>
      </w:r>
    </w:p>
    <w:p w14:paraId="7C4C666B" w14:textId="77777777" w:rsidR="0014367B" w:rsidRPr="000B71C7" w:rsidRDefault="0014367B" w:rsidP="0014367B">
      <w:pPr>
        <w:ind w:left="720"/>
        <w:rPr>
          <w:rFonts w:ascii="Arial" w:hAnsi="Arial" w:cs="Arial"/>
          <w:sz w:val="24"/>
        </w:rPr>
      </w:pPr>
    </w:p>
    <w:p w14:paraId="1A02156D" w14:textId="77777777" w:rsidR="0014367B" w:rsidRPr="000B71C7" w:rsidRDefault="0014367B" w:rsidP="0014367B">
      <w:pPr>
        <w:rPr>
          <w:rFonts w:ascii="Arial" w:hAnsi="Arial" w:cs="Arial"/>
          <w:sz w:val="24"/>
        </w:rPr>
      </w:pPr>
      <w:r w:rsidRPr="000B71C7">
        <w:rPr>
          <w:rFonts w:ascii="Arial" w:hAnsi="Arial" w:cs="Arial"/>
          <w:sz w:val="24"/>
        </w:rPr>
        <w:t>He has $3 000 in the bank at the start of July.</w:t>
      </w:r>
    </w:p>
    <w:p w14:paraId="5CFCC87E" w14:textId="77777777" w:rsidR="0014367B" w:rsidRPr="000B71C7" w:rsidRDefault="0014367B" w:rsidP="0014367B">
      <w:pPr>
        <w:rPr>
          <w:rFonts w:ascii="Arial" w:hAnsi="Arial" w:cs="Arial"/>
          <w:sz w:val="24"/>
        </w:rPr>
      </w:pPr>
    </w:p>
    <w:p w14:paraId="68A47811" w14:textId="77777777" w:rsidR="0014367B" w:rsidRPr="000B71C7" w:rsidRDefault="0014367B" w:rsidP="0014367B">
      <w:pPr>
        <w:rPr>
          <w:rFonts w:ascii="Arial" w:hAnsi="Arial" w:cs="Arial"/>
          <w:sz w:val="24"/>
        </w:rPr>
      </w:pPr>
    </w:p>
    <w:p w14:paraId="49FE5D06" w14:textId="77777777" w:rsidR="0014367B" w:rsidRPr="000B71C7" w:rsidRDefault="0014367B" w:rsidP="0014367B">
      <w:pPr>
        <w:rPr>
          <w:rFonts w:ascii="Arial" w:hAnsi="Arial" w:cs="Arial"/>
          <w:b/>
          <w:bCs/>
          <w:sz w:val="24"/>
        </w:rPr>
      </w:pPr>
      <w:r w:rsidRPr="000B71C7">
        <w:rPr>
          <w:rFonts w:ascii="Arial" w:hAnsi="Arial" w:cs="Arial"/>
          <w:b/>
          <w:bCs/>
          <w:sz w:val="24"/>
        </w:rPr>
        <w:t xml:space="preserve">YOU ARE REQUIRED TO </w:t>
      </w:r>
    </w:p>
    <w:p w14:paraId="3E43789C" w14:textId="77777777" w:rsidR="0014367B" w:rsidRPr="000B71C7" w:rsidRDefault="0014367B" w:rsidP="0014367B">
      <w:pPr>
        <w:rPr>
          <w:rFonts w:ascii="Arial" w:hAnsi="Arial" w:cs="Arial"/>
          <w:sz w:val="24"/>
        </w:rPr>
      </w:pPr>
    </w:p>
    <w:p w14:paraId="3D76D2D0" w14:textId="7343C0E3" w:rsidR="0014367B" w:rsidRPr="000B71C7" w:rsidRDefault="0014367B" w:rsidP="0099704B">
      <w:pPr>
        <w:pStyle w:val="ListParagraph"/>
        <w:numPr>
          <w:ilvl w:val="0"/>
          <w:numId w:val="6"/>
        </w:numPr>
        <w:rPr>
          <w:rFonts w:cs="Arial"/>
          <w:szCs w:val="24"/>
        </w:rPr>
      </w:pPr>
      <w:r w:rsidRPr="000B71C7">
        <w:rPr>
          <w:rFonts w:cs="Arial"/>
          <w:szCs w:val="24"/>
        </w:rPr>
        <w:t xml:space="preserve"> Highlight the transactions above - all receipts (money in) in one colour and all payments (money out) in another. </w:t>
      </w:r>
    </w:p>
    <w:p w14:paraId="12823CBF" w14:textId="77777777" w:rsidR="0014367B" w:rsidRPr="000B71C7" w:rsidRDefault="0014367B" w:rsidP="0014367B">
      <w:pPr>
        <w:rPr>
          <w:rFonts w:ascii="Arial" w:hAnsi="Arial" w:cs="Arial"/>
          <w:sz w:val="24"/>
        </w:rPr>
      </w:pPr>
    </w:p>
    <w:p w14:paraId="2961344B" w14:textId="77777777" w:rsidR="0014367B" w:rsidRPr="000B71C7" w:rsidRDefault="0014367B" w:rsidP="0099704B">
      <w:pPr>
        <w:pStyle w:val="ListParagraph"/>
        <w:numPr>
          <w:ilvl w:val="0"/>
          <w:numId w:val="6"/>
        </w:numPr>
        <w:rPr>
          <w:rFonts w:cs="Arial"/>
          <w:szCs w:val="24"/>
        </w:rPr>
      </w:pPr>
      <w:r w:rsidRPr="000B71C7">
        <w:rPr>
          <w:rFonts w:cs="Arial"/>
          <w:szCs w:val="24"/>
        </w:rPr>
        <w:t xml:space="preserve">Complete the spreadsheet using the information above. </w:t>
      </w:r>
    </w:p>
    <w:p w14:paraId="116C3E20" w14:textId="66A411D2" w:rsidR="0014367B" w:rsidRPr="000B71C7" w:rsidRDefault="0014367B" w:rsidP="0014367B">
      <w:pPr>
        <w:spacing w:after="160" w:line="259" w:lineRule="auto"/>
        <w:rPr>
          <w:rFonts w:ascii="Arial" w:hAnsi="Arial" w:cs="Arial"/>
          <w:color w:val="CC7E31"/>
          <w:sz w:val="33"/>
          <w:szCs w:val="33"/>
        </w:rPr>
      </w:pPr>
    </w:p>
    <w:p w14:paraId="0C36558C" w14:textId="74A76A6B" w:rsidR="00707EB8" w:rsidRPr="000B71C7" w:rsidRDefault="00707EB8">
      <w:pPr>
        <w:rPr>
          <w:rFonts w:ascii="Arial" w:hAnsi="Arial" w:cs="Arial"/>
          <w:b/>
          <w:bCs/>
          <w:sz w:val="24"/>
        </w:rPr>
      </w:pPr>
      <w:r w:rsidRPr="000B71C7">
        <w:rPr>
          <w:rFonts w:ascii="Arial" w:hAnsi="Arial" w:cs="Arial"/>
          <w:b/>
          <w:bCs/>
          <w:sz w:val="24"/>
        </w:rPr>
        <w:t xml:space="preserve">Write a clear definition for each of the </w:t>
      </w:r>
      <w:proofErr w:type="gramStart"/>
      <w:r w:rsidRPr="000B71C7">
        <w:rPr>
          <w:rFonts w:ascii="Arial" w:hAnsi="Arial" w:cs="Arial"/>
          <w:b/>
          <w:bCs/>
          <w:sz w:val="24"/>
        </w:rPr>
        <w:t>following</w:t>
      </w:r>
      <w:proofErr w:type="gramEnd"/>
      <w:r w:rsidRPr="000B71C7">
        <w:rPr>
          <w:rFonts w:ascii="Arial" w:hAnsi="Arial" w:cs="Arial"/>
          <w:b/>
          <w:bCs/>
          <w:sz w:val="24"/>
        </w:rPr>
        <w:t xml:space="preserve"> </w:t>
      </w:r>
    </w:p>
    <w:p w14:paraId="55AA8AC6" w14:textId="77777777" w:rsidR="00D77DE4" w:rsidRPr="000B71C7" w:rsidRDefault="00D77DE4">
      <w:pPr>
        <w:rPr>
          <w:rFonts w:ascii="Arial" w:hAnsi="Arial" w:cs="Arial"/>
          <w:b/>
          <w:bCs/>
          <w:sz w:val="24"/>
        </w:rPr>
      </w:pPr>
    </w:p>
    <w:p w14:paraId="5624913C" w14:textId="50F638D9" w:rsidR="00707EB8" w:rsidRPr="000B71C7" w:rsidRDefault="00707EB8" w:rsidP="0099704B">
      <w:pPr>
        <w:pStyle w:val="ListParagraph"/>
        <w:numPr>
          <w:ilvl w:val="0"/>
          <w:numId w:val="29"/>
        </w:numPr>
        <w:rPr>
          <w:rFonts w:cs="Arial"/>
        </w:rPr>
      </w:pPr>
      <w:r w:rsidRPr="000B71C7">
        <w:rPr>
          <w:rFonts w:cs="Arial"/>
        </w:rPr>
        <w:t xml:space="preserve">Starting or opening </w:t>
      </w:r>
      <w:r w:rsidR="00D77DE4" w:rsidRPr="000B71C7">
        <w:rPr>
          <w:rFonts w:cs="Arial"/>
        </w:rPr>
        <w:t xml:space="preserve">bank </w:t>
      </w:r>
      <w:r w:rsidRPr="000B71C7">
        <w:rPr>
          <w:rFonts w:cs="Arial"/>
        </w:rPr>
        <w:t xml:space="preserve">balance </w:t>
      </w:r>
    </w:p>
    <w:tbl>
      <w:tblPr>
        <w:tblStyle w:val="TableGrid"/>
        <w:tblW w:w="9782" w:type="dxa"/>
        <w:tblInd w:w="-431" w:type="dxa"/>
        <w:tblLook w:val="04A0" w:firstRow="1" w:lastRow="0" w:firstColumn="1" w:lastColumn="0" w:noHBand="0" w:noVBand="1"/>
      </w:tblPr>
      <w:tblGrid>
        <w:gridCol w:w="9782"/>
      </w:tblGrid>
      <w:tr w:rsidR="00707EB8" w:rsidRPr="000B71C7" w14:paraId="0DBD4AFA" w14:textId="77777777" w:rsidTr="006C4CAA">
        <w:tc>
          <w:tcPr>
            <w:tcW w:w="9782" w:type="dxa"/>
          </w:tcPr>
          <w:p w14:paraId="7A0ADC95" w14:textId="77777777" w:rsidR="00707EB8" w:rsidRPr="000B71C7" w:rsidRDefault="00707EB8" w:rsidP="00707EB8">
            <w:pPr>
              <w:pStyle w:val="ListParagraph"/>
              <w:ind w:left="0"/>
              <w:rPr>
                <w:rFonts w:cs="Arial"/>
              </w:rPr>
            </w:pPr>
          </w:p>
        </w:tc>
      </w:tr>
      <w:tr w:rsidR="00707EB8" w:rsidRPr="000B71C7" w14:paraId="2ED70562" w14:textId="77777777" w:rsidTr="006C4CAA">
        <w:tc>
          <w:tcPr>
            <w:tcW w:w="9782" w:type="dxa"/>
          </w:tcPr>
          <w:p w14:paraId="31F21331" w14:textId="77777777" w:rsidR="00707EB8" w:rsidRPr="000B71C7" w:rsidRDefault="00707EB8" w:rsidP="00707EB8">
            <w:pPr>
              <w:pStyle w:val="ListParagraph"/>
              <w:ind w:left="0"/>
              <w:rPr>
                <w:rFonts w:cs="Arial"/>
              </w:rPr>
            </w:pPr>
          </w:p>
        </w:tc>
      </w:tr>
    </w:tbl>
    <w:p w14:paraId="4374F684" w14:textId="77777777" w:rsidR="00DC3F3C" w:rsidRPr="000B71C7" w:rsidRDefault="00DC3F3C" w:rsidP="0099704B">
      <w:pPr>
        <w:pStyle w:val="ListParagraph"/>
        <w:numPr>
          <w:ilvl w:val="0"/>
          <w:numId w:val="29"/>
        </w:numPr>
        <w:rPr>
          <w:rFonts w:cs="Arial"/>
        </w:rPr>
      </w:pPr>
      <w:r w:rsidRPr="000B71C7">
        <w:rPr>
          <w:rFonts w:cs="Arial"/>
        </w:rPr>
        <w:t xml:space="preserve">Net Cash Flow </w:t>
      </w:r>
    </w:p>
    <w:tbl>
      <w:tblPr>
        <w:tblStyle w:val="TableGrid"/>
        <w:tblW w:w="9782" w:type="dxa"/>
        <w:tblInd w:w="-431" w:type="dxa"/>
        <w:tblLook w:val="04A0" w:firstRow="1" w:lastRow="0" w:firstColumn="1" w:lastColumn="0" w:noHBand="0" w:noVBand="1"/>
      </w:tblPr>
      <w:tblGrid>
        <w:gridCol w:w="9782"/>
      </w:tblGrid>
      <w:tr w:rsidR="00DC3F3C" w:rsidRPr="000B71C7" w14:paraId="25E67CDF" w14:textId="77777777" w:rsidTr="006C4CAA">
        <w:tc>
          <w:tcPr>
            <w:tcW w:w="9782" w:type="dxa"/>
          </w:tcPr>
          <w:p w14:paraId="7921EF4E" w14:textId="77777777" w:rsidR="00DC3F3C" w:rsidRPr="000B71C7" w:rsidRDefault="00DC3F3C" w:rsidP="006C4CAA">
            <w:pPr>
              <w:pStyle w:val="ListParagraph"/>
              <w:ind w:left="0" w:right="-248"/>
              <w:rPr>
                <w:rFonts w:cs="Arial"/>
              </w:rPr>
            </w:pPr>
          </w:p>
        </w:tc>
      </w:tr>
      <w:tr w:rsidR="00DC3F3C" w:rsidRPr="000B71C7" w14:paraId="466FA5B3" w14:textId="77777777" w:rsidTr="006C4CAA">
        <w:tc>
          <w:tcPr>
            <w:tcW w:w="9782" w:type="dxa"/>
          </w:tcPr>
          <w:p w14:paraId="16514278" w14:textId="77777777" w:rsidR="00DC3F3C" w:rsidRPr="000B71C7" w:rsidRDefault="00DC3F3C" w:rsidP="008B5A04">
            <w:pPr>
              <w:pStyle w:val="ListParagraph"/>
              <w:ind w:left="0"/>
              <w:rPr>
                <w:rFonts w:cs="Arial"/>
              </w:rPr>
            </w:pPr>
          </w:p>
        </w:tc>
      </w:tr>
      <w:tr w:rsidR="00DC3F3C" w:rsidRPr="000B71C7" w14:paraId="2F5FF8EE" w14:textId="77777777" w:rsidTr="006C4CAA">
        <w:tc>
          <w:tcPr>
            <w:tcW w:w="9782" w:type="dxa"/>
          </w:tcPr>
          <w:p w14:paraId="44348F08" w14:textId="77777777" w:rsidR="00DC3F3C" w:rsidRPr="000B71C7" w:rsidRDefault="00DC3F3C" w:rsidP="008B5A04">
            <w:pPr>
              <w:pStyle w:val="ListParagraph"/>
              <w:ind w:left="0"/>
              <w:rPr>
                <w:rFonts w:cs="Arial"/>
              </w:rPr>
            </w:pPr>
          </w:p>
        </w:tc>
      </w:tr>
    </w:tbl>
    <w:p w14:paraId="3ED91A61" w14:textId="77777777" w:rsidR="001571EE" w:rsidRPr="000B71C7" w:rsidRDefault="001571EE" w:rsidP="001571EE">
      <w:pPr>
        <w:pStyle w:val="ListParagraph"/>
        <w:rPr>
          <w:rFonts w:cs="Arial"/>
        </w:rPr>
      </w:pPr>
    </w:p>
    <w:p w14:paraId="17311F86" w14:textId="0A45F012" w:rsidR="00DC3F3C" w:rsidRPr="000B71C7" w:rsidRDefault="001571EE" w:rsidP="006C4CAA">
      <w:pPr>
        <w:pStyle w:val="ListParagraph"/>
        <w:ind w:left="0"/>
        <w:rPr>
          <w:rFonts w:cs="Arial"/>
        </w:rPr>
      </w:pPr>
      <w:r w:rsidRPr="000B71C7">
        <w:rPr>
          <w:rFonts w:cs="Arial"/>
        </w:rPr>
        <w:t>3</w:t>
      </w:r>
      <w:r w:rsidRPr="000B71C7">
        <w:rPr>
          <w:rFonts w:cs="Arial"/>
        </w:rPr>
        <w:tab/>
      </w:r>
      <w:r w:rsidR="00CA7C9A" w:rsidRPr="000B71C7">
        <w:rPr>
          <w:rFonts w:cs="Arial"/>
        </w:rPr>
        <w:t>Positive Cash Flow</w:t>
      </w:r>
    </w:p>
    <w:tbl>
      <w:tblPr>
        <w:tblStyle w:val="TableGrid"/>
        <w:tblW w:w="9782" w:type="dxa"/>
        <w:tblInd w:w="-431" w:type="dxa"/>
        <w:tblLook w:val="04A0" w:firstRow="1" w:lastRow="0" w:firstColumn="1" w:lastColumn="0" w:noHBand="0" w:noVBand="1"/>
      </w:tblPr>
      <w:tblGrid>
        <w:gridCol w:w="9782"/>
      </w:tblGrid>
      <w:tr w:rsidR="00DC3F3C" w:rsidRPr="000B71C7" w14:paraId="6F702012" w14:textId="77777777" w:rsidTr="006C4CAA">
        <w:tc>
          <w:tcPr>
            <w:tcW w:w="9782" w:type="dxa"/>
          </w:tcPr>
          <w:p w14:paraId="529313EC" w14:textId="77777777" w:rsidR="00DC3F3C" w:rsidRPr="000B71C7" w:rsidRDefault="00DC3F3C" w:rsidP="008B5A04">
            <w:pPr>
              <w:pStyle w:val="ListParagraph"/>
              <w:ind w:left="0"/>
              <w:rPr>
                <w:rFonts w:cs="Arial"/>
              </w:rPr>
            </w:pPr>
          </w:p>
        </w:tc>
      </w:tr>
      <w:tr w:rsidR="00DC3F3C" w:rsidRPr="000B71C7" w14:paraId="679C5B41" w14:textId="77777777" w:rsidTr="006C4CAA">
        <w:tc>
          <w:tcPr>
            <w:tcW w:w="9782" w:type="dxa"/>
          </w:tcPr>
          <w:p w14:paraId="3B8B3C7D" w14:textId="77777777" w:rsidR="00DC3F3C" w:rsidRPr="000B71C7" w:rsidRDefault="00DC3F3C" w:rsidP="008B5A04">
            <w:pPr>
              <w:pStyle w:val="ListParagraph"/>
              <w:ind w:left="0"/>
              <w:rPr>
                <w:rFonts w:cs="Arial"/>
              </w:rPr>
            </w:pPr>
          </w:p>
        </w:tc>
      </w:tr>
      <w:tr w:rsidR="00DC3F3C" w:rsidRPr="000B71C7" w14:paraId="7C2810DE" w14:textId="77777777" w:rsidTr="006C4CAA">
        <w:tc>
          <w:tcPr>
            <w:tcW w:w="9782" w:type="dxa"/>
          </w:tcPr>
          <w:p w14:paraId="7465B044" w14:textId="77777777" w:rsidR="00DC3F3C" w:rsidRPr="000B71C7" w:rsidRDefault="00DC3F3C" w:rsidP="008B5A04">
            <w:pPr>
              <w:pStyle w:val="ListParagraph"/>
              <w:ind w:left="0"/>
              <w:rPr>
                <w:rFonts w:cs="Arial"/>
              </w:rPr>
            </w:pPr>
          </w:p>
        </w:tc>
      </w:tr>
    </w:tbl>
    <w:p w14:paraId="57E0065F" w14:textId="10EFC715" w:rsidR="00DC3F3C" w:rsidRPr="000B71C7" w:rsidRDefault="001571EE" w:rsidP="006C4CAA">
      <w:pPr>
        <w:rPr>
          <w:rFonts w:ascii="Arial" w:hAnsi="Arial" w:cs="Arial"/>
          <w:sz w:val="24"/>
        </w:rPr>
      </w:pPr>
      <w:r w:rsidRPr="000B71C7">
        <w:rPr>
          <w:rFonts w:ascii="Arial" w:hAnsi="Arial" w:cs="Arial"/>
          <w:sz w:val="24"/>
        </w:rPr>
        <w:t xml:space="preserve">4 </w:t>
      </w:r>
      <w:r w:rsidRPr="000B71C7">
        <w:rPr>
          <w:rFonts w:ascii="Arial" w:hAnsi="Arial" w:cs="Arial"/>
          <w:sz w:val="24"/>
        </w:rPr>
        <w:tab/>
      </w:r>
      <w:r w:rsidR="00CA7C9A" w:rsidRPr="000B71C7">
        <w:rPr>
          <w:rFonts w:ascii="Arial" w:hAnsi="Arial" w:cs="Arial"/>
          <w:sz w:val="24"/>
        </w:rPr>
        <w:t>Negative Cash Flow</w:t>
      </w:r>
      <w:r w:rsidRPr="000B71C7">
        <w:rPr>
          <w:rFonts w:ascii="Arial" w:hAnsi="Arial" w:cs="Arial"/>
          <w:sz w:val="24"/>
        </w:rPr>
        <w:t xml:space="preserve"> </w:t>
      </w:r>
    </w:p>
    <w:tbl>
      <w:tblPr>
        <w:tblStyle w:val="TableGrid"/>
        <w:tblW w:w="9782" w:type="dxa"/>
        <w:tblInd w:w="-431" w:type="dxa"/>
        <w:tblLook w:val="04A0" w:firstRow="1" w:lastRow="0" w:firstColumn="1" w:lastColumn="0" w:noHBand="0" w:noVBand="1"/>
      </w:tblPr>
      <w:tblGrid>
        <w:gridCol w:w="9782"/>
      </w:tblGrid>
      <w:tr w:rsidR="00DC3F3C" w:rsidRPr="000B71C7" w14:paraId="5A73353B" w14:textId="77777777" w:rsidTr="006C4CAA">
        <w:tc>
          <w:tcPr>
            <w:tcW w:w="9782" w:type="dxa"/>
          </w:tcPr>
          <w:p w14:paraId="48615E80" w14:textId="77777777" w:rsidR="00DC3F3C" w:rsidRPr="000B71C7" w:rsidRDefault="00DC3F3C" w:rsidP="008B5A04">
            <w:pPr>
              <w:pStyle w:val="ListParagraph"/>
              <w:ind w:left="0"/>
              <w:rPr>
                <w:rFonts w:cs="Arial"/>
              </w:rPr>
            </w:pPr>
          </w:p>
        </w:tc>
      </w:tr>
      <w:tr w:rsidR="00DC3F3C" w:rsidRPr="000B71C7" w14:paraId="4AB13820" w14:textId="77777777" w:rsidTr="006C4CAA">
        <w:tc>
          <w:tcPr>
            <w:tcW w:w="9782" w:type="dxa"/>
          </w:tcPr>
          <w:p w14:paraId="10CE0562" w14:textId="77777777" w:rsidR="00DC3F3C" w:rsidRPr="000B71C7" w:rsidRDefault="00DC3F3C" w:rsidP="008B5A04">
            <w:pPr>
              <w:pStyle w:val="ListParagraph"/>
              <w:ind w:left="0"/>
              <w:rPr>
                <w:rFonts w:cs="Arial"/>
              </w:rPr>
            </w:pPr>
          </w:p>
        </w:tc>
      </w:tr>
    </w:tbl>
    <w:p w14:paraId="3F4CA019" w14:textId="7C9976A5" w:rsidR="00EC4D9F" w:rsidRPr="00C70D87" w:rsidRDefault="00EC4D9F" w:rsidP="00C70D87">
      <w:pPr>
        <w:rPr>
          <w:rFonts w:ascii="Arial" w:hAnsi="Arial" w:cs="Arial"/>
        </w:rPr>
      </w:pPr>
    </w:p>
    <w:p w14:paraId="009817E9" w14:textId="425F3134" w:rsidR="0014367B" w:rsidRPr="00585273" w:rsidRDefault="0014367B" w:rsidP="00C70D87">
      <w:pPr>
        <w:spacing w:after="160" w:line="259" w:lineRule="auto"/>
        <w:ind w:hanging="709"/>
        <w:rPr>
          <w:rFonts w:ascii="Arial" w:hAnsi="Arial" w:cs="Arial"/>
          <w:b/>
          <w:bCs/>
          <w:sz w:val="33"/>
          <w:szCs w:val="33"/>
          <w:u w:val="single"/>
        </w:rPr>
      </w:pPr>
      <w:r w:rsidRPr="00585273">
        <w:rPr>
          <w:rFonts w:ascii="Arial" w:hAnsi="Arial" w:cs="Arial"/>
          <w:b/>
          <w:bCs/>
          <w:sz w:val="33"/>
          <w:szCs w:val="33"/>
          <w:u w:val="single"/>
        </w:rPr>
        <w:t xml:space="preserve">Case Study </w:t>
      </w:r>
      <w:r w:rsidR="003051AA" w:rsidRPr="00585273">
        <w:rPr>
          <w:rFonts w:ascii="Arial" w:hAnsi="Arial" w:cs="Arial"/>
          <w:b/>
          <w:bCs/>
          <w:sz w:val="33"/>
          <w:szCs w:val="33"/>
          <w:u w:val="single"/>
        </w:rPr>
        <w:t xml:space="preserve">6 </w:t>
      </w:r>
      <w:r w:rsidR="00CC04FD" w:rsidRPr="00585273">
        <w:rPr>
          <w:rFonts w:ascii="Arial" w:hAnsi="Arial" w:cs="Arial"/>
          <w:b/>
          <w:bCs/>
          <w:sz w:val="33"/>
          <w:szCs w:val="33"/>
          <w:u w:val="single"/>
        </w:rPr>
        <w:t xml:space="preserve">Dog Walking - </w:t>
      </w:r>
      <w:r w:rsidRPr="00585273">
        <w:rPr>
          <w:rFonts w:ascii="Arial" w:hAnsi="Arial" w:cs="Arial"/>
          <w:b/>
          <w:bCs/>
          <w:sz w:val="33"/>
          <w:szCs w:val="33"/>
          <w:u w:val="single"/>
        </w:rPr>
        <w:t xml:space="preserve">Cash Flow Forecast with </w:t>
      </w:r>
      <w:r w:rsidR="008F1D42" w:rsidRPr="00585273">
        <w:rPr>
          <w:rFonts w:ascii="Arial" w:hAnsi="Arial" w:cs="Arial"/>
          <w:b/>
          <w:bCs/>
          <w:sz w:val="33"/>
          <w:szCs w:val="33"/>
          <w:u w:val="single"/>
        </w:rPr>
        <w:t>variation.</w:t>
      </w:r>
      <w:r w:rsidRPr="00585273">
        <w:rPr>
          <w:rFonts w:ascii="Arial" w:hAnsi="Arial" w:cs="Arial"/>
          <w:b/>
          <w:bCs/>
          <w:sz w:val="33"/>
          <w:szCs w:val="33"/>
          <w:u w:val="single"/>
        </w:rPr>
        <w:t xml:space="preserve"> </w:t>
      </w:r>
    </w:p>
    <w:p w14:paraId="39CCDA69" w14:textId="77777777" w:rsidR="002149F3" w:rsidRPr="000B71C7" w:rsidRDefault="002149F3" w:rsidP="002149F3">
      <w:pPr>
        <w:spacing w:after="160" w:line="259" w:lineRule="auto"/>
        <w:rPr>
          <w:rFonts w:ascii="Arial" w:hAnsi="Arial" w:cs="Arial"/>
          <w:b/>
          <w:bCs/>
          <w:sz w:val="40"/>
          <w:szCs w:val="40"/>
        </w:rPr>
      </w:pPr>
      <w:r w:rsidRPr="000B71C7">
        <w:rPr>
          <w:rFonts w:ascii="Arial" w:hAnsi="Arial" w:cs="Arial"/>
          <w:noProof/>
          <w:sz w:val="24"/>
        </w:rPr>
        <mc:AlternateContent>
          <mc:Choice Requires="wps">
            <w:drawing>
              <wp:anchor distT="45720" distB="45720" distL="114300" distR="114300" simplePos="0" relativeHeight="251658251" behindDoc="0" locked="0" layoutInCell="1" allowOverlap="1" wp14:anchorId="14E1E9E4" wp14:editId="263F01D9">
                <wp:simplePos x="0" y="0"/>
                <wp:positionH relativeFrom="column">
                  <wp:posOffset>5212080</wp:posOffset>
                </wp:positionH>
                <wp:positionV relativeFrom="paragraph">
                  <wp:posOffset>126365</wp:posOffset>
                </wp:positionV>
                <wp:extent cx="1301115" cy="15494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115" cy="1549400"/>
                        </a:xfrm>
                        <a:prstGeom prst="rect">
                          <a:avLst/>
                        </a:prstGeom>
                        <a:solidFill>
                          <a:srgbClr val="FFFFFF"/>
                        </a:solidFill>
                        <a:ln w="9525">
                          <a:noFill/>
                          <a:miter lim="800000"/>
                          <a:headEnd/>
                          <a:tailEnd/>
                        </a:ln>
                      </wps:spPr>
                      <wps:txbx>
                        <w:txbxContent>
                          <w:p w14:paraId="5BCBBB5B" w14:textId="77777777" w:rsidR="002149F3" w:rsidRDefault="002149F3" w:rsidP="002149F3">
                            <w:r>
                              <w:rPr>
                                <w:noProof/>
                              </w:rPr>
                              <w:drawing>
                                <wp:inline distT="0" distB="0" distL="0" distR="0" wp14:anchorId="64EA54D3" wp14:editId="383570FD">
                                  <wp:extent cx="1248821" cy="1336040"/>
                                  <wp:effectExtent l="0" t="0" r="889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61242" cy="134932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1E9E4" id="_x0000_s1032" type="#_x0000_t202" style="position:absolute;margin-left:410.4pt;margin-top:9.95pt;width:102.45pt;height:122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" stroked="f">
                <v:textbox>
                  <w:txbxContent>
                    <w:p w14:paraId="5BCBBB5B" w14:textId="77777777" w:rsidR="002149F3" w:rsidRDefault="002149F3" w:rsidP="002149F3">
                      <w:r>
                        <w:rPr>
                          <w:noProof/>
                        </w:rPr>
                        <w:drawing>
                          <wp:inline distT="0" distB="0" distL="0" distR="0" wp14:anchorId="64EA54D3" wp14:editId="383570FD">
                            <wp:extent cx="1248821" cy="1336040"/>
                            <wp:effectExtent l="0" t="0" r="889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61242" cy="1349329"/>
                                    </a:xfrm>
                                    <a:prstGeom prst="rect">
                                      <a:avLst/>
                                    </a:prstGeom>
                                    <a:noFill/>
                                    <a:ln>
                                      <a:noFill/>
                                    </a:ln>
                                  </pic:spPr>
                                </pic:pic>
                              </a:graphicData>
                            </a:graphic>
                          </wp:inline>
                        </w:drawing>
                      </w:r>
                    </w:p>
                  </w:txbxContent>
                </v:textbox>
                <w10:wrap type="square"/>
              </v:shape>
            </w:pict>
          </mc:Fallback>
        </mc:AlternateContent>
      </w:r>
      <w:r w:rsidRPr="000B71C7">
        <w:rPr>
          <w:rFonts w:ascii="Arial" w:hAnsi="Arial" w:cs="Arial"/>
          <w:b/>
          <w:bCs/>
          <w:sz w:val="28"/>
          <w:szCs w:val="28"/>
        </w:rPr>
        <w:t xml:space="preserve">Dog Walking - </w:t>
      </w:r>
      <w:r w:rsidRPr="000B71C7">
        <w:rPr>
          <w:rFonts w:ascii="Arial" w:hAnsi="Arial" w:cs="Arial"/>
          <w:b/>
          <w:bCs/>
          <w:sz w:val="28"/>
          <w:szCs w:val="36"/>
        </w:rPr>
        <w:t>April-June</w:t>
      </w:r>
    </w:p>
    <w:p w14:paraId="02E3C909" w14:textId="016F7B7C" w:rsidR="002149F3" w:rsidRPr="000B71C7" w:rsidRDefault="002149F3" w:rsidP="002149F3">
      <w:pPr>
        <w:ind w:left="720" w:hanging="720"/>
        <w:rPr>
          <w:rFonts w:ascii="Arial" w:hAnsi="Arial" w:cs="Arial"/>
          <w:sz w:val="24"/>
        </w:rPr>
      </w:pPr>
      <w:r w:rsidRPr="000B71C7">
        <w:rPr>
          <w:rFonts w:ascii="Arial" w:hAnsi="Arial" w:cs="Arial"/>
          <w:sz w:val="24"/>
        </w:rPr>
        <w:t xml:space="preserve">Kaylah owns a dog walking </w:t>
      </w:r>
      <w:r w:rsidR="003E52EC" w:rsidRPr="000B71C7">
        <w:rPr>
          <w:rFonts w:ascii="Arial" w:hAnsi="Arial" w:cs="Arial"/>
          <w:sz w:val="24"/>
        </w:rPr>
        <w:t>business; she</w:t>
      </w:r>
      <w:r w:rsidRPr="000B71C7">
        <w:rPr>
          <w:rFonts w:ascii="Arial" w:hAnsi="Arial" w:cs="Arial"/>
          <w:sz w:val="24"/>
        </w:rPr>
        <w:t xml:space="preserve"> has the following </w:t>
      </w:r>
      <w:r w:rsidR="003E52EC" w:rsidRPr="000B71C7">
        <w:rPr>
          <w:rFonts w:ascii="Arial" w:hAnsi="Arial" w:cs="Arial"/>
          <w:sz w:val="24"/>
        </w:rPr>
        <w:t>info</w:t>
      </w:r>
      <w:r w:rsidRPr="000B71C7">
        <w:rPr>
          <w:rFonts w:ascii="Arial" w:hAnsi="Arial" w:cs="Arial"/>
          <w:sz w:val="24"/>
        </w:rPr>
        <w:t>rmation:</w:t>
      </w:r>
    </w:p>
    <w:p w14:paraId="77A41E68" w14:textId="77777777" w:rsidR="002149F3" w:rsidRPr="000B71C7" w:rsidRDefault="002149F3" w:rsidP="002149F3">
      <w:pPr>
        <w:rPr>
          <w:rFonts w:ascii="Arial" w:hAnsi="Arial" w:cs="Arial"/>
          <w:sz w:val="24"/>
        </w:rPr>
      </w:pPr>
    </w:p>
    <w:p w14:paraId="6E2F6834" w14:textId="77777777" w:rsidR="002149F3" w:rsidRPr="000B71C7" w:rsidRDefault="002149F3" w:rsidP="002149F3">
      <w:pPr>
        <w:rPr>
          <w:rFonts w:ascii="Arial" w:hAnsi="Arial" w:cs="Arial"/>
          <w:sz w:val="24"/>
        </w:rPr>
      </w:pPr>
      <w:r w:rsidRPr="000B71C7">
        <w:rPr>
          <w:rFonts w:ascii="Arial" w:hAnsi="Arial" w:cs="Arial"/>
          <w:sz w:val="24"/>
        </w:rPr>
        <w:t>Income from walking dogs</w:t>
      </w:r>
    </w:p>
    <w:p w14:paraId="2BBD7D5E" w14:textId="77777777" w:rsidR="002149F3" w:rsidRPr="000B71C7" w:rsidRDefault="002149F3" w:rsidP="002149F3">
      <w:pPr>
        <w:rPr>
          <w:rFonts w:ascii="Arial" w:hAnsi="Arial" w:cs="Arial"/>
          <w:sz w:val="24"/>
        </w:rPr>
      </w:pPr>
      <w:r w:rsidRPr="000B71C7">
        <w:rPr>
          <w:rFonts w:ascii="Arial" w:hAnsi="Arial" w:cs="Arial"/>
          <w:sz w:val="24"/>
        </w:rPr>
        <w:t>April $2 000, May $1 000, June $1 500</w:t>
      </w:r>
    </w:p>
    <w:p w14:paraId="1F7F36F9" w14:textId="77777777" w:rsidR="002149F3" w:rsidRPr="000B71C7" w:rsidRDefault="002149F3" w:rsidP="002149F3">
      <w:pPr>
        <w:ind w:left="720"/>
        <w:rPr>
          <w:rFonts w:ascii="Arial" w:hAnsi="Arial" w:cs="Arial"/>
          <w:sz w:val="24"/>
        </w:rPr>
      </w:pPr>
    </w:p>
    <w:p w14:paraId="6E6CAE4B" w14:textId="77777777" w:rsidR="002149F3" w:rsidRPr="000B71C7" w:rsidRDefault="002149F3" w:rsidP="002149F3">
      <w:pPr>
        <w:rPr>
          <w:rFonts w:ascii="Arial" w:hAnsi="Arial" w:cs="Arial"/>
          <w:sz w:val="24"/>
        </w:rPr>
      </w:pPr>
      <w:r w:rsidRPr="000B71C7">
        <w:rPr>
          <w:rFonts w:ascii="Arial" w:hAnsi="Arial" w:cs="Arial"/>
          <w:sz w:val="24"/>
        </w:rPr>
        <w:t>Income from dog sitting.</w:t>
      </w:r>
    </w:p>
    <w:p w14:paraId="5A676A28" w14:textId="77777777" w:rsidR="002149F3" w:rsidRPr="000B71C7" w:rsidRDefault="002149F3" w:rsidP="002149F3">
      <w:pPr>
        <w:rPr>
          <w:rFonts w:ascii="Arial" w:hAnsi="Arial" w:cs="Arial"/>
          <w:sz w:val="24"/>
        </w:rPr>
      </w:pPr>
      <w:r w:rsidRPr="000B71C7">
        <w:rPr>
          <w:rFonts w:ascii="Arial" w:hAnsi="Arial" w:cs="Arial"/>
          <w:sz w:val="24"/>
        </w:rPr>
        <w:t>April $100, May $200, June $300</w:t>
      </w:r>
    </w:p>
    <w:p w14:paraId="4C60648F" w14:textId="77777777" w:rsidR="002149F3" w:rsidRPr="000B71C7" w:rsidRDefault="002149F3" w:rsidP="002149F3">
      <w:pPr>
        <w:ind w:left="720"/>
        <w:rPr>
          <w:rFonts w:ascii="Arial" w:hAnsi="Arial" w:cs="Arial"/>
          <w:sz w:val="24"/>
        </w:rPr>
      </w:pPr>
    </w:p>
    <w:p w14:paraId="28FEAE99" w14:textId="77777777" w:rsidR="002149F3" w:rsidRPr="000B71C7" w:rsidRDefault="002149F3" w:rsidP="002149F3">
      <w:pPr>
        <w:rPr>
          <w:rFonts w:ascii="Arial" w:hAnsi="Arial" w:cs="Arial"/>
          <w:sz w:val="24"/>
        </w:rPr>
      </w:pPr>
      <w:r w:rsidRPr="000B71C7">
        <w:rPr>
          <w:rFonts w:ascii="Arial" w:hAnsi="Arial" w:cs="Arial"/>
          <w:sz w:val="24"/>
        </w:rPr>
        <w:t>Dog Food costs – April $500, May $500, June $700</w:t>
      </w:r>
    </w:p>
    <w:p w14:paraId="4D7CE598" w14:textId="77777777" w:rsidR="002149F3" w:rsidRPr="000B71C7" w:rsidRDefault="002149F3" w:rsidP="002149F3">
      <w:pPr>
        <w:rPr>
          <w:rFonts w:ascii="Arial" w:hAnsi="Arial" w:cs="Arial"/>
          <w:sz w:val="24"/>
        </w:rPr>
      </w:pPr>
      <w:r w:rsidRPr="000B71C7">
        <w:rPr>
          <w:rFonts w:ascii="Arial" w:hAnsi="Arial" w:cs="Arial"/>
          <w:sz w:val="24"/>
        </w:rPr>
        <w:t>Wages – April $600, May $600, June $600</w:t>
      </w:r>
    </w:p>
    <w:p w14:paraId="4B80D308" w14:textId="77777777" w:rsidR="002149F3" w:rsidRPr="000B71C7" w:rsidRDefault="002149F3" w:rsidP="002149F3">
      <w:pPr>
        <w:rPr>
          <w:rFonts w:ascii="Arial" w:hAnsi="Arial" w:cs="Arial"/>
          <w:sz w:val="24"/>
        </w:rPr>
      </w:pPr>
      <w:r w:rsidRPr="000B71C7">
        <w:rPr>
          <w:rFonts w:ascii="Arial" w:hAnsi="Arial" w:cs="Arial"/>
          <w:sz w:val="24"/>
        </w:rPr>
        <w:t>Dog Toys – April $200, June $500</w:t>
      </w:r>
    </w:p>
    <w:p w14:paraId="282CB971" w14:textId="77777777" w:rsidR="002149F3" w:rsidRPr="000B71C7" w:rsidRDefault="002149F3" w:rsidP="002149F3">
      <w:pPr>
        <w:rPr>
          <w:rFonts w:ascii="Arial" w:hAnsi="Arial" w:cs="Arial"/>
          <w:sz w:val="24"/>
        </w:rPr>
      </w:pPr>
      <w:r w:rsidRPr="000B71C7">
        <w:rPr>
          <w:rFonts w:ascii="Arial" w:hAnsi="Arial" w:cs="Arial"/>
          <w:sz w:val="24"/>
        </w:rPr>
        <w:t>Cleaning – April $700, May $700, June $700</w:t>
      </w:r>
    </w:p>
    <w:p w14:paraId="56D2EE3B" w14:textId="77777777" w:rsidR="002149F3" w:rsidRPr="000B71C7" w:rsidRDefault="002149F3" w:rsidP="002149F3">
      <w:pPr>
        <w:tabs>
          <w:tab w:val="left" w:pos="8030"/>
        </w:tabs>
        <w:ind w:left="720"/>
        <w:rPr>
          <w:rFonts w:ascii="Arial" w:hAnsi="Arial" w:cs="Arial"/>
          <w:sz w:val="24"/>
        </w:rPr>
      </w:pPr>
      <w:r w:rsidRPr="000B71C7">
        <w:rPr>
          <w:rFonts w:ascii="Arial" w:hAnsi="Arial" w:cs="Arial"/>
          <w:sz w:val="24"/>
        </w:rPr>
        <w:tab/>
      </w:r>
    </w:p>
    <w:p w14:paraId="750A2087" w14:textId="77777777" w:rsidR="002149F3" w:rsidRPr="000B71C7" w:rsidRDefault="002149F3" w:rsidP="002149F3">
      <w:pPr>
        <w:rPr>
          <w:rFonts w:ascii="Arial" w:hAnsi="Arial" w:cs="Arial"/>
          <w:sz w:val="24"/>
        </w:rPr>
      </w:pPr>
      <w:r w:rsidRPr="000B71C7">
        <w:rPr>
          <w:rFonts w:ascii="Arial" w:hAnsi="Arial" w:cs="Arial"/>
          <w:sz w:val="24"/>
        </w:rPr>
        <w:t>She has $250 in the bank account at the start of April.</w:t>
      </w:r>
    </w:p>
    <w:p w14:paraId="208EC5BE" w14:textId="77777777" w:rsidR="002149F3" w:rsidRPr="000B71C7" w:rsidRDefault="002149F3" w:rsidP="002149F3">
      <w:pPr>
        <w:rPr>
          <w:rFonts w:ascii="Arial" w:hAnsi="Arial" w:cs="Arial"/>
          <w:sz w:val="24"/>
        </w:rPr>
      </w:pPr>
    </w:p>
    <w:p w14:paraId="2044D6AD" w14:textId="335E7B22" w:rsidR="002149F3" w:rsidRPr="000B71C7" w:rsidRDefault="002149F3" w:rsidP="002149F3">
      <w:pPr>
        <w:rPr>
          <w:rFonts w:ascii="Arial" w:hAnsi="Arial" w:cs="Arial"/>
          <w:b/>
          <w:bCs/>
          <w:sz w:val="24"/>
        </w:rPr>
      </w:pPr>
      <w:r w:rsidRPr="000B71C7">
        <w:rPr>
          <w:rFonts w:ascii="Arial" w:hAnsi="Arial" w:cs="Arial"/>
          <w:b/>
          <w:bCs/>
          <w:sz w:val="24"/>
        </w:rPr>
        <w:t xml:space="preserve">YOU ARE REQUIRED TO </w:t>
      </w:r>
    </w:p>
    <w:p w14:paraId="4AA68C0F" w14:textId="77777777" w:rsidR="00C36BC5" w:rsidRPr="000B71C7" w:rsidRDefault="00C36BC5" w:rsidP="002149F3">
      <w:pPr>
        <w:rPr>
          <w:rFonts w:ascii="Arial" w:hAnsi="Arial" w:cs="Arial"/>
          <w:b/>
          <w:bCs/>
          <w:sz w:val="24"/>
        </w:rPr>
      </w:pPr>
    </w:p>
    <w:p w14:paraId="0BEC7DB9" w14:textId="682F5296" w:rsidR="002149F3" w:rsidRPr="000B71C7" w:rsidRDefault="00BF53CD" w:rsidP="0099704B">
      <w:pPr>
        <w:pStyle w:val="ListParagraph"/>
        <w:numPr>
          <w:ilvl w:val="0"/>
          <w:numId w:val="13"/>
        </w:numPr>
        <w:spacing w:before="0"/>
        <w:ind w:left="720"/>
        <w:contextualSpacing/>
        <w:rPr>
          <w:rFonts w:cs="Arial"/>
          <w:szCs w:val="24"/>
        </w:rPr>
      </w:pPr>
      <w:r>
        <w:rPr>
          <w:rFonts w:cs="Arial"/>
          <w:szCs w:val="24"/>
        </w:rPr>
        <w:t>P</w:t>
      </w:r>
      <w:r w:rsidR="002149F3" w:rsidRPr="000B71C7">
        <w:rPr>
          <w:rFonts w:cs="Arial"/>
          <w:szCs w:val="24"/>
        </w:rPr>
        <w:t>repare a cashflow forecast based on the information above</w:t>
      </w:r>
    </w:p>
    <w:p w14:paraId="0A9FD1A4" w14:textId="77777777" w:rsidR="002149F3" w:rsidRPr="000B71C7" w:rsidRDefault="002149F3" w:rsidP="002149F3">
      <w:pPr>
        <w:pStyle w:val="ListParagraph"/>
        <w:spacing w:before="0"/>
        <w:contextualSpacing/>
        <w:rPr>
          <w:rFonts w:cs="Arial"/>
          <w:szCs w:val="24"/>
        </w:rPr>
      </w:pPr>
    </w:p>
    <w:p w14:paraId="303A333B" w14:textId="7A8044FE" w:rsidR="002149F3" w:rsidRPr="000B71C7" w:rsidRDefault="002149F3" w:rsidP="0099704B">
      <w:pPr>
        <w:pStyle w:val="ListParagraph"/>
        <w:numPr>
          <w:ilvl w:val="0"/>
          <w:numId w:val="13"/>
        </w:numPr>
        <w:spacing w:before="0"/>
        <w:ind w:left="720"/>
        <w:contextualSpacing/>
        <w:rPr>
          <w:rFonts w:cs="Arial"/>
          <w:szCs w:val="24"/>
        </w:rPr>
      </w:pPr>
      <w:r w:rsidRPr="000B71C7">
        <w:rPr>
          <w:rFonts w:cs="Arial"/>
          <w:szCs w:val="24"/>
        </w:rPr>
        <w:t xml:space="preserve">Copy (dog walking) </w:t>
      </w:r>
      <w:r w:rsidR="00601FA7">
        <w:rPr>
          <w:rFonts w:cs="Arial"/>
          <w:szCs w:val="24"/>
        </w:rPr>
        <w:t>underneath</w:t>
      </w:r>
      <w:r w:rsidRPr="000B71C7">
        <w:rPr>
          <w:rFonts w:cs="Arial"/>
          <w:szCs w:val="24"/>
        </w:rPr>
        <w:t xml:space="preserve">,  </w:t>
      </w:r>
    </w:p>
    <w:p w14:paraId="43CC302E" w14:textId="2E3A6983" w:rsidR="002149F3" w:rsidRPr="000B71C7" w:rsidRDefault="002149F3" w:rsidP="002149F3">
      <w:pPr>
        <w:pStyle w:val="ListParagraph"/>
        <w:spacing w:before="0"/>
        <w:contextualSpacing/>
        <w:rPr>
          <w:rFonts w:cs="Arial"/>
          <w:szCs w:val="24"/>
        </w:rPr>
      </w:pPr>
      <w:r w:rsidRPr="000B71C7">
        <w:rPr>
          <w:rFonts w:cs="Arial"/>
          <w:szCs w:val="24"/>
          <w:u w:val="single"/>
        </w:rPr>
        <w:t>Control A</w:t>
      </w:r>
      <w:r w:rsidRPr="000B71C7">
        <w:rPr>
          <w:rFonts w:cs="Arial"/>
          <w:szCs w:val="24"/>
        </w:rPr>
        <w:t xml:space="preserve"> (highlights worksheet, </w:t>
      </w:r>
      <w:r w:rsidRPr="000B71C7">
        <w:rPr>
          <w:rFonts w:cs="Arial"/>
          <w:szCs w:val="24"/>
          <w:u w:val="single"/>
        </w:rPr>
        <w:t>Control C</w:t>
      </w:r>
      <w:r w:rsidRPr="000B71C7">
        <w:rPr>
          <w:rFonts w:cs="Arial"/>
          <w:szCs w:val="24"/>
        </w:rPr>
        <w:t xml:space="preserve"> (copies) </w:t>
      </w:r>
      <w:r w:rsidRPr="000B71C7">
        <w:rPr>
          <w:rFonts w:cs="Arial"/>
          <w:szCs w:val="24"/>
          <w:u w:val="single"/>
        </w:rPr>
        <w:t>Control V</w:t>
      </w:r>
      <w:r w:rsidRPr="000B71C7">
        <w:rPr>
          <w:rFonts w:cs="Arial"/>
          <w:szCs w:val="24"/>
        </w:rPr>
        <w:t xml:space="preserve"> (to paste)  </w:t>
      </w:r>
    </w:p>
    <w:p w14:paraId="0B613512" w14:textId="1999A805" w:rsidR="002149F3" w:rsidRPr="000B71C7" w:rsidRDefault="002149F3" w:rsidP="002149F3">
      <w:pPr>
        <w:pStyle w:val="ListParagraph"/>
        <w:spacing w:before="0"/>
        <w:contextualSpacing/>
        <w:rPr>
          <w:rFonts w:cs="Arial"/>
          <w:szCs w:val="24"/>
        </w:rPr>
      </w:pPr>
      <w:r w:rsidRPr="000B71C7">
        <w:rPr>
          <w:rFonts w:cs="Arial"/>
          <w:szCs w:val="24"/>
        </w:rPr>
        <w:t xml:space="preserve"> </w:t>
      </w:r>
    </w:p>
    <w:p w14:paraId="7AA12F11" w14:textId="77777777" w:rsidR="002149F3" w:rsidRPr="000B71C7" w:rsidRDefault="002149F3" w:rsidP="002149F3">
      <w:pPr>
        <w:rPr>
          <w:rFonts w:ascii="Arial" w:hAnsi="Arial" w:cs="Arial"/>
          <w:sz w:val="24"/>
        </w:rPr>
      </w:pPr>
      <w:r w:rsidRPr="000B71C7">
        <w:rPr>
          <w:rFonts w:ascii="Arial" w:hAnsi="Arial" w:cs="Arial"/>
          <w:sz w:val="24"/>
        </w:rPr>
        <w:t xml:space="preserve">In April the council introduced new regulations that meant all dog walking business </w:t>
      </w:r>
      <w:proofErr w:type="gramStart"/>
      <w:r w:rsidRPr="000B71C7">
        <w:rPr>
          <w:rFonts w:ascii="Arial" w:hAnsi="Arial" w:cs="Arial"/>
          <w:sz w:val="24"/>
        </w:rPr>
        <w:t>have to</w:t>
      </w:r>
      <w:proofErr w:type="gramEnd"/>
      <w:r w:rsidRPr="000B71C7">
        <w:rPr>
          <w:rFonts w:ascii="Arial" w:hAnsi="Arial" w:cs="Arial"/>
          <w:sz w:val="24"/>
        </w:rPr>
        <w:t xml:space="preserve"> pay a registration fee for the year of $500.  This needs to be paid in May. </w:t>
      </w:r>
    </w:p>
    <w:p w14:paraId="14978DFF" w14:textId="77777777" w:rsidR="002149F3" w:rsidRPr="000B71C7" w:rsidRDefault="002149F3" w:rsidP="002149F3">
      <w:pPr>
        <w:rPr>
          <w:rFonts w:ascii="Arial" w:hAnsi="Arial" w:cs="Arial"/>
          <w:sz w:val="24"/>
        </w:rPr>
      </w:pPr>
    </w:p>
    <w:p w14:paraId="152F3BFE" w14:textId="791E092F" w:rsidR="002149F3" w:rsidRPr="000B71C7" w:rsidRDefault="002149F3" w:rsidP="002149F3">
      <w:pPr>
        <w:rPr>
          <w:rFonts w:ascii="Arial" w:hAnsi="Arial" w:cs="Arial"/>
          <w:sz w:val="24"/>
        </w:rPr>
      </w:pPr>
      <w:r w:rsidRPr="000B71C7">
        <w:rPr>
          <w:rFonts w:ascii="Arial" w:hAnsi="Arial" w:cs="Arial"/>
          <w:sz w:val="24"/>
        </w:rPr>
        <w:t xml:space="preserve">Add this change to </w:t>
      </w:r>
      <w:r w:rsidR="00C76071">
        <w:rPr>
          <w:rFonts w:ascii="Arial" w:hAnsi="Arial" w:cs="Arial"/>
          <w:sz w:val="24"/>
        </w:rPr>
        <w:t>6a</w:t>
      </w:r>
      <w:r w:rsidRPr="000B71C7">
        <w:rPr>
          <w:rFonts w:ascii="Arial" w:hAnsi="Arial" w:cs="Arial"/>
          <w:sz w:val="24"/>
        </w:rPr>
        <w:t xml:space="preserve"> and see what happens to the spreadsheet. </w:t>
      </w:r>
    </w:p>
    <w:p w14:paraId="501D3645" w14:textId="77777777" w:rsidR="002149F3" w:rsidRPr="000B71C7" w:rsidRDefault="002149F3" w:rsidP="002149F3">
      <w:pPr>
        <w:rPr>
          <w:rFonts w:ascii="Arial" w:hAnsi="Arial" w:cs="Arial"/>
          <w:sz w:val="24"/>
        </w:rPr>
      </w:pPr>
    </w:p>
    <w:p w14:paraId="0BB7DB59" w14:textId="77777777" w:rsidR="002149F3" w:rsidRPr="000B71C7" w:rsidRDefault="002149F3" w:rsidP="002149F3">
      <w:pPr>
        <w:rPr>
          <w:rFonts w:ascii="Arial" w:hAnsi="Arial" w:cs="Arial"/>
          <w:sz w:val="24"/>
        </w:rPr>
      </w:pPr>
      <w:r w:rsidRPr="000B71C7">
        <w:rPr>
          <w:rFonts w:ascii="Arial" w:hAnsi="Arial" w:cs="Arial"/>
          <w:sz w:val="24"/>
        </w:rPr>
        <w:t xml:space="preserve">What has happened to the closing bank balance now? </w:t>
      </w:r>
    </w:p>
    <w:p w14:paraId="2766967D" w14:textId="77777777" w:rsidR="002149F3" w:rsidRPr="000B71C7" w:rsidRDefault="002149F3" w:rsidP="002149F3">
      <w:pPr>
        <w:rPr>
          <w:rFonts w:ascii="Arial" w:hAnsi="Arial" w:cs="Arial"/>
          <w:sz w:val="24"/>
        </w:rPr>
      </w:pPr>
    </w:p>
    <w:p w14:paraId="25A7F2E2" w14:textId="7771C5E5" w:rsidR="002149F3" w:rsidRPr="000B71C7" w:rsidRDefault="002149F3" w:rsidP="002149F3">
      <w:pPr>
        <w:rPr>
          <w:rFonts w:ascii="Arial" w:hAnsi="Arial" w:cs="Arial"/>
          <w:sz w:val="24"/>
        </w:rPr>
      </w:pPr>
      <w:r w:rsidRPr="000B71C7">
        <w:rPr>
          <w:rFonts w:ascii="Arial" w:hAnsi="Arial" w:cs="Arial"/>
          <w:sz w:val="24"/>
        </w:rPr>
        <w:t>c)</w:t>
      </w:r>
      <w:r w:rsidRPr="000B71C7">
        <w:rPr>
          <w:rFonts w:ascii="Arial" w:hAnsi="Arial" w:cs="Arial"/>
          <w:sz w:val="24"/>
        </w:rPr>
        <w:tab/>
      </w:r>
      <w:r w:rsidR="00D13CA8">
        <w:rPr>
          <w:rFonts w:ascii="Arial" w:hAnsi="Arial" w:cs="Arial"/>
          <w:sz w:val="24"/>
        </w:rPr>
        <w:t>C</w:t>
      </w:r>
      <w:r w:rsidRPr="000B71C7">
        <w:rPr>
          <w:rFonts w:ascii="Arial" w:hAnsi="Arial" w:cs="Arial"/>
          <w:sz w:val="24"/>
        </w:rPr>
        <w:t>opy and paste</w:t>
      </w:r>
      <w:r w:rsidR="00D13CA8">
        <w:rPr>
          <w:rFonts w:ascii="Arial" w:hAnsi="Arial" w:cs="Arial"/>
          <w:sz w:val="24"/>
        </w:rPr>
        <w:t xml:space="preserve"> underneath </w:t>
      </w:r>
      <w:r w:rsidR="000A4973">
        <w:rPr>
          <w:rFonts w:ascii="Arial" w:hAnsi="Arial" w:cs="Arial"/>
          <w:sz w:val="24"/>
        </w:rPr>
        <w:t xml:space="preserve">spreadsheet </w:t>
      </w:r>
      <w:r w:rsidR="00C76071">
        <w:rPr>
          <w:rFonts w:ascii="Arial" w:hAnsi="Arial" w:cs="Arial"/>
          <w:sz w:val="24"/>
        </w:rPr>
        <w:t>6b</w:t>
      </w:r>
      <w:r w:rsidR="000A4973">
        <w:rPr>
          <w:rFonts w:ascii="Arial" w:hAnsi="Arial" w:cs="Arial"/>
          <w:sz w:val="24"/>
        </w:rPr>
        <w:t xml:space="preserve"> </w:t>
      </w:r>
    </w:p>
    <w:p w14:paraId="371D87CB" w14:textId="77777777" w:rsidR="002149F3" w:rsidRPr="000B71C7" w:rsidRDefault="002149F3" w:rsidP="002149F3">
      <w:pPr>
        <w:rPr>
          <w:rFonts w:ascii="Arial" w:hAnsi="Arial" w:cs="Arial"/>
          <w:sz w:val="24"/>
        </w:rPr>
      </w:pPr>
    </w:p>
    <w:p w14:paraId="02EF395D" w14:textId="77777777" w:rsidR="002149F3" w:rsidRPr="000B71C7" w:rsidRDefault="002149F3" w:rsidP="002149F3">
      <w:pPr>
        <w:rPr>
          <w:rFonts w:ascii="Arial" w:hAnsi="Arial" w:cs="Arial"/>
          <w:sz w:val="24"/>
        </w:rPr>
      </w:pPr>
      <w:r w:rsidRPr="000B71C7">
        <w:rPr>
          <w:rFonts w:ascii="Arial" w:hAnsi="Arial" w:cs="Arial"/>
          <w:sz w:val="24"/>
        </w:rPr>
        <w:t xml:space="preserve">Suggest 3 things you could do to get the business bank account back into positive. </w:t>
      </w:r>
    </w:p>
    <w:p w14:paraId="56DF568B" w14:textId="77777777" w:rsidR="002149F3" w:rsidRPr="000B71C7" w:rsidRDefault="002149F3" w:rsidP="002149F3">
      <w:pPr>
        <w:rPr>
          <w:rFonts w:ascii="Arial" w:hAnsi="Arial" w:cs="Arial"/>
          <w:sz w:val="24"/>
        </w:rPr>
      </w:pPr>
      <w:r w:rsidRPr="000B71C7">
        <w:rPr>
          <w:rFonts w:ascii="Arial" w:hAnsi="Arial" w:cs="Arial"/>
          <w:sz w:val="24"/>
        </w:rPr>
        <w:t xml:space="preserve">Show these changes on cashflow 3, highlight them in another colour so they are easy to spot. </w:t>
      </w:r>
    </w:p>
    <w:p w14:paraId="7562BECF" w14:textId="77777777" w:rsidR="00C36BC5" w:rsidRPr="000B71C7" w:rsidRDefault="00C36BC5" w:rsidP="002149F3">
      <w:pPr>
        <w:spacing w:after="160" w:line="259" w:lineRule="auto"/>
        <w:rPr>
          <w:rFonts w:ascii="Arial" w:hAnsi="Arial" w:cs="Arial"/>
          <w:b/>
          <w:bCs/>
          <w:color w:val="CC7E31"/>
          <w:sz w:val="33"/>
          <w:szCs w:val="33"/>
        </w:rPr>
      </w:pPr>
    </w:p>
    <w:p w14:paraId="0C40CD55" w14:textId="77777777" w:rsidR="000A4973" w:rsidRDefault="000A4973" w:rsidP="002149F3">
      <w:pPr>
        <w:spacing w:after="160" w:line="259" w:lineRule="auto"/>
        <w:rPr>
          <w:rFonts w:ascii="Arial" w:hAnsi="Arial" w:cs="Arial"/>
          <w:b/>
          <w:bCs/>
          <w:sz w:val="28"/>
          <w:szCs w:val="28"/>
        </w:rPr>
      </w:pPr>
    </w:p>
    <w:p w14:paraId="42A7AF4F" w14:textId="4584A1D2" w:rsidR="002149F3" w:rsidRPr="00585273" w:rsidRDefault="002149F3" w:rsidP="002149F3">
      <w:pPr>
        <w:spacing w:after="160" w:line="259" w:lineRule="auto"/>
        <w:rPr>
          <w:rFonts w:ascii="Arial" w:hAnsi="Arial" w:cs="Arial"/>
          <w:b/>
          <w:bCs/>
          <w:sz w:val="16"/>
          <w:szCs w:val="20"/>
          <w:u w:val="single"/>
        </w:rPr>
      </w:pPr>
      <w:r w:rsidRPr="00585273">
        <w:rPr>
          <w:rFonts w:ascii="Arial" w:hAnsi="Arial" w:cs="Arial"/>
          <w:b/>
          <w:bCs/>
          <w:sz w:val="28"/>
          <w:szCs w:val="28"/>
          <w:u w:val="single"/>
        </w:rPr>
        <w:t xml:space="preserve">Case Study </w:t>
      </w:r>
      <w:r w:rsidR="003051AA" w:rsidRPr="00585273">
        <w:rPr>
          <w:rFonts w:ascii="Arial" w:hAnsi="Arial" w:cs="Arial"/>
          <w:b/>
          <w:bCs/>
          <w:sz w:val="28"/>
          <w:szCs w:val="28"/>
          <w:u w:val="single"/>
        </w:rPr>
        <w:t xml:space="preserve">7 </w:t>
      </w:r>
      <w:r w:rsidR="00435A04" w:rsidRPr="00585273">
        <w:rPr>
          <w:rFonts w:ascii="Arial" w:hAnsi="Arial" w:cs="Arial"/>
          <w:b/>
          <w:bCs/>
          <w:sz w:val="28"/>
          <w:szCs w:val="28"/>
          <w:u w:val="single"/>
        </w:rPr>
        <w:t xml:space="preserve">Ice Cream Parlour </w:t>
      </w:r>
      <w:r w:rsidRPr="00585273">
        <w:rPr>
          <w:rFonts w:ascii="Arial" w:hAnsi="Arial" w:cs="Arial"/>
          <w:b/>
          <w:bCs/>
          <w:sz w:val="28"/>
          <w:szCs w:val="28"/>
          <w:u w:val="single"/>
        </w:rPr>
        <w:t xml:space="preserve">Cash Flow Forecast with </w:t>
      </w:r>
      <w:proofErr w:type="gramStart"/>
      <w:r w:rsidRPr="00585273">
        <w:rPr>
          <w:rFonts w:ascii="Arial" w:hAnsi="Arial" w:cs="Arial"/>
          <w:b/>
          <w:bCs/>
          <w:sz w:val="28"/>
          <w:szCs w:val="28"/>
          <w:u w:val="single"/>
        </w:rPr>
        <w:t>variation</w:t>
      </w:r>
      <w:proofErr w:type="gramEnd"/>
      <w:r w:rsidRPr="00585273">
        <w:rPr>
          <w:rFonts w:ascii="Arial" w:hAnsi="Arial" w:cs="Arial"/>
          <w:b/>
          <w:bCs/>
          <w:sz w:val="28"/>
          <w:szCs w:val="28"/>
          <w:u w:val="single"/>
        </w:rPr>
        <w:t xml:space="preserve"> </w:t>
      </w:r>
    </w:p>
    <w:p w14:paraId="35FD4543" w14:textId="68EA73BC" w:rsidR="002149F3" w:rsidRPr="000A4973" w:rsidRDefault="002149F3" w:rsidP="002149F3">
      <w:pPr>
        <w:rPr>
          <w:rFonts w:ascii="Arial" w:hAnsi="Arial" w:cs="Arial"/>
          <w:b/>
          <w:bCs/>
          <w:sz w:val="28"/>
          <w:szCs w:val="28"/>
        </w:rPr>
      </w:pPr>
      <w:r w:rsidRPr="000B71C7">
        <w:rPr>
          <w:rFonts w:ascii="Arial" w:hAnsi="Arial" w:cs="Arial"/>
          <w:b/>
          <w:bCs/>
          <w:noProof/>
          <w:sz w:val="32"/>
          <w:szCs w:val="32"/>
        </w:rPr>
        <mc:AlternateContent>
          <mc:Choice Requires="wps">
            <w:drawing>
              <wp:anchor distT="45720" distB="45720" distL="114300" distR="114300" simplePos="0" relativeHeight="251658250" behindDoc="0" locked="0" layoutInCell="1" allowOverlap="1" wp14:anchorId="25B72E6E" wp14:editId="7F7CFD1C">
                <wp:simplePos x="0" y="0"/>
                <wp:positionH relativeFrom="column">
                  <wp:posOffset>4978400</wp:posOffset>
                </wp:positionH>
                <wp:positionV relativeFrom="paragraph">
                  <wp:posOffset>39370</wp:posOffset>
                </wp:positionV>
                <wp:extent cx="1861820" cy="1435100"/>
                <wp:effectExtent l="0" t="0" r="24130" b="1270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1820" cy="1435100"/>
                        </a:xfrm>
                        <a:prstGeom prst="rect">
                          <a:avLst/>
                        </a:prstGeom>
                        <a:solidFill>
                          <a:srgbClr val="FFFFFF"/>
                        </a:solidFill>
                        <a:ln w="9525">
                          <a:solidFill>
                            <a:schemeClr val="bg1"/>
                          </a:solidFill>
                          <a:miter lim="800000"/>
                          <a:headEnd/>
                          <a:tailEnd/>
                        </a:ln>
                      </wps:spPr>
                      <wps:txbx>
                        <w:txbxContent>
                          <w:p w14:paraId="29788FED" w14:textId="77777777" w:rsidR="002149F3" w:rsidRDefault="002149F3" w:rsidP="00AC3BC3">
                            <w:pPr>
                              <w:ind w:hanging="284"/>
                            </w:pPr>
                            <w:r>
                              <w:rPr>
                                <w:noProof/>
                              </w:rPr>
                              <w:drawing>
                                <wp:inline distT="0" distB="0" distL="0" distR="0" wp14:anchorId="69D7AF5C" wp14:editId="126F5057">
                                  <wp:extent cx="1670050" cy="1167765"/>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70050" cy="116776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72E6E" id="_x0000_s1033" type="#_x0000_t202" style="position:absolute;margin-left:392pt;margin-top:3.1pt;width:146.6pt;height:113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" strokecolor="white [3212]">
                <v:textbox>
                  <w:txbxContent>
                    <w:p w14:paraId="29788FED" w14:textId="77777777" w:rsidR="002149F3" w:rsidRDefault="002149F3" w:rsidP="00AC3BC3">
                      <w:pPr>
                        <w:ind w:hanging="284"/>
                      </w:pPr>
                      <w:r>
                        <w:rPr>
                          <w:noProof/>
                        </w:rPr>
                        <w:drawing>
                          <wp:inline distT="0" distB="0" distL="0" distR="0" wp14:anchorId="69D7AF5C" wp14:editId="126F5057">
                            <wp:extent cx="1670050" cy="1167765"/>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70050" cy="1167765"/>
                                    </a:xfrm>
                                    <a:prstGeom prst="rect">
                                      <a:avLst/>
                                    </a:prstGeom>
                                  </pic:spPr>
                                </pic:pic>
                              </a:graphicData>
                            </a:graphic>
                          </wp:inline>
                        </w:drawing>
                      </w:r>
                    </w:p>
                  </w:txbxContent>
                </v:textbox>
                <w10:wrap type="square"/>
              </v:shape>
            </w:pict>
          </mc:Fallback>
        </mc:AlternateContent>
      </w:r>
      <w:r w:rsidRPr="000A4973">
        <w:rPr>
          <w:rFonts w:ascii="Arial" w:hAnsi="Arial" w:cs="Arial"/>
          <w:b/>
          <w:bCs/>
          <w:sz w:val="28"/>
          <w:szCs w:val="28"/>
        </w:rPr>
        <w:tab/>
        <w:t xml:space="preserve">Ice Cream </w:t>
      </w:r>
      <w:r w:rsidR="007137C9" w:rsidRPr="000A4973">
        <w:rPr>
          <w:rFonts w:ascii="Arial" w:hAnsi="Arial" w:cs="Arial"/>
          <w:b/>
          <w:bCs/>
          <w:sz w:val="28"/>
          <w:szCs w:val="28"/>
        </w:rPr>
        <w:t>Parlour Jan</w:t>
      </w:r>
      <w:r w:rsidRPr="000A4973">
        <w:rPr>
          <w:rFonts w:ascii="Arial" w:hAnsi="Arial" w:cs="Arial"/>
          <w:b/>
          <w:bCs/>
          <w:sz w:val="28"/>
          <w:szCs w:val="28"/>
        </w:rPr>
        <w:t xml:space="preserve"> – Mar </w:t>
      </w:r>
    </w:p>
    <w:p w14:paraId="5056F3D4" w14:textId="77777777" w:rsidR="002149F3" w:rsidRPr="000A4973" w:rsidRDefault="002149F3" w:rsidP="002149F3">
      <w:pPr>
        <w:rPr>
          <w:rFonts w:ascii="Arial" w:hAnsi="Arial" w:cs="Arial"/>
          <w:sz w:val="22"/>
          <w:szCs w:val="28"/>
        </w:rPr>
      </w:pPr>
      <w:r w:rsidRPr="000A4973">
        <w:rPr>
          <w:rFonts w:ascii="Arial" w:hAnsi="Arial" w:cs="Arial"/>
          <w:sz w:val="22"/>
          <w:szCs w:val="28"/>
        </w:rPr>
        <w:tab/>
      </w:r>
    </w:p>
    <w:p w14:paraId="32D4F9B6" w14:textId="77777777" w:rsidR="002149F3" w:rsidRPr="000B71C7" w:rsidRDefault="002149F3" w:rsidP="002149F3">
      <w:pPr>
        <w:rPr>
          <w:rFonts w:ascii="Arial" w:hAnsi="Arial" w:cs="Arial"/>
          <w:sz w:val="24"/>
          <w:szCs w:val="32"/>
        </w:rPr>
      </w:pPr>
      <w:r w:rsidRPr="000B71C7">
        <w:rPr>
          <w:rFonts w:ascii="Arial" w:hAnsi="Arial" w:cs="Arial"/>
          <w:sz w:val="24"/>
          <w:szCs w:val="32"/>
        </w:rPr>
        <w:tab/>
        <w:t>Needa owns an Ice Cream Parlour and Lolly Shop.</w:t>
      </w:r>
    </w:p>
    <w:p w14:paraId="2F7C91F6" w14:textId="77777777" w:rsidR="002149F3" w:rsidRPr="000B71C7" w:rsidRDefault="002149F3" w:rsidP="002149F3">
      <w:pPr>
        <w:rPr>
          <w:rFonts w:ascii="Arial" w:hAnsi="Arial" w:cs="Arial"/>
          <w:sz w:val="24"/>
          <w:szCs w:val="32"/>
        </w:rPr>
      </w:pPr>
    </w:p>
    <w:p w14:paraId="58F851D9" w14:textId="2506553B" w:rsidR="002149F3" w:rsidRPr="000B71C7" w:rsidRDefault="002149F3" w:rsidP="002149F3">
      <w:pPr>
        <w:rPr>
          <w:rFonts w:ascii="Arial" w:hAnsi="Arial" w:cs="Arial"/>
          <w:b/>
          <w:bCs/>
          <w:sz w:val="24"/>
          <w:szCs w:val="32"/>
        </w:rPr>
      </w:pPr>
      <w:r w:rsidRPr="000B71C7">
        <w:rPr>
          <w:rFonts w:ascii="Arial" w:hAnsi="Arial" w:cs="Arial"/>
          <w:b/>
          <w:bCs/>
          <w:sz w:val="24"/>
          <w:szCs w:val="32"/>
        </w:rPr>
        <w:tab/>
        <w:t>Her estimated receipts and payments are</w:t>
      </w:r>
      <w:r w:rsidR="00B33846" w:rsidRPr="000B71C7">
        <w:rPr>
          <w:rFonts w:ascii="Arial" w:hAnsi="Arial" w:cs="Arial"/>
          <w:b/>
          <w:bCs/>
          <w:sz w:val="24"/>
          <w:szCs w:val="32"/>
        </w:rPr>
        <w:t>:</w:t>
      </w:r>
    </w:p>
    <w:p w14:paraId="4968D69C" w14:textId="77777777" w:rsidR="002149F3" w:rsidRPr="000B71C7" w:rsidRDefault="002149F3" w:rsidP="002149F3">
      <w:pPr>
        <w:spacing w:before="240"/>
        <w:rPr>
          <w:rFonts w:ascii="Arial" w:hAnsi="Arial" w:cs="Arial"/>
          <w:sz w:val="24"/>
          <w:szCs w:val="32"/>
        </w:rPr>
      </w:pPr>
      <w:r w:rsidRPr="000B71C7">
        <w:rPr>
          <w:rFonts w:ascii="Arial" w:hAnsi="Arial" w:cs="Arial"/>
          <w:sz w:val="24"/>
          <w:szCs w:val="32"/>
        </w:rPr>
        <w:tab/>
        <w:t>Ice Cream Sales – Jan $8 000, Feb $10 000, Mar $6 000</w:t>
      </w:r>
    </w:p>
    <w:p w14:paraId="55FE0446" w14:textId="77777777" w:rsidR="002149F3" w:rsidRPr="000B71C7" w:rsidRDefault="002149F3" w:rsidP="002149F3">
      <w:pPr>
        <w:spacing w:before="240"/>
        <w:rPr>
          <w:rFonts w:ascii="Arial" w:hAnsi="Arial" w:cs="Arial"/>
          <w:sz w:val="24"/>
          <w:szCs w:val="32"/>
        </w:rPr>
      </w:pPr>
      <w:r w:rsidRPr="000B71C7">
        <w:rPr>
          <w:rFonts w:ascii="Arial" w:hAnsi="Arial" w:cs="Arial"/>
          <w:sz w:val="24"/>
          <w:szCs w:val="32"/>
        </w:rPr>
        <w:tab/>
        <w:t>Lolly Sales – Jan $2 000, Feb $2 000, Mar $2 500</w:t>
      </w:r>
    </w:p>
    <w:p w14:paraId="0CF6D6F6" w14:textId="77777777" w:rsidR="002149F3" w:rsidRPr="000B71C7" w:rsidRDefault="002149F3" w:rsidP="002149F3">
      <w:pPr>
        <w:spacing w:before="240"/>
        <w:rPr>
          <w:rFonts w:ascii="Arial" w:hAnsi="Arial" w:cs="Arial"/>
          <w:sz w:val="24"/>
          <w:szCs w:val="32"/>
        </w:rPr>
      </w:pPr>
      <w:r w:rsidRPr="000B71C7">
        <w:rPr>
          <w:rFonts w:ascii="Arial" w:hAnsi="Arial" w:cs="Arial"/>
          <w:sz w:val="24"/>
          <w:szCs w:val="32"/>
        </w:rPr>
        <w:tab/>
        <w:t>Electricity – Jan $1 500, Feb $1 500, Mar $1 500</w:t>
      </w:r>
    </w:p>
    <w:p w14:paraId="74A1538F" w14:textId="77777777" w:rsidR="002149F3" w:rsidRPr="000B71C7" w:rsidRDefault="002149F3" w:rsidP="002149F3">
      <w:pPr>
        <w:spacing w:before="240"/>
        <w:rPr>
          <w:rFonts w:ascii="Arial" w:hAnsi="Arial" w:cs="Arial"/>
          <w:sz w:val="24"/>
          <w:szCs w:val="32"/>
        </w:rPr>
      </w:pPr>
      <w:r w:rsidRPr="000B71C7">
        <w:rPr>
          <w:rFonts w:ascii="Arial" w:hAnsi="Arial" w:cs="Arial"/>
          <w:sz w:val="24"/>
          <w:szCs w:val="32"/>
        </w:rPr>
        <w:tab/>
        <w:t>Insurance – Jan $1 700, Feb $1 700, Mar $1 700</w:t>
      </w:r>
    </w:p>
    <w:p w14:paraId="6C0F9DFE" w14:textId="77777777" w:rsidR="002149F3" w:rsidRPr="000B71C7" w:rsidRDefault="002149F3" w:rsidP="002149F3">
      <w:pPr>
        <w:spacing w:before="240"/>
        <w:rPr>
          <w:rFonts w:ascii="Arial" w:hAnsi="Arial" w:cs="Arial"/>
          <w:sz w:val="24"/>
          <w:szCs w:val="32"/>
        </w:rPr>
      </w:pPr>
      <w:r w:rsidRPr="000B71C7">
        <w:rPr>
          <w:rFonts w:ascii="Arial" w:hAnsi="Arial" w:cs="Arial"/>
          <w:sz w:val="24"/>
          <w:szCs w:val="32"/>
        </w:rPr>
        <w:tab/>
        <w:t>Interest on Loan – Jan $800, Feb $800, Mar $800</w:t>
      </w:r>
    </w:p>
    <w:p w14:paraId="2E2CFBA8" w14:textId="77777777" w:rsidR="002149F3" w:rsidRPr="000B71C7" w:rsidRDefault="002149F3" w:rsidP="002149F3">
      <w:pPr>
        <w:spacing w:before="240"/>
        <w:rPr>
          <w:rFonts w:ascii="Arial" w:hAnsi="Arial" w:cs="Arial"/>
          <w:sz w:val="24"/>
          <w:szCs w:val="32"/>
        </w:rPr>
      </w:pPr>
      <w:r w:rsidRPr="000B71C7">
        <w:rPr>
          <w:rFonts w:ascii="Arial" w:hAnsi="Arial" w:cs="Arial"/>
          <w:sz w:val="24"/>
          <w:szCs w:val="32"/>
        </w:rPr>
        <w:tab/>
        <w:t>Loan repayment – Jan $8 000</w:t>
      </w:r>
    </w:p>
    <w:p w14:paraId="0EBF228B" w14:textId="77777777" w:rsidR="002149F3" w:rsidRPr="000B71C7" w:rsidRDefault="002149F3" w:rsidP="002149F3">
      <w:pPr>
        <w:spacing w:before="240"/>
        <w:rPr>
          <w:rFonts w:ascii="Arial" w:hAnsi="Arial" w:cs="Arial"/>
          <w:sz w:val="24"/>
          <w:szCs w:val="32"/>
        </w:rPr>
      </w:pPr>
      <w:r w:rsidRPr="000B71C7">
        <w:rPr>
          <w:rFonts w:ascii="Arial" w:hAnsi="Arial" w:cs="Arial"/>
          <w:sz w:val="24"/>
          <w:szCs w:val="32"/>
        </w:rPr>
        <w:tab/>
        <w:t>Payments to suppliers – Jan $8 000, Feb $8 000, Mar $8 500</w:t>
      </w:r>
    </w:p>
    <w:p w14:paraId="559CDF0C" w14:textId="5F793DEB" w:rsidR="002149F3" w:rsidRPr="000B71C7" w:rsidRDefault="0072541C" w:rsidP="0072541C">
      <w:pPr>
        <w:spacing w:before="240"/>
        <w:rPr>
          <w:rFonts w:ascii="Arial" w:hAnsi="Arial" w:cs="Arial"/>
          <w:sz w:val="24"/>
          <w:szCs w:val="32"/>
        </w:rPr>
      </w:pPr>
      <w:r w:rsidRPr="000B71C7">
        <w:rPr>
          <w:rFonts w:ascii="Arial" w:hAnsi="Arial" w:cs="Arial"/>
          <w:sz w:val="24"/>
          <w:szCs w:val="32"/>
        </w:rPr>
        <w:tab/>
      </w:r>
      <w:r w:rsidR="002149F3" w:rsidRPr="000B71C7">
        <w:rPr>
          <w:rFonts w:ascii="Arial" w:hAnsi="Arial" w:cs="Arial"/>
          <w:sz w:val="24"/>
          <w:szCs w:val="32"/>
        </w:rPr>
        <w:t>Purchase of new freezer – Mar $15 000</w:t>
      </w:r>
    </w:p>
    <w:p w14:paraId="7E25C42B" w14:textId="494944B3" w:rsidR="002149F3" w:rsidRPr="000B71C7" w:rsidRDefault="0072541C" w:rsidP="0072541C">
      <w:pPr>
        <w:spacing w:before="240"/>
        <w:rPr>
          <w:rFonts w:ascii="Arial" w:hAnsi="Arial" w:cs="Arial"/>
          <w:sz w:val="24"/>
          <w:szCs w:val="32"/>
        </w:rPr>
      </w:pPr>
      <w:r w:rsidRPr="000B71C7">
        <w:rPr>
          <w:rFonts w:ascii="Arial" w:hAnsi="Arial" w:cs="Arial"/>
          <w:sz w:val="24"/>
          <w:szCs w:val="32"/>
        </w:rPr>
        <w:tab/>
      </w:r>
      <w:r w:rsidR="002149F3" w:rsidRPr="000B71C7">
        <w:rPr>
          <w:rFonts w:ascii="Arial" w:hAnsi="Arial" w:cs="Arial"/>
          <w:sz w:val="24"/>
          <w:szCs w:val="32"/>
        </w:rPr>
        <w:t>Internet Expenses – Jan $500, Feb $500, Mar $500</w:t>
      </w:r>
    </w:p>
    <w:p w14:paraId="09E3ACA5" w14:textId="1ADD6930" w:rsidR="002149F3" w:rsidRPr="000B71C7" w:rsidRDefault="0072541C" w:rsidP="0072541C">
      <w:pPr>
        <w:spacing w:before="240"/>
        <w:rPr>
          <w:rFonts w:ascii="Arial" w:hAnsi="Arial" w:cs="Arial"/>
          <w:sz w:val="24"/>
          <w:szCs w:val="32"/>
        </w:rPr>
      </w:pPr>
      <w:r w:rsidRPr="000B71C7">
        <w:rPr>
          <w:rFonts w:ascii="Arial" w:hAnsi="Arial" w:cs="Arial"/>
          <w:sz w:val="24"/>
          <w:szCs w:val="32"/>
        </w:rPr>
        <w:tab/>
      </w:r>
      <w:r w:rsidR="002149F3" w:rsidRPr="000B71C7">
        <w:rPr>
          <w:rFonts w:ascii="Arial" w:hAnsi="Arial" w:cs="Arial"/>
          <w:sz w:val="24"/>
          <w:szCs w:val="32"/>
        </w:rPr>
        <w:t>Wages – Jan $2 500, Feb $2 500, Mar $2 500</w:t>
      </w:r>
    </w:p>
    <w:p w14:paraId="7E62F5B4" w14:textId="77777777" w:rsidR="002149F3" w:rsidRPr="000B71C7" w:rsidRDefault="002149F3" w:rsidP="002149F3">
      <w:pPr>
        <w:ind w:firstLine="720"/>
        <w:rPr>
          <w:rFonts w:ascii="Arial" w:hAnsi="Arial" w:cs="Arial"/>
          <w:sz w:val="24"/>
          <w:szCs w:val="32"/>
        </w:rPr>
      </w:pPr>
    </w:p>
    <w:p w14:paraId="3578EA56" w14:textId="77777777" w:rsidR="002149F3" w:rsidRPr="000B71C7" w:rsidRDefault="002149F3" w:rsidP="002149F3">
      <w:pPr>
        <w:ind w:firstLine="720"/>
        <w:rPr>
          <w:rFonts w:ascii="Arial" w:hAnsi="Arial" w:cs="Arial"/>
          <w:sz w:val="24"/>
          <w:szCs w:val="32"/>
        </w:rPr>
      </w:pPr>
      <w:r w:rsidRPr="000B71C7">
        <w:rPr>
          <w:rFonts w:ascii="Arial" w:hAnsi="Arial" w:cs="Arial"/>
          <w:sz w:val="24"/>
          <w:szCs w:val="32"/>
        </w:rPr>
        <w:t>She has $600 in the bank at the start of the month.</w:t>
      </w:r>
    </w:p>
    <w:p w14:paraId="7AC2A71A" w14:textId="77777777" w:rsidR="002149F3" w:rsidRPr="000B71C7" w:rsidRDefault="002149F3" w:rsidP="002149F3">
      <w:pPr>
        <w:ind w:firstLine="720"/>
        <w:rPr>
          <w:rFonts w:ascii="Arial" w:hAnsi="Arial" w:cs="Arial"/>
        </w:rPr>
      </w:pPr>
    </w:p>
    <w:p w14:paraId="189183B0" w14:textId="77777777" w:rsidR="002149F3" w:rsidRPr="000B71C7" w:rsidRDefault="002149F3" w:rsidP="002149F3">
      <w:pPr>
        <w:ind w:firstLine="720"/>
        <w:rPr>
          <w:rFonts w:ascii="Arial" w:hAnsi="Arial" w:cs="Arial"/>
        </w:rPr>
      </w:pPr>
    </w:p>
    <w:p w14:paraId="2175B880" w14:textId="77777777" w:rsidR="002149F3" w:rsidRPr="000B71C7" w:rsidRDefault="002149F3" w:rsidP="002149F3">
      <w:pPr>
        <w:rPr>
          <w:rFonts w:ascii="Arial" w:hAnsi="Arial" w:cs="Arial"/>
          <w:b/>
          <w:bCs/>
        </w:rPr>
      </w:pPr>
      <w:r w:rsidRPr="000B71C7">
        <w:rPr>
          <w:rFonts w:ascii="Arial" w:hAnsi="Arial" w:cs="Arial"/>
          <w:b/>
          <w:bCs/>
        </w:rPr>
        <w:t xml:space="preserve">YOU ARE REQUIRED TO </w:t>
      </w:r>
    </w:p>
    <w:p w14:paraId="3C33DDDE" w14:textId="09DE7E9A" w:rsidR="002149F3" w:rsidRPr="00416255" w:rsidRDefault="00B37E28" w:rsidP="00416255">
      <w:pPr>
        <w:contextualSpacing/>
        <w:rPr>
          <w:rFonts w:ascii="Arial" w:hAnsi="Arial" w:cs="Arial"/>
          <w:sz w:val="24"/>
        </w:rPr>
      </w:pPr>
      <w:r>
        <w:rPr>
          <w:rFonts w:ascii="Arial" w:hAnsi="Arial" w:cs="Arial"/>
          <w:sz w:val="24"/>
        </w:rPr>
        <w:t>7</w:t>
      </w:r>
      <w:r>
        <w:rPr>
          <w:rFonts w:ascii="Arial" w:hAnsi="Arial" w:cs="Arial"/>
          <w:sz w:val="24"/>
        </w:rPr>
        <w:tab/>
      </w:r>
      <w:r w:rsidR="002458EA" w:rsidRPr="00416255">
        <w:rPr>
          <w:rFonts w:ascii="Arial" w:hAnsi="Arial" w:cs="Arial"/>
          <w:sz w:val="24"/>
        </w:rPr>
        <w:t>P</w:t>
      </w:r>
      <w:r w:rsidR="002149F3" w:rsidRPr="00416255">
        <w:rPr>
          <w:rFonts w:ascii="Arial" w:hAnsi="Arial" w:cs="Arial"/>
          <w:sz w:val="24"/>
        </w:rPr>
        <w:t>repare a cashflow forecast based on the information above.</w:t>
      </w:r>
    </w:p>
    <w:p w14:paraId="2CD35F8C" w14:textId="77777777" w:rsidR="002149F3" w:rsidRPr="000B71C7" w:rsidRDefault="002149F3" w:rsidP="002149F3">
      <w:pPr>
        <w:pStyle w:val="ListParagraph"/>
        <w:spacing w:before="0"/>
        <w:ind w:left="1440"/>
        <w:contextualSpacing/>
        <w:rPr>
          <w:rFonts w:cs="Arial"/>
        </w:rPr>
      </w:pPr>
    </w:p>
    <w:p w14:paraId="440545CA" w14:textId="46AD2D37" w:rsidR="002149F3" w:rsidRPr="00416255" w:rsidRDefault="00416255" w:rsidP="00416255">
      <w:pPr>
        <w:contextualSpacing/>
        <w:rPr>
          <w:rFonts w:ascii="Arial" w:hAnsi="Arial" w:cs="Arial"/>
          <w:sz w:val="24"/>
        </w:rPr>
      </w:pPr>
      <w:r w:rsidRPr="00416255">
        <w:rPr>
          <w:rFonts w:ascii="Arial" w:hAnsi="Arial" w:cs="Arial"/>
          <w:sz w:val="24"/>
        </w:rPr>
        <w:t>7a</w:t>
      </w:r>
      <w:r w:rsidRPr="00416255">
        <w:rPr>
          <w:rFonts w:ascii="Arial" w:hAnsi="Arial" w:cs="Arial"/>
          <w:sz w:val="24"/>
        </w:rPr>
        <w:tab/>
      </w:r>
      <w:r w:rsidR="002149F3" w:rsidRPr="00416255">
        <w:rPr>
          <w:rFonts w:ascii="Arial" w:hAnsi="Arial" w:cs="Arial"/>
          <w:sz w:val="24"/>
        </w:rPr>
        <w:t xml:space="preserve">Copy </w:t>
      </w:r>
      <w:r w:rsidR="002458EA" w:rsidRPr="00416255">
        <w:rPr>
          <w:rFonts w:ascii="Arial" w:hAnsi="Arial" w:cs="Arial"/>
          <w:sz w:val="24"/>
        </w:rPr>
        <w:t xml:space="preserve">cashflow underneath </w:t>
      </w:r>
      <w:r w:rsidR="002149F3" w:rsidRPr="00416255">
        <w:rPr>
          <w:rFonts w:ascii="Arial" w:hAnsi="Arial" w:cs="Arial"/>
          <w:sz w:val="24"/>
        </w:rPr>
        <w:t>and prepare a new cash flow forecast including the information below</w:t>
      </w:r>
      <w:r w:rsidR="0067061E">
        <w:rPr>
          <w:rFonts w:ascii="Arial" w:hAnsi="Arial" w:cs="Arial"/>
          <w:sz w:val="24"/>
        </w:rPr>
        <w:t xml:space="preserve"> </w:t>
      </w:r>
      <w:r w:rsidR="00F2676C" w:rsidRPr="00416255">
        <w:rPr>
          <w:rFonts w:ascii="Arial" w:hAnsi="Arial" w:cs="Arial"/>
          <w:sz w:val="24"/>
        </w:rPr>
        <w:t xml:space="preserve">as </w:t>
      </w:r>
      <w:proofErr w:type="gramStart"/>
      <w:r w:rsidR="00F2676C" w:rsidRPr="00416255">
        <w:rPr>
          <w:rFonts w:ascii="Arial" w:hAnsi="Arial" w:cs="Arial"/>
          <w:sz w:val="24"/>
        </w:rPr>
        <w:t>7a</w:t>
      </w:r>
      <w:proofErr w:type="gramEnd"/>
    </w:p>
    <w:p w14:paraId="41ED8D05" w14:textId="77777777" w:rsidR="000650A3" w:rsidRPr="000B71C7" w:rsidRDefault="000650A3" w:rsidP="002149F3">
      <w:pPr>
        <w:rPr>
          <w:rFonts w:ascii="Arial" w:hAnsi="Arial" w:cs="Arial"/>
        </w:rPr>
      </w:pPr>
    </w:p>
    <w:p w14:paraId="2995B38D" w14:textId="21B899B6" w:rsidR="002149F3" w:rsidRPr="000B71C7" w:rsidRDefault="002149F3" w:rsidP="002149F3">
      <w:pPr>
        <w:rPr>
          <w:rFonts w:ascii="Arial" w:hAnsi="Arial" w:cs="Arial"/>
          <w:sz w:val="24"/>
        </w:rPr>
      </w:pPr>
      <w:r w:rsidRPr="000B71C7">
        <w:rPr>
          <w:rFonts w:ascii="Arial" w:hAnsi="Arial" w:cs="Arial"/>
          <w:sz w:val="24"/>
        </w:rPr>
        <w:t xml:space="preserve">Needa has been operating without the relevant certification and has been fined by the local council for breeches.  This fine is $10 000 and is due in March.  She also needs to pay the licensing fees so this does not occur again.  This is $2 000 per year and is also due in March. Highlight these in yellow. </w:t>
      </w:r>
    </w:p>
    <w:p w14:paraId="6F15E9A2" w14:textId="77777777" w:rsidR="002149F3" w:rsidRPr="000B71C7" w:rsidRDefault="002149F3" w:rsidP="002149F3">
      <w:pPr>
        <w:pStyle w:val="ListParagraph"/>
        <w:spacing w:before="0"/>
        <w:contextualSpacing/>
        <w:rPr>
          <w:rFonts w:cs="Arial"/>
          <w:sz w:val="22"/>
          <w:szCs w:val="22"/>
        </w:rPr>
      </w:pPr>
    </w:p>
    <w:p w14:paraId="39E72315" w14:textId="73626DB2" w:rsidR="002149F3" w:rsidRPr="0067061E" w:rsidRDefault="0067061E" w:rsidP="0067061E">
      <w:pPr>
        <w:contextualSpacing/>
        <w:rPr>
          <w:rFonts w:ascii="Arial" w:hAnsi="Arial" w:cs="Arial"/>
          <w:sz w:val="24"/>
        </w:rPr>
      </w:pPr>
      <w:r w:rsidRPr="0067061E">
        <w:rPr>
          <w:rFonts w:ascii="Arial" w:hAnsi="Arial" w:cs="Arial"/>
          <w:sz w:val="24"/>
        </w:rPr>
        <w:t>7b</w:t>
      </w:r>
      <w:r w:rsidRPr="0067061E">
        <w:rPr>
          <w:rFonts w:ascii="Arial" w:hAnsi="Arial" w:cs="Arial"/>
          <w:sz w:val="24"/>
        </w:rPr>
        <w:tab/>
      </w:r>
      <w:r w:rsidR="002149F3" w:rsidRPr="0067061E">
        <w:rPr>
          <w:rFonts w:ascii="Arial" w:hAnsi="Arial" w:cs="Arial"/>
          <w:sz w:val="24"/>
        </w:rPr>
        <w:t>Copy S</w:t>
      </w:r>
      <w:r w:rsidR="00833954" w:rsidRPr="0067061E">
        <w:rPr>
          <w:rFonts w:ascii="Arial" w:hAnsi="Arial" w:cs="Arial"/>
          <w:sz w:val="24"/>
        </w:rPr>
        <w:t xml:space="preserve">preadsheet </w:t>
      </w:r>
      <w:r w:rsidR="00F2676C" w:rsidRPr="0067061E">
        <w:rPr>
          <w:rFonts w:ascii="Arial" w:hAnsi="Arial" w:cs="Arial"/>
          <w:sz w:val="24"/>
        </w:rPr>
        <w:t>7a</w:t>
      </w:r>
      <w:r w:rsidR="00833954" w:rsidRPr="0067061E">
        <w:rPr>
          <w:rFonts w:ascii="Arial" w:hAnsi="Arial" w:cs="Arial"/>
          <w:sz w:val="24"/>
        </w:rPr>
        <w:t xml:space="preserve"> </w:t>
      </w:r>
      <w:r w:rsidR="002149F3" w:rsidRPr="0067061E">
        <w:rPr>
          <w:rFonts w:ascii="Arial" w:hAnsi="Arial" w:cs="Arial"/>
          <w:sz w:val="24"/>
        </w:rPr>
        <w:t>and adjust your cashflow statement to reflect any changes that need to be made to allow for the payment to the council. Record those suggestions beside the Highlight these in green</w:t>
      </w:r>
      <w:r w:rsidR="00926F90" w:rsidRPr="0067061E">
        <w:rPr>
          <w:rFonts w:ascii="Arial" w:hAnsi="Arial" w:cs="Arial"/>
          <w:sz w:val="24"/>
        </w:rPr>
        <w:t xml:space="preserve"> mark as 7b.</w:t>
      </w:r>
    </w:p>
    <w:p w14:paraId="34DCBB43" w14:textId="77777777" w:rsidR="00857013" w:rsidRPr="0067061E" w:rsidRDefault="00857013">
      <w:pPr>
        <w:rPr>
          <w:rFonts w:ascii="Arial" w:hAnsi="Arial" w:cs="Arial"/>
          <w:sz w:val="24"/>
        </w:rPr>
      </w:pPr>
    </w:p>
    <w:p w14:paraId="5116A5DC" w14:textId="77777777" w:rsidR="00857013" w:rsidRDefault="00857013">
      <w:pPr>
        <w:rPr>
          <w:rFonts w:ascii="Arial" w:hAnsi="Arial" w:cs="Arial"/>
        </w:rPr>
      </w:pPr>
    </w:p>
    <w:p w14:paraId="4A536B0B" w14:textId="2E617E5A" w:rsidR="0072541C" w:rsidRPr="00AD61CF" w:rsidRDefault="00857013">
      <w:pPr>
        <w:rPr>
          <w:rFonts w:ascii="Arial" w:hAnsi="Arial" w:cs="Arial"/>
          <w:b/>
          <w:bCs/>
        </w:rPr>
      </w:pPr>
      <w:r w:rsidRPr="00AD61CF">
        <w:rPr>
          <w:rFonts w:ascii="Arial" w:hAnsi="Arial" w:cs="Arial"/>
          <w:b/>
          <w:bCs/>
        </w:rPr>
        <w:t xml:space="preserve">NOTE can only alter figures in March as this is when the </w:t>
      </w:r>
      <w:r w:rsidR="00AD61CF" w:rsidRPr="00AD61CF">
        <w:rPr>
          <w:rFonts w:ascii="Arial" w:hAnsi="Arial" w:cs="Arial"/>
          <w:b/>
          <w:bCs/>
        </w:rPr>
        <w:t xml:space="preserve">fine occurs </w:t>
      </w:r>
      <w:r w:rsidR="0072541C" w:rsidRPr="00AD61CF">
        <w:rPr>
          <w:rFonts w:ascii="Arial" w:hAnsi="Arial" w:cs="Arial"/>
          <w:b/>
          <w:bCs/>
        </w:rPr>
        <w:br w:type="page"/>
      </w:r>
    </w:p>
    <w:p w14:paraId="711EBB5D" w14:textId="551C4A72" w:rsidR="002149F3" w:rsidRPr="00585273" w:rsidRDefault="002149F3" w:rsidP="00113625">
      <w:pPr>
        <w:spacing w:after="160" w:line="259" w:lineRule="auto"/>
        <w:ind w:right="-478"/>
        <w:rPr>
          <w:rFonts w:ascii="Arial" w:hAnsi="Arial" w:cs="Arial"/>
          <w:b/>
          <w:bCs/>
          <w:u w:val="single"/>
        </w:rPr>
      </w:pPr>
      <w:r w:rsidRPr="00585273">
        <w:rPr>
          <w:rFonts w:ascii="Arial" w:hAnsi="Arial" w:cs="Arial"/>
          <w:b/>
          <w:bCs/>
          <w:sz w:val="33"/>
          <w:szCs w:val="33"/>
          <w:u w:val="single"/>
        </w:rPr>
        <w:t xml:space="preserve">Case Study </w:t>
      </w:r>
      <w:r w:rsidR="00320A1C" w:rsidRPr="00585273">
        <w:rPr>
          <w:rFonts w:ascii="Arial" w:hAnsi="Arial" w:cs="Arial"/>
          <w:b/>
          <w:bCs/>
          <w:sz w:val="33"/>
          <w:szCs w:val="33"/>
          <w:u w:val="single"/>
        </w:rPr>
        <w:t xml:space="preserve">8 </w:t>
      </w:r>
      <w:r w:rsidRPr="00585273">
        <w:rPr>
          <w:rFonts w:ascii="Arial" w:hAnsi="Arial" w:cs="Arial"/>
          <w:b/>
          <w:bCs/>
          <w:sz w:val="33"/>
          <w:szCs w:val="33"/>
          <w:u w:val="single"/>
        </w:rPr>
        <w:t>Cash Flow with credit sales calculation</w:t>
      </w:r>
      <w:r w:rsidR="00113625" w:rsidRPr="00585273">
        <w:rPr>
          <w:rFonts w:ascii="Arial" w:hAnsi="Arial" w:cs="Arial"/>
          <w:b/>
          <w:bCs/>
          <w:sz w:val="33"/>
          <w:szCs w:val="33"/>
          <w:u w:val="single"/>
        </w:rPr>
        <w:t xml:space="preserve"> </w:t>
      </w:r>
    </w:p>
    <w:p w14:paraId="4306C8E2" w14:textId="0540A776" w:rsidR="002149F3" w:rsidRPr="000B71C7" w:rsidRDefault="002149F3" w:rsidP="002149F3">
      <w:pPr>
        <w:spacing w:after="160" w:line="259" w:lineRule="auto"/>
        <w:rPr>
          <w:rFonts w:ascii="Arial" w:hAnsi="Arial" w:cs="Arial"/>
          <w:b/>
          <w:bCs/>
          <w:sz w:val="28"/>
          <w:szCs w:val="28"/>
        </w:rPr>
      </w:pPr>
      <w:r w:rsidRPr="000B71C7">
        <w:rPr>
          <w:rFonts w:ascii="Arial" w:hAnsi="Arial" w:cs="Arial"/>
          <w:b/>
          <w:bCs/>
          <w:sz w:val="28"/>
          <w:szCs w:val="28"/>
        </w:rPr>
        <w:t xml:space="preserve">Sports Shoe Business </w:t>
      </w:r>
      <w:r w:rsidR="005F6270" w:rsidRPr="000B71C7">
        <w:rPr>
          <w:rFonts w:ascii="Arial" w:hAnsi="Arial" w:cs="Arial"/>
          <w:b/>
          <w:bCs/>
          <w:sz w:val="28"/>
          <w:szCs w:val="28"/>
        </w:rPr>
        <w:t xml:space="preserve">– July – September </w:t>
      </w:r>
    </w:p>
    <w:p w14:paraId="5D1BD2E0" w14:textId="3B4E4601" w:rsidR="002149F3" w:rsidRPr="000B71C7" w:rsidRDefault="002149F3" w:rsidP="002149F3">
      <w:pPr>
        <w:rPr>
          <w:rFonts w:ascii="Arial" w:hAnsi="Arial" w:cs="Arial"/>
          <w:sz w:val="24"/>
        </w:rPr>
      </w:pPr>
      <w:r w:rsidRPr="000B71C7">
        <w:rPr>
          <w:rFonts w:ascii="Arial" w:hAnsi="Arial" w:cs="Arial"/>
          <w:sz w:val="24"/>
        </w:rPr>
        <w:t>Terrell owns a sports shoe business.</w:t>
      </w:r>
      <w:bookmarkStart w:id="13" w:name="OLE_LINK1"/>
      <w:bookmarkStart w:id="14" w:name="OLE_LINK2"/>
      <w:r w:rsidRPr="000B71C7">
        <w:rPr>
          <w:rFonts w:ascii="Arial" w:hAnsi="Arial" w:cs="Arial"/>
          <w:sz w:val="24"/>
        </w:rPr>
        <w:tab/>
      </w:r>
      <w:r w:rsidR="009C3638" w:rsidRPr="000B71C7">
        <w:rPr>
          <w:rFonts w:ascii="Arial" w:hAnsi="Arial" w:cs="Arial"/>
          <w:sz w:val="24"/>
        </w:rPr>
        <w:t xml:space="preserve"> </w:t>
      </w:r>
      <w:r w:rsidRPr="000B71C7">
        <w:rPr>
          <w:rFonts w:ascii="Arial" w:hAnsi="Arial" w:cs="Arial"/>
          <w:sz w:val="24"/>
        </w:rPr>
        <w:t>His estimated payments and receipts are:</w:t>
      </w:r>
    </w:p>
    <w:p w14:paraId="3225EB9C" w14:textId="0F08C230" w:rsidR="002149F3" w:rsidRPr="000B71C7" w:rsidRDefault="002149F3" w:rsidP="002149F3">
      <w:pPr>
        <w:spacing w:before="240"/>
        <w:rPr>
          <w:rFonts w:ascii="Arial" w:hAnsi="Arial" w:cs="Arial"/>
          <w:sz w:val="24"/>
        </w:rPr>
      </w:pPr>
      <w:r w:rsidRPr="000B71C7">
        <w:rPr>
          <w:rFonts w:ascii="Arial" w:hAnsi="Arial" w:cs="Arial"/>
          <w:sz w:val="24"/>
        </w:rPr>
        <w:t>Cash shoe sales – July $12 000, August $13 000, September $14 000</w:t>
      </w:r>
    </w:p>
    <w:p w14:paraId="6736D5DE" w14:textId="77777777" w:rsidR="00AC3BC3" w:rsidRPr="000B71C7" w:rsidRDefault="00AC3BC3" w:rsidP="00AC3BC3">
      <w:pPr>
        <w:spacing w:before="240"/>
        <w:rPr>
          <w:rFonts w:ascii="Arial" w:hAnsi="Arial" w:cs="Arial"/>
          <w:sz w:val="24"/>
        </w:rPr>
      </w:pPr>
      <w:r w:rsidRPr="000B71C7">
        <w:rPr>
          <w:rFonts w:ascii="Arial" w:hAnsi="Arial" w:cs="Arial"/>
          <w:sz w:val="24"/>
        </w:rPr>
        <w:t>Interest Received – July $80, August $90. September $100</w:t>
      </w:r>
    </w:p>
    <w:p w14:paraId="73CC91CA" w14:textId="577270E4" w:rsidR="002149F3" w:rsidRPr="000B71C7" w:rsidRDefault="002149F3" w:rsidP="00113625">
      <w:pPr>
        <w:spacing w:before="240"/>
        <w:rPr>
          <w:rFonts w:ascii="Arial" w:hAnsi="Arial" w:cs="Arial"/>
          <w:sz w:val="24"/>
        </w:rPr>
      </w:pPr>
      <w:r w:rsidRPr="000B71C7">
        <w:rPr>
          <w:rFonts w:ascii="Arial" w:hAnsi="Arial" w:cs="Arial"/>
          <w:sz w:val="24"/>
          <w:u w:val="single"/>
        </w:rPr>
        <w:t>Cash from Customers</w:t>
      </w:r>
      <w:r w:rsidRPr="000B71C7">
        <w:rPr>
          <w:rFonts w:ascii="Arial" w:hAnsi="Arial" w:cs="Arial"/>
          <w:sz w:val="24"/>
        </w:rPr>
        <w:t xml:space="preserve"> (these are for credit sales) </w:t>
      </w:r>
      <w:r w:rsidR="00DC6E58" w:rsidRPr="000B71C7">
        <w:rPr>
          <w:rFonts w:ascii="Arial" w:hAnsi="Arial" w:cs="Arial"/>
          <w:sz w:val="24"/>
        </w:rPr>
        <w:t>1</w:t>
      </w:r>
      <w:r w:rsidRPr="000B71C7">
        <w:rPr>
          <w:rFonts w:ascii="Arial" w:hAnsi="Arial" w:cs="Arial"/>
          <w:sz w:val="24"/>
        </w:rPr>
        <w:t xml:space="preserve">0% of the credit sales is paid in the month </w:t>
      </w:r>
      <w:r w:rsidR="00972EE0" w:rsidRPr="000B71C7">
        <w:rPr>
          <w:rFonts w:ascii="Arial" w:hAnsi="Arial" w:cs="Arial"/>
          <w:sz w:val="24"/>
        </w:rPr>
        <w:t>o</w:t>
      </w:r>
      <w:r w:rsidR="00DC6E58" w:rsidRPr="000B71C7">
        <w:rPr>
          <w:rFonts w:ascii="Arial" w:hAnsi="Arial" w:cs="Arial"/>
          <w:sz w:val="24"/>
        </w:rPr>
        <w:t>f</w:t>
      </w:r>
      <w:r w:rsidRPr="000B71C7">
        <w:rPr>
          <w:rFonts w:ascii="Arial" w:hAnsi="Arial" w:cs="Arial"/>
          <w:sz w:val="24"/>
        </w:rPr>
        <w:t xml:space="preserve"> the sale. The rest (</w:t>
      </w:r>
      <w:r w:rsidR="00DC6E58" w:rsidRPr="000B71C7">
        <w:rPr>
          <w:rFonts w:ascii="Arial" w:hAnsi="Arial" w:cs="Arial"/>
          <w:sz w:val="24"/>
        </w:rPr>
        <w:t>9</w:t>
      </w:r>
      <w:r w:rsidRPr="000B71C7">
        <w:rPr>
          <w:rFonts w:ascii="Arial" w:hAnsi="Arial" w:cs="Arial"/>
          <w:sz w:val="24"/>
        </w:rPr>
        <w:t xml:space="preserve">0%) are paid in the month following. </w:t>
      </w:r>
    </w:p>
    <w:p w14:paraId="39C1D7AE" w14:textId="40C2CADA" w:rsidR="00AC3BC3" w:rsidRPr="000B71C7" w:rsidRDefault="00AC3BC3" w:rsidP="00AC3BC3">
      <w:pPr>
        <w:spacing w:before="240"/>
        <w:rPr>
          <w:rFonts w:ascii="Arial" w:hAnsi="Arial" w:cs="Arial"/>
          <w:sz w:val="24"/>
        </w:rPr>
      </w:pPr>
      <w:r w:rsidRPr="000B71C7">
        <w:rPr>
          <w:rFonts w:ascii="Arial" w:hAnsi="Arial" w:cs="Arial"/>
          <w:sz w:val="24"/>
        </w:rPr>
        <w:t xml:space="preserve">10% of June’s credit sales are received in June $400 the other 90% are received in July $3600. </w:t>
      </w:r>
    </w:p>
    <w:p w14:paraId="5D1C6CD7" w14:textId="77777777" w:rsidR="00F60908" w:rsidRPr="000B71C7" w:rsidRDefault="00F60908" w:rsidP="00F60908">
      <w:pPr>
        <w:spacing w:before="240"/>
        <w:rPr>
          <w:rFonts w:ascii="Arial" w:hAnsi="Arial" w:cs="Arial"/>
          <w:sz w:val="24"/>
        </w:rPr>
      </w:pPr>
      <w:r w:rsidRPr="000B71C7">
        <w:rPr>
          <w:rFonts w:ascii="Arial" w:hAnsi="Arial" w:cs="Arial"/>
          <w:sz w:val="24"/>
        </w:rPr>
        <w:t xml:space="preserve">Cash from Customers is: </w:t>
      </w:r>
    </w:p>
    <w:tbl>
      <w:tblPr>
        <w:tblStyle w:val="TableGrid"/>
        <w:tblW w:w="0" w:type="auto"/>
        <w:tblLook w:val="04A0" w:firstRow="1" w:lastRow="0" w:firstColumn="1" w:lastColumn="0" w:noHBand="0" w:noVBand="1"/>
      </w:tblPr>
      <w:tblGrid>
        <w:gridCol w:w="3054"/>
        <w:gridCol w:w="3102"/>
        <w:gridCol w:w="3167"/>
      </w:tblGrid>
      <w:tr w:rsidR="00F60908" w:rsidRPr="000B71C7" w14:paraId="072ACEEA" w14:textId="77777777" w:rsidTr="00B63057">
        <w:tc>
          <w:tcPr>
            <w:tcW w:w="3483" w:type="dxa"/>
          </w:tcPr>
          <w:p w14:paraId="268852F7" w14:textId="77777777" w:rsidR="00F60908" w:rsidRPr="000B71C7" w:rsidRDefault="00F60908" w:rsidP="00B63057">
            <w:pPr>
              <w:jc w:val="center"/>
              <w:rPr>
                <w:rFonts w:ascii="Arial" w:hAnsi="Arial" w:cs="Arial"/>
                <w:b/>
                <w:bCs/>
                <w:sz w:val="24"/>
              </w:rPr>
            </w:pPr>
            <w:r w:rsidRPr="000B71C7">
              <w:rPr>
                <w:rFonts w:ascii="Arial" w:hAnsi="Arial" w:cs="Arial"/>
                <w:b/>
                <w:bCs/>
                <w:sz w:val="24"/>
              </w:rPr>
              <w:t>July</w:t>
            </w:r>
          </w:p>
        </w:tc>
        <w:tc>
          <w:tcPr>
            <w:tcW w:w="3483" w:type="dxa"/>
          </w:tcPr>
          <w:p w14:paraId="56E3A5EC" w14:textId="77777777" w:rsidR="00F60908" w:rsidRPr="000B71C7" w:rsidRDefault="00F60908" w:rsidP="00B63057">
            <w:pPr>
              <w:jc w:val="center"/>
              <w:rPr>
                <w:rFonts w:ascii="Arial" w:hAnsi="Arial" w:cs="Arial"/>
                <w:b/>
                <w:bCs/>
                <w:sz w:val="24"/>
              </w:rPr>
            </w:pPr>
            <w:r w:rsidRPr="000B71C7">
              <w:rPr>
                <w:rFonts w:ascii="Arial" w:hAnsi="Arial" w:cs="Arial"/>
                <w:b/>
                <w:bCs/>
                <w:sz w:val="24"/>
              </w:rPr>
              <w:t>August</w:t>
            </w:r>
          </w:p>
        </w:tc>
        <w:tc>
          <w:tcPr>
            <w:tcW w:w="3484" w:type="dxa"/>
          </w:tcPr>
          <w:p w14:paraId="7661208E" w14:textId="77777777" w:rsidR="00F60908" w:rsidRPr="000B71C7" w:rsidRDefault="00F60908" w:rsidP="00B63057">
            <w:pPr>
              <w:jc w:val="center"/>
              <w:rPr>
                <w:rFonts w:ascii="Arial" w:hAnsi="Arial" w:cs="Arial"/>
                <w:b/>
                <w:bCs/>
                <w:sz w:val="24"/>
              </w:rPr>
            </w:pPr>
            <w:r w:rsidRPr="000B71C7">
              <w:rPr>
                <w:rFonts w:ascii="Arial" w:hAnsi="Arial" w:cs="Arial"/>
                <w:b/>
                <w:bCs/>
                <w:sz w:val="24"/>
              </w:rPr>
              <w:t>September</w:t>
            </w:r>
          </w:p>
        </w:tc>
      </w:tr>
      <w:tr w:rsidR="00F60908" w:rsidRPr="000B71C7" w14:paraId="7692D24F" w14:textId="77777777" w:rsidTr="00B63057">
        <w:trPr>
          <w:trHeight w:val="340"/>
        </w:trPr>
        <w:tc>
          <w:tcPr>
            <w:tcW w:w="3483" w:type="dxa"/>
          </w:tcPr>
          <w:p w14:paraId="1050AD12" w14:textId="77777777" w:rsidR="00F60908" w:rsidRPr="000B71C7" w:rsidRDefault="00F60908" w:rsidP="00B63057">
            <w:pPr>
              <w:rPr>
                <w:rFonts w:ascii="Arial" w:hAnsi="Arial" w:cs="Arial"/>
                <w:sz w:val="24"/>
              </w:rPr>
            </w:pPr>
            <w:r w:rsidRPr="000B71C7">
              <w:rPr>
                <w:rFonts w:ascii="Arial" w:hAnsi="Arial" w:cs="Arial"/>
                <w:sz w:val="24"/>
              </w:rPr>
              <w:t>10% July + 90% June</w:t>
            </w:r>
          </w:p>
        </w:tc>
        <w:tc>
          <w:tcPr>
            <w:tcW w:w="3483" w:type="dxa"/>
          </w:tcPr>
          <w:p w14:paraId="020C38A6" w14:textId="77777777" w:rsidR="00F60908" w:rsidRPr="000B71C7" w:rsidRDefault="00F60908" w:rsidP="00B63057">
            <w:pPr>
              <w:rPr>
                <w:rFonts w:ascii="Arial" w:hAnsi="Arial" w:cs="Arial"/>
                <w:sz w:val="24"/>
              </w:rPr>
            </w:pPr>
            <w:r w:rsidRPr="000B71C7">
              <w:rPr>
                <w:rFonts w:ascii="Arial" w:hAnsi="Arial" w:cs="Arial"/>
                <w:sz w:val="24"/>
              </w:rPr>
              <w:t>10% Aug + 90% of July</w:t>
            </w:r>
          </w:p>
        </w:tc>
        <w:tc>
          <w:tcPr>
            <w:tcW w:w="3484" w:type="dxa"/>
          </w:tcPr>
          <w:p w14:paraId="29E5F91F" w14:textId="77777777" w:rsidR="00F60908" w:rsidRPr="000B71C7" w:rsidRDefault="00F60908" w:rsidP="00B63057">
            <w:pPr>
              <w:rPr>
                <w:rFonts w:ascii="Arial" w:hAnsi="Arial" w:cs="Arial"/>
                <w:sz w:val="24"/>
              </w:rPr>
            </w:pPr>
            <w:r w:rsidRPr="000B71C7">
              <w:rPr>
                <w:rFonts w:ascii="Arial" w:hAnsi="Arial" w:cs="Arial"/>
                <w:sz w:val="24"/>
              </w:rPr>
              <w:t xml:space="preserve">10% Sept + 90% of Aug </w:t>
            </w:r>
          </w:p>
        </w:tc>
      </w:tr>
    </w:tbl>
    <w:p w14:paraId="0A01F596" w14:textId="10D624E8" w:rsidR="002149F3" w:rsidRPr="000B71C7" w:rsidRDefault="00AC3BC3" w:rsidP="009C3638">
      <w:pPr>
        <w:spacing w:before="240"/>
        <w:rPr>
          <w:rFonts w:ascii="Arial" w:hAnsi="Arial" w:cs="Arial"/>
          <w:sz w:val="24"/>
        </w:rPr>
      </w:pPr>
      <w:r w:rsidRPr="000B71C7">
        <w:rPr>
          <w:rFonts w:ascii="Arial" w:hAnsi="Arial" w:cs="Arial"/>
          <w:sz w:val="24"/>
        </w:rPr>
        <w:t xml:space="preserve">Practice this in a spreadsheet – the formulas are provided </w:t>
      </w:r>
      <w:proofErr w:type="gramStart"/>
      <w:r w:rsidRPr="000B71C7">
        <w:rPr>
          <w:rFonts w:ascii="Arial" w:hAnsi="Arial" w:cs="Arial"/>
          <w:sz w:val="24"/>
        </w:rPr>
        <w:t>below</w:t>
      </w:r>
      <w:proofErr w:type="gramEnd"/>
      <w:r w:rsidRPr="000B71C7">
        <w:rPr>
          <w:rFonts w:ascii="Arial" w:hAnsi="Arial" w:cs="Arial"/>
          <w:sz w:val="24"/>
        </w:rPr>
        <w:t xml:space="preserve"> </w:t>
      </w:r>
    </w:p>
    <w:p w14:paraId="025287B7" w14:textId="4F1EE0AD" w:rsidR="00E33683" w:rsidRPr="000B71C7" w:rsidRDefault="00882A8E" w:rsidP="009C3638">
      <w:pPr>
        <w:spacing w:before="240"/>
        <w:rPr>
          <w:rFonts w:ascii="Arial" w:hAnsi="Arial" w:cs="Arial"/>
          <w:sz w:val="24"/>
        </w:rPr>
      </w:pPr>
      <w:r w:rsidRPr="000B71C7">
        <w:rPr>
          <w:rFonts w:ascii="Arial" w:hAnsi="Arial" w:cs="Arial"/>
          <w:noProof/>
        </w:rPr>
        <w:drawing>
          <wp:inline distT="0" distB="0" distL="0" distR="0" wp14:anchorId="6E9E336C" wp14:editId="4627A9A0">
            <wp:extent cx="5838825" cy="1619250"/>
            <wp:effectExtent l="0" t="0" r="9525" b="0"/>
            <wp:docPr id="44" name="Picture 4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Table&#10;&#10;Description automatically generated"/>
                    <pic:cNvPicPr/>
                  </pic:nvPicPr>
                  <pic:blipFill>
                    <a:blip r:embed="rId44"/>
                    <a:stretch>
                      <a:fillRect/>
                    </a:stretch>
                  </pic:blipFill>
                  <pic:spPr>
                    <a:xfrm>
                      <a:off x="0" y="0"/>
                      <a:ext cx="5838825" cy="1619250"/>
                    </a:xfrm>
                    <a:prstGeom prst="rect">
                      <a:avLst/>
                    </a:prstGeom>
                  </pic:spPr>
                </pic:pic>
              </a:graphicData>
            </a:graphic>
          </wp:inline>
        </w:drawing>
      </w:r>
    </w:p>
    <w:p w14:paraId="72D85364" w14:textId="2585C1CF" w:rsidR="00ED3E22" w:rsidRPr="000B71C7" w:rsidRDefault="00427DDE" w:rsidP="009C3638">
      <w:pPr>
        <w:spacing w:before="240"/>
        <w:rPr>
          <w:rFonts w:ascii="Arial" w:hAnsi="Arial" w:cs="Arial"/>
          <w:sz w:val="24"/>
        </w:rPr>
      </w:pPr>
      <w:r w:rsidRPr="000B71C7">
        <w:rPr>
          <w:rFonts w:ascii="Arial" w:hAnsi="Arial" w:cs="Arial"/>
          <w:noProof/>
        </w:rPr>
        <w:drawing>
          <wp:inline distT="0" distB="0" distL="0" distR="0" wp14:anchorId="1768E377" wp14:editId="2DEB07BA">
            <wp:extent cx="4210050" cy="1447800"/>
            <wp:effectExtent l="0" t="0" r="0" b="0"/>
            <wp:docPr id="41" name="Picture 4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Table&#10;&#10;Description automatically generated"/>
                    <pic:cNvPicPr/>
                  </pic:nvPicPr>
                  <pic:blipFill>
                    <a:blip r:embed="rId45"/>
                    <a:stretch>
                      <a:fillRect/>
                    </a:stretch>
                  </pic:blipFill>
                  <pic:spPr>
                    <a:xfrm>
                      <a:off x="0" y="0"/>
                      <a:ext cx="4210050" cy="1447800"/>
                    </a:xfrm>
                    <a:prstGeom prst="rect">
                      <a:avLst/>
                    </a:prstGeom>
                  </pic:spPr>
                </pic:pic>
              </a:graphicData>
            </a:graphic>
          </wp:inline>
        </w:drawing>
      </w:r>
    </w:p>
    <w:p w14:paraId="4CD82FD3" w14:textId="13F21A87" w:rsidR="00ED3E22" w:rsidRPr="000B71C7" w:rsidRDefault="00882A8E" w:rsidP="009C3638">
      <w:pPr>
        <w:spacing w:before="240"/>
        <w:rPr>
          <w:rFonts w:ascii="Arial" w:hAnsi="Arial" w:cs="Arial"/>
          <w:sz w:val="24"/>
        </w:rPr>
      </w:pPr>
      <w:r w:rsidRPr="000B71C7">
        <w:rPr>
          <w:rFonts w:ascii="Arial" w:hAnsi="Arial" w:cs="Arial"/>
          <w:sz w:val="24"/>
        </w:rPr>
        <w:t xml:space="preserve">PAYMENTS </w:t>
      </w:r>
    </w:p>
    <w:p w14:paraId="36A0C41A" w14:textId="41E81FF0" w:rsidR="002149F3" w:rsidRPr="000B71C7" w:rsidRDefault="002149F3" w:rsidP="002149F3">
      <w:pPr>
        <w:spacing w:before="240"/>
        <w:rPr>
          <w:rFonts w:ascii="Arial" w:hAnsi="Arial" w:cs="Arial"/>
          <w:sz w:val="24"/>
        </w:rPr>
      </w:pPr>
      <w:r w:rsidRPr="000B71C7">
        <w:rPr>
          <w:rFonts w:ascii="Arial" w:hAnsi="Arial" w:cs="Arial"/>
          <w:sz w:val="24"/>
        </w:rPr>
        <w:t>Wages – July $7 000, August $7 000, September $7 000</w:t>
      </w:r>
    </w:p>
    <w:p w14:paraId="508FD995" w14:textId="77777777" w:rsidR="002149F3" w:rsidRPr="000B71C7" w:rsidRDefault="002149F3" w:rsidP="009C3638">
      <w:pPr>
        <w:spacing w:before="240"/>
        <w:rPr>
          <w:rFonts w:ascii="Arial" w:hAnsi="Arial" w:cs="Arial"/>
          <w:sz w:val="24"/>
        </w:rPr>
      </w:pPr>
      <w:r w:rsidRPr="000B71C7">
        <w:rPr>
          <w:rFonts w:ascii="Arial" w:hAnsi="Arial" w:cs="Arial"/>
          <w:sz w:val="24"/>
        </w:rPr>
        <w:t>Shop Rent- July $5 000, August $5 000, September $5 000</w:t>
      </w:r>
    </w:p>
    <w:p w14:paraId="399B158D" w14:textId="77777777" w:rsidR="002149F3" w:rsidRPr="000B71C7" w:rsidRDefault="002149F3" w:rsidP="009C3638">
      <w:pPr>
        <w:spacing w:before="240"/>
        <w:rPr>
          <w:rFonts w:ascii="Arial" w:hAnsi="Arial" w:cs="Arial"/>
          <w:sz w:val="24"/>
        </w:rPr>
      </w:pPr>
      <w:r w:rsidRPr="000B71C7">
        <w:rPr>
          <w:rFonts w:ascii="Arial" w:hAnsi="Arial" w:cs="Arial"/>
          <w:sz w:val="24"/>
        </w:rPr>
        <w:t>Insurance – July $700, August $700, September $700</w:t>
      </w:r>
    </w:p>
    <w:p w14:paraId="0D9695B2" w14:textId="7C7CC4FC" w:rsidR="002149F3" w:rsidRPr="000B71C7" w:rsidRDefault="002149F3" w:rsidP="002149F3">
      <w:pPr>
        <w:spacing w:before="240"/>
        <w:rPr>
          <w:rFonts w:ascii="Arial" w:hAnsi="Arial" w:cs="Arial"/>
          <w:sz w:val="24"/>
        </w:rPr>
      </w:pPr>
      <w:r w:rsidRPr="000B71C7">
        <w:rPr>
          <w:rFonts w:ascii="Arial" w:hAnsi="Arial" w:cs="Arial"/>
          <w:sz w:val="24"/>
        </w:rPr>
        <w:t>Drawings – July $12 000, August $10 000, September $10 000</w:t>
      </w:r>
    </w:p>
    <w:p w14:paraId="64F98E7A" w14:textId="77777777" w:rsidR="002149F3" w:rsidRPr="000B71C7" w:rsidRDefault="002149F3" w:rsidP="002149F3">
      <w:pPr>
        <w:spacing w:before="240"/>
        <w:ind w:left="720"/>
        <w:rPr>
          <w:rFonts w:ascii="Arial" w:hAnsi="Arial" w:cs="Arial"/>
          <w:sz w:val="4"/>
          <w:szCs w:val="4"/>
        </w:rPr>
      </w:pPr>
    </w:p>
    <w:p w14:paraId="54DBBCBB" w14:textId="101F658B" w:rsidR="002149F3" w:rsidRPr="000B71C7" w:rsidRDefault="006C6346" w:rsidP="009C3638">
      <w:pPr>
        <w:rPr>
          <w:rFonts w:ascii="Arial" w:hAnsi="Arial" w:cs="Arial"/>
          <w:sz w:val="24"/>
        </w:rPr>
      </w:pPr>
      <w:r w:rsidRPr="000B71C7">
        <w:rPr>
          <w:rFonts w:ascii="Arial" w:hAnsi="Arial" w:cs="Arial"/>
          <w:sz w:val="24"/>
        </w:rPr>
        <w:t>Terrell</w:t>
      </w:r>
      <w:r w:rsidR="002149F3" w:rsidRPr="000B71C7">
        <w:rPr>
          <w:rFonts w:ascii="Arial" w:hAnsi="Arial" w:cs="Arial"/>
          <w:sz w:val="24"/>
        </w:rPr>
        <w:t xml:space="preserve"> has $1</w:t>
      </w:r>
      <w:r w:rsidR="00345CDB">
        <w:rPr>
          <w:rFonts w:ascii="Arial" w:hAnsi="Arial" w:cs="Arial"/>
          <w:sz w:val="24"/>
        </w:rPr>
        <w:t>5</w:t>
      </w:r>
      <w:r w:rsidR="002149F3" w:rsidRPr="000B71C7">
        <w:rPr>
          <w:rFonts w:ascii="Arial" w:hAnsi="Arial" w:cs="Arial"/>
          <w:sz w:val="24"/>
        </w:rPr>
        <w:t xml:space="preserve"> 000 in the bank at the start of July.</w:t>
      </w:r>
    </w:p>
    <w:bookmarkEnd w:id="13"/>
    <w:bookmarkEnd w:id="14"/>
    <w:p w14:paraId="0CE426AE" w14:textId="77777777" w:rsidR="002149F3" w:rsidRPr="000B71C7" w:rsidRDefault="002149F3" w:rsidP="002149F3">
      <w:pPr>
        <w:rPr>
          <w:rFonts w:ascii="Arial" w:hAnsi="Arial" w:cs="Arial"/>
        </w:rPr>
      </w:pPr>
    </w:p>
    <w:p w14:paraId="2A2A701A" w14:textId="77777777" w:rsidR="00D918B2" w:rsidRPr="000B71C7" w:rsidRDefault="00D918B2" w:rsidP="00D918B2">
      <w:pPr>
        <w:rPr>
          <w:rFonts w:ascii="Arial" w:hAnsi="Arial" w:cs="Arial"/>
          <w:b/>
          <w:bCs/>
          <w:sz w:val="24"/>
        </w:rPr>
      </w:pPr>
      <w:r w:rsidRPr="000B71C7">
        <w:rPr>
          <w:rFonts w:ascii="Arial" w:hAnsi="Arial" w:cs="Arial"/>
          <w:b/>
          <w:bCs/>
          <w:sz w:val="24"/>
        </w:rPr>
        <w:t xml:space="preserve">YOU ARE REQUIRED TO </w:t>
      </w:r>
    </w:p>
    <w:p w14:paraId="2551F8C6" w14:textId="62330C20" w:rsidR="002149F3" w:rsidRPr="000B71C7" w:rsidRDefault="002149F3" w:rsidP="0099704B">
      <w:pPr>
        <w:pStyle w:val="ListParagraph"/>
        <w:numPr>
          <w:ilvl w:val="0"/>
          <w:numId w:val="17"/>
        </w:numPr>
        <w:spacing w:before="240"/>
        <w:ind w:left="720"/>
        <w:contextualSpacing/>
        <w:rPr>
          <w:rFonts w:cs="Arial"/>
        </w:rPr>
      </w:pPr>
      <w:r w:rsidRPr="000B71C7">
        <w:rPr>
          <w:rFonts w:cs="Arial"/>
        </w:rPr>
        <w:t>On Sheet 1</w:t>
      </w:r>
      <w:r w:rsidR="00835AA5">
        <w:rPr>
          <w:rFonts w:cs="Arial"/>
        </w:rPr>
        <w:t>(Q8)</w:t>
      </w:r>
      <w:r w:rsidRPr="000B71C7">
        <w:rPr>
          <w:rFonts w:cs="Arial"/>
        </w:rPr>
        <w:t xml:space="preserve"> prepare a cashflow forecast based on the information above, excluding the fine</w:t>
      </w:r>
      <w:r w:rsidR="00230815" w:rsidRPr="000B71C7">
        <w:rPr>
          <w:rFonts w:cs="Arial"/>
        </w:rPr>
        <w:t>.</w:t>
      </w:r>
    </w:p>
    <w:p w14:paraId="54C178AE" w14:textId="77777777" w:rsidR="002149F3" w:rsidRPr="000B71C7" w:rsidRDefault="002149F3" w:rsidP="001D5123">
      <w:pPr>
        <w:pStyle w:val="ListParagraph"/>
        <w:spacing w:before="240"/>
        <w:contextualSpacing/>
        <w:rPr>
          <w:rFonts w:cs="Arial"/>
        </w:rPr>
      </w:pPr>
    </w:p>
    <w:p w14:paraId="1D3F8042" w14:textId="5B651219" w:rsidR="002149F3" w:rsidRPr="000B71C7" w:rsidRDefault="002149F3" w:rsidP="0099704B">
      <w:pPr>
        <w:pStyle w:val="ListParagraph"/>
        <w:numPr>
          <w:ilvl w:val="0"/>
          <w:numId w:val="17"/>
        </w:numPr>
        <w:spacing w:before="240"/>
        <w:ind w:left="720"/>
        <w:contextualSpacing/>
        <w:rPr>
          <w:rFonts w:cs="Arial"/>
        </w:rPr>
      </w:pPr>
      <w:r w:rsidRPr="000B71C7">
        <w:rPr>
          <w:rFonts w:cs="Arial"/>
        </w:rPr>
        <w:t>Copy Sheet 1 into Sheet 2</w:t>
      </w:r>
      <w:r w:rsidR="00AD61CF">
        <w:rPr>
          <w:rFonts w:cs="Arial"/>
        </w:rPr>
        <w:t xml:space="preserve"> (</w:t>
      </w:r>
      <w:r w:rsidR="00835AA5">
        <w:rPr>
          <w:rFonts w:cs="Arial"/>
        </w:rPr>
        <w:t>Q</w:t>
      </w:r>
      <w:r w:rsidR="00AD61CF">
        <w:rPr>
          <w:rFonts w:cs="Arial"/>
        </w:rPr>
        <w:t>8a)</w:t>
      </w:r>
      <w:r w:rsidRPr="000B71C7">
        <w:rPr>
          <w:rFonts w:cs="Arial"/>
        </w:rPr>
        <w:t>, and prepare a new cash flow forecast including the fine (highlight this change in blue)</w:t>
      </w:r>
      <w:r w:rsidR="00AD61CF">
        <w:rPr>
          <w:rFonts w:cs="Arial"/>
        </w:rPr>
        <w:t xml:space="preserve"> </w:t>
      </w:r>
    </w:p>
    <w:p w14:paraId="28281DAC" w14:textId="77777777" w:rsidR="002149F3" w:rsidRPr="000B71C7" w:rsidRDefault="002149F3" w:rsidP="001D5123">
      <w:pPr>
        <w:ind w:left="720"/>
        <w:rPr>
          <w:rFonts w:ascii="Arial" w:hAnsi="Arial" w:cs="Arial"/>
        </w:rPr>
      </w:pPr>
    </w:p>
    <w:p w14:paraId="26072415" w14:textId="3DC504F2" w:rsidR="002149F3" w:rsidRPr="000B71C7" w:rsidRDefault="002149F3" w:rsidP="001D5123">
      <w:pPr>
        <w:rPr>
          <w:rFonts w:ascii="Arial" w:hAnsi="Arial" w:cs="Arial"/>
          <w:sz w:val="24"/>
        </w:rPr>
      </w:pPr>
      <w:r w:rsidRPr="000B71C7">
        <w:rPr>
          <w:rFonts w:ascii="Arial" w:hAnsi="Arial" w:cs="Arial"/>
          <w:sz w:val="24"/>
        </w:rPr>
        <w:t xml:space="preserve">In August Terrell was fined for breeches of the </w:t>
      </w:r>
      <w:r w:rsidR="00F73CE5" w:rsidRPr="000B71C7">
        <w:rPr>
          <w:rFonts w:ascii="Arial" w:hAnsi="Arial" w:cs="Arial"/>
          <w:sz w:val="24"/>
        </w:rPr>
        <w:t>Fair-Trading</w:t>
      </w:r>
      <w:r w:rsidRPr="000B71C7">
        <w:rPr>
          <w:rFonts w:ascii="Arial" w:hAnsi="Arial" w:cs="Arial"/>
          <w:sz w:val="24"/>
        </w:rPr>
        <w:t xml:space="preserve"> Act. This fine was $10 000.</w:t>
      </w:r>
    </w:p>
    <w:p w14:paraId="7AFFEFE0" w14:textId="19453B59" w:rsidR="002149F3" w:rsidRPr="000B71C7" w:rsidRDefault="002149F3" w:rsidP="0099704B">
      <w:pPr>
        <w:pStyle w:val="ListParagraph"/>
        <w:numPr>
          <w:ilvl w:val="0"/>
          <w:numId w:val="17"/>
        </w:numPr>
        <w:spacing w:before="240"/>
        <w:ind w:left="720"/>
        <w:contextualSpacing/>
        <w:rPr>
          <w:rFonts w:cs="Arial"/>
        </w:rPr>
      </w:pPr>
      <w:r w:rsidRPr="000B71C7">
        <w:rPr>
          <w:rFonts w:cs="Arial"/>
        </w:rPr>
        <w:t xml:space="preserve">Copy Sheet </w:t>
      </w:r>
      <w:r w:rsidR="00835AA5">
        <w:rPr>
          <w:rFonts w:cs="Arial"/>
        </w:rPr>
        <w:t>8a</w:t>
      </w:r>
      <w:r w:rsidRPr="000B71C7">
        <w:rPr>
          <w:rFonts w:cs="Arial"/>
        </w:rPr>
        <w:t xml:space="preserve"> onto Sheet </w:t>
      </w:r>
      <w:r w:rsidR="0029468B">
        <w:rPr>
          <w:rFonts w:cs="Arial"/>
        </w:rPr>
        <w:t>(</w:t>
      </w:r>
      <w:r w:rsidR="00835AA5">
        <w:rPr>
          <w:rFonts w:cs="Arial"/>
        </w:rPr>
        <w:t>Q8b</w:t>
      </w:r>
      <w:r w:rsidR="0029468B">
        <w:rPr>
          <w:rFonts w:cs="Arial"/>
        </w:rPr>
        <w:t>)</w:t>
      </w:r>
      <w:r w:rsidRPr="000B71C7">
        <w:rPr>
          <w:rFonts w:cs="Arial"/>
        </w:rPr>
        <w:t xml:space="preserve"> and adjust your cashflow statement to reflect any changes that need to be made to allow for fine to the Commerce Commission. (highlight these changes in green)</w:t>
      </w:r>
      <w:r w:rsidR="00AD61CF">
        <w:rPr>
          <w:rFonts w:cs="Arial"/>
        </w:rPr>
        <w:t xml:space="preserve"> </w:t>
      </w:r>
    </w:p>
    <w:p w14:paraId="1E373786" w14:textId="6510EFFD" w:rsidR="006C6346" w:rsidRPr="008029FC" w:rsidRDefault="008029FC" w:rsidP="002149F3">
      <w:pPr>
        <w:widowControl w:val="0"/>
        <w:autoSpaceDE w:val="0"/>
        <w:autoSpaceDN w:val="0"/>
        <w:adjustRightInd w:val="0"/>
        <w:spacing w:after="240" w:line="400" w:lineRule="atLeast"/>
        <w:outlineLvl w:val="0"/>
        <w:rPr>
          <w:rFonts w:ascii="Arial" w:hAnsi="Arial" w:cs="Arial"/>
          <w:b/>
          <w:bCs/>
          <w:sz w:val="24"/>
          <w:szCs w:val="20"/>
        </w:rPr>
      </w:pPr>
      <w:r w:rsidRPr="008029FC">
        <w:rPr>
          <w:rFonts w:ascii="Arial" w:hAnsi="Arial" w:cs="Arial"/>
          <w:b/>
          <w:bCs/>
          <w:sz w:val="24"/>
          <w:szCs w:val="20"/>
        </w:rPr>
        <w:t xml:space="preserve">Note you </w:t>
      </w:r>
      <w:proofErr w:type="spellStart"/>
      <w:r w:rsidRPr="008029FC">
        <w:rPr>
          <w:rFonts w:ascii="Arial" w:hAnsi="Arial" w:cs="Arial"/>
          <w:b/>
          <w:bCs/>
          <w:sz w:val="24"/>
          <w:szCs w:val="20"/>
        </w:rPr>
        <w:t>can not</w:t>
      </w:r>
      <w:proofErr w:type="spellEnd"/>
      <w:r w:rsidRPr="008029FC">
        <w:rPr>
          <w:rFonts w:ascii="Arial" w:hAnsi="Arial" w:cs="Arial"/>
          <w:b/>
          <w:bCs/>
          <w:sz w:val="24"/>
          <w:szCs w:val="20"/>
        </w:rPr>
        <w:t xml:space="preserve"> alter any figures before the fine</w:t>
      </w:r>
      <w:r w:rsidR="00815BD4">
        <w:rPr>
          <w:rFonts w:ascii="Arial" w:hAnsi="Arial" w:cs="Arial"/>
          <w:b/>
          <w:bCs/>
          <w:sz w:val="24"/>
          <w:szCs w:val="20"/>
        </w:rPr>
        <w:t xml:space="preserve"> in </w:t>
      </w:r>
      <w:proofErr w:type="gramStart"/>
      <w:r w:rsidR="00815BD4">
        <w:rPr>
          <w:rFonts w:ascii="Arial" w:hAnsi="Arial" w:cs="Arial"/>
          <w:b/>
          <w:bCs/>
          <w:sz w:val="24"/>
          <w:szCs w:val="20"/>
        </w:rPr>
        <w:t>August</w:t>
      </w:r>
      <w:proofErr w:type="gramEnd"/>
    </w:p>
    <w:p w14:paraId="334D9E46" w14:textId="77777777" w:rsidR="00815BD4" w:rsidRDefault="00815BD4" w:rsidP="00B8782D">
      <w:pPr>
        <w:rPr>
          <w:rFonts w:ascii="Arial" w:hAnsi="Arial" w:cs="Arial"/>
          <w:b/>
          <w:bCs/>
          <w:color w:val="000000" w:themeColor="text1"/>
          <w:sz w:val="26"/>
          <w:szCs w:val="26"/>
          <w:lang w:val="en-NZ"/>
        </w:rPr>
      </w:pPr>
    </w:p>
    <w:p w14:paraId="58451472" w14:textId="55D3A429" w:rsidR="00B8782D" w:rsidRPr="000B71C7" w:rsidRDefault="00B8782D" w:rsidP="00B8782D">
      <w:pPr>
        <w:rPr>
          <w:rFonts w:ascii="Arial" w:hAnsi="Arial" w:cs="Arial"/>
          <w:b/>
          <w:bCs/>
          <w:color w:val="000000" w:themeColor="text1"/>
          <w:sz w:val="26"/>
          <w:szCs w:val="26"/>
          <w:lang w:val="en-NZ"/>
        </w:rPr>
      </w:pPr>
      <w:r w:rsidRPr="000B71C7">
        <w:rPr>
          <w:rFonts w:ascii="Arial" w:hAnsi="Arial" w:cs="Arial"/>
          <w:b/>
          <w:bCs/>
          <w:color w:val="000000" w:themeColor="text1"/>
          <w:sz w:val="26"/>
          <w:szCs w:val="26"/>
          <w:lang w:val="en-NZ"/>
        </w:rPr>
        <w:t xml:space="preserve">Purpose of a Cash Flow Forecasting </w:t>
      </w:r>
    </w:p>
    <w:p w14:paraId="2F6135B9" w14:textId="77777777" w:rsidR="00B8782D" w:rsidRPr="000B71C7" w:rsidRDefault="00B8782D" w:rsidP="00B8782D">
      <w:pPr>
        <w:rPr>
          <w:rFonts w:ascii="Arial" w:hAnsi="Arial" w:cs="Arial"/>
          <w:b/>
          <w:color w:val="000000" w:themeColor="text1"/>
          <w:sz w:val="24"/>
        </w:rPr>
      </w:pPr>
    </w:p>
    <w:p w14:paraId="6D2E4F80" w14:textId="77777777" w:rsidR="00B8782D" w:rsidRPr="000B71C7" w:rsidRDefault="00B8782D" w:rsidP="0099704B">
      <w:pPr>
        <w:numPr>
          <w:ilvl w:val="0"/>
          <w:numId w:val="30"/>
        </w:numPr>
        <w:rPr>
          <w:rFonts w:ascii="Arial" w:hAnsi="Arial" w:cs="Arial"/>
          <w:b/>
          <w:sz w:val="24"/>
        </w:rPr>
      </w:pPr>
      <w:r w:rsidRPr="000B71C7">
        <w:rPr>
          <w:rFonts w:ascii="Arial" w:hAnsi="Arial" w:cs="Arial"/>
          <w:sz w:val="24"/>
        </w:rPr>
        <w:t>The main purpose of the cashflow is to estimate the loan repayment capacity of the business, and to determine the level of seasonal finance required to operate.</w:t>
      </w:r>
      <w:r w:rsidRPr="000B71C7">
        <w:rPr>
          <w:rFonts w:ascii="Arial" w:hAnsi="Arial" w:cs="Arial"/>
          <w:b/>
          <w:sz w:val="24"/>
        </w:rPr>
        <w:t xml:space="preserve"> </w:t>
      </w:r>
    </w:p>
    <w:p w14:paraId="2366BFA5" w14:textId="77777777" w:rsidR="00B8782D" w:rsidRPr="000B71C7" w:rsidRDefault="00B8782D" w:rsidP="00B8782D">
      <w:pPr>
        <w:ind w:left="360"/>
        <w:rPr>
          <w:rFonts w:ascii="Arial" w:hAnsi="Arial" w:cs="Arial"/>
          <w:sz w:val="24"/>
        </w:rPr>
      </w:pPr>
    </w:p>
    <w:p w14:paraId="725A04D5" w14:textId="1FD4023E" w:rsidR="00C31FCA" w:rsidRPr="000B71C7" w:rsidRDefault="00C31FCA" w:rsidP="0099704B">
      <w:pPr>
        <w:numPr>
          <w:ilvl w:val="0"/>
          <w:numId w:val="30"/>
        </w:numPr>
        <w:rPr>
          <w:rFonts w:ascii="Arial" w:hAnsi="Arial" w:cs="Arial"/>
          <w:sz w:val="24"/>
        </w:rPr>
      </w:pPr>
      <w:r w:rsidRPr="000B71C7">
        <w:rPr>
          <w:rFonts w:ascii="Arial" w:hAnsi="Arial" w:cs="Arial"/>
          <w:sz w:val="24"/>
        </w:rPr>
        <w:t>You can use forecasts to:</w:t>
      </w:r>
    </w:p>
    <w:p w14:paraId="02784177" w14:textId="77777777" w:rsidR="00C31FCA" w:rsidRPr="000B71C7" w:rsidRDefault="00C31FCA" w:rsidP="0099704B">
      <w:pPr>
        <w:numPr>
          <w:ilvl w:val="1"/>
          <w:numId w:val="31"/>
        </w:numPr>
        <w:rPr>
          <w:rFonts w:ascii="Arial" w:hAnsi="Arial" w:cs="Arial"/>
          <w:sz w:val="24"/>
        </w:rPr>
      </w:pPr>
      <w:r w:rsidRPr="000B71C7">
        <w:rPr>
          <w:rFonts w:ascii="Arial" w:hAnsi="Arial" w:cs="Arial"/>
          <w:sz w:val="24"/>
        </w:rPr>
        <w:t xml:space="preserve">avoid financial </w:t>
      </w:r>
      <w:proofErr w:type="gramStart"/>
      <w:r w:rsidRPr="000B71C7">
        <w:rPr>
          <w:rFonts w:ascii="Arial" w:hAnsi="Arial" w:cs="Arial"/>
          <w:sz w:val="24"/>
        </w:rPr>
        <w:t>trouble</w:t>
      </w:r>
      <w:proofErr w:type="gramEnd"/>
    </w:p>
    <w:p w14:paraId="5A741CDD" w14:textId="77777777" w:rsidR="00C31FCA" w:rsidRPr="000B71C7" w:rsidRDefault="00C31FCA" w:rsidP="0099704B">
      <w:pPr>
        <w:numPr>
          <w:ilvl w:val="1"/>
          <w:numId w:val="31"/>
        </w:numPr>
        <w:rPr>
          <w:rFonts w:ascii="Arial" w:hAnsi="Arial" w:cs="Arial"/>
          <w:sz w:val="24"/>
        </w:rPr>
      </w:pPr>
      <w:r w:rsidRPr="000B71C7">
        <w:rPr>
          <w:rFonts w:ascii="Arial" w:hAnsi="Arial" w:cs="Arial"/>
          <w:sz w:val="24"/>
        </w:rPr>
        <w:t xml:space="preserve">meet your tax </w:t>
      </w:r>
      <w:proofErr w:type="gramStart"/>
      <w:r w:rsidRPr="000B71C7">
        <w:rPr>
          <w:rFonts w:ascii="Arial" w:hAnsi="Arial" w:cs="Arial"/>
          <w:sz w:val="24"/>
        </w:rPr>
        <w:t>obligations</w:t>
      </w:r>
      <w:proofErr w:type="gramEnd"/>
    </w:p>
    <w:p w14:paraId="338431B1" w14:textId="77777777" w:rsidR="00C31FCA" w:rsidRPr="000B71C7" w:rsidRDefault="00C31FCA" w:rsidP="0099704B">
      <w:pPr>
        <w:numPr>
          <w:ilvl w:val="1"/>
          <w:numId w:val="31"/>
        </w:numPr>
        <w:rPr>
          <w:rFonts w:ascii="Arial" w:hAnsi="Arial" w:cs="Arial"/>
          <w:sz w:val="24"/>
        </w:rPr>
      </w:pPr>
      <w:r w:rsidRPr="000B71C7">
        <w:rPr>
          <w:rFonts w:ascii="Arial" w:hAnsi="Arial" w:cs="Arial"/>
          <w:sz w:val="24"/>
        </w:rPr>
        <w:t>plan asset purchases</w:t>
      </w:r>
    </w:p>
    <w:p w14:paraId="717310E4" w14:textId="77777777" w:rsidR="00C31FCA" w:rsidRPr="000B71C7" w:rsidRDefault="00C31FCA" w:rsidP="0099704B">
      <w:pPr>
        <w:numPr>
          <w:ilvl w:val="1"/>
          <w:numId w:val="31"/>
        </w:numPr>
        <w:rPr>
          <w:rFonts w:ascii="Arial" w:hAnsi="Arial" w:cs="Arial"/>
          <w:sz w:val="24"/>
        </w:rPr>
      </w:pPr>
      <w:r w:rsidRPr="000B71C7">
        <w:rPr>
          <w:rFonts w:ascii="Arial" w:hAnsi="Arial" w:cs="Arial"/>
          <w:sz w:val="24"/>
        </w:rPr>
        <w:t xml:space="preserve">plan for future cash shortcomings that may impact on your ability to carry out normal or planned </w:t>
      </w:r>
      <w:proofErr w:type="gramStart"/>
      <w:r w:rsidRPr="000B71C7">
        <w:rPr>
          <w:rFonts w:ascii="Arial" w:hAnsi="Arial" w:cs="Arial"/>
          <w:sz w:val="24"/>
        </w:rPr>
        <w:t>activities</w:t>
      </w:r>
      <w:proofErr w:type="gramEnd"/>
    </w:p>
    <w:p w14:paraId="665BE081" w14:textId="77777777" w:rsidR="00C31FCA" w:rsidRPr="000B71C7" w:rsidRDefault="00CB3D9A" w:rsidP="0099704B">
      <w:pPr>
        <w:numPr>
          <w:ilvl w:val="1"/>
          <w:numId w:val="31"/>
        </w:numPr>
        <w:rPr>
          <w:rFonts w:ascii="Arial" w:hAnsi="Arial" w:cs="Arial"/>
          <w:sz w:val="24"/>
        </w:rPr>
      </w:pPr>
      <w:hyperlink r:id="rId46" w:history="1">
        <w:r w:rsidR="00C31FCA" w:rsidRPr="000B71C7">
          <w:rPr>
            <w:rFonts w:ascii="Arial" w:hAnsi="Arial" w:cs="Arial"/>
            <w:sz w:val="24"/>
          </w:rPr>
          <w:t>plan for growth or expansion</w:t>
        </w:r>
      </w:hyperlink>
      <w:r w:rsidR="00C31FCA" w:rsidRPr="000B71C7">
        <w:rPr>
          <w:rFonts w:ascii="Arial" w:hAnsi="Arial" w:cs="Arial"/>
          <w:sz w:val="24"/>
        </w:rPr>
        <w:t xml:space="preserve"> or development/reinvestment</w:t>
      </w:r>
    </w:p>
    <w:p w14:paraId="6DC0A16F" w14:textId="77777777" w:rsidR="00C31FCA" w:rsidRPr="000B71C7" w:rsidRDefault="00C31FCA" w:rsidP="0099704B">
      <w:pPr>
        <w:numPr>
          <w:ilvl w:val="1"/>
          <w:numId w:val="31"/>
        </w:numPr>
        <w:rPr>
          <w:rFonts w:ascii="Arial" w:hAnsi="Arial" w:cs="Arial"/>
          <w:sz w:val="24"/>
        </w:rPr>
      </w:pPr>
      <w:r w:rsidRPr="000B71C7">
        <w:rPr>
          <w:rFonts w:ascii="Arial" w:hAnsi="Arial" w:cs="Arial"/>
          <w:sz w:val="24"/>
        </w:rPr>
        <w:t xml:space="preserve">make informed operating </w:t>
      </w:r>
      <w:proofErr w:type="gramStart"/>
      <w:r w:rsidRPr="000B71C7">
        <w:rPr>
          <w:rFonts w:ascii="Arial" w:hAnsi="Arial" w:cs="Arial"/>
          <w:sz w:val="24"/>
        </w:rPr>
        <w:t>decisions</w:t>
      </w:r>
      <w:proofErr w:type="gramEnd"/>
      <w:r w:rsidRPr="000B71C7">
        <w:rPr>
          <w:rFonts w:ascii="Arial" w:hAnsi="Arial" w:cs="Arial"/>
          <w:sz w:val="24"/>
        </w:rPr>
        <w:t xml:space="preserve"> </w:t>
      </w:r>
    </w:p>
    <w:p w14:paraId="11FE00BC" w14:textId="77777777" w:rsidR="00C31FCA" w:rsidRPr="000B71C7" w:rsidRDefault="00CB3D9A" w:rsidP="0099704B">
      <w:pPr>
        <w:numPr>
          <w:ilvl w:val="1"/>
          <w:numId w:val="31"/>
        </w:numPr>
        <w:rPr>
          <w:rFonts w:ascii="Arial" w:hAnsi="Arial" w:cs="Arial"/>
          <w:sz w:val="24"/>
        </w:rPr>
      </w:pPr>
      <w:hyperlink r:id="rId47" w:history="1">
        <w:r w:rsidR="00C31FCA" w:rsidRPr="000B71C7">
          <w:rPr>
            <w:rFonts w:ascii="Arial" w:hAnsi="Arial" w:cs="Arial"/>
            <w:sz w:val="24"/>
          </w:rPr>
          <w:t>build your case for investment</w:t>
        </w:r>
      </w:hyperlink>
    </w:p>
    <w:p w14:paraId="586EE4DE" w14:textId="77777777" w:rsidR="00C31FCA" w:rsidRPr="000B71C7" w:rsidRDefault="00C31FCA" w:rsidP="0099704B">
      <w:pPr>
        <w:numPr>
          <w:ilvl w:val="1"/>
          <w:numId w:val="31"/>
        </w:numPr>
        <w:rPr>
          <w:rFonts w:ascii="Arial" w:hAnsi="Arial" w:cs="Arial"/>
          <w:sz w:val="24"/>
        </w:rPr>
      </w:pPr>
      <w:r w:rsidRPr="000B71C7">
        <w:rPr>
          <w:rFonts w:ascii="Arial" w:hAnsi="Arial" w:cs="Arial"/>
          <w:sz w:val="24"/>
        </w:rPr>
        <w:t>forecast the cost of taking on more employees.</w:t>
      </w:r>
    </w:p>
    <w:p w14:paraId="314EF7CF" w14:textId="77777777" w:rsidR="00C31FCA" w:rsidRPr="000B71C7" w:rsidRDefault="00C31FCA" w:rsidP="00C31FCA">
      <w:pPr>
        <w:ind w:left="1080"/>
        <w:rPr>
          <w:rFonts w:ascii="Arial" w:hAnsi="Arial" w:cs="Arial"/>
          <w:sz w:val="24"/>
        </w:rPr>
      </w:pPr>
    </w:p>
    <w:p w14:paraId="3D858DE6" w14:textId="77777777" w:rsidR="00C31FCA" w:rsidRPr="000B71C7" w:rsidRDefault="00C31FCA" w:rsidP="00C31FCA">
      <w:pPr>
        <w:rPr>
          <w:rFonts w:ascii="Arial" w:hAnsi="Arial" w:cs="Arial"/>
          <w:color w:val="000000" w:themeColor="text1"/>
          <w:sz w:val="24"/>
        </w:rPr>
      </w:pPr>
      <w:r w:rsidRPr="000B71C7">
        <w:rPr>
          <w:rFonts w:ascii="Arial" w:hAnsi="Arial" w:cs="Arial"/>
          <w:b/>
          <w:bCs/>
          <w:color w:val="000000" w:themeColor="text1"/>
          <w:sz w:val="24"/>
          <w:lang w:val="en-NZ"/>
        </w:rPr>
        <w:t xml:space="preserve"> Environmental conditions </w:t>
      </w:r>
    </w:p>
    <w:p w14:paraId="47A19841" w14:textId="77777777" w:rsidR="00C31FCA" w:rsidRPr="000B71C7" w:rsidRDefault="00C31FCA" w:rsidP="0099704B">
      <w:pPr>
        <w:numPr>
          <w:ilvl w:val="0"/>
          <w:numId w:val="32"/>
        </w:numPr>
        <w:rPr>
          <w:rFonts w:ascii="Arial" w:hAnsi="Arial" w:cs="Arial"/>
          <w:sz w:val="24"/>
        </w:rPr>
      </w:pPr>
      <w:r w:rsidRPr="000B71C7">
        <w:rPr>
          <w:rFonts w:ascii="Arial" w:hAnsi="Arial" w:cs="Arial"/>
          <w:sz w:val="24"/>
        </w:rPr>
        <w:t xml:space="preserve">Climate  </w:t>
      </w:r>
      <w:r w:rsidRPr="000B71C7">
        <w:rPr>
          <w:rFonts w:ascii="Arial" w:hAnsi="Arial" w:cs="Arial"/>
          <w:sz w:val="24"/>
        </w:rPr>
        <w:tab/>
      </w:r>
    </w:p>
    <w:p w14:paraId="1D5ADE71" w14:textId="77777777" w:rsidR="00C31FCA" w:rsidRPr="000B71C7" w:rsidRDefault="00C31FCA" w:rsidP="0099704B">
      <w:pPr>
        <w:numPr>
          <w:ilvl w:val="0"/>
          <w:numId w:val="32"/>
        </w:numPr>
        <w:rPr>
          <w:rFonts w:ascii="Arial" w:hAnsi="Arial" w:cs="Arial"/>
          <w:sz w:val="24"/>
        </w:rPr>
      </w:pPr>
      <w:r w:rsidRPr="000B71C7">
        <w:rPr>
          <w:rFonts w:ascii="Arial" w:hAnsi="Arial" w:cs="Arial"/>
          <w:sz w:val="24"/>
        </w:rPr>
        <w:t>Seasonality</w:t>
      </w:r>
    </w:p>
    <w:p w14:paraId="42144CF3" w14:textId="77777777" w:rsidR="00C31FCA" w:rsidRPr="000B71C7" w:rsidRDefault="00C31FCA" w:rsidP="0099704B">
      <w:pPr>
        <w:numPr>
          <w:ilvl w:val="0"/>
          <w:numId w:val="32"/>
        </w:numPr>
        <w:rPr>
          <w:rFonts w:ascii="Arial" w:hAnsi="Arial" w:cs="Arial"/>
          <w:sz w:val="24"/>
        </w:rPr>
      </w:pPr>
      <w:r w:rsidRPr="000B71C7">
        <w:rPr>
          <w:rFonts w:ascii="Arial" w:hAnsi="Arial" w:cs="Arial"/>
          <w:sz w:val="24"/>
        </w:rPr>
        <w:t>Seasonal effects</w:t>
      </w:r>
    </w:p>
    <w:p w14:paraId="1FD8CD16" w14:textId="77777777" w:rsidR="00C31FCA" w:rsidRPr="000B71C7" w:rsidRDefault="00C31FCA" w:rsidP="0099704B">
      <w:pPr>
        <w:numPr>
          <w:ilvl w:val="0"/>
          <w:numId w:val="32"/>
        </w:numPr>
        <w:rPr>
          <w:rFonts w:ascii="Arial" w:hAnsi="Arial" w:cs="Arial"/>
          <w:sz w:val="24"/>
        </w:rPr>
      </w:pPr>
      <w:r w:rsidRPr="000B71C7">
        <w:rPr>
          <w:rFonts w:ascii="Arial" w:hAnsi="Arial" w:cs="Arial"/>
          <w:sz w:val="24"/>
        </w:rPr>
        <w:t>Unseasonal conditions</w:t>
      </w:r>
    </w:p>
    <w:p w14:paraId="5B40916B" w14:textId="77777777" w:rsidR="00C31FCA" w:rsidRPr="000B71C7" w:rsidRDefault="00C31FCA" w:rsidP="0099704B">
      <w:pPr>
        <w:numPr>
          <w:ilvl w:val="0"/>
          <w:numId w:val="32"/>
        </w:numPr>
        <w:rPr>
          <w:rFonts w:ascii="Arial" w:hAnsi="Arial" w:cs="Arial"/>
          <w:sz w:val="24"/>
        </w:rPr>
      </w:pPr>
      <w:r w:rsidRPr="000B71C7">
        <w:rPr>
          <w:rFonts w:ascii="Arial" w:hAnsi="Arial" w:cs="Arial"/>
          <w:sz w:val="24"/>
        </w:rPr>
        <w:t>Perishability</w:t>
      </w:r>
    </w:p>
    <w:p w14:paraId="57179A33" w14:textId="77777777" w:rsidR="00C31FCA" w:rsidRPr="000B71C7" w:rsidRDefault="00C31FCA" w:rsidP="0099704B">
      <w:pPr>
        <w:numPr>
          <w:ilvl w:val="0"/>
          <w:numId w:val="32"/>
        </w:numPr>
        <w:rPr>
          <w:rFonts w:ascii="Arial" w:hAnsi="Arial" w:cs="Arial"/>
          <w:sz w:val="24"/>
        </w:rPr>
      </w:pPr>
      <w:r w:rsidRPr="000B71C7">
        <w:rPr>
          <w:rFonts w:ascii="Arial" w:hAnsi="Arial" w:cs="Arial"/>
          <w:sz w:val="24"/>
        </w:rPr>
        <w:t>Acts of Parliament</w:t>
      </w:r>
    </w:p>
    <w:p w14:paraId="3F8378AF" w14:textId="77777777" w:rsidR="00C31FCA" w:rsidRPr="000B71C7" w:rsidRDefault="00C31FCA" w:rsidP="0099704B">
      <w:pPr>
        <w:numPr>
          <w:ilvl w:val="0"/>
          <w:numId w:val="32"/>
        </w:numPr>
        <w:rPr>
          <w:rFonts w:ascii="Arial" w:hAnsi="Arial" w:cs="Arial"/>
          <w:sz w:val="24"/>
        </w:rPr>
      </w:pPr>
      <w:r w:rsidRPr="000B71C7">
        <w:rPr>
          <w:rFonts w:ascii="Arial" w:hAnsi="Arial" w:cs="Arial"/>
          <w:sz w:val="24"/>
        </w:rPr>
        <w:t>Conscious consumers</w:t>
      </w:r>
    </w:p>
    <w:p w14:paraId="31B9A977" w14:textId="77777777" w:rsidR="00C31FCA" w:rsidRPr="000B71C7" w:rsidRDefault="00C31FCA" w:rsidP="0099704B">
      <w:pPr>
        <w:numPr>
          <w:ilvl w:val="0"/>
          <w:numId w:val="32"/>
        </w:numPr>
        <w:rPr>
          <w:rFonts w:ascii="Arial" w:hAnsi="Arial" w:cs="Arial"/>
          <w:sz w:val="24"/>
        </w:rPr>
      </w:pPr>
      <w:r w:rsidRPr="000B71C7">
        <w:rPr>
          <w:rFonts w:ascii="Arial" w:hAnsi="Arial" w:cs="Arial"/>
          <w:sz w:val="24"/>
        </w:rPr>
        <w:t>Climate change</w:t>
      </w:r>
    </w:p>
    <w:p w14:paraId="3AA7168B" w14:textId="77777777" w:rsidR="00C31FCA" w:rsidRPr="000B71C7" w:rsidRDefault="00C31FCA" w:rsidP="0099704B">
      <w:pPr>
        <w:numPr>
          <w:ilvl w:val="1"/>
          <w:numId w:val="31"/>
        </w:numPr>
        <w:rPr>
          <w:rFonts w:ascii="Arial" w:hAnsi="Arial" w:cs="Arial"/>
          <w:sz w:val="24"/>
        </w:rPr>
      </w:pPr>
      <w:r w:rsidRPr="000B71C7">
        <w:rPr>
          <w:rFonts w:ascii="Arial" w:hAnsi="Arial" w:cs="Arial"/>
          <w:sz w:val="24"/>
        </w:rPr>
        <w:t>Greenhouse gas emissions.</w:t>
      </w:r>
    </w:p>
    <w:p w14:paraId="3718A3F2" w14:textId="77777777" w:rsidR="00C31FCA" w:rsidRPr="000B71C7" w:rsidRDefault="00C31FCA" w:rsidP="0099704B">
      <w:pPr>
        <w:numPr>
          <w:ilvl w:val="1"/>
          <w:numId w:val="31"/>
        </w:numPr>
        <w:rPr>
          <w:rFonts w:ascii="Arial" w:hAnsi="Arial" w:cs="Arial"/>
          <w:sz w:val="24"/>
        </w:rPr>
      </w:pPr>
      <w:r w:rsidRPr="000B71C7">
        <w:rPr>
          <w:rFonts w:ascii="Arial" w:hAnsi="Arial" w:cs="Arial"/>
          <w:sz w:val="24"/>
        </w:rPr>
        <w:t>Geographical distribution due to raw materials and market factors </w:t>
      </w:r>
    </w:p>
    <w:p w14:paraId="669AFE31" w14:textId="77777777" w:rsidR="00C31FCA" w:rsidRPr="000B71C7" w:rsidRDefault="00C31FCA" w:rsidP="002149F3">
      <w:pPr>
        <w:widowControl w:val="0"/>
        <w:autoSpaceDE w:val="0"/>
        <w:autoSpaceDN w:val="0"/>
        <w:adjustRightInd w:val="0"/>
        <w:spacing w:after="240" w:line="400" w:lineRule="atLeast"/>
        <w:outlineLvl w:val="0"/>
        <w:rPr>
          <w:rFonts w:ascii="Arial" w:hAnsi="Arial" w:cs="Arial"/>
          <w:b/>
          <w:bCs/>
          <w:color w:val="ED7D31" w:themeColor="accent2"/>
          <w:sz w:val="36"/>
          <w:szCs w:val="28"/>
        </w:rPr>
      </w:pPr>
    </w:p>
    <w:p w14:paraId="59EC9A4D" w14:textId="77777777" w:rsidR="00056F4F" w:rsidRPr="000B71C7" w:rsidRDefault="00056F4F">
      <w:pPr>
        <w:rPr>
          <w:rFonts w:ascii="Arial" w:hAnsi="Arial" w:cs="Arial"/>
          <w:b/>
          <w:bCs/>
          <w:color w:val="ED7D31" w:themeColor="accent2"/>
          <w:sz w:val="36"/>
          <w:szCs w:val="28"/>
        </w:rPr>
      </w:pPr>
      <w:r w:rsidRPr="000B71C7">
        <w:rPr>
          <w:rFonts w:ascii="Arial" w:hAnsi="Arial" w:cs="Arial"/>
          <w:b/>
          <w:bCs/>
          <w:color w:val="ED7D31" w:themeColor="accent2"/>
          <w:sz w:val="36"/>
          <w:szCs w:val="28"/>
        </w:rPr>
        <w:br w:type="page"/>
      </w:r>
    </w:p>
    <w:p w14:paraId="05BE73C1" w14:textId="7A3C0EC0" w:rsidR="002149F3" w:rsidRPr="00585273" w:rsidRDefault="00320A1C" w:rsidP="002149F3">
      <w:pPr>
        <w:widowControl w:val="0"/>
        <w:autoSpaceDE w:val="0"/>
        <w:autoSpaceDN w:val="0"/>
        <w:adjustRightInd w:val="0"/>
        <w:spacing w:after="240" w:line="400" w:lineRule="atLeast"/>
        <w:outlineLvl w:val="0"/>
        <w:rPr>
          <w:rFonts w:ascii="Arial" w:hAnsi="Arial" w:cs="Arial"/>
          <w:b/>
          <w:bCs/>
          <w:sz w:val="36"/>
          <w:szCs w:val="28"/>
          <w:u w:val="single"/>
        </w:rPr>
      </w:pPr>
      <w:r w:rsidRPr="00585273">
        <w:rPr>
          <w:rFonts w:ascii="Arial" w:hAnsi="Arial" w:cs="Arial"/>
          <w:b/>
          <w:bCs/>
          <w:sz w:val="36"/>
          <w:szCs w:val="28"/>
          <w:u w:val="single"/>
        </w:rPr>
        <w:t xml:space="preserve">Case Study 9 </w:t>
      </w:r>
      <w:r w:rsidR="002149F3" w:rsidRPr="00585273">
        <w:rPr>
          <w:rFonts w:ascii="Arial" w:hAnsi="Arial" w:cs="Arial"/>
          <w:b/>
          <w:bCs/>
          <w:sz w:val="36"/>
          <w:szCs w:val="28"/>
          <w:u w:val="single"/>
        </w:rPr>
        <w:t xml:space="preserve">Brent Bishop’s Equestrian Supplies </w:t>
      </w:r>
    </w:p>
    <w:p w14:paraId="0F1DD99F" w14:textId="79EA3D73" w:rsidR="002149F3" w:rsidRPr="000B71C7" w:rsidRDefault="002149F3" w:rsidP="00751F02">
      <w:pPr>
        <w:widowControl w:val="0"/>
        <w:autoSpaceDE w:val="0"/>
        <w:autoSpaceDN w:val="0"/>
        <w:adjustRightInd w:val="0"/>
        <w:spacing w:after="240"/>
        <w:outlineLvl w:val="0"/>
        <w:rPr>
          <w:rFonts w:ascii="Arial" w:hAnsi="Arial" w:cs="Arial"/>
          <w:sz w:val="24"/>
        </w:rPr>
      </w:pPr>
      <w:r w:rsidRPr="000B71C7">
        <w:rPr>
          <w:rFonts w:ascii="Arial" w:hAnsi="Arial" w:cs="Arial"/>
          <w:noProof/>
          <w:color w:val="ED7D31" w:themeColor="accent2"/>
          <w:sz w:val="24"/>
          <w:lang w:eastAsia="en-NZ"/>
        </w:rPr>
        <w:drawing>
          <wp:anchor distT="0" distB="0" distL="114300" distR="114300" simplePos="0" relativeHeight="251658247" behindDoc="0" locked="0" layoutInCell="1" allowOverlap="1" wp14:anchorId="5465F6AD" wp14:editId="52CA9EFC">
            <wp:simplePos x="0" y="0"/>
            <wp:positionH relativeFrom="column">
              <wp:posOffset>4343400</wp:posOffset>
            </wp:positionH>
            <wp:positionV relativeFrom="paragraph">
              <wp:posOffset>97155</wp:posOffset>
            </wp:positionV>
            <wp:extent cx="1783080" cy="1280160"/>
            <wp:effectExtent l="0" t="0" r="7620" b="0"/>
            <wp:wrapTight wrapText="bothSides">
              <wp:wrapPolygon edited="0">
                <wp:start x="0" y="0"/>
                <wp:lineTo x="0" y="21214"/>
                <wp:lineTo x="21462" y="21214"/>
                <wp:lineTo x="21462" y="0"/>
                <wp:lineTo x="0" y="0"/>
              </wp:wrapPolygon>
            </wp:wrapTight>
            <wp:docPr id="12" name="Picture 12" descr="A silhouette of a person riding a bicy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ilhouette of a person riding a bicycle&#10;&#10;Description automatically generated with medium confidence"/>
                    <pic:cNvPicPr/>
                  </pic:nvPicPr>
                  <pic:blipFill>
                    <a:blip r:embed="rId48">
                      <a:extLst>
                        <a:ext uri="{28A0092B-C50C-407E-A947-70E740481C1C}">
                          <a14:useLocalDpi xmlns:a14="http://schemas.microsoft.com/office/drawing/2010/main" val="0"/>
                        </a:ext>
                      </a:extLst>
                    </a:blip>
                    <a:stretch>
                      <a:fillRect/>
                    </a:stretch>
                  </pic:blipFill>
                  <pic:spPr>
                    <a:xfrm>
                      <a:off x="0" y="0"/>
                      <a:ext cx="1783080" cy="1280160"/>
                    </a:xfrm>
                    <a:prstGeom prst="rect">
                      <a:avLst/>
                    </a:prstGeom>
                  </pic:spPr>
                </pic:pic>
              </a:graphicData>
            </a:graphic>
            <wp14:sizeRelH relativeFrom="page">
              <wp14:pctWidth>0</wp14:pctWidth>
            </wp14:sizeRelH>
            <wp14:sizeRelV relativeFrom="page">
              <wp14:pctHeight>0</wp14:pctHeight>
            </wp14:sizeRelV>
          </wp:anchor>
        </w:drawing>
      </w:r>
      <w:r w:rsidRPr="000B71C7">
        <w:rPr>
          <w:rFonts w:ascii="Arial" w:hAnsi="Arial" w:cs="Arial"/>
          <w:b/>
          <w:bCs/>
          <w:sz w:val="24"/>
        </w:rPr>
        <w:t xml:space="preserve">Dates of Cashflow are Jan – Dec </w:t>
      </w:r>
    </w:p>
    <w:p w14:paraId="310C6D37" w14:textId="77777777" w:rsidR="002149F3" w:rsidRPr="000B71C7" w:rsidRDefault="002149F3" w:rsidP="0099704B">
      <w:pPr>
        <w:widowControl w:val="0"/>
        <w:numPr>
          <w:ilvl w:val="0"/>
          <w:numId w:val="15"/>
        </w:numPr>
        <w:tabs>
          <w:tab w:val="left" w:pos="220"/>
          <w:tab w:val="left" w:pos="720"/>
        </w:tabs>
        <w:autoSpaceDE w:val="0"/>
        <w:autoSpaceDN w:val="0"/>
        <w:adjustRightInd w:val="0"/>
        <w:spacing w:after="240" w:line="340" w:lineRule="atLeast"/>
        <w:rPr>
          <w:rFonts w:ascii="Arial" w:hAnsi="Arial" w:cs="Arial"/>
          <w:i/>
          <w:sz w:val="24"/>
        </w:rPr>
      </w:pPr>
      <w:r w:rsidRPr="000B71C7">
        <w:rPr>
          <w:rFonts w:ascii="Arial" w:hAnsi="Arial" w:cs="Arial"/>
          <w:i/>
          <w:sz w:val="24"/>
        </w:rPr>
        <w:t xml:space="preserve">Sales per month are forecast to be $23,000 except in the run up to Christmas when October sales are forecast at $25,000 and November and December sales are anticipated to be $30,000. </w:t>
      </w:r>
    </w:p>
    <w:p w14:paraId="44C69B64" w14:textId="4BB03ECD" w:rsidR="002149F3" w:rsidRPr="000B71C7" w:rsidRDefault="005802D0" w:rsidP="0099704B">
      <w:pPr>
        <w:widowControl w:val="0"/>
        <w:numPr>
          <w:ilvl w:val="0"/>
          <w:numId w:val="15"/>
        </w:numPr>
        <w:tabs>
          <w:tab w:val="left" w:pos="220"/>
          <w:tab w:val="left" w:pos="720"/>
        </w:tabs>
        <w:autoSpaceDE w:val="0"/>
        <w:autoSpaceDN w:val="0"/>
        <w:adjustRightInd w:val="0"/>
        <w:spacing w:after="240" w:line="340" w:lineRule="atLeast"/>
        <w:rPr>
          <w:rFonts w:ascii="Arial" w:hAnsi="Arial" w:cs="Arial"/>
          <w:i/>
          <w:sz w:val="24"/>
        </w:rPr>
      </w:pPr>
      <w:r w:rsidRPr="000B71C7">
        <w:rPr>
          <w:rFonts w:ascii="Arial" w:hAnsi="Arial" w:cs="Arial"/>
          <w:i/>
          <w:sz w:val="24"/>
        </w:rPr>
        <w:t>R</w:t>
      </w:r>
      <w:r w:rsidR="002149F3" w:rsidRPr="000B71C7">
        <w:rPr>
          <w:rFonts w:ascii="Arial" w:hAnsi="Arial" w:cs="Arial"/>
          <w:i/>
          <w:sz w:val="24"/>
        </w:rPr>
        <w:t xml:space="preserve">eceives $500 per month interest on an investment it has in </w:t>
      </w:r>
      <w:r w:rsidR="003E62DF" w:rsidRPr="000B71C7">
        <w:rPr>
          <w:rFonts w:ascii="Arial" w:hAnsi="Arial" w:cs="Arial"/>
          <w:i/>
          <w:sz w:val="24"/>
        </w:rPr>
        <w:t>a</w:t>
      </w:r>
      <w:r w:rsidR="002149F3" w:rsidRPr="000B71C7">
        <w:rPr>
          <w:rFonts w:ascii="Arial" w:hAnsi="Arial" w:cs="Arial"/>
          <w:i/>
          <w:sz w:val="24"/>
        </w:rPr>
        <w:t xml:space="preserve">nother business. </w:t>
      </w:r>
    </w:p>
    <w:p w14:paraId="12441EF4" w14:textId="03A54AF8" w:rsidR="002149F3" w:rsidRPr="000B71C7" w:rsidRDefault="002149F3" w:rsidP="0099704B">
      <w:pPr>
        <w:widowControl w:val="0"/>
        <w:numPr>
          <w:ilvl w:val="0"/>
          <w:numId w:val="15"/>
        </w:numPr>
        <w:tabs>
          <w:tab w:val="left" w:pos="220"/>
          <w:tab w:val="left" w:pos="720"/>
        </w:tabs>
        <w:autoSpaceDE w:val="0"/>
        <w:autoSpaceDN w:val="0"/>
        <w:adjustRightInd w:val="0"/>
        <w:spacing w:after="240" w:line="340" w:lineRule="atLeast"/>
        <w:rPr>
          <w:rFonts w:ascii="Arial" w:hAnsi="Arial" w:cs="Arial"/>
          <w:i/>
          <w:sz w:val="24"/>
        </w:rPr>
      </w:pPr>
      <w:r w:rsidRPr="000B71C7">
        <w:rPr>
          <w:rFonts w:ascii="Arial" w:hAnsi="Arial" w:cs="Arial"/>
          <w:i/>
          <w:sz w:val="24"/>
        </w:rPr>
        <w:t xml:space="preserve">Rent on the shop is $5,800 per month </w:t>
      </w:r>
      <w:r w:rsidR="00220B85" w:rsidRPr="000B71C7">
        <w:rPr>
          <w:rFonts w:ascii="Arial" w:hAnsi="Arial" w:cs="Arial"/>
          <w:i/>
          <w:sz w:val="24"/>
        </w:rPr>
        <w:t>which</w:t>
      </w:r>
      <w:r w:rsidRPr="000B71C7">
        <w:rPr>
          <w:rFonts w:ascii="Arial" w:hAnsi="Arial" w:cs="Arial"/>
          <w:i/>
          <w:sz w:val="24"/>
        </w:rPr>
        <w:t xml:space="preserve"> will increase to $6,000 in December. </w:t>
      </w:r>
    </w:p>
    <w:p w14:paraId="5A641F07" w14:textId="7645D068" w:rsidR="002149F3" w:rsidRPr="000B71C7" w:rsidRDefault="002149F3" w:rsidP="0099704B">
      <w:pPr>
        <w:pStyle w:val="ListParagraph"/>
        <w:widowControl w:val="0"/>
        <w:numPr>
          <w:ilvl w:val="0"/>
          <w:numId w:val="15"/>
        </w:numPr>
        <w:tabs>
          <w:tab w:val="left" w:pos="220"/>
          <w:tab w:val="left" w:pos="720"/>
        </w:tabs>
        <w:autoSpaceDE w:val="0"/>
        <w:autoSpaceDN w:val="0"/>
        <w:adjustRightInd w:val="0"/>
        <w:spacing w:after="240" w:line="340" w:lineRule="atLeast"/>
        <w:rPr>
          <w:rFonts w:cs="Arial"/>
          <w:i/>
          <w:szCs w:val="24"/>
        </w:rPr>
      </w:pPr>
      <w:r w:rsidRPr="000B71C7">
        <w:rPr>
          <w:rFonts w:cs="Arial"/>
          <w:i/>
          <w:szCs w:val="24"/>
        </w:rPr>
        <w:t xml:space="preserve">Bills </w:t>
      </w:r>
      <w:r w:rsidR="003A2EE2" w:rsidRPr="000B71C7">
        <w:rPr>
          <w:rFonts w:cs="Arial"/>
          <w:i/>
          <w:szCs w:val="24"/>
        </w:rPr>
        <w:t xml:space="preserve">of $5000 </w:t>
      </w:r>
      <w:r w:rsidRPr="000B71C7">
        <w:rPr>
          <w:rFonts w:cs="Arial"/>
          <w:i/>
          <w:szCs w:val="24"/>
        </w:rPr>
        <w:t xml:space="preserve">are paid quarterly in January, April, </w:t>
      </w:r>
      <w:proofErr w:type="gramStart"/>
      <w:r w:rsidRPr="000B71C7">
        <w:rPr>
          <w:rFonts w:cs="Arial"/>
          <w:i/>
          <w:szCs w:val="24"/>
        </w:rPr>
        <w:t>July</w:t>
      </w:r>
      <w:proofErr w:type="gramEnd"/>
      <w:r w:rsidRPr="000B71C7">
        <w:rPr>
          <w:rFonts w:cs="Arial"/>
          <w:i/>
          <w:szCs w:val="24"/>
        </w:rPr>
        <w:t xml:space="preserve"> and October</w:t>
      </w:r>
      <w:r w:rsidR="003A2EE2" w:rsidRPr="000B71C7">
        <w:rPr>
          <w:rFonts w:cs="Arial"/>
          <w:i/>
          <w:szCs w:val="24"/>
        </w:rPr>
        <w:t>.</w:t>
      </w:r>
      <w:r w:rsidRPr="000B71C7">
        <w:rPr>
          <w:rFonts w:cs="Arial"/>
          <w:i/>
          <w:szCs w:val="24"/>
        </w:rPr>
        <w:t xml:space="preserve"> </w:t>
      </w:r>
    </w:p>
    <w:p w14:paraId="4E0725B6" w14:textId="5E145870" w:rsidR="002149F3" w:rsidRPr="000B71C7" w:rsidRDefault="002149F3" w:rsidP="0099704B">
      <w:pPr>
        <w:widowControl w:val="0"/>
        <w:numPr>
          <w:ilvl w:val="0"/>
          <w:numId w:val="15"/>
        </w:numPr>
        <w:tabs>
          <w:tab w:val="left" w:pos="220"/>
          <w:tab w:val="left" w:pos="720"/>
        </w:tabs>
        <w:autoSpaceDE w:val="0"/>
        <w:autoSpaceDN w:val="0"/>
        <w:adjustRightInd w:val="0"/>
        <w:spacing w:after="240" w:line="340" w:lineRule="atLeast"/>
        <w:rPr>
          <w:rFonts w:ascii="Arial" w:hAnsi="Arial" w:cs="Arial"/>
          <w:i/>
          <w:sz w:val="24"/>
        </w:rPr>
      </w:pPr>
      <w:r w:rsidRPr="000B71C7">
        <w:rPr>
          <w:rFonts w:ascii="Arial" w:hAnsi="Arial" w:cs="Arial"/>
          <w:i/>
          <w:sz w:val="24"/>
        </w:rPr>
        <w:t>Salaries usually cost Brent $10,000 per month however in the last three months of the year during the busy Christmas period extra</w:t>
      </w:r>
      <w:r w:rsidR="00C205E5" w:rsidRPr="000B71C7">
        <w:rPr>
          <w:rFonts w:ascii="Arial" w:hAnsi="Arial" w:cs="Arial"/>
          <w:i/>
          <w:sz w:val="24"/>
        </w:rPr>
        <w:t xml:space="preserve"> staff will cost</w:t>
      </w:r>
      <w:r w:rsidRPr="000B71C7">
        <w:rPr>
          <w:rFonts w:ascii="Arial" w:hAnsi="Arial" w:cs="Arial"/>
          <w:i/>
          <w:sz w:val="24"/>
        </w:rPr>
        <w:t xml:space="preserve"> $2,000 per month. </w:t>
      </w:r>
    </w:p>
    <w:p w14:paraId="033E8C9D" w14:textId="77777777" w:rsidR="002149F3" w:rsidRPr="000B71C7" w:rsidRDefault="002149F3" w:rsidP="00751F02">
      <w:pPr>
        <w:pStyle w:val="ListParagraph"/>
        <w:widowControl w:val="0"/>
        <w:numPr>
          <w:ilvl w:val="0"/>
          <w:numId w:val="15"/>
        </w:numPr>
        <w:tabs>
          <w:tab w:val="left" w:pos="220"/>
          <w:tab w:val="left" w:pos="720"/>
        </w:tabs>
        <w:autoSpaceDE w:val="0"/>
        <w:autoSpaceDN w:val="0"/>
        <w:adjustRightInd w:val="0"/>
        <w:spacing w:after="240" w:line="340" w:lineRule="atLeast"/>
        <w:jc w:val="both"/>
        <w:rPr>
          <w:rFonts w:cs="Arial"/>
          <w:i/>
          <w:szCs w:val="24"/>
        </w:rPr>
      </w:pPr>
      <w:r w:rsidRPr="000B71C7">
        <w:rPr>
          <w:rFonts w:cs="Arial"/>
          <w:i/>
          <w:szCs w:val="24"/>
        </w:rPr>
        <w:t xml:space="preserve">Between January and August Brent expects to pay $5,100 per month for stock. In September that will rise to $8,000 and in October and November it will be $10,000. In December stock costs will fall to $7,000. </w:t>
      </w:r>
    </w:p>
    <w:p w14:paraId="11A5202E" w14:textId="0EF766DD" w:rsidR="002149F3" w:rsidRPr="000B71C7" w:rsidRDefault="002149F3" w:rsidP="00751F02">
      <w:pPr>
        <w:pStyle w:val="ListParagraph"/>
        <w:widowControl w:val="0"/>
        <w:numPr>
          <w:ilvl w:val="0"/>
          <w:numId w:val="15"/>
        </w:numPr>
        <w:tabs>
          <w:tab w:val="left" w:pos="220"/>
          <w:tab w:val="left" w:pos="720"/>
        </w:tabs>
        <w:autoSpaceDE w:val="0"/>
        <w:autoSpaceDN w:val="0"/>
        <w:adjustRightInd w:val="0"/>
        <w:spacing w:after="240" w:line="340" w:lineRule="atLeast"/>
        <w:jc w:val="both"/>
        <w:rPr>
          <w:rFonts w:cs="Arial"/>
          <w:i/>
          <w:szCs w:val="24"/>
        </w:rPr>
      </w:pPr>
      <w:r w:rsidRPr="000B71C7">
        <w:rPr>
          <w:rFonts w:cs="Arial"/>
          <w:i/>
          <w:szCs w:val="24"/>
        </w:rPr>
        <w:t>Theft has been a problem at Brent’s Shop</w:t>
      </w:r>
      <w:r w:rsidR="00E54212" w:rsidRPr="000B71C7">
        <w:rPr>
          <w:rFonts w:cs="Arial"/>
          <w:i/>
          <w:szCs w:val="24"/>
        </w:rPr>
        <w:t>,</w:t>
      </w:r>
      <w:r w:rsidRPr="000B71C7">
        <w:rPr>
          <w:rFonts w:cs="Arial"/>
          <w:i/>
          <w:szCs w:val="24"/>
        </w:rPr>
        <w:t xml:space="preserve"> additional security equipment is going to be installed in May. This will cost $50,000</w:t>
      </w:r>
      <w:r w:rsidR="00E54212" w:rsidRPr="000B71C7">
        <w:rPr>
          <w:rFonts w:cs="Arial"/>
          <w:i/>
          <w:szCs w:val="24"/>
        </w:rPr>
        <w:t>.</w:t>
      </w:r>
      <w:r w:rsidRPr="000B71C7">
        <w:rPr>
          <w:rFonts w:cs="Arial"/>
          <w:i/>
          <w:szCs w:val="24"/>
        </w:rPr>
        <w:t xml:space="preserve">  Brent is hoping to get a loan to pay for this.  Repayments (including interest) will be $750 per month. The loan will be taken out in June and the repayments will start in July. Brett will pay for the equipment in June.</w:t>
      </w:r>
    </w:p>
    <w:p w14:paraId="06D04096" w14:textId="1B22FEFA" w:rsidR="002149F3" w:rsidRPr="000B71C7" w:rsidRDefault="002149F3" w:rsidP="0099704B">
      <w:pPr>
        <w:widowControl w:val="0"/>
        <w:numPr>
          <w:ilvl w:val="0"/>
          <w:numId w:val="8"/>
        </w:numPr>
        <w:tabs>
          <w:tab w:val="left" w:pos="220"/>
          <w:tab w:val="left" w:pos="720"/>
        </w:tabs>
        <w:autoSpaceDE w:val="0"/>
        <w:autoSpaceDN w:val="0"/>
        <w:adjustRightInd w:val="0"/>
        <w:spacing w:after="240" w:line="340" w:lineRule="atLeast"/>
        <w:ind w:firstLine="0"/>
        <w:rPr>
          <w:rFonts w:ascii="Arial" w:hAnsi="Arial" w:cs="Arial"/>
          <w:i/>
          <w:sz w:val="24"/>
        </w:rPr>
      </w:pPr>
      <w:r w:rsidRPr="000B71C7">
        <w:rPr>
          <w:rFonts w:ascii="Arial" w:hAnsi="Arial" w:cs="Arial"/>
          <w:i/>
          <w:sz w:val="24"/>
        </w:rPr>
        <w:t xml:space="preserve">The </w:t>
      </w:r>
      <w:r w:rsidRPr="000B71C7">
        <w:rPr>
          <w:rFonts w:ascii="Arial" w:hAnsi="Arial" w:cs="Arial"/>
          <w:b/>
          <w:i/>
          <w:sz w:val="24"/>
        </w:rPr>
        <w:t>opening bank balance</w:t>
      </w:r>
      <w:r w:rsidRPr="000B71C7">
        <w:rPr>
          <w:rFonts w:ascii="Arial" w:hAnsi="Arial" w:cs="Arial"/>
          <w:i/>
          <w:sz w:val="24"/>
        </w:rPr>
        <w:t xml:space="preserve"> in January is $100.</w:t>
      </w:r>
    </w:p>
    <w:p w14:paraId="7E4A63A0" w14:textId="77777777" w:rsidR="002149F3" w:rsidRPr="000B71C7" w:rsidRDefault="002149F3" w:rsidP="002149F3">
      <w:pPr>
        <w:widowControl w:val="0"/>
        <w:tabs>
          <w:tab w:val="left" w:pos="220"/>
          <w:tab w:val="left" w:pos="720"/>
        </w:tabs>
        <w:autoSpaceDE w:val="0"/>
        <w:autoSpaceDN w:val="0"/>
        <w:adjustRightInd w:val="0"/>
        <w:spacing w:after="240" w:line="340" w:lineRule="atLeast"/>
        <w:rPr>
          <w:rFonts w:ascii="Arial" w:eastAsia="MS Mincho" w:hAnsi="Arial" w:cs="Arial"/>
          <w:sz w:val="24"/>
        </w:rPr>
      </w:pPr>
      <w:r w:rsidRPr="000B71C7">
        <w:rPr>
          <w:rFonts w:ascii="Arial" w:eastAsia="MS Mincho" w:hAnsi="Arial" w:cs="Arial"/>
          <w:b/>
          <w:sz w:val="24"/>
        </w:rPr>
        <w:t xml:space="preserve">Receipts </w:t>
      </w:r>
      <w:r w:rsidRPr="000B71C7">
        <w:rPr>
          <w:rFonts w:ascii="Arial" w:eastAsia="MS Mincho" w:hAnsi="Arial" w:cs="Arial"/>
          <w:sz w:val="24"/>
        </w:rPr>
        <w:t>come from:  Sales, Interest and Loan</w:t>
      </w:r>
    </w:p>
    <w:p w14:paraId="06DCE69E" w14:textId="77777777" w:rsidR="002149F3" w:rsidRPr="000B71C7" w:rsidRDefault="002149F3" w:rsidP="00103BFA">
      <w:pPr>
        <w:widowControl w:val="0"/>
        <w:tabs>
          <w:tab w:val="left" w:pos="220"/>
          <w:tab w:val="left" w:pos="720"/>
        </w:tabs>
        <w:autoSpaceDE w:val="0"/>
        <w:autoSpaceDN w:val="0"/>
        <w:adjustRightInd w:val="0"/>
        <w:spacing w:line="340" w:lineRule="atLeast"/>
        <w:rPr>
          <w:rFonts w:ascii="Arial" w:hAnsi="Arial" w:cs="Arial"/>
          <w:sz w:val="24"/>
        </w:rPr>
      </w:pPr>
      <w:r w:rsidRPr="000B71C7">
        <w:rPr>
          <w:rFonts w:ascii="Arial" w:eastAsia="MS Mincho" w:hAnsi="Arial" w:cs="Arial"/>
          <w:b/>
          <w:sz w:val="24"/>
        </w:rPr>
        <w:t>Payments</w:t>
      </w:r>
      <w:r w:rsidRPr="000B71C7">
        <w:rPr>
          <w:rFonts w:ascii="Arial" w:eastAsia="MS Mincho" w:hAnsi="Arial" w:cs="Arial"/>
          <w:sz w:val="24"/>
        </w:rPr>
        <w:t xml:space="preserve"> </w:t>
      </w:r>
      <w:proofErr w:type="gramStart"/>
      <w:r w:rsidRPr="000B71C7">
        <w:rPr>
          <w:rFonts w:ascii="Arial" w:eastAsia="MS Mincho" w:hAnsi="Arial" w:cs="Arial"/>
          <w:sz w:val="24"/>
        </w:rPr>
        <w:t>include:</w:t>
      </w:r>
      <w:proofErr w:type="gramEnd"/>
      <w:r w:rsidRPr="000B71C7">
        <w:rPr>
          <w:rFonts w:ascii="Arial" w:eastAsia="MS Mincho" w:hAnsi="Arial" w:cs="Arial"/>
          <w:sz w:val="24"/>
        </w:rPr>
        <w:t xml:space="preserve">  Rent, Bills, Salaries, Purchases of Stock, Security equipment and Loan Repayments.</w:t>
      </w:r>
    </w:p>
    <w:p w14:paraId="6387E7AE" w14:textId="77777777" w:rsidR="002149F3" w:rsidRPr="000B71C7" w:rsidRDefault="002149F3" w:rsidP="002149F3">
      <w:pPr>
        <w:rPr>
          <w:rFonts w:ascii="Arial" w:eastAsia="MS Mincho" w:hAnsi="Arial" w:cs="Arial"/>
          <w:sz w:val="2"/>
          <w:szCs w:val="2"/>
        </w:rPr>
      </w:pPr>
    </w:p>
    <w:p w14:paraId="7882388F" w14:textId="77777777" w:rsidR="00911203" w:rsidRPr="000B71C7" w:rsidRDefault="00911203" w:rsidP="002149F3">
      <w:pPr>
        <w:rPr>
          <w:rFonts w:ascii="Arial" w:eastAsia="MS Mincho" w:hAnsi="Arial" w:cs="Arial"/>
          <w:sz w:val="2"/>
          <w:szCs w:val="2"/>
        </w:rPr>
      </w:pPr>
    </w:p>
    <w:p w14:paraId="188DA53C" w14:textId="77777777" w:rsidR="00911203" w:rsidRPr="000B71C7" w:rsidRDefault="00911203" w:rsidP="002149F3">
      <w:pPr>
        <w:rPr>
          <w:rFonts w:ascii="Arial" w:eastAsia="MS Mincho" w:hAnsi="Arial" w:cs="Arial"/>
          <w:sz w:val="2"/>
          <w:szCs w:val="2"/>
        </w:rPr>
      </w:pPr>
    </w:p>
    <w:p w14:paraId="23429B31" w14:textId="77777777" w:rsidR="00911203" w:rsidRPr="000B71C7" w:rsidRDefault="00911203" w:rsidP="002149F3">
      <w:pPr>
        <w:rPr>
          <w:rFonts w:ascii="Arial" w:eastAsia="MS Mincho" w:hAnsi="Arial" w:cs="Arial"/>
          <w:sz w:val="2"/>
          <w:szCs w:val="2"/>
        </w:rPr>
      </w:pPr>
    </w:p>
    <w:p w14:paraId="70A44EF2" w14:textId="77777777" w:rsidR="00911203" w:rsidRPr="000B71C7" w:rsidRDefault="00911203" w:rsidP="002149F3">
      <w:pPr>
        <w:rPr>
          <w:rFonts w:ascii="Arial" w:eastAsia="MS Mincho" w:hAnsi="Arial" w:cs="Arial"/>
          <w:sz w:val="2"/>
          <w:szCs w:val="2"/>
        </w:rPr>
      </w:pPr>
    </w:p>
    <w:p w14:paraId="3CE85FBF" w14:textId="77777777" w:rsidR="00911203" w:rsidRPr="000B71C7" w:rsidRDefault="00911203" w:rsidP="002149F3">
      <w:pPr>
        <w:rPr>
          <w:rFonts w:ascii="Arial" w:eastAsia="MS Mincho" w:hAnsi="Arial" w:cs="Arial"/>
          <w:sz w:val="2"/>
          <w:szCs w:val="2"/>
        </w:rPr>
      </w:pPr>
    </w:p>
    <w:p w14:paraId="6202B6A1" w14:textId="77777777" w:rsidR="00911203" w:rsidRPr="000B71C7" w:rsidRDefault="00911203" w:rsidP="002149F3">
      <w:pPr>
        <w:rPr>
          <w:rFonts w:ascii="Arial" w:eastAsia="MS Mincho" w:hAnsi="Arial" w:cs="Arial"/>
          <w:sz w:val="2"/>
          <w:szCs w:val="2"/>
        </w:rPr>
      </w:pPr>
    </w:p>
    <w:p w14:paraId="363F5C5D" w14:textId="77777777" w:rsidR="00911203" w:rsidRPr="000B71C7" w:rsidRDefault="00911203" w:rsidP="002149F3">
      <w:pPr>
        <w:rPr>
          <w:rFonts w:ascii="Arial" w:eastAsia="MS Mincho" w:hAnsi="Arial" w:cs="Arial"/>
          <w:sz w:val="2"/>
          <w:szCs w:val="2"/>
        </w:rPr>
      </w:pPr>
    </w:p>
    <w:p w14:paraId="71B71D68" w14:textId="77777777" w:rsidR="00911203" w:rsidRPr="000B71C7" w:rsidRDefault="00911203" w:rsidP="002149F3">
      <w:pPr>
        <w:rPr>
          <w:rFonts w:ascii="Arial" w:eastAsia="MS Mincho" w:hAnsi="Arial" w:cs="Arial"/>
          <w:sz w:val="2"/>
          <w:szCs w:val="2"/>
        </w:rPr>
      </w:pPr>
    </w:p>
    <w:p w14:paraId="4A4F8FDB" w14:textId="77777777" w:rsidR="00911203" w:rsidRPr="000B71C7" w:rsidRDefault="00911203" w:rsidP="002149F3">
      <w:pPr>
        <w:rPr>
          <w:rFonts w:ascii="Arial" w:eastAsia="MS Mincho" w:hAnsi="Arial" w:cs="Arial"/>
          <w:sz w:val="2"/>
          <w:szCs w:val="2"/>
        </w:rPr>
      </w:pPr>
    </w:p>
    <w:p w14:paraId="06733400" w14:textId="77777777" w:rsidR="00911203" w:rsidRPr="000B71C7" w:rsidRDefault="00911203" w:rsidP="002149F3">
      <w:pPr>
        <w:rPr>
          <w:rFonts w:ascii="Arial" w:eastAsia="MS Mincho" w:hAnsi="Arial" w:cs="Arial"/>
          <w:sz w:val="2"/>
          <w:szCs w:val="2"/>
        </w:rPr>
      </w:pPr>
    </w:p>
    <w:p w14:paraId="3B1D5561" w14:textId="77777777" w:rsidR="00911203" w:rsidRPr="000B71C7" w:rsidRDefault="00911203" w:rsidP="002149F3">
      <w:pPr>
        <w:rPr>
          <w:rFonts w:ascii="Arial" w:eastAsia="MS Mincho" w:hAnsi="Arial" w:cs="Arial"/>
          <w:sz w:val="2"/>
          <w:szCs w:val="2"/>
        </w:rPr>
      </w:pPr>
    </w:p>
    <w:p w14:paraId="03469061" w14:textId="77777777" w:rsidR="00911203" w:rsidRPr="000B71C7" w:rsidRDefault="00911203" w:rsidP="002149F3">
      <w:pPr>
        <w:rPr>
          <w:rFonts w:ascii="Arial" w:eastAsia="MS Mincho" w:hAnsi="Arial" w:cs="Arial"/>
          <w:sz w:val="2"/>
          <w:szCs w:val="2"/>
        </w:rPr>
      </w:pPr>
    </w:p>
    <w:p w14:paraId="1927E01B" w14:textId="77777777" w:rsidR="00911203" w:rsidRPr="000B71C7" w:rsidRDefault="00911203" w:rsidP="002149F3">
      <w:pPr>
        <w:rPr>
          <w:rFonts w:ascii="Arial" w:eastAsia="MS Mincho" w:hAnsi="Arial" w:cs="Arial"/>
          <w:sz w:val="2"/>
          <w:szCs w:val="2"/>
        </w:rPr>
      </w:pPr>
    </w:p>
    <w:p w14:paraId="3245354B" w14:textId="77777777" w:rsidR="00911203" w:rsidRPr="000B71C7" w:rsidRDefault="00911203" w:rsidP="00911203">
      <w:pPr>
        <w:rPr>
          <w:rFonts w:ascii="Arial" w:hAnsi="Arial" w:cs="Arial"/>
          <w:b/>
          <w:bCs/>
          <w:sz w:val="24"/>
        </w:rPr>
      </w:pPr>
      <w:r w:rsidRPr="000B71C7">
        <w:rPr>
          <w:rFonts w:ascii="Arial" w:hAnsi="Arial" w:cs="Arial"/>
          <w:b/>
          <w:bCs/>
          <w:sz w:val="24"/>
        </w:rPr>
        <w:t xml:space="preserve">YOU ARE REQUIRED TO </w:t>
      </w:r>
    </w:p>
    <w:p w14:paraId="5F83538E" w14:textId="77777777" w:rsidR="00911203" w:rsidRPr="000B71C7" w:rsidRDefault="00911203" w:rsidP="00911203">
      <w:pPr>
        <w:rPr>
          <w:rFonts w:ascii="Arial" w:hAnsi="Arial" w:cs="Arial"/>
          <w:b/>
          <w:bCs/>
          <w:sz w:val="24"/>
        </w:rPr>
      </w:pPr>
    </w:p>
    <w:p w14:paraId="40410225" w14:textId="77777777" w:rsidR="00911203" w:rsidRPr="000B71C7" w:rsidRDefault="00911203" w:rsidP="002149F3">
      <w:pPr>
        <w:rPr>
          <w:rFonts w:ascii="Arial" w:eastAsia="MS Mincho" w:hAnsi="Arial" w:cs="Arial"/>
          <w:sz w:val="2"/>
          <w:szCs w:val="2"/>
        </w:rPr>
      </w:pPr>
    </w:p>
    <w:p w14:paraId="1A93C6FA" w14:textId="77777777" w:rsidR="00911203" w:rsidRPr="000B71C7" w:rsidRDefault="00911203" w:rsidP="002149F3">
      <w:pPr>
        <w:rPr>
          <w:rFonts w:ascii="Arial" w:eastAsia="MS Mincho" w:hAnsi="Arial" w:cs="Arial"/>
          <w:sz w:val="2"/>
          <w:szCs w:val="2"/>
        </w:rPr>
      </w:pPr>
    </w:p>
    <w:p w14:paraId="676A6828" w14:textId="790245E2" w:rsidR="00911203" w:rsidRPr="000B71C7" w:rsidRDefault="00911203" w:rsidP="0099704B">
      <w:pPr>
        <w:widowControl w:val="0"/>
        <w:numPr>
          <w:ilvl w:val="0"/>
          <w:numId w:val="9"/>
        </w:numPr>
        <w:tabs>
          <w:tab w:val="left" w:pos="220"/>
          <w:tab w:val="left" w:pos="720"/>
        </w:tabs>
        <w:autoSpaceDE w:val="0"/>
        <w:autoSpaceDN w:val="0"/>
        <w:adjustRightInd w:val="0"/>
        <w:spacing w:line="360" w:lineRule="auto"/>
        <w:rPr>
          <w:rFonts w:ascii="Arial" w:hAnsi="Arial" w:cs="Arial"/>
          <w:sz w:val="24"/>
        </w:rPr>
      </w:pPr>
      <w:r w:rsidRPr="000B71C7">
        <w:rPr>
          <w:rFonts w:ascii="Arial" w:hAnsi="Arial" w:cs="Arial"/>
          <w:sz w:val="24"/>
        </w:rPr>
        <w:t>Create</w:t>
      </w:r>
      <w:r w:rsidR="00103BFA" w:rsidRPr="000B71C7">
        <w:rPr>
          <w:rFonts w:ascii="Arial" w:hAnsi="Arial" w:cs="Arial"/>
          <w:sz w:val="24"/>
        </w:rPr>
        <w:t xml:space="preserve"> a cashflow </w:t>
      </w:r>
      <w:r w:rsidR="008532F0" w:rsidRPr="000B71C7">
        <w:rPr>
          <w:rFonts w:ascii="Arial" w:hAnsi="Arial" w:cs="Arial"/>
          <w:sz w:val="24"/>
        </w:rPr>
        <w:t>forecast.</w:t>
      </w:r>
      <w:r w:rsidR="00103BFA" w:rsidRPr="000B71C7">
        <w:rPr>
          <w:rFonts w:ascii="Arial" w:hAnsi="Arial" w:cs="Arial"/>
          <w:sz w:val="24"/>
        </w:rPr>
        <w:t xml:space="preserve"> </w:t>
      </w:r>
    </w:p>
    <w:p w14:paraId="6CAE966F" w14:textId="77777777" w:rsidR="00103BFA" w:rsidRPr="000B71C7" w:rsidRDefault="00103BFA" w:rsidP="00103BFA">
      <w:pPr>
        <w:widowControl w:val="0"/>
        <w:tabs>
          <w:tab w:val="left" w:pos="220"/>
          <w:tab w:val="left" w:pos="720"/>
        </w:tabs>
        <w:autoSpaceDE w:val="0"/>
        <w:autoSpaceDN w:val="0"/>
        <w:adjustRightInd w:val="0"/>
        <w:spacing w:line="360" w:lineRule="auto"/>
        <w:ind w:left="720"/>
        <w:rPr>
          <w:rFonts w:ascii="Arial" w:hAnsi="Arial" w:cs="Arial"/>
          <w:sz w:val="24"/>
        </w:rPr>
      </w:pPr>
    </w:p>
    <w:p w14:paraId="631C9005" w14:textId="4C294C8C" w:rsidR="002149F3" w:rsidRPr="000B71C7" w:rsidRDefault="002149F3" w:rsidP="0099704B">
      <w:pPr>
        <w:widowControl w:val="0"/>
        <w:numPr>
          <w:ilvl w:val="0"/>
          <w:numId w:val="9"/>
        </w:numPr>
        <w:tabs>
          <w:tab w:val="left" w:pos="220"/>
          <w:tab w:val="left" w:pos="720"/>
        </w:tabs>
        <w:autoSpaceDE w:val="0"/>
        <w:autoSpaceDN w:val="0"/>
        <w:adjustRightInd w:val="0"/>
        <w:spacing w:line="360" w:lineRule="auto"/>
        <w:rPr>
          <w:rFonts w:ascii="Arial" w:hAnsi="Arial" w:cs="Arial"/>
          <w:sz w:val="24"/>
        </w:rPr>
      </w:pPr>
      <w:r w:rsidRPr="000B71C7">
        <w:rPr>
          <w:rFonts w:ascii="Arial" w:hAnsi="Arial" w:cs="Arial"/>
          <w:sz w:val="24"/>
        </w:rPr>
        <w:t>What months is Brent Bishop’s Equestrian Supplies struggling to pay its bills?</w:t>
      </w:r>
    </w:p>
    <w:p w14:paraId="46911645" w14:textId="77777777" w:rsidR="00751F02" w:rsidRPr="000B71C7" w:rsidRDefault="00751F02" w:rsidP="00751F02">
      <w:pPr>
        <w:widowControl w:val="0"/>
        <w:tabs>
          <w:tab w:val="left" w:pos="220"/>
          <w:tab w:val="left" w:pos="720"/>
        </w:tabs>
        <w:autoSpaceDE w:val="0"/>
        <w:autoSpaceDN w:val="0"/>
        <w:adjustRightInd w:val="0"/>
        <w:spacing w:line="360" w:lineRule="auto"/>
        <w:ind w:left="720"/>
        <w:rPr>
          <w:rFonts w:ascii="Arial" w:hAnsi="Arial" w:cs="Arial"/>
          <w:sz w:val="24"/>
        </w:rPr>
      </w:pPr>
    </w:p>
    <w:p w14:paraId="59CDED40" w14:textId="77777777" w:rsidR="002149F3" w:rsidRPr="000B71C7" w:rsidRDefault="002149F3" w:rsidP="0099704B">
      <w:pPr>
        <w:pStyle w:val="ListParagraph"/>
        <w:widowControl w:val="0"/>
        <w:numPr>
          <w:ilvl w:val="0"/>
          <w:numId w:val="9"/>
        </w:numPr>
        <w:autoSpaceDE w:val="0"/>
        <w:autoSpaceDN w:val="0"/>
        <w:adjustRightInd w:val="0"/>
        <w:spacing w:before="0" w:line="360" w:lineRule="auto"/>
        <w:contextualSpacing/>
        <w:rPr>
          <w:rFonts w:cs="Arial"/>
          <w:szCs w:val="24"/>
        </w:rPr>
      </w:pPr>
      <w:r w:rsidRPr="000B71C7">
        <w:rPr>
          <w:rFonts w:cs="Arial"/>
          <w:szCs w:val="24"/>
        </w:rPr>
        <w:t>Why is it important for Brent to draw up a cash flow forecast?</w:t>
      </w:r>
    </w:p>
    <w:p w14:paraId="50F02275" w14:textId="77777777" w:rsidR="00751F02" w:rsidRPr="000B71C7" w:rsidRDefault="00751F02" w:rsidP="00751F02">
      <w:pPr>
        <w:pStyle w:val="ListParagraph"/>
        <w:widowControl w:val="0"/>
        <w:autoSpaceDE w:val="0"/>
        <w:autoSpaceDN w:val="0"/>
        <w:adjustRightInd w:val="0"/>
        <w:spacing w:before="0" w:line="360" w:lineRule="auto"/>
        <w:contextualSpacing/>
        <w:rPr>
          <w:rFonts w:cs="Arial"/>
          <w:szCs w:val="24"/>
        </w:rPr>
      </w:pPr>
    </w:p>
    <w:p w14:paraId="278DE489" w14:textId="471021DE" w:rsidR="002149F3" w:rsidRPr="000B71C7" w:rsidRDefault="002149F3" w:rsidP="0099704B">
      <w:pPr>
        <w:pStyle w:val="ListParagraph"/>
        <w:widowControl w:val="0"/>
        <w:numPr>
          <w:ilvl w:val="0"/>
          <w:numId w:val="9"/>
        </w:numPr>
        <w:autoSpaceDE w:val="0"/>
        <w:autoSpaceDN w:val="0"/>
        <w:adjustRightInd w:val="0"/>
        <w:spacing w:before="0" w:line="360" w:lineRule="auto"/>
        <w:contextualSpacing/>
        <w:rPr>
          <w:rFonts w:cs="Arial"/>
          <w:szCs w:val="24"/>
        </w:rPr>
      </w:pPr>
      <w:r w:rsidRPr="000B71C7">
        <w:rPr>
          <w:rFonts w:cs="Arial"/>
          <w:szCs w:val="24"/>
        </w:rPr>
        <w:t xml:space="preserve">What could Brent do to eliminate this problem in future? </w:t>
      </w:r>
    </w:p>
    <w:p w14:paraId="41DC2D3F" w14:textId="77777777" w:rsidR="00593E9E" w:rsidRPr="000B71C7" w:rsidRDefault="00593E9E" w:rsidP="00593E9E">
      <w:pPr>
        <w:pStyle w:val="Heading2"/>
        <w:shd w:val="clear" w:color="auto" w:fill="FFFFFF"/>
        <w:spacing w:before="240" w:after="105" w:line="510" w:lineRule="atLeast"/>
        <w:jc w:val="left"/>
        <w:textAlignment w:val="baseline"/>
        <w:rPr>
          <w:rFonts w:ascii="Arial" w:hAnsi="Arial" w:cs="Arial"/>
          <w:color w:val="515151"/>
          <w:sz w:val="42"/>
          <w:szCs w:val="42"/>
          <w:lang w:val="en-NZ"/>
        </w:rPr>
      </w:pPr>
      <w:r w:rsidRPr="000B71C7">
        <w:rPr>
          <w:rFonts w:ascii="Arial" w:hAnsi="Arial" w:cs="Arial"/>
          <w:b/>
          <w:bCs/>
          <w:color w:val="515151"/>
          <w:sz w:val="42"/>
          <w:szCs w:val="42"/>
        </w:rPr>
        <w:t xml:space="preserve">Profit and Cash Flow Are </w:t>
      </w:r>
      <w:r w:rsidRPr="000B71C7">
        <w:rPr>
          <w:rFonts w:ascii="Arial" w:hAnsi="Arial" w:cs="Arial"/>
          <w:b/>
          <w:bCs/>
          <w:color w:val="515151"/>
          <w:sz w:val="42"/>
          <w:szCs w:val="42"/>
          <w:u w:val="single"/>
        </w:rPr>
        <w:t>Not</w:t>
      </w:r>
      <w:r w:rsidRPr="000B71C7">
        <w:rPr>
          <w:rFonts w:ascii="Arial" w:hAnsi="Arial" w:cs="Arial"/>
          <w:b/>
          <w:bCs/>
          <w:color w:val="515151"/>
          <w:sz w:val="42"/>
          <w:szCs w:val="42"/>
        </w:rPr>
        <w:t xml:space="preserve"> the Same</w:t>
      </w:r>
    </w:p>
    <w:p w14:paraId="36C0962A" w14:textId="77777777" w:rsidR="00593E9E" w:rsidRPr="000B71C7" w:rsidRDefault="00593E9E" w:rsidP="00593E9E">
      <w:pPr>
        <w:pStyle w:val="NormalWeb"/>
        <w:shd w:val="clear" w:color="auto" w:fill="FFFFFF"/>
        <w:spacing w:before="0" w:beforeAutospacing="0" w:after="0" w:afterAutospacing="0"/>
        <w:textAlignment w:val="baseline"/>
        <w:rPr>
          <w:rFonts w:ascii="Arial" w:hAnsi="Arial" w:cs="Arial"/>
          <w:color w:val="515151"/>
          <w:sz w:val="26"/>
          <w:szCs w:val="26"/>
        </w:rPr>
      </w:pPr>
      <w:r w:rsidRPr="000B71C7">
        <w:rPr>
          <w:rFonts w:ascii="Arial" w:hAnsi="Arial" w:cs="Arial"/>
          <w:color w:val="515151"/>
          <w:sz w:val="26"/>
          <w:szCs w:val="26"/>
        </w:rPr>
        <w:t>Profit, also known as net income, is your business’ revenue less the expenses. In the other words, your net income is what you actually get to keep after covering all of your business expenses.</w:t>
      </w:r>
    </w:p>
    <w:p w14:paraId="154D9FA7" w14:textId="77777777" w:rsidR="00593E9E" w:rsidRPr="000B71C7" w:rsidRDefault="00593E9E" w:rsidP="00593E9E">
      <w:pPr>
        <w:pStyle w:val="NormalWeb"/>
        <w:shd w:val="clear" w:color="auto" w:fill="FFFFFF"/>
        <w:spacing w:before="0" w:beforeAutospacing="0" w:after="0" w:afterAutospacing="0"/>
        <w:textAlignment w:val="baseline"/>
        <w:rPr>
          <w:rFonts w:ascii="Arial" w:hAnsi="Arial" w:cs="Arial"/>
          <w:color w:val="515151"/>
          <w:sz w:val="26"/>
          <w:szCs w:val="26"/>
        </w:rPr>
      </w:pPr>
    </w:p>
    <w:p w14:paraId="5DF28DB4" w14:textId="77777777" w:rsidR="00593E9E" w:rsidRPr="000B71C7" w:rsidRDefault="00593E9E" w:rsidP="00593E9E">
      <w:pPr>
        <w:pStyle w:val="NormalWeb"/>
        <w:shd w:val="clear" w:color="auto" w:fill="FFFFFF"/>
        <w:spacing w:before="0" w:beforeAutospacing="0" w:after="0" w:afterAutospacing="0"/>
        <w:textAlignment w:val="baseline"/>
        <w:rPr>
          <w:rFonts w:ascii="Arial" w:hAnsi="Arial" w:cs="Arial"/>
          <w:color w:val="515151"/>
          <w:sz w:val="26"/>
          <w:szCs w:val="26"/>
        </w:rPr>
      </w:pPr>
      <w:r w:rsidRPr="000B71C7">
        <w:rPr>
          <w:rFonts w:ascii="Arial" w:hAnsi="Arial" w:cs="Arial"/>
          <w:color w:val="515151"/>
          <w:sz w:val="26"/>
          <w:szCs w:val="26"/>
        </w:rPr>
        <w:t xml:space="preserve">In contrast, cash flow refers to the inflows (money in) and outflows (money out) of cash for your business to calculate your bank balance. </w:t>
      </w:r>
    </w:p>
    <w:p w14:paraId="3D330988" w14:textId="77777777" w:rsidR="00593E9E" w:rsidRPr="000B71C7" w:rsidRDefault="00593E9E" w:rsidP="00593E9E">
      <w:pPr>
        <w:pStyle w:val="NormalWeb"/>
        <w:shd w:val="clear" w:color="auto" w:fill="FFFFFF"/>
        <w:spacing w:before="0" w:beforeAutospacing="0" w:after="0" w:afterAutospacing="0"/>
        <w:textAlignment w:val="baseline"/>
        <w:rPr>
          <w:rFonts w:ascii="Arial" w:hAnsi="Arial" w:cs="Arial"/>
          <w:color w:val="515151"/>
          <w:sz w:val="26"/>
          <w:szCs w:val="26"/>
        </w:rPr>
      </w:pPr>
    </w:p>
    <w:p w14:paraId="6A0189C2" w14:textId="77777777" w:rsidR="00593E9E" w:rsidRPr="000B71C7" w:rsidRDefault="00593E9E" w:rsidP="00593E9E">
      <w:pPr>
        <w:pStyle w:val="Heading2"/>
        <w:shd w:val="clear" w:color="auto" w:fill="FFFFFF"/>
        <w:spacing w:before="150" w:after="105" w:line="510" w:lineRule="atLeast"/>
        <w:textAlignment w:val="baseline"/>
        <w:rPr>
          <w:rFonts w:ascii="Arial" w:hAnsi="Arial" w:cs="Arial"/>
          <w:color w:val="515151"/>
          <w:sz w:val="42"/>
          <w:szCs w:val="42"/>
          <w:lang w:val="en-NZ"/>
        </w:rPr>
      </w:pPr>
      <w:r w:rsidRPr="000B71C7">
        <w:rPr>
          <w:rFonts w:ascii="Arial" w:hAnsi="Arial" w:cs="Arial"/>
          <w:b/>
          <w:bCs/>
          <w:color w:val="515151"/>
          <w:sz w:val="42"/>
          <w:szCs w:val="42"/>
        </w:rPr>
        <w:t>Cash Inflow (receipts)</w:t>
      </w:r>
    </w:p>
    <w:p w14:paraId="580ED222" w14:textId="77777777" w:rsidR="00593E9E" w:rsidRPr="000B71C7" w:rsidRDefault="00593E9E" w:rsidP="00A201DE">
      <w:pPr>
        <w:pStyle w:val="NormalWeb"/>
        <w:shd w:val="clear" w:color="auto" w:fill="FFFFFF"/>
        <w:spacing w:before="0" w:beforeAutospacing="0" w:after="0" w:afterAutospacing="0"/>
        <w:jc w:val="both"/>
        <w:textAlignment w:val="baseline"/>
        <w:rPr>
          <w:rFonts w:ascii="Arial" w:hAnsi="Arial" w:cs="Arial"/>
          <w:color w:val="515151"/>
          <w:sz w:val="26"/>
          <w:szCs w:val="26"/>
        </w:rPr>
      </w:pPr>
      <w:r w:rsidRPr="000B71C7">
        <w:rPr>
          <w:rFonts w:ascii="Arial" w:hAnsi="Arial" w:cs="Arial"/>
          <w:color w:val="515151"/>
          <w:sz w:val="26"/>
          <w:szCs w:val="26"/>
        </w:rPr>
        <w:t xml:space="preserve">Cash inflow is the lifeblood of your business and comes from sources like payments from customers, receipt of a loan, owners’ investment, or interest on savings or investments. </w:t>
      </w:r>
    </w:p>
    <w:p w14:paraId="4BA04974" w14:textId="77777777" w:rsidR="00593E9E" w:rsidRPr="000B71C7" w:rsidRDefault="00593E9E" w:rsidP="00A201DE">
      <w:pPr>
        <w:pStyle w:val="NormalWeb"/>
        <w:shd w:val="clear" w:color="auto" w:fill="FFFFFF"/>
        <w:spacing w:before="0" w:beforeAutospacing="0" w:after="0" w:afterAutospacing="0"/>
        <w:jc w:val="both"/>
        <w:textAlignment w:val="baseline"/>
        <w:rPr>
          <w:rFonts w:ascii="Arial" w:hAnsi="Arial" w:cs="Arial"/>
          <w:color w:val="515151"/>
          <w:sz w:val="26"/>
          <w:szCs w:val="26"/>
        </w:rPr>
      </w:pPr>
    </w:p>
    <w:p w14:paraId="5F2EBE95" w14:textId="5A607CC0" w:rsidR="00593E9E" w:rsidRPr="000B71C7" w:rsidRDefault="00593E9E" w:rsidP="00A201DE">
      <w:pPr>
        <w:pStyle w:val="NormalWeb"/>
        <w:shd w:val="clear" w:color="auto" w:fill="FFFFFF"/>
        <w:spacing w:before="0" w:beforeAutospacing="0" w:after="0" w:afterAutospacing="0"/>
        <w:jc w:val="both"/>
        <w:textAlignment w:val="baseline"/>
        <w:rPr>
          <w:rFonts w:ascii="Arial" w:hAnsi="Arial" w:cs="Arial"/>
          <w:color w:val="515151"/>
          <w:sz w:val="26"/>
          <w:szCs w:val="26"/>
        </w:rPr>
      </w:pPr>
      <w:r w:rsidRPr="000B71C7">
        <w:rPr>
          <w:rFonts w:ascii="Arial" w:hAnsi="Arial" w:cs="Arial"/>
          <w:color w:val="515151"/>
          <w:sz w:val="26"/>
          <w:szCs w:val="26"/>
        </w:rPr>
        <w:t xml:space="preserve">Cash is also important because it later becomes the payment for things that make your business run: expenses like stock or raw materials, employees, </w:t>
      </w:r>
      <w:r w:rsidR="00F73CE5" w:rsidRPr="000B71C7">
        <w:rPr>
          <w:rFonts w:ascii="Arial" w:hAnsi="Arial" w:cs="Arial"/>
          <w:color w:val="515151"/>
          <w:sz w:val="26"/>
          <w:szCs w:val="26"/>
        </w:rPr>
        <w:t>lease,</w:t>
      </w:r>
      <w:r w:rsidRPr="000B71C7">
        <w:rPr>
          <w:rFonts w:ascii="Arial" w:hAnsi="Arial" w:cs="Arial"/>
          <w:color w:val="515151"/>
          <w:sz w:val="26"/>
          <w:szCs w:val="26"/>
        </w:rPr>
        <w:t xml:space="preserve"> and other operating expenses. Naturally, positive cash flow is preferred. </w:t>
      </w:r>
    </w:p>
    <w:p w14:paraId="1F5232FF" w14:textId="1E2E781C" w:rsidR="00593E9E" w:rsidRPr="000B71C7" w:rsidRDefault="00593E9E" w:rsidP="00A201DE">
      <w:pPr>
        <w:pStyle w:val="NormalWeb"/>
        <w:shd w:val="clear" w:color="auto" w:fill="FFFFFF"/>
        <w:spacing w:before="0" w:beforeAutospacing="0" w:after="0" w:afterAutospacing="0"/>
        <w:jc w:val="both"/>
        <w:textAlignment w:val="baseline"/>
        <w:rPr>
          <w:rFonts w:ascii="Arial" w:hAnsi="Arial" w:cs="Arial"/>
          <w:color w:val="515151"/>
          <w:sz w:val="26"/>
          <w:szCs w:val="26"/>
        </w:rPr>
      </w:pPr>
      <w:r w:rsidRPr="000B71C7">
        <w:rPr>
          <w:rFonts w:ascii="Arial" w:hAnsi="Arial" w:cs="Arial"/>
          <w:color w:val="515151"/>
          <w:sz w:val="26"/>
          <w:szCs w:val="26"/>
        </w:rPr>
        <w:t xml:space="preserve">Positive cash flow means your business is running smoothly. High positive cash flow is even better and will allow you to make new investments (hire </w:t>
      </w:r>
      <w:r w:rsidR="00F73CE5" w:rsidRPr="000B71C7">
        <w:rPr>
          <w:rFonts w:ascii="Arial" w:hAnsi="Arial" w:cs="Arial"/>
          <w:color w:val="515151"/>
          <w:sz w:val="26"/>
          <w:szCs w:val="26"/>
        </w:rPr>
        <w:t>employees, buy</w:t>
      </w:r>
      <w:r w:rsidRPr="000B71C7">
        <w:rPr>
          <w:rFonts w:ascii="Arial" w:hAnsi="Arial" w:cs="Arial"/>
          <w:color w:val="515151"/>
          <w:sz w:val="26"/>
          <w:szCs w:val="26"/>
        </w:rPr>
        <w:t xml:space="preserve"> PPE) and further grow your business. </w:t>
      </w:r>
    </w:p>
    <w:p w14:paraId="2F7B2473" w14:textId="77777777" w:rsidR="00593E9E" w:rsidRPr="000B71C7" w:rsidRDefault="00593E9E" w:rsidP="00A201DE">
      <w:pPr>
        <w:pStyle w:val="NormalWeb"/>
        <w:shd w:val="clear" w:color="auto" w:fill="FFFFFF"/>
        <w:spacing w:before="0" w:beforeAutospacing="0" w:after="0" w:afterAutospacing="0"/>
        <w:jc w:val="both"/>
        <w:textAlignment w:val="baseline"/>
        <w:rPr>
          <w:rFonts w:ascii="Arial" w:hAnsi="Arial" w:cs="Arial"/>
          <w:color w:val="515151"/>
          <w:sz w:val="26"/>
          <w:szCs w:val="26"/>
        </w:rPr>
      </w:pPr>
    </w:p>
    <w:p w14:paraId="22321204" w14:textId="7AA936AD" w:rsidR="00593E9E" w:rsidRPr="000B71C7" w:rsidRDefault="00593E9E" w:rsidP="00A201DE">
      <w:pPr>
        <w:pStyle w:val="NormalWeb"/>
        <w:shd w:val="clear" w:color="auto" w:fill="FFFFFF"/>
        <w:spacing w:before="0" w:beforeAutospacing="0" w:after="0" w:afterAutospacing="0"/>
        <w:jc w:val="both"/>
        <w:textAlignment w:val="baseline"/>
        <w:rPr>
          <w:rFonts w:ascii="Arial" w:hAnsi="Arial" w:cs="Arial"/>
          <w:color w:val="515151"/>
          <w:sz w:val="26"/>
          <w:szCs w:val="26"/>
        </w:rPr>
      </w:pPr>
      <w:r w:rsidRPr="000B71C7">
        <w:rPr>
          <w:rFonts w:ascii="Arial" w:hAnsi="Arial" w:cs="Arial"/>
          <w:color w:val="515151"/>
          <w:sz w:val="26"/>
          <w:szCs w:val="26"/>
        </w:rPr>
        <w:t xml:space="preserve">A negative cash flow: more money paying out than is coming in means the business will need to arrange an overdraft, reduce </w:t>
      </w:r>
      <w:r w:rsidR="00F73CE5" w:rsidRPr="000B71C7">
        <w:rPr>
          <w:rFonts w:ascii="Arial" w:hAnsi="Arial" w:cs="Arial"/>
          <w:color w:val="515151"/>
          <w:sz w:val="26"/>
          <w:szCs w:val="26"/>
        </w:rPr>
        <w:t>payments,</w:t>
      </w:r>
      <w:r w:rsidRPr="000B71C7">
        <w:rPr>
          <w:rFonts w:ascii="Arial" w:hAnsi="Arial" w:cs="Arial"/>
          <w:color w:val="515151"/>
          <w:sz w:val="26"/>
          <w:szCs w:val="26"/>
        </w:rPr>
        <w:t xml:space="preserve"> or increase receipts. </w:t>
      </w:r>
    </w:p>
    <w:p w14:paraId="75E9ECCE" w14:textId="77777777" w:rsidR="00593E9E" w:rsidRPr="000B71C7" w:rsidRDefault="00593E9E" w:rsidP="00A201DE">
      <w:pPr>
        <w:spacing w:line="360" w:lineRule="auto"/>
        <w:ind w:left="34"/>
        <w:jc w:val="both"/>
        <w:rPr>
          <w:rFonts w:ascii="Arial" w:hAnsi="Arial" w:cs="Arial"/>
          <w:b/>
          <w:bCs/>
          <w:color w:val="ED7D31" w:themeColor="accent2"/>
          <w:sz w:val="22"/>
          <w:szCs w:val="18"/>
        </w:rPr>
      </w:pPr>
    </w:p>
    <w:p w14:paraId="2A2E945F" w14:textId="77777777" w:rsidR="00593E9E" w:rsidRPr="000B71C7" w:rsidRDefault="00CB3D9A" w:rsidP="00593E9E">
      <w:pPr>
        <w:spacing w:line="360" w:lineRule="auto"/>
        <w:ind w:left="34"/>
        <w:rPr>
          <w:rFonts w:ascii="Arial" w:hAnsi="Arial" w:cs="Arial"/>
          <w:b/>
          <w:bCs/>
          <w:color w:val="ED7D31" w:themeColor="accent2"/>
          <w:sz w:val="22"/>
          <w:szCs w:val="18"/>
        </w:rPr>
      </w:pPr>
      <w:hyperlink r:id="rId49" w:history="1">
        <w:r w:rsidR="00593E9E" w:rsidRPr="000B71C7">
          <w:rPr>
            <w:rStyle w:val="Hyperlink"/>
            <w:rFonts w:ascii="Arial" w:eastAsiaTheme="majorEastAsia" w:hAnsi="Arial" w:cs="Arial"/>
            <w:b/>
            <w:bCs/>
            <w:sz w:val="22"/>
            <w:szCs w:val="18"/>
          </w:rPr>
          <w:t>https://www.become.co/blog/how-to-keep-your-cash-flow-flowing/</w:t>
        </w:r>
      </w:hyperlink>
    </w:p>
    <w:p w14:paraId="5FFCB9BD" w14:textId="28FE740C" w:rsidR="002149F3" w:rsidRPr="00585273" w:rsidRDefault="002149F3" w:rsidP="008532F0">
      <w:pPr>
        <w:pStyle w:val="Heading2"/>
        <w:keepNext w:val="0"/>
        <w:spacing w:before="100" w:beforeAutospacing="1"/>
        <w:jc w:val="left"/>
        <w:rPr>
          <w:rFonts w:ascii="Arial" w:hAnsi="Arial" w:cs="Arial"/>
          <w:b/>
          <w:bCs/>
          <w:sz w:val="33"/>
          <w:szCs w:val="33"/>
          <w:u w:val="single"/>
        </w:rPr>
      </w:pPr>
      <w:r w:rsidRPr="00585273">
        <w:rPr>
          <w:rFonts w:ascii="Arial" w:hAnsi="Arial" w:cs="Arial"/>
          <w:b/>
          <w:bCs/>
          <w:sz w:val="33"/>
          <w:szCs w:val="33"/>
          <w:u w:val="single"/>
        </w:rPr>
        <w:t>Case Study</w:t>
      </w:r>
      <w:r w:rsidR="00320A1C" w:rsidRPr="00585273">
        <w:rPr>
          <w:rFonts w:ascii="Arial" w:hAnsi="Arial" w:cs="Arial"/>
          <w:b/>
          <w:bCs/>
          <w:sz w:val="33"/>
          <w:szCs w:val="33"/>
          <w:u w:val="single"/>
        </w:rPr>
        <w:t xml:space="preserve"> 10</w:t>
      </w:r>
      <w:r w:rsidRPr="00585273">
        <w:rPr>
          <w:rFonts w:ascii="Arial" w:hAnsi="Arial" w:cs="Arial"/>
          <w:b/>
          <w:bCs/>
          <w:sz w:val="33"/>
          <w:szCs w:val="33"/>
          <w:u w:val="single"/>
        </w:rPr>
        <w:t xml:space="preserve"> – Fiona Famer profit and cash flow</w:t>
      </w:r>
      <w:r w:rsidR="00055032" w:rsidRPr="00585273">
        <w:rPr>
          <w:rFonts w:ascii="Arial" w:hAnsi="Arial" w:cs="Arial"/>
          <w:b/>
          <w:bCs/>
          <w:sz w:val="33"/>
          <w:szCs w:val="33"/>
          <w:u w:val="single"/>
        </w:rPr>
        <w:t xml:space="preserve"> </w:t>
      </w:r>
    </w:p>
    <w:p w14:paraId="33FDF80B" w14:textId="77777777" w:rsidR="007F455C" w:rsidRPr="000B71C7" w:rsidRDefault="007F455C" w:rsidP="007F455C">
      <w:pPr>
        <w:rPr>
          <w:rFonts w:ascii="Arial" w:hAnsi="Arial" w:cs="Arial"/>
          <w:sz w:val="24"/>
          <w:szCs w:val="32"/>
        </w:rPr>
      </w:pPr>
    </w:p>
    <w:p w14:paraId="44B6ADA7" w14:textId="098E5275" w:rsidR="007F455C" w:rsidRPr="000B71C7" w:rsidRDefault="007F455C" w:rsidP="007F455C">
      <w:pPr>
        <w:rPr>
          <w:rFonts w:ascii="Arial" w:hAnsi="Arial" w:cs="Arial"/>
          <w:sz w:val="32"/>
          <w:szCs w:val="40"/>
        </w:rPr>
      </w:pPr>
      <w:r w:rsidRPr="000B71C7">
        <w:rPr>
          <w:rFonts w:ascii="Arial" w:hAnsi="Arial" w:cs="Arial"/>
          <w:sz w:val="32"/>
          <w:szCs w:val="40"/>
        </w:rPr>
        <w:t xml:space="preserve">April to March </w:t>
      </w:r>
    </w:p>
    <w:p w14:paraId="1376256F" w14:textId="5B7F8CF1" w:rsidR="002149F3" w:rsidRPr="000B71C7" w:rsidRDefault="0029362A" w:rsidP="008532F0">
      <w:pPr>
        <w:pStyle w:val="NormalWeb"/>
        <w:spacing w:line="336" w:lineRule="atLeast"/>
        <w:rPr>
          <w:rFonts w:ascii="Arial" w:hAnsi="Arial" w:cs="Arial"/>
          <w:color w:val="000000"/>
          <w:szCs w:val="19"/>
        </w:rPr>
      </w:pPr>
      <w:r w:rsidRPr="000B71C7">
        <w:rPr>
          <w:rFonts w:ascii="Arial" w:hAnsi="Arial" w:cs="Arial"/>
          <w:b/>
          <w:bCs/>
          <w:color w:val="000000"/>
          <w:szCs w:val="19"/>
        </w:rPr>
        <w:t>Fiona Farmer</w:t>
      </w:r>
      <w:r w:rsidR="002149F3" w:rsidRPr="000B71C7">
        <w:rPr>
          <w:rFonts w:ascii="Arial" w:hAnsi="Arial" w:cs="Arial"/>
          <w:color w:val="000000"/>
          <w:szCs w:val="19"/>
        </w:rPr>
        <w:t xml:space="preserve"> wants to grow wheat on 40 hectares of usable land she intends to lease. She expects a yield of 8.5 tons/hectare and the predicted price is $125 cash per ton from the buyer. She grows one crop per year, which she sells in February. </w:t>
      </w:r>
    </w:p>
    <w:p w14:paraId="3686E153" w14:textId="77777777" w:rsidR="002149F3" w:rsidRPr="000B71C7" w:rsidRDefault="002149F3" w:rsidP="002149F3">
      <w:pPr>
        <w:pStyle w:val="NormalWeb"/>
        <w:spacing w:line="336" w:lineRule="atLeast"/>
        <w:rPr>
          <w:rFonts w:ascii="Arial" w:hAnsi="Arial" w:cs="Arial"/>
          <w:color w:val="000000"/>
          <w:szCs w:val="19"/>
        </w:rPr>
      </w:pPr>
      <w:r w:rsidRPr="000B71C7">
        <w:rPr>
          <w:rFonts w:ascii="Arial" w:hAnsi="Arial" w:cs="Arial"/>
          <w:color w:val="000000"/>
          <w:szCs w:val="19"/>
        </w:rPr>
        <w:t xml:space="preserve">Calculate the total amount of her expected sale price. </w:t>
      </w:r>
    </w:p>
    <w:tbl>
      <w:tblPr>
        <w:tblStyle w:val="TableGrid"/>
        <w:tblW w:w="0" w:type="auto"/>
        <w:tblLook w:val="04A0" w:firstRow="1" w:lastRow="0" w:firstColumn="1" w:lastColumn="0" w:noHBand="0" w:noVBand="1"/>
      </w:tblPr>
      <w:tblGrid>
        <w:gridCol w:w="9323"/>
      </w:tblGrid>
      <w:tr w:rsidR="002149F3" w:rsidRPr="000B71C7" w14:paraId="389D2D76" w14:textId="77777777" w:rsidTr="00281356">
        <w:tc>
          <w:tcPr>
            <w:tcW w:w="10450" w:type="dxa"/>
          </w:tcPr>
          <w:p w14:paraId="6F7F0A5C" w14:textId="77777777" w:rsidR="002149F3" w:rsidRPr="000B71C7" w:rsidRDefault="002149F3" w:rsidP="00281356">
            <w:pPr>
              <w:pStyle w:val="NormalWeb"/>
              <w:rPr>
                <w:rFonts w:ascii="Arial" w:hAnsi="Arial" w:cs="Arial"/>
                <w:color w:val="000000"/>
                <w:szCs w:val="19"/>
              </w:rPr>
            </w:pPr>
            <w:r w:rsidRPr="000B71C7">
              <w:rPr>
                <w:rFonts w:ascii="Arial" w:hAnsi="Arial" w:cs="Arial"/>
                <w:color w:val="000000"/>
                <w:szCs w:val="19"/>
              </w:rPr>
              <w:t xml:space="preserve">Working box using a calculator </w:t>
            </w:r>
          </w:p>
          <w:p w14:paraId="77BD6A1F" w14:textId="77777777" w:rsidR="002149F3" w:rsidRPr="000B71C7" w:rsidRDefault="002149F3" w:rsidP="00281356">
            <w:pPr>
              <w:pStyle w:val="NormalWeb"/>
              <w:rPr>
                <w:rFonts w:ascii="Arial" w:hAnsi="Arial" w:cs="Arial"/>
                <w:color w:val="000000"/>
                <w:szCs w:val="19"/>
              </w:rPr>
            </w:pPr>
          </w:p>
        </w:tc>
      </w:tr>
      <w:tr w:rsidR="002149F3" w:rsidRPr="000B71C7" w14:paraId="4948730A" w14:textId="77777777" w:rsidTr="00281356">
        <w:tc>
          <w:tcPr>
            <w:tcW w:w="10450" w:type="dxa"/>
          </w:tcPr>
          <w:p w14:paraId="00E5C7A3" w14:textId="77777777" w:rsidR="002149F3" w:rsidRPr="000B71C7" w:rsidRDefault="002149F3" w:rsidP="00281356">
            <w:pPr>
              <w:pStyle w:val="NormalWeb"/>
              <w:rPr>
                <w:rFonts w:ascii="Arial" w:hAnsi="Arial" w:cs="Arial"/>
                <w:color w:val="000000"/>
                <w:szCs w:val="19"/>
              </w:rPr>
            </w:pPr>
            <w:r w:rsidRPr="000B71C7">
              <w:rPr>
                <w:rFonts w:ascii="Arial" w:hAnsi="Arial" w:cs="Arial"/>
                <w:color w:val="000000"/>
                <w:szCs w:val="19"/>
              </w:rPr>
              <w:t xml:space="preserve">Write up the formula you could use to get the correct answer without using a calculator. </w:t>
            </w:r>
          </w:p>
          <w:p w14:paraId="0A285B6F" w14:textId="77777777" w:rsidR="002149F3" w:rsidRPr="000B71C7" w:rsidRDefault="002149F3" w:rsidP="00281356">
            <w:pPr>
              <w:pStyle w:val="NormalWeb"/>
              <w:rPr>
                <w:rFonts w:ascii="Arial" w:hAnsi="Arial" w:cs="Arial"/>
                <w:color w:val="000000"/>
                <w:szCs w:val="19"/>
              </w:rPr>
            </w:pPr>
          </w:p>
        </w:tc>
      </w:tr>
    </w:tbl>
    <w:p w14:paraId="7B721112" w14:textId="71CA8A29" w:rsidR="002149F3" w:rsidRPr="000B71C7" w:rsidRDefault="002149F3" w:rsidP="002B0FDD">
      <w:pPr>
        <w:pStyle w:val="NormalWeb"/>
        <w:spacing w:line="336" w:lineRule="atLeast"/>
        <w:rPr>
          <w:rFonts w:ascii="Arial" w:hAnsi="Arial" w:cs="Arial"/>
          <w:color w:val="000000"/>
          <w:szCs w:val="19"/>
        </w:rPr>
      </w:pPr>
      <w:r w:rsidRPr="000B71C7">
        <w:rPr>
          <w:rFonts w:ascii="Arial" w:hAnsi="Arial" w:cs="Arial"/>
          <w:color w:val="000000"/>
          <w:szCs w:val="19"/>
        </w:rPr>
        <w:t>In April she buys and plants seeds, 4 tons at a price of $250 per ton and fertiliser in April</w:t>
      </w:r>
      <w:r w:rsidR="008A0C11" w:rsidRPr="000B71C7">
        <w:rPr>
          <w:rFonts w:ascii="Arial" w:hAnsi="Arial" w:cs="Arial"/>
          <w:color w:val="000000"/>
          <w:szCs w:val="19"/>
        </w:rPr>
        <w:t xml:space="preserve"> and November</w:t>
      </w:r>
      <w:r w:rsidRPr="000B71C7">
        <w:rPr>
          <w:rFonts w:ascii="Arial" w:hAnsi="Arial" w:cs="Arial"/>
          <w:color w:val="000000"/>
          <w:szCs w:val="19"/>
        </w:rPr>
        <w:t xml:space="preserve"> 15 tons each at $80 per ton. </w:t>
      </w:r>
    </w:p>
    <w:p w14:paraId="6205DE2B" w14:textId="77777777" w:rsidR="002149F3" w:rsidRPr="000B71C7" w:rsidRDefault="002149F3" w:rsidP="002149F3">
      <w:pPr>
        <w:pStyle w:val="NormalWeb"/>
        <w:spacing w:line="336" w:lineRule="atLeast"/>
        <w:rPr>
          <w:rFonts w:ascii="Arial" w:hAnsi="Arial" w:cs="Arial"/>
          <w:color w:val="000000"/>
          <w:szCs w:val="19"/>
        </w:rPr>
      </w:pPr>
      <w:r w:rsidRPr="000B71C7">
        <w:rPr>
          <w:rFonts w:ascii="Arial" w:hAnsi="Arial" w:cs="Arial"/>
          <w:color w:val="000000"/>
          <w:szCs w:val="19"/>
        </w:rPr>
        <w:t xml:space="preserve">She takes cash for herself at $450 per month </w:t>
      </w:r>
      <w:proofErr w:type="gramStart"/>
      <w:r w:rsidRPr="000B71C7">
        <w:rPr>
          <w:rFonts w:ascii="Arial" w:hAnsi="Arial" w:cs="Arial"/>
          <w:color w:val="000000"/>
          <w:szCs w:val="19"/>
        </w:rPr>
        <w:t>and also</w:t>
      </w:r>
      <w:proofErr w:type="gramEnd"/>
      <w:r w:rsidRPr="000B71C7">
        <w:rPr>
          <w:rFonts w:ascii="Arial" w:hAnsi="Arial" w:cs="Arial"/>
          <w:color w:val="000000"/>
          <w:szCs w:val="19"/>
        </w:rPr>
        <w:t xml:space="preserve"> pays wages for extra help of $500 four times each year for assistance in seeding, fertilising and reaping; in June, August, January and March. </w:t>
      </w:r>
    </w:p>
    <w:p w14:paraId="1628F090" w14:textId="5157FD43" w:rsidR="002149F3" w:rsidRPr="000B71C7" w:rsidRDefault="002149F3" w:rsidP="002149F3">
      <w:pPr>
        <w:pStyle w:val="NormalWeb"/>
        <w:spacing w:line="336" w:lineRule="atLeast"/>
        <w:rPr>
          <w:rFonts w:ascii="Arial" w:hAnsi="Arial" w:cs="Arial"/>
          <w:color w:val="000000"/>
          <w:szCs w:val="19"/>
        </w:rPr>
      </w:pPr>
      <w:r w:rsidRPr="000B71C7">
        <w:rPr>
          <w:rFonts w:ascii="Arial" w:hAnsi="Arial" w:cs="Arial"/>
          <w:color w:val="000000"/>
          <w:szCs w:val="19"/>
        </w:rPr>
        <w:t>She pays rent of $1,500 in</w:t>
      </w:r>
      <w:r w:rsidR="008A0C11" w:rsidRPr="000B71C7">
        <w:rPr>
          <w:rFonts w:ascii="Arial" w:hAnsi="Arial" w:cs="Arial"/>
          <w:color w:val="000000"/>
          <w:szCs w:val="19"/>
        </w:rPr>
        <w:t xml:space="preserve"> </w:t>
      </w:r>
      <w:r w:rsidRPr="000B71C7">
        <w:rPr>
          <w:rFonts w:ascii="Arial" w:hAnsi="Arial" w:cs="Arial"/>
          <w:color w:val="000000"/>
          <w:szCs w:val="19"/>
        </w:rPr>
        <w:t>April, July</w:t>
      </w:r>
      <w:r w:rsidR="008A0C11" w:rsidRPr="000B71C7">
        <w:rPr>
          <w:rFonts w:ascii="Arial" w:hAnsi="Arial" w:cs="Arial"/>
          <w:color w:val="000000"/>
          <w:szCs w:val="19"/>
        </w:rPr>
        <w:t>,</w:t>
      </w:r>
      <w:r w:rsidRPr="000B71C7">
        <w:rPr>
          <w:rFonts w:ascii="Arial" w:hAnsi="Arial" w:cs="Arial"/>
          <w:color w:val="000000"/>
          <w:szCs w:val="19"/>
        </w:rPr>
        <w:t xml:space="preserve"> October,</w:t>
      </w:r>
      <w:r w:rsidR="008A0C11" w:rsidRPr="000B71C7">
        <w:rPr>
          <w:rFonts w:ascii="Arial" w:hAnsi="Arial" w:cs="Arial"/>
          <w:color w:val="000000"/>
          <w:szCs w:val="19"/>
        </w:rPr>
        <w:t xml:space="preserve"> and January</w:t>
      </w:r>
      <w:r w:rsidRPr="000B71C7">
        <w:rPr>
          <w:rFonts w:ascii="Arial" w:hAnsi="Arial" w:cs="Arial"/>
          <w:color w:val="000000"/>
          <w:szCs w:val="19"/>
        </w:rPr>
        <w:t xml:space="preserve"> and </w:t>
      </w:r>
      <w:r w:rsidR="0023269C" w:rsidRPr="000B71C7">
        <w:rPr>
          <w:rFonts w:ascii="Arial" w:hAnsi="Arial" w:cs="Arial"/>
          <w:color w:val="000000"/>
          <w:szCs w:val="19"/>
        </w:rPr>
        <w:t xml:space="preserve">Taxes </w:t>
      </w:r>
      <w:r w:rsidRPr="000B71C7">
        <w:rPr>
          <w:rFonts w:ascii="Arial" w:hAnsi="Arial" w:cs="Arial"/>
          <w:color w:val="000000"/>
          <w:szCs w:val="19"/>
        </w:rPr>
        <w:t>of $1,700 in May. All transactions are in cash.</w:t>
      </w:r>
    </w:p>
    <w:p w14:paraId="3BA18F17" w14:textId="68AD8DF1" w:rsidR="002149F3" w:rsidRPr="000B71C7" w:rsidRDefault="002149F3" w:rsidP="004E08DE">
      <w:pPr>
        <w:pStyle w:val="NormalWeb"/>
        <w:spacing w:line="336" w:lineRule="atLeast"/>
        <w:rPr>
          <w:rFonts w:ascii="Arial" w:hAnsi="Arial" w:cs="Arial"/>
          <w:color w:val="000000"/>
          <w:szCs w:val="19"/>
        </w:rPr>
      </w:pPr>
      <w:r w:rsidRPr="000B71C7">
        <w:rPr>
          <w:rFonts w:ascii="Arial" w:hAnsi="Arial" w:cs="Arial"/>
          <w:color w:val="000000"/>
          <w:szCs w:val="19"/>
        </w:rPr>
        <w:t xml:space="preserve">At the start of this growing </w:t>
      </w:r>
      <w:r w:rsidR="0023269C" w:rsidRPr="000B71C7">
        <w:rPr>
          <w:rFonts w:ascii="Arial" w:hAnsi="Arial" w:cs="Arial"/>
          <w:color w:val="000000"/>
          <w:szCs w:val="19"/>
        </w:rPr>
        <w:t>season,</w:t>
      </w:r>
      <w:r w:rsidRPr="000B71C7">
        <w:rPr>
          <w:rFonts w:ascii="Arial" w:hAnsi="Arial" w:cs="Arial"/>
          <w:color w:val="000000"/>
          <w:szCs w:val="19"/>
        </w:rPr>
        <w:t xml:space="preserve"> she had $3,000 in the bank.</w:t>
      </w:r>
    </w:p>
    <w:p w14:paraId="2432E21F" w14:textId="77777777" w:rsidR="00B16BD3" w:rsidRPr="000B71C7" w:rsidRDefault="00B16BD3" w:rsidP="00B16BD3">
      <w:pPr>
        <w:rPr>
          <w:rFonts w:ascii="Arial" w:hAnsi="Arial" w:cs="Arial"/>
          <w:b/>
          <w:bCs/>
          <w:sz w:val="24"/>
          <w:szCs w:val="32"/>
        </w:rPr>
      </w:pPr>
      <w:r w:rsidRPr="000B71C7">
        <w:rPr>
          <w:rFonts w:ascii="Arial" w:hAnsi="Arial" w:cs="Arial"/>
          <w:b/>
          <w:bCs/>
          <w:sz w:val="24"/>
          <w:szCs w:val="32"/>
        </w:rPr>
        <w:t xml:space="preserve">YOU ARE REQUIRED TO </w:t>
      </w:r>
    </w:p>
    <w:p w14:paraId="06FE0314" w14:textId="77777777" w:rsidR="00B44D82" w:rsidRPr="000B71C7" w:rsidRDefault="00B44D82" w:rsidP="00B44D82">
      <w:pPr>
        <w:pStyle w:val="NormalWeb"/>
        <w:numPr>
          <w:ilvl w:val="0"/>
          <w:numId w:val="10"/>
        </w:numPr>
        <w:spacing w:line="336" w:lineRule="atLeast"/>
        <w:rPr>
          <w:rFonts w:ascii="Arial" w:hAnsi="Arial" w:cs="Arial"/>
          <w:color w:val="000000"/>
          <w:szCs w:val="19"/>
        </w:rPr>
      </w:pPr>
      <w:r w:rsidRPr="000B71C7">
        <w:rPr>
          <w:rFonts w:ascii="Arial" w:hAnsi="Arial" w:cs="Arial"/>
          <w:color w:val="000000"/>
          <w:szCs w:val="19"/>
        </w:rPr>
        <w:t xml:space="preserve">Design and Create a Cash Flow Forecast spreadsheet to calculate a year from 1 April this year to 31 March next year.  </w:t>
      </w:r>
    </w:p>
    <w:p w14:paraId="59C8C851" w14:textId="55E1B252" w:rsidR="00B44D82" w:rsidRPr="000B71C7" w:rsidRDefault="00B44D82" w:rsidP="00B44D82">
      <w:pPr>
        <w:pStyle w:val="NormalWeb"/>
        <w:spacing w:line="336" w:lineRule="atLeast"/>
        <w:rPr>
          <w:rFonts w:ascii="Arial" w:hAnsi="Arial" w:cs="Arial"/>
          <w:color w:val="000000"/>
          <w:szCs w:val="19"/>
        </w:rPr>
      </w:pPr>
      <w:r w:rsidRPr="000B71C7">
        <w:rPr>
          <w:rFonts w:ascii="Arial" w:hAnsi="Arial" w:cs="Arial"/>
          <w:color w:val="000000"/>
          <w:szCs w:val="19"/>
        </w:rPr>
        <w:t>When you have finished, answer the questions below</w:t>
      </w:r>
    </w:p>
    <w:p w14:paraId="21FF045F" w14:textId="6D7717FB" w:rsidR="002149F3" w:rsidRPr="000B71C7" w:rsidRDefault="002149F3" w:rsidP="0099704B">
      <w:pPr>
        <w:pStyle w:val="NormalWeb"/>
        <w:numPr>
          <w:ilvl w:val="0"/>
          <w:numId w:val="10"/>
        </w:numPr>
        <w:spacing w:line="480" w:lineRule="auto"/>
        <w:ind w:left="284" w:hanging="284"/>
        <w:rPr>
          <w:rFonts w:ascii="Arial" w:hAnsi="Arial" w:cs="Arial"/>
          <w:color w:val="000000"/>
          <w:szCs w:val="22"/>
        </w:rPr>
      </w:pPr>
      <w:r w:rsidRPr="000B71C7">
        <w:rPr>
          <w:rFonts w:ascii="Arial" w:hAnsi="Arial" w:cs="Arial"/>
          <w:color w:val="000000"/>
          <w:szCs w:val="22"/>
        </w:rPr>
        <w:t>Should she lease the land?</w:t>
      </w:r>
    </w:p>
    <w:p w14:paraId="4F577AEA" w14:textId="77777777" w:rsidR="002149F3" w:rsidRPr="000B71C7" w:rsidRDefault="002149F3" w:rsidP="0099704B">
      <w:pPr>
        <w:pStyle w:val="NormalWeb"/>
        <w:numPr>
          <w:ilvl w:val="0"/>
          <w:numId w:val="10"/>
        </w:numPr>
        <w:spacing w:line="480" w:lineRule="auto"/>
        <w:ind w:left="284" w:hanging="284"/>
        <w:rPr>
          <w:rFonts w:ascii="Arial" w:hAnsi="Arial" w:cs="Arial"/>
          <w:color w:val="000000"/>
          <w:szCs w:val="22"/>
        </w:rPr>
      </w:pPr>
      <w:r w:rsidRPr="000B71C7">
        <w:rPr>
          <w:rFonts w:ascii="Arial" w:hAnsi="Arial" w:cs="Arial"/>
          <w:color w:val="000000"/>
          <w:szCs w:val="22"/>
        </w:rPr>
        <w:t>Will she need to arrange an overdraft with her bank?</w:t>
      </w:r>
    </w:p>
    <w:p w14:paraId="6A134B02" w14:textId="1261FE35" w:rsidR="002149F3" w:rsidRPr="000B71C7" w:rsidRDefault="002149F3" w:rsidP="0099704B">
      <w:pPr>
        <w:pStyle w:val="NormalWeb"/>
        <w:numPr>
          <w:ilvl w:val="0"/>
          <w:numId w:val="10"/>
        </w:numPr>
        <w:ind w:left="284" w:hanging="284"/>
        <w:rPr>
          <w:rFonts w:ascii="Arial" w:hAnsi="Arial" w:cs="Arial"/>
          <w:color w:val="000000"/>
          <w:szCs w:val="22"/>
        </w:rPr>
      </w:pPr>
      <w:r w:rsidRPr="000B71C7">
        <w:rPr>
          <w:rFonts w:ascii="Arial" w:hAnsi="Arial" w:cs="Arial"/>
          <w:color w:val="000000"/>
          <w:szCs w:val="22"/>
        </w:rPr>
        <w:t>If she does need an overdraft, when will she need it and how much should she ask for?</w:t>
      </w:r>
    </w:p>
    <w:p w14:paraId="0CB278AC" w14:textId="77777777" w:rsidR="00B44D82" w:rsidRPr="000B71C7" w:rsidRDefault="00B44D82" w:rsidP="00B44D82">
      <w:pPr>
        <w:pStyle w:val="NormalWeb"/>
        <w:rPr>
          <w:rFonts w:ascii="Arial" w:hAnsi="Arial" w:cs="Arial"/>
          <w:color w:val="000000"/>
          <w:szCs w:val="22"/>
        </w:rPr>
      </w:pPr>
    </w:p>
    <w:p w14:paraId="3EAD30CD" w14:textId="30233CBA" w:rsidR="00876021" w:rsidRPr="000B71C7" w:rsidRDefault="00876021" w:rsidP="00876021">
      <w:pPr>
        <w:rPr>
          <w:rFonts w:ascii="Arial" w:hAnsi="Arial" w:cs="Arial"/>
          <w:b/>
          <w:sz w:val="24"/>
          <w:szCs w:val="32"/>
        </w:rPr>
      </w:pPr>
      <w:r w:rsidRPr="000B71C7">
        <w:rPr>
          <w:rFonts w:ascii="Arial" w:hAnsi="Arial" w:cs="Arial"/>
          <w:b/>
          <w:sz w:val="24"/>
          <w:szCs w:val="32"/>
        </w:rPr>
        <w:t xml:space="preserve">Monitoring, </w:t>
      </w:r>
      <w:proofErr w:type="gramStart"/>
      <w:r w:rsidRPr="000B71C7">
        <w:rPr>
          <w:rFonts w:ascii="Arial" w:hAnsi="Arial" w:cs="Arial"/>
          <w:b/>
          <w:sz w:val="24"/>
          <w:szCs w:val="32"/>
        </w:rPr>
        <w:t>updating</w:t>
      </w:r>
      <w:proofErr w:type="gramEnd"/>
      <w:r w:rsidRPr="000B71C7">
        <w:rPr>
          <w:rFonts w:ascii="Arial" w:hAnsi="Arial" w:cs="Arial"/>
          <w:b/>
          <w:sz w:val="24"/>
          <w:szCs w:val="32"/>
        </w:rPr>
        <w:t xml:space="preserve"> and evaluating cashflow forecast. </w:t>
      </w:r>
    </w:p>
    <w:p w14:paraId="52DD6C3C" w14:textId="77777777" w:rsidR="00335E4F" w:rsidRPr="000B71C7" w:rsidRDefault="00335E4F" w:rsidP="00876021">
      <w:pPr>
        <w:rPr>
          <w:rFonts w:ascii="Arial" w:hAnsi="Arial" w:cs="Arial"/>
          <w:b/>
          <w:sz w:val="24"/>
          <w:szCs w:val="32"/>
        </w:rPr>
      </w:pPr>
    </w:p>
    <w:p w14:paraId="15360D7B" w14:textId="77777777" w:rsidR="00876021" w:rsidRPr="000B71C7" w:rsidRDefault="00876021" w:rsidP="0099704B">
      <w:pPr>
        <w:numPr>
          <w:ilvl w:val="0"/>
          <w:numId w:val="30"/>
        </w:numPr>
        <w:spacing w:after="120"/>
        <w:rPr>
          <w:rFonts w:ascii="Arial" w:hAnsi="Arial" w:cs="Arial"/>
          <w:sz w:val="24"/>
        </w:rPr>
      </w:pPr>
      <w:r w:rsidRPr="000B71C7">
        <w:rPr>
          <w:rFonts w:ascii="Arial" w:hAnsi="Arial" w:cs="Arial"/>
          <w:sz w:val="24"/>
        </w:rPr>
        <w:t xml:space="preserve">Forecasts are management tools and should be reviewed monthly to monitor actual income and expenses against what was forecast. </w:t>
      </w:r>
    </w:p>
    <w:p w14:paraId="55AFD577" w14:textId="77777777" w:rsidR="00876021" w:rsidRPr="000B71C7" w:rsidRDefault="00876021" w:rsidP="0099704B">
      <w:pPr>
        <w:numPr>
          <w:ilvl w:val="0"/>
          <w:numId w:val="30"/>
        </w:numPr>
        <w:rPr>
          <w:rFonts w:ascii="Arial" w:hAnsi="Arial" w:cs="Arial"/>
          <w:sz w:val="24"/>
        </w:rPr>
      </w:pPr>
      <w:r w:rsidRPr="000B71C7">
        <w:rPr>
          <w:rFonts w:ascii="Arial" w:hAnsi="Arial" w:cs="Arial"/>
          <w:sz w:val="24"/>
        </w:rPr>
        <w:t xml:space="preserve">They need to be monitored and updated regularly to ensure that you are more proactive rather than reactive – to concentrate on fire prevention rather than firefighting. </w:t>
      </w:r>
    </w:p>
    <w:p w14:paraId="559D0F65" w14:textId="77777777" w:rsidR="00876021" w:rsidRPr="000B71C7" w:rsidRDefault="00876021" w:rsidP="0099704B">
      <w:pPr>
        <w:numPr>
          <w:ilvl w:val="0"/>
          <w:numId w:val="30"/>
        </w:numPr>
        <w:spacing w:before="120" w:after="120"/>
        <w:rPr>
          <w:rFonts w:ascii="Arial" w:hAnsi="Arial" w:cs="Arial"/>
          <w:sz w:val="24"/>
        </w:rPr>
      </w:pPr>
      <w:r w:rsidRPr="000B71C7">
        <w:rPr>
          <w:rFonts w:ascii="Arial" w:hAnsi="Arial" w:cs="Arial"/>
          <w:sz w:val="24"/>
        </w:rPr>
        <w:t>When reviewing and updating your forecast, assess the difference between the forecast and the actual figures. Identify actions you need to take based on the variances:</w:t>
      </w:r>
    </w:p>
    <w:p w14:paraId="05647561" w14:textId="77777777" w:rsidR="00876021" w:rsidRPr="000B71C7" w:rsidRDefault="00876021" w:rsidP="0099704B">
      <w:pPr>
        <w:numPr>
          <w:ilvl w:val="1"/>
          <w:numId w:val="30"/>
        </w:numPr>
        <w:rPr>
          <w:rFonts w:ascii="Arial" w:hAnsi="Arial" w:cs="Arial"/>
          <w:sz w:val="24"/>
        </w:rPr>
      </w:pPr>
      <w:r w:rsidRPr="000B71C7">
        <w:rPr>
          <w:rFonts w:ascii="Arial" w:hAnsi="Arial" w:cs="Arial"/>
          <w:sz w:val="24"/>
        </w:rPr>
        <w:t>Is spending getting out of control in any areas? If I have spent too much in one area, where can I recoup that money from in another area?</w:t>
      </w:r>
    </w:p>
    <w:p w14:paraId="79F7BBFD" w14:textId="77777777" w:rsidR="00876021" w:rsidRPr="000B71C7" w:rsidRDefault="00876021" w:rsidP="0099704B">
      <w:pPr>
        <w:numPr>
          <w:ilvl w:val="1"/>
          <w:numId w:val="30"/>
        </w:numPr>
        <w:spacing w:before="120" w:after="120"/>
        <w:rPr>
          <w:rFonts w:ascii="Arial" w:hAnsi="Arial" w:cs="Arial"/>
          <w:sz w:val="24"/>
        </w:rPr>
      </w:pPr>
      <w:r w:rsidRPr="000B71C7">
        <w:rPr>
          <w:rFonts w:ascii="Arial" w:hAnsi="Arial" w:cs="Arial"/>
          <w:sz w:val="24"/>
        </w:rPr>
        <w:t>Was income higher than anticipated? and how will this impact on your working capital needs?</w:t>
      </w:r>
    </w:p>
    <w:p w14:paraId="2FF3CA21" w14:textId="77777777" w:rsidR="00876021" w:rsidRPr="000B71C7" w:rsidRDefault="00876021" w:rsidP="0099704B">
      <w:pPr>
        <w:numPr>
          <w:ilvl w:val="1"/>
          <w:numId w:val="30"/>
        </w:numPr>
        <w:spacing w:after="120"/>
        <w:rPr>
          <w:rFonts w:ascii="Arial" w:hAnsi="Arial" w:cs="Arial"/>
          <w:sz w:val="24"/>
        </w:rPr>
      </w:pPr>
      <w:r w:rsidRPr="000B71C7">
        <w:rPr>
          <w:rFonts w:ascii="Arial" w:hAnsi="Arial" w:cs="Arial"/>
          <w:sz w:val="24"/>
        </w:rPr>
        <w:t>Can unexpected positive variances be reallocated to other areas of the forecast to improve overall productivity and profitability?</w:t>
      </w:r>
    </w:p>
    <w:p w14:paraId="369E1926" w14:textId="77777777" w:rsidR="00876021" w:rsidRPr="000B71C7" w:rsidRDefault="00876021" w:rsidP="0099704B">
      <w:pPr>
        <w:numPr>
          <w:ilvl w:val="0"/>
          <w:numId w:val="30"/>
        </w:numPr>
        <w:spacing w:after="120"/>
        <w:rPr>
          <w:rFonts w:ascii="Arial" w:hAnsi="Arial" w:cs="Arial"/>
          <w:b/>
          <w:sz w:val="24"/>
        </w:rPr>
      </w:pPr>
      <w:r w:rsidRPr="000B71C7">
        <w:rPr>
          <w:rFonts w:ascii="Arial" w:hAnsi="Arial" w:cs="Arial"/>
          <w:sz w:val="24"/>
        </w:rPr>
        <w:t>Key times to prepare, review and update forecasts are during the season, at the end of the season and if there have been any major changes in cash income or expenditure.</w:t>
      </w:r>
    </w:p>
    <w:p w14:paraId="6A379361" w14:textId="77777777" w:rsidR="00876021" w:rsidRPr="000B71C7" w:rsidRDefault="00876021" w:rsidP="0099704B">
      <w:pPr>
        <w:pStyle w:val="ListParagraph"/>
        <w:numPr>
          <w:ilvl w:val="0"/>
          <w:numId w:val="33"/>
        </w:numPr>
        <w:spacing w:before="0" w:after="360" w:line="276" w:lineRule="auto"/>
        <w:contextualSpacing/>
        <w:rPr>
          <w:rFonts w:cs="Arial"/>
          <w:szCs w:val="24"/>
        </w:rPr>
      </w:pPr>
      <w:r w:rsidRPr="000B71C7">
        <w:rPr>
          <w:rFonts w:cs="Arial"/>
          <w:szCs w:val="24"/>
        </w:rPr>
        <w:t>Prepare annual and monthly cash flow forecasts at least two or three months before financial year or season begins.</w:t>
      </w:r>
    </w:p>
    <w:p w14:paraId="711DE280" w14:textId="77777777" w:rsidR="00876021" w:rsidRPr="000B71C7" w:rsidRDefault="00876021" w:rsidP="00876021">
      <w:pPr>
        <w:pStyle w:val="ListParagraph"/>
        <w:spacing w:before="0" w:after="360" w:line="276" w:lineRule="auto"/>
        <w:contextualSpacing/>
        <w:rPr>
          <w:rFonts w:cs="Arial"/>
          <w:szCs w:val="24"/>
        </w:rPr>
      </w:pPr>
    </w:p>
    <w:p w14:paraId="228748C8" w14:textId="5219BC2F" w:rsidR="00876021" w:rsidRPr="000B71C7" w:rsidRDefault="00876021" w:rsidP="0099704B">
      <w:pPr>
        <w:pStyle w:val="ListParagraph"/>
        <w:numPr>
          <w:ilvl w:val="0"/>
          <w:numId w:val="33"/>
        </w:numPr>
        <w:spacing w:before="240" w:line="276" w:lineRule="auto"/>
        <w:contextualSpacing/>
        <w:rPr>
          <w:rFonts w:cs="Arial"/>
          <w:szCs w:val="24"/>
        </w:rPr>
      </w:pPr>
      <w:r w:rsidRPr="000B71C7">
        <w:rPr>
          <w:rFonts w:cs="Arial"/>
          <w:szCs w:val="24"/>
        </w:rPr>
        <w:t xml:space="preserve">During the season to compare actual to forecast figures (ideally monthly) or when change occur, </w:t>
      </w:r>
      <w:r w:rsidR="0008517C" w:rsidRPr="000B71C7">
        <w:rPr>
          <w:rFonts w:cs="Arial"/>
          <w:szCs w:val="24"/>
        </w:rPr>
        <w:t>e.g.,</w:t>
      </w:r>
      <w:r w:rsidRPr="000B71C7">
        <w:rPr>
          <w:rFonts w:cs="Arial"/>
          <w:szCs w:val="24"/>
        </w:rPr>
        <w:t xml:space="preserve"> Milk income is reforecast – keep </w:t>
      </w:r>
      <w:proofErr w:type="gramStart"/>
      <w:r w:rsidRPr="000B71C7">
        <w:rPr>
          <w:rFonts w:cs="Arial"/>
          <w:szCs w:val="24"/>
        </w:rPr>
        <w:t>up-to-date</w:t>
      </w:r>
      <w:proofErr w:type="gramEnd"/>
      <w:r w:rsidRPr="000B71C7">
        <w:rPr>
          <w:rFonts w:cs="Arial"/>
          <w:szCs w:val="24"/>
        </w:rPr>
        <w:t xml:space="preserve"> with milk company announcements and calculate the impact the change will have.</w:t>
      </w:r>
    </w:p>
    <w:p w14:paraId="3AFFD2EF" w14:textId="560646DB" w:rsidR="00876021" w:rsidRPr="000B71C7" w:rsidRDefault="00876021" w:rsidP="0099704B">
      <w:pPr>
        <w:numPr>
          <w:ilvl w:val="1"/>
          <w:numId w:val="30"/>
        </w:numPr>
        <w:spacing w:after="120"/>
        <w:rPr>
          <w:rFonts w:ascii="Arial" w:hAnsi="Arial" w:cs="Arial"/>
          <w:sz w:val="24"/>
        </w:rPr>
      </w:pPr>
      <w:r w:rsidRPr="000B71C7">
        <w:rPr>
          <w:rFonts w:ascii="Arial" w:hAnsi="Arial" w:cs="Arial"/>
          <w:sz w:val="24"/>
        </w:rPr>
        <w:t xml:space="preserve">Expense cost variations – </w:t>
      </w:r>
      <w:r w:rsidR="0008517C" w:rsidRPr="000B71C7">
        <w:rPr>
          <w:rFonts w:ascii="Arial" w:hAnsi="Arial" w:cs="Arial"/>
          <w:sz w:val="24"/>
        </w:rPr>
        <w:t>e.g.,</w:t>
      </w:r>
      <w:r w:rsidRPr="000B71C7">
        <w:rPr>
          <w:rFonts w:ascii="Arial" w:hAnsi="Arial" w:cs="Arial"/>
          <w:sz w:val="24"/>
        </w:rPr>
        <w:t xml:space="preserve"> fuel prices increase, feed costs change from what is planned.</w:t>
      </w:r>
    </w:p>
    <w:p w14:paraId="034BF019" w14:textId="5EB7B82A" w:rsidR="00876021" w:rsidRPr="000B71C7" w:rsidRDefault="00876021" w:rsidP="0099704B">
      <w:pPr>
        <w:numPr>
          <w:ilvl w:val="1"/>
          <w:numId w:val="30"/>
        </w:numPr>
        <w:spacing w:after="120"/>
        <w:rPr>
          <w:rFonts w:ascii="Arial" w:hAnsi="Arial" w:cs="Arial"/>
          <w:sz w:val="24"/>
        </w:rPr>
      </w:pPr>
      <w:r w:rsidRPr="000B71C7">
        <w:rPr>
          <w:rFonts w:ascii="Arial" w:hAnsi="Arial" w:cs="Arial"/>
          <w:sz w:val="24"/>
        </w:rPr>
        <w:t>Major un-planned expenditure (</w:t>
      </w:r>
      <w:r w:rsidR="0008517C" w:rsidRPr="000B71C7">
        <w:rPr>
          <w:rFonts w:ascii="Arial" w:hAnsi="Arial" w:cs="Arial"/>
          <w:sz w:val="24"/>
        </w:rPr>
        <w:t>e.g.,</w:t>
      </w:r>
      <w:r w:rsidRPr="000B71C7">
        <w:rPr>
          <w:rFonts w:ascii="Arial" w:hAnsi="Arial" w:cs="Arial"/>
          <w:sz w:val="24"/>
        </w:rPr>
        <w:t xml:space="preserve"> new tractor, additional feed)</w:t>
      </w:r>
    </w:p>
    <w:p w14:paraId="13469752" w14:textId="77777777" w:rsidR="00876021" w:rsidRPr="000B71C7" w:rsidRDefault="00876021" w:rsidP="0099704B">
      <w:pPr>
        <w:numPr>
          <w:ilvl w:val="1"/>
          <w:numId w:val="30"/>
        </w:numPr>
        <w:rPr>
          <w:rFonts w:ascii="Arial" w:hAnsi="Arial" w:cs="Arial"/>
          <w:sz w:val="24"/>
        </w:rPr>
      </w:pPr>
      <w:r w:rsidRPr="000B71C7">
        <w:rPr>
          <w:rFonts w:ascii="Arial" w:hAnsi="Arial" w:cs="Arial"/>
          <w:sz w:val="24"/>
        </w:rPr>
        <w:t>Unexpected changes to production or adverse events such as floods, drought.</w:t>
      </w:r>
    </w:p>
    <w:p w14:paraId="1627ED06" w14:textId="77777777" w:rsidR="00876021" w:rsidRPr="000B71C7" w:rsidRDefault="00876021" w:rsidP="00876021">
      <w:pPr>
        <w:ind w:left="1080"/>
        <w:rPr>
          <w:rFonts w:ascii="Arial" w:hAnsi="Arial" w:cs="Arial"/>
          <w:sz w:val="24"/>
        </w:rPr>
      </w:pPr>
    </w:p>
    <w:p w14:paraId="14BCCD8F" w14:textId="77777777" w:rsidR="00876021" w:rsidRPr="000B71C7" w:rsidRDefault="00876021" w:rsidP="0099704B">
      <w:pPr>
        <w:pStyle w:val="ListParagraph"/>
        <w:numPr>
          <w:ilvl w:val="0"/>
          <w:numId w:val="33"/>
        </w:numPr>
        <w:spacing w:before="0" w:line="276" w:lineRule="auto"/>
        <w:contextualSpacing/>
        <w:rPr>
          <w:rFonts w:cs="Arial"/>
          <w:szCs w:val="24"/>
        </w:rPr>
      </w:pPr>
      <w:r w:rsidRPr="000B71C7">
        <w:rPr>
          <w:rFonts w:cs="Arial"/>
          <w:szCs w:val="24"/>
        </w:rPr>
        <w:t>At the end of the season</w:t>
      </w:r>
    </w:p>
    <w:p w14:paraId="2A269A47" w14:textId="77777777" w:rsidR="00876021" w:rsidRPr="000B71C7" w:rsidRDefault="00876021" w:rsidP="0099704B">
      <w:pPr>
        <w:numPr>
          <w:ilvl w:val="1"/>
          <w:numId w:val="30"/>
        </w:numPr>
        <w:spacing w:after="120"/>
        <w:rPr>
          <w:rFonts w:ascii="Arial" w:hAnsi="Arial" w:cs="Arial"/>
          <w:sz w:val="24"/>
        </w:rPr>
      </w:pPr>
      <w:r w:rsidRPr="000B71C7">
        <w:rPr>
          <w:rFonts w:ascii="Arial" w:hAnsi="Arial" w:cs="Arial"/>
          <w:sz w:val="24"/>
        </w:rPr>
        <w:t xml:space="preserve">Compare actual to forecast </w:t>
      </w:r>
      <w:proofErr w:type="gramStart"/>
      <w:r w:rsidRPr="000B71C7">
        <w:rPr>
          <w:rFonts w:ascii="Arial" w:hAnsi="Arial" w:cs="Arial"/>
          <w:sz w:val="24"/>
        </w:rPr>
        <w:t>figures</w:t>
      </w:r>
      <w:proofErr w:type="gramEnd"/>
    </w:p>
    <w:p w14:paraId="25F95988" w14:textId="77777777" w:rsidR="00876021" w:rsidRPr="000B71C7" w:rsidRDefault="00876021" w:rsidP="0099704B">
      <w:pPr>
        <w:numPr>
          <w:ilvl w:val="1"/>
          <w:numId w:val="30"/>
        </w:numPr>
        <w:spacing w:after="120"/>
        <w:rPr>
          <w:rFonts w:ascii="Arial" w:hAnsi="Arial" w:cs="Arial"/>
          <w:sz w:val="24"/>
        </w:rPr>
      </w:pPr>
      <w:r w:rsidRPr="000B71C7">
        <w:rPr>
          <w:rFonts w:ascii="Arial" w:hAnsi="Arial" w:cs="Arial"/>
          <w:sz w:val="24"/>
        </w:rPr>
        <w:t>Use this information to prepare forecasts and management plans for the next season.</w:t>
      </w:r>
    </w:p>
    <w:p w14:paraId="69EC71AC" w14:textId="77777777" w:rsidR="00876021" w:rsidRPr="000B71C7" w:rsidRDefault="00876021" w:rsidP="0099704B">
      <w:pPr>
        <w:numPr>
          <w:ilvl w:val="1"/>
          <w:numId w:val="30"/>
        </w:numPr>
        <w:rPr>
          <w:rFonts w:ascii="Arial" w:hAnsi="Arial" w:cs="Arial"/>
          <w:sz w:val="24"/>
        </w:rPr>
      </w:pPr>
      <w:r w:rsidRPr="000B71C7">
        <w:rPr>
          <w:rFonts w:ascii="Arial" w:hAnsi="Arial" w:cs="Arial"/>
          <w:sz w:val="24"/>
        </w:rPr>
        <w:t xml:space="preserve">Evaluate key performance </w:t>
      </w:r>
      <w:proofErr w:type="gramStart"/>
      <w:r w:rsidRPr="000B71C7">
        <w:rPr>
          <w:rFonts w:ascii="Arial" w:hAnsi="Arial" w:cs="Arial"/>
          <w:sz w:val="24"/>
        </w:rPr>
        <w:t>indicators</w:t>
      </w:r>
      <w:proofErr w:type="gramEnd"/>
    </w:p>
    <w:p w14:paraId="2ED1C753" w14:textId="77777777" w:rsidR="00876021" w:rsidRPr="000B71C7" w:rsidRDefault="00876021" w:rsidP="00876021">
      <w:pPr>
        <w:ind w:left="1080"/>
        <w:rPr>
          <w:rFonts w:ascii="Arial" w:hAnsi="Arial" w:cs="Arial"/>
          <w:sz w:val="24"/>
        </w:rPr>
      </w:pPr>
    </w:p>
    <w:p w14:paraId="40D88DF3" w14:textId="77777777" w:rsidR="00876021" w:rsidRPr="000B71C7" w:rsidRDefault="00876021" w:rsidP="0099704B">
      <w:pPr>
        <w:numPr>
          <w:ilvl w:val="0"/>
          <w:numId w:val="30"/>
        </w:numPr>
        <w:rPr>
          <w:rFonts w:ascii="Arial" w:hAnsi="Arial" w:cs="Arial"/>
          <w:sz w:val="24"/>
        </w:rPr>
      </w:pPr>
      <w:r w:rsidRPr="000B71C7">
        <w:rPr>
          <w:rFonts w:ascii="Arial" w:hAnsi="Arial" w:cs="Arial"/>
          <w:sz w:val="24"/>
        </w:rPr>
        <w:t xml:space="preserve">Remember to keep focus on profitability rather than solely productivity. </w:t>
      </w:r>
    </w:p>
    <w:p w14:paraId="4ECA721A" w14:textId="77777777" w:rsidR="00876021" w:rsidRPr="000B71C7" w:rsidRDefault="00876021" w:rsidP="00876021">
      <w:pPr>
        <w:rPr>
          <w:rFonts w:ascii="Arial" w:hAnsi="Arial" w:cs="Arial"/>
          <w:b/>
        </w:rPr>
      </w:pPr>
    </w:p>
    <w:p w14:paraId="47882C95" w14:textId="77777777" w:rsidR="00876021" w:rsidRPr="000B71C7" w:rsidRDefault="00876021" w:rsidP="00876021">
      <w:pPr>
        <w:rPr>
          <w:rFonts w:ascii="Arial" w:hAnsi="Arial" w:cs="Arial"/>
          <w:b/>
        </w:rPr>
      </w:pPr>
      <w:r w:rsidRPr="000B71C7">
        <w:rPr>
          <w:rFonts w:ascii="Arial" w:hAnsi="Arial" w:cs="Arial"/>
          <w:b/>
          <w:sz w:val="24"/>
        </w:rPr>
        <w:t>Evaluation</w:t>
      </w:r>
      <w:r w:rsidRPr="000B71C7">
        <w:rPr>
          <w:rFonts w:ascii="Arial" w:hAnsi="Arial" w:cs="Arial"/>
          <w:b/>
        </w:rPr>
        <w:t xml:space="preserve">. </w:t>
      </w:r>
    </w:p>
    <w:p w14:paraId="4E232180" w14:textId="2A4A891F" w:rsidR="00876021" w:rsidRPr="000B71C7" w:rsidRDefault="00876021" w:rsidP="0099704B">
      <w:pPr>
        <w:numPr>
          <w:ilvl w:val="0"/>
          <w:numId w:val="30"/>
        </w:numPr>
        <w:rPr>
          <w:rFonts w:ascii="Arial" w:hAnsi="Arial" w:cs="Arial"/>
          <w:sz w:val="24"/>
          <w:szCs w:val="32"/>
        </w:rPr>
      </w:pPr>
      <w:r w:rsidRPr="000B71C7">
        <w:rPr>
          <w:rFonts w:ascii="Arial" w:hAnsi="Arial" w:cs="Arial"/>
          <w:sz w:val="24"/>
          <w:szCs w:val="32"/>
        </w:rPr>
        <w:t xml:space="preserve">Compare the cashflow forecast with performance measures of your business </w:t>
      </w:r>
      <w:r w:rsidR="00462169" w:rsidRPr="000B71C7">
        <w:rPr>
          <w:rFonts w:ascii="Arial" w:hAnsi="Arial" w:cs="Arial"/>
          <w:sz w:val="24"/>
          <w:szCs w:val="32"/>
        </w:rPr>
        <w:t>e.g.,</w:t>
      </w:r>
      <w:r w:rsidRPr="000B71C7">
        <w:rPr>
          <w:rFonts w:ascii="Arial" w:hAnsi="Arial" w:cs="Arial"/>
          <w:sz w:val="24"/>
          <w:szCs w:val="32"/>
        </w:rPr>
        <w:t xml:space="preserve"> return on capital, return on equity, changes in equity, changes in working cash expenses, key performance indicators. </w:t>
      </w:r>
    </w:p>
    <w:p w14:paraId="34C90F61" w14:textId="77777777" w:rsidR="00876021" w:rsidRPr="000B71C7" w:rsidRDefault="00876021" w:rsidP="00876021">
      <w:pPr>
        <w:rPr>
          <w:rFonts w:ascii="Arial" w:hAnsi="Arial" w:cs="Arial"/>
          <w:sz w:val="22"/>
          <w:szCs w:val="28"/>
        </w:rPr>
      </w:pPr>
    </w:p>
    <w:p w14:paraId="205FDAF3" w14:textId="77777777" w:rsidR="00876021" w:rsidRPr="000B71C7" w:rsidRDefault="00876021" w:rsidP="00876021">
      <w:pPr>
        <w:rPr>
          <w:rFonts w:ascii="Arial" w:hAnsi="Arial" w:cs="Arial"/>
          <w:b/>
          <w:sz w:val="28"/>
          <w:szCs w:val="28"/>
        </w:rPr>
      </w:pPr>
      <w:r w:rsidRPr="000B71C7">
        <w:rPr>
          <w:rFonts w:ascii="Arial" w:hAnsi="Arial" w:cs="Arial"/>
          <w:b/>
          <w:sz w:val="28"/>
          <w:szCs w:val="28"/>
        </w:rPr>
        <w:t>What do we mean by The Primary Sector?</w:t>
      </w:r>
    </w:p>
    <w:p w14:paraId="185F6689" w14:textId="77777777" w:rsidR="00876021" w:rsidRPr="000B71C7" w:rsidRDefault="00876021" w:rsidP="00876021">
      <w:pPr>
        <w:rPr>
          <w:rFonts w:ascii="Arial" w:hAnsi="Arial" w:cs="Arial"/>
          <w:b/>
          <w:sz w:val="28"/>
          <w:szCs w:val="28"/>
        </w:rPr>
      </w:pPr>
    </w:p>
    <w:tbl>
      <w:tblPr>
        <w:tblStyle w:val="TableGrid"/>
        <w:tblW w:w="0" w:type="auto"/>
        <w:tblLook w:val="04A0" w:firstRow="1" w:lastRow="0" w:firstColumn="1" w:lastColumn="0" w:noHBand="0" w:noVBand="1"/>
      </w:tblPr>
      <w:tblGrid>
        <w:gridCol w:w="9010"/>
      </w:tblGrid>
      <w:tr w:rsidR="00876021" w:rsidRPr="000B71C7" w14:paraId="1028672C" w14:textId="77777777" w:rsidTr="00B63057">
        <w:tc>
          <w:tcPr>
            <w:tcW w:w="9010" w:type="dxa"/>
          </w:tcPr>
          <w:p w14:paraId="1EED4979" w14:textId="77777777" w:rsidR="00876021" w:rsidRPr="000B71C7" w:rsidRDefault="00876021" w:rsidP="00B63057">
            <w:pPr>
              <w:spacing w:line="360" w:lineRule="auto"/>
              <w:rPr>
                <w:rFonts w:ascii="Arial" w:hAnsi="Arial" w:cs="Arial"/>
                <w:b/>
                <w:sz w:val="28"/>
                <w:szCs w:val="28"/>
              </w:rPr>
            </w:pPr>
          </w:p>
        </w:tc>
      </w:tr>
      <w:tr w:rsidR="00876021" w:rsidRPr="000B71C7" w14:paraId="2EDAD271" w14:textId="77777777" w:rsidTr="00B63057">
        <w:tc>
          <w:tcPr>
            <w:tcW w:w="9010" w:type="dxa"/>
          </w:tcPr>
          <w:p w14:paraId="790AD002" w14:textId="77777777" w:rsidR="00876021" w:rsidRPr="000B71C7" w:rsidRDefault="00876021" w:rsidP="00B63057">
            <w:pPr>
              <w:spacing w:line="360" w:lineRule="auto"/>
              <w:rPr>
                <w:rFonts w:ascii="Arial" w:hAnsi="Arial" w:cs="Arial"/>
                <w:b/>
                <w:sz w:val="28"/>
                <w:szCs w:val="28"/>
              </w:rPr>
            </w:pPr>
          </w:p>
        </w:tc>
      </w:tr>
      <w:tr w:rsidR="00876021" w:rsidRPr="000B71C7" w14:paraId="61DAB0EB" w14:textId="77777777" w:rsidTr="00B63057">
        <w:tc>
          <w:tcPr>
            <w:tcW w:w="9010" w:type="dxa"/>
          </w:tcPr>
          <w:p w14:paraId="1BC7FA51" w14:textId="77777777" w:rsidR="00876021" w:rsidRPr="000B71C7" w:rsidRDefault="00876021" w:rsidP="00B63057">
            <w:pPr>
              <w:spacing w:line="360" w:lineRule="auto"/>
              <w:rPr>
                <w:rFonts w:ascii="Arial" w:hAnsi="Arial" w:cs="Arial"/>
                <w:b/>
                <w:sz w:val="28"/>
                <w:szCs w:val="28"/>
              </w:rPr>
            </w:pPr>
          </w:p>
        </w:tc>
      </w:tr>
    </w:tbl>
    <w:p w14:paraId="1DC209C1" w14:textId="77777777" w:rsidR="00876021" w:rsidRPr="000B71C7" w:rsidRDefault="00876021" w:rsidP="00876021">
      <w:pPr>
        <w:rPr>
          <w:rFonts w:ascii="Arial" w:hAnsi="Arial" w:cs="Arial"/>
          <w:b/>
          <w:sz w:val="28"/>
          <w:szCs w:val="28"/>
        </w:rPr>
      </w:pPr>
    </w:p>
    <w:p w14:paraId="37FCF78C" w14:textId="77777777" w:rsidR="00876021" w:rsidRPr="000B71C7" w:rsidRDefault="00876021" w:rsidP="00876021">
      <w:pPr>
        <w:rPr>
          <w:rFonts w:ascii="Arial" w:hAnsi="Arial" w:cs="Arial"/>
          <w:b/>
          <w:sz w:val="28"/>
          <w:szCs w:val="28"/>
        </w:rPr>
      </w:pPr>
      <w:r w:rsidRPr="000B71C7">
        <w:rPr>
          <w:rFonts w:ascii="Arial" w:hAnsi="Arial" w:cs="Arial"/>
          <w:b/>
          <w:sz w:val="28"/>
          <w:szCs w:val="28"/>
        </w:rPr>
        <w:t>What is a forecast?</w:t>
      </w:r>
    </w:p>
    <w:p w14:paraId="7EB185CE" w14:textId="77777777" w:rsidR="00876021" w:rsidRPr="000B71C7" w:rsidRDefault="00876021" w:rsidP="00876021">
      <w:pPr>
        <w:rPr>
          <w:rFonts w:ascii="Arial" w:hAnsi="Arial" w:cs="Arial"/>
          <w:b/>
          <w:sz w:val="24"/>
        </w:rPr>
      </w:pPr>
    </w:p>
    <w:p w14:paraId="7B6728C4" w14:textId="77777777" w:rsidR="00876021" w:rsidRPr="000B71C7" w:rsidRDefault="00876021" w:rsidP="00876021">
      <w:pPr>
        <w:rPr>
          <w:rFonts w:ascii="Arial" w:hAnsi="Arial" w:cs="Arial"/>
          <w:b/>
          <w:sz w:val="24"/>
        </w:rPr>
      </w:pPr>
    </w:p>
    <w:tbl>
      <w:tblPr>
        <w:tblStyle w:val="TableGrid"/>
        <w:tblW w:w="0" w:type="auto"/>
        <w:tblLook w:val="04A0" w:firstRow="1" w:lastRow="0" w:firstColumn="1" w:lastColumn="0" w:noHBand="0" w:noVBand="1"/>
      </w:tblPr>
      <w:tblGrid>
        <w:gridCol w:w="9323"/>
      </w:tblGrid>
      <w:tr w:rsidR="00876021" w:rsidRPr="000B71C7" w14:paraId="291E4726" w14:textId="77777777" w:rsidTr="00B63057">
        <w:tc>
          <w:tcPr>
            <w:tcW w:w="9323" w:type="dxa"/>
          </w:tcPr>
          <w:p w14:paraId="3F93EE00" w14:textId="77777777" w:rsidR="00876021" w:rsidRPr="000B71C7" w:rsidRDefault="00876021" w:rsidP="00B63057">
            <w:pPr>
              <w:spacing w:line="480" w:lineRule="auto"/>
              <w:rPr>
                <w:rFonts w:ascii="Arial" w:hAnsi="Arial" w:cs="Arial"/>
                <w:b/>
                <w:sz w:val="24"/>
              </w:rPr>
            </w:pPr>
          </w:p>
        </w:tc>
      </w:tr>
      <w:tr w:rsidR="00876021" w:rsidRPr="000B71C7" w14:paraId="4C13FC5D" w14:textId="77777777" w:rsidTr="00B63057">
        <w:tc>
          <w:tcPr>
            <w:tcW w:w="9323" w:type="dxa"/>
          </w:tcPr>
          <w:p w14:paraId="099C4BC8" w14:textId="77777777" w:rsidR="00876021" w:rsidRPr="000B71C7" w:rsidRDefault="00876021" w:rsidP="00B63057">
            <w:pPr>
              <w:spacing w:line="480" w:lineRule="auto"/>
              <w:rPr>
                <w:rFonts w:ascii="Arial" w:hAnsi="Arial" w:cs="Arial"/>
                <w:b/>
                <w:sz w:val="24"/>
              </w:rPr>
            </w:pPr>
          </w:p>
        </w:tc>
      </w:tr>
      <w:tr w:rsidR="00876021" w:rsidRPr="000B71C7" w14:paraId="71B1676B" w14:textId="77777777" w:rsidTr="00B63057">
        <w:tc>
          <w:tcPr>
            <w:tcW w:w="9323" w:type="dxa"/>
          </w:tcPr>
          <w:p w14:paraId="35C56B48" w14:textId="77777777" w:rsidR="00876021" w:rsidRPr="000B71C7" w:rsidRDefault="00876021" w:rsidP="00B63057">
            <w:pPr>
              <w:spacing w:line="480" w:lineRule="auto"/>
              <w:rPr>
                <w:rFonts w:ascii="Arial" w:hAnsi="Arial" w:cs="Arial"/>
                <w:b/>
                <w:sz w:val="24"/>
              </w:rPr>
            </w:pPr>
          </w:p>
        </w:tc>
      </w:tr>
    </w:tbl>
    <w:p w14:paraId="16028833" w14:textId="77777777" w:rsidR="00BD7C30" w:rsidRPr="000B71C7" w:rsidRDefault="00BD7C30" w:rsidP="00876021">
      <w:pPr>
        <w:rPr>
          <w:rFonts w:ascii="Arial" w:hAnsi="Arial" w:cs="Arial"/>
          <w:b/>
          <w:sz w:val="28"/>
          <w:szCs w:val="28"/>
        </w:rPr>
      </w:pPr>
    </w:p>
    <w:p w14:paraId="159ACFE4" w14:textId="77777777" w:rsidR="00BD7C30" w:rsidRPr="000B71C7" w:rsidRDefault="00BD7C30">
      <w:pPr>
        <w:rPr>
          <w:rFonts w:ascii="Arial" w:hAnsi="Arial" w:cs="Arial"/>
          <w:b/>
          <w:sz w:val="28"/>
          <w:szCs w:val="28"/>
        </w:rPr>
      </w:pPr>
      <w:r w:rsidRPr="000B71C7">
        <w:rPr>
          <w:rFonts w:ascii="Arial" w:hAnsi="Arial" w:cs="Arial"/>
          <w:b/>
          <w:sz w:val="28"/>
          <w:szCs w:val="28"/>
        </w:rPr>
        <w:br w:type="page"/>
      </w:r>
    </w:p>
    <w:p w14:paraId="628358FD" w14:textId="7A2FC4B8" w:rsidR="00876021" w:rsidRPr="000B71C7" w:rsidRDefault="00876021" w:rsidP="00876021">
      <w:pPr>
        <w:rPr>
          <w:rFonts w:ascii="Arial" w:hAnsi="Arial" w:cs="Arial"/>
          <w:b/>
          <w:sz w:val="28"/>
          <w:szCs w:val="28"/>
        </w:rPr>
      </w:pPr>
      <w:r w:rsidRPr="000B71C7">
        <w:rPr>
          <w:rFonts w:ascii="Arial" w:hAnsi="Arial" w:cs="Arial"/>
          <w:b/>
          <w:noProof/>
          <w:sz w:val="24"/>
          <w:lang w:val="en-NZ" w:eastAsia="en-NZ"/>
        </w:rPr>
        <w:drawing>
          <wp:anchor distT="0" distB="0" distL="114300" distR="114300" simplePos="0" relativeHeight="251695128" behindDoc="0" locked="0" layoutInCell="1" allowOverlap="1" wp14:anchorId="76F5069D" wp14:editId="4F0F7E1F">
            <wp:simplePos x="0" y="0"/>
            <wp:positionH relativeFrom="column">
              <wp:posOffset>4779010</wp:posOffset>
            </wp:positionH>
            <wp:positionV relativeFrom="paragraph">
              <wp:posOffset>-260350</wp:posOffset>
            </wp:positionV>
            <wp:extent cx="1267134" cy="975360"/>
            <wp:effectExtent l="0" t="0" r="9525" b="0"/>
            <wp:wrapNone/>
            <wp:docPr id="45" name="Picture 45" descr="A child riding a toy tract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hild riding a toy tractor&#10;&#10;Description automatically generated with low confidence"/>
                    <pic:cNvPicPr/>
                  </pic:nvPicPr>
                  <pic:blipFill>
                    <a:blip r:embed="rId50">
                      <a:extLst>
                        <a:ext uri="{28A0092B-C50C-407E-A947-70E740481C1C}">
                          <a14:useLocalDpi xmlns:a14="http://schemas.microsoft.com/office/drawing/2010/main" val="0"/>
                        </a:ext>
                      </a:extLst>
                    </a:blip>
                    <a:stretch>
                      <a:fillRect/>
                    </a:stretch>
                  </pic:blipFill>
                  <pic:spPr>
                    <a:xfrm>
                      <a:off x="0" y="0"/>
                      <a:ext cx="1267134" cy="975360"/>
                    </a:xfrm>
                    <a:prstGeom prst="rect">
                      <a:avLst/>
                    </a:prstGeom>
                  </pic:spPr>
                </pic:pic>
              </a:graphicData>
            </a:graphic>
            <wp14:sizeRelH relativeFrom="page">
              <wp14:pctWidth>0</wp14:pctWidth>
            </wp14:sizeRelH>
            <wp14:sizeRelV relativeFrom="page">
              <wp14:pctHeight>0</wp14:pctHeight>
            </wp14:sizeRelV>
          </wp:anchor>
        </w:drawing>
      </w:r>
      <w:r w:rsidRPr="000B71C7">
        <w:rPr>
          <w:rFonts w:ascii="Arial" w:hAnsi="Arial" w:cs="Arial"/>
          <w:b/>
          <w:sz w:val="28"/>
          <w:szCs w:val="28"/>
        </w:rPr>
        <w:t xml:space="preserve">What forecasts would a farmer need, and why </w:t>
      </w:r>
      <w:proofErr w:type="gramStart"/>
      <w:r w:rsidRPr="000B71C7">
        <w:rPr>
          <w:rFonts w:ascii="Arial" w:hAnsi="Arial" w:cs="Arial"/>
          <w:b/>
          <w:sz w:val="28"/>
          <w:szCs w:val="28"/>
        </w:rPr>
        <w:t>would</w:t>
      </w:r>
      <w:proofErr w:type="gramEnd"/>
      <w:r w:rsidRPr="000B71C7">
        <w:rPr>
          <w:rFonts w:ascii="Arial" w:hAnsi="Arial" w:cs="Arial"/>
          <w:b/>
          <w:sz w:val="28"/>
          <w:szCs w:val="28"/>
        </w:rPr>
        <w:t xml:space="preserve"> </w:t>
      </w:r>
    </w:p>
    <w:p w14:paraId="63F9D932" w14:textId="77777777" w:rsidR="00876021" w:rsidRPr="000B71C7" w:rsidRDefault="00876021" w:rsidP="00876021">
      <w:pPr>
        <w:rPr>
          <w:rFonts w:ascii="Arial" w:hAnsi="Arial" w:cs="Arial"/>
          <w:b/>
          <w:sz w:val="28"/>
          <w:szCs w:val="28"/>
        </w:rPr>
      </w:pPr>
      <w:r w:rsidRPr="000B71C7">
        <w:rPr>
          <w:rFonts w:ascii="Arial" w:hAnsi="Arial" w:cs="Arial"/>
          <w:b/>
          <w:sz w:val="28"/>
          <w:szCs w:val="28"/>
        </w:rPr>
        <w:t>they need them.</w:t>
      </w:r>
    </w:p>
    <w:p w14:paraId="030E339A" w14:textId="77777777" w:rsidR="00876021" w:rsidRPr="000B71C7" w:rsidRDefault="00876021" w:rsidP="00876021">
      <w:pPr>
        <w:rPr>
          <w:rFonts w:ascii="Arial" w:hAnsi="Arial" w:cs="Arial"/>
          <w:b/>
          <w:sz w:val="24"/>
        </w:rPr>
      </w:pPr>
    </w:p>
    <w:p w14:paraId="52DE45A7" w14:textId="77777777" w:rsidR="00876021" w:rsidRPr="000B71C7" w:rsidRDefault="00876021" w:rsidP="00876021">
      <w:pPr>
        <w:rPr>
          <w:rFonts w:ascii="Arial" w:hAnsi="Arial" w:cs="Arial"/>
          <w:b/>
          <w:sz w:val="4"/>
          <w:szCs w:val="4"/>
        </w:rPr>
      </w:pPr>
    </w:p>
    <w:p w14:paraId="3423060A" w14:textId="77777777" w:rsidR="00876021" w:rsidRPr="000B71C7" w:rsidRDefault="00876021" w:rsidP="00876021">
      <w:pPr>
        <w:rPr>
          <w:rFonts w:ascii="Arial" w:hAnsi="Arial" w:cs="Arial"/>
          <w:b/>
          <w:sz w:val="24"/>
        </w:rPr>
      </w:pPr>
    </w:p>
    <w:tbl>
      <w:tblPr>
        <w:tblStyle w:val="TableGrid"/>
        <w:tblW w:w="0" w:type="auto"/>
        <w:tblLook w:val="04A0" w:firstRow="1" w:lastRow="0" w:firstColumn="1" w:lastColumn="0" w:noHBand="0" w:noVBand="1"/>
      </w:tblPr>
      <w:tblGrid>
        <w:gridCol w:w="9323"/>
      </w:tblGrid>
      <w:tr w:rsidR="00876021" w:rsidRPr="000B71C7" w14:paraId="565EF448" w14:textId="77777777" w:rsidTr="00B63057">
        <w:tc>
          <w:tcPr>
            <w:tcW w:w="9629" w:type="dxa"/>
          </w:tcPr>
          <w:p w14:paraId="3EAB8D77" w14:textId="77777777" w:rsidR="00876021" w:rsidRPr="000B71C7" w:rsidRDefault="00876021" w:rsidP="00B63057">
            <w:pPr>
              <w:spacing w:line="480" w:lineRule="auto"/>
              <w:rPr>
                <w:rFonts w:ascii="Arial" w:hAnsi="Arial" w:cs="Arial"/>
                <w:b/>
                <w:sz w:val="24"/>
              </w:rPr>
            </w:pPr>
          </w:p>
        </w:tc>
      </w:tr>
      <w:tr w:rsidR="00876021" w:rsidRPr="000B71C7" w14:paraId="6DF1792F" w14:textId="77777777" w:rsidTr="00B63057">
        <w:tc>
          <w:tcPr>
            <w:tcW w:w="9629" w:type="dxa"/>
          </w:tcPr>
          <w:p w14:paraId="13CE5722" w14:textId="77777777" w:rsidR="00876021" w:rsidRPr="000B71C7" w:rsidRDefault="00876021" w:rsidP="00B63057">
            <w:pPr>
              <w:spacing w:line="480" w:lineRule="auto"/>
              <w:rPr>
                <w:rFonts w:ascii="Arial" w:hAnsi="Arial" w:cs="Arial"/>
                <w:b/>
                <w:sz w:val="24"/>
              </w:rPr>
            </w:pPr>
          </w:p>
        </w:tc>
      </w:tr>
      <w:tr w:rsidR="00876021" w:rsidRPr="000B71C7" w14:paraId="46D8249D" w14:textId="77777777" w:rsidTr="00B63057">
        <w:tc>
          <w:tcPr>
            <w:tcW w:w="9629" w:type="dxa"/>
          </w:tcPr>
          <w:p w14:paraId="63C2E500" w14:textId="77777777" w:rsidR="00876021" w:rsidRPr="000B71C7" w:rsidRDefault="00876021" w:rsidP="00B63057">
            <w:pPr>
              <w:spacing w:line="480" w:lineRule="auto"/>
              <w:rPr>
                <w:rFonts w:ascii="Arial" w:hAnsi="Arial" w:cs="Arial"/>
                <w:b/>
                <w:sz w:val="24"/>
              </w:rPr>
            </w:pPr>
          </w:p>
        </w:tc>
      </w:tr>
      <w:tr w:rsidR="00876021" w:rsidRPr="000B71C7" w14:paraId="6D7D1511" w14:textId="77777777" w:rsidTr="00B63057">
        <w:tc>
          <w:tcPr>
            <w:tcW w:w="9629" w:type="dxa"/>
          </w:tcPr>
          <w:p w14:paraId="6D017F49" w14:textId="77777777" w:rsidR="00876021" w:rsidRPr="000B71C7" w:rsidRDefault="00876021" w:rsidP="00B63057">
            <w:pPr>
              <w:spacing w:line="480" w:lineRule="auto"/>
              <w:rPr>
                <w:rFonts w:ascii="Arial" w:hAnsi="Arial" w:cs="Arial"/>
                <w:b/>
                <w:sz w:val="24"/>
              </w:rPr>
            </w:pPr>
          </w:p>
        </w:tc>
      </w:tr>
      <w:tr w:rsidR="00876021" w:rsidRPr="000B71C7" w14:paraId="3995F01B" w14:textId="77777777" w:rsidTr="00B63057">
        <w:tc>
          <w:tcPr>
            <w:tcW w:w="9629" w:type="dxa"/>
          </w:tcPr>
          <w:p w14:paraId="729E2FA0" w14:textId="77777777" w:rsidR="00876021" w:rsidRPr="000B71C7" w:rsidRDefault="00876021" w:rsidP="00B63057">
            <w:pPr>
              <w:spacing w:line="480" w:lineRule="auto"/>
              <w:rPr>
                <w:rFonts w:ascii="Arial" w:hAnsi="Arial" w:cs="Arial"/>
                <w:b/>
                <w:sz w:val="24"/>
              </w:rPr>
            </w:pPr>
          </w:p>
        </w:tc>
      </w:tr>
      <w:tr w:rsidR="00876021" w:rsidRPr="000B71C7" w14:paraId="6AE59656" w14:textId="77777777" w:rsidTr="00B63057">
        <w:tc>
          <w:tcPr>
            <w:tcW w:w="9629" w:type="dxa"/>
          </w:tcPr>
          <w:p w14:paraId="482913B3" w14:textId="77777777" w:rsidR="00876021" w:rsidRPr="000B71C7" w:rsidRDefault="00876021" w:rsidP="00B63057">
            <w:pPr>
              <w:spacing w:line="480" w:lineRule="auto"/>
              <w:rPr>
                <w:rFonts w:ascii="Arial" w:hAnsi="Arial" w:cs="Arial"/>
                <w:b/>
                <w:sz w:val="24"/>
              </w:rPr>
            </w:pPr>
          </w:p>
        </w:tc>
      </w:tr>
    </w:tbl>
    <w:p w14:paraId="04C5590E" w14:textId="77777777" w:rsidR="00876021" w:rsidRPr="000B71C7" w:rsidRDefault="00876021" w:rsidP="00876021">
      <w:pPr>
        <w:rPr>
          <w:rFonts w:ascii="Arial" w:hAnsi="Arial" w:cs="Arial"/>
          <w:b/>
          <w:sz w:val="24"/>
        </w:rPr>
      </w:pPr>
    </w:p>
    <w:p w14:paraId="21F632A6" w14:textId="77777777" w:rsidR="00876021" w:rsidRPr="000B71C7" w:rsidRDefault="00876021" w:rsidP="00876021">
      <w:pPr>
        <w:rPr>
          <w:rFonts w:ascii="Arial" w:hAnsi="Arial" w:cs="Arial"/>
          <w:b/>
          <w:sz w:val="2"/>
          <w:szCs w:val="2"/>
        </w:rPr>
      </w:pPr>
    </w:p>
    <w:p w14:paraId="7D01C57F" w14:textId="77777777" w:rsidR="00876021" w:rsidRPr="000B71C7" w:rsidRDefault="00876021" w:rsidP="00876021">
      <w:pPr>
        <w:rPr>
          <w:rFonts w:ascii="Arial" w:hAnsi="Arial" w:cs="Arial"/>
          <w:b/>
          <w:sz w:val="28"/>
          <w:szCs w:val="28"/>
        </w:rPr>
      </w:pPr>
      <w:r w:rsidRPr="000B71C7">
        <w:rPr>
          <w:rFonts w:ascii="Arial" w:hAnsi="Arial" w:cs="Arial"/>
          <w:b/>
          <w:noProof/>
          <w:sz w:val="28"/>
          <w:szCs w:val="28"/>
          <w:lang w:val="en-NZ" w:eastAsia="en-NZ"/>
        </w:rPr>
        <w:drawing>
          <wp:anchor distT="0" distB="0" distL="114300" distR="114300" simplePos="0" relativeHeight="251700248" behindDoc="0" locked="0" layoutInCell="1" allowOverlap="1" wp14:anchorId="25C51E7C" wp14:editId="162F3019">
            <wp:simplePos x="0" y="0"/>
            <wp:positionH relativeFrom="column">
              <wp:posOffset>4648200</wp:posOffset>
            </wp:positionH>
            <wp:positionV relativeFrom="paragraph">
              <wp:posOffset>82550</wp:posOffset>
            </wp:positionV>
            <wp:extent cx="882650" cy="578485"/>
            <wp:effectExtent l="0" t="0" r="0" b="0"/>
            <wp:wrapSquare wrapText="bothSides"/>
            <wp:docPr id="47" name="Picture 47" descr="A picture containing text, pri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printer&#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882650" cy="578485"/>
                    </a:xfrm>
                    <a:prstGeom prst="rect">
                      <a:avLst/>
                    </a:prstGeom>
                  </pic:spPr>
                </pic:pic>
              </a:graphicData>
            </a:graphic>
            <wp14:sizeRelH relativeFrom="margin">
              <wp14:pctWidth>0</wp14:pctWidth>
            </wp14:sizeRelH>
            <wp14:sizeRelV relativeFrom="margin">
              <wp14:pctHeight>0</wp14:pctHeight>
            </wp14:sizeRelV>
          </wp:anchor>
        </w:drawing>
      </w:r>
      <w:r w:rsidRPr="000B71C7">
        <w:rPr>
          <w:rFonts w:ascii="Arial" w:hAnsi="Arial" w:cs="Arial"/>
          <w:b/>
          <w:sz w:val="28"/>
          <w:szCs w:val="28"/>
        </w:rPr>
        <w:t>What information would they need for a Cash Flow Forecast?</w:t>
      </w:r>
      <w:r w:rsidRPr="000B71C7">
        <w:rPr>
          <w:rFonts w:ascii="Arial" w:hAnsi="Arial" w:cs="Arial"/>
          <w:noProof/>
          <w:sz w:val="28"/>
          <w:szCs w:val="28"/>
          <w:lang w:eastAsia="en-GB"/>
        </w:rPr>
        <w:t xml:space="preserve"> </w:t>
      </w:r>
    </w:p>
    <w:p w14:paraId="48028602" w14:textId="77777777" w:rsidR="00876021" w:rsidRPr="000B71C7" w:rsidRDefault="00876021" w:rsidP="00876021">
      <w:pPr>
        <w:rPr>
          <w:rFonts w:ascii="Arial" w:hAnsi="Arial" w:cs="Arial"/>
          <w:b/>
          <w:sz w:val="24"/>
        </w:rPr>
      </w:pPr>
    </w:p>
    <w:tbl>
      <w:tblPr>
        <w:tblStyle w:val="TableGrid"/>
        <w:tblW w:w="0" w:type="auto"/>
        <w:tblLook w:val="04A0" w:firstRow="1" w:lastRow="0" w:firstColumn="1" w:lastColumn="0" w:noHBand="0" w:noVBand="1"/>
      </w:tblPr>
      <w:tblGrid>
        <w:gridCol w:w="9323"/>
      </w:tblGrid>
      <w:tr w:rsidR="00876021" w:rsidRPr="000B71C7" w14:paraId="43095543" w14:textId="77777777" w:rsidTr="00B63057">
        <w:tc>
          <w:tcPr>
            <w:tcW w:w="9629" w:type="dxa"/>
          </w:tcPr>
          <w:p w14:paraId="23DBD1B8" w14:textId="77777777" w:rsidR="00876021" w:rsidRPr="000B71C7" w:rsidRDefault="00876021" w:rsidP="00B63057">
            <w:pPr>
              <w:spacing w:line="480" w:lineRule="auto"/>
              <w:rPr>
                <w:rFonts w:ascii="Arial" w:hAnsi="Arial" w:cs="Arial"/>
                <w:b/>
                <w:sz w:val="24"/>
              </w:rPr>
            </w:pPr>
          </w:p>
        </w:tc>
      </w:tr>
      <w:tr w:rsidR="00876021" w:rsidRPr="000B71C7" w14:paraId="49B8C2BA" w14:textId="77777777" w:rsidTr="00B63057">
        <w:tc>
          <w:tcPr>
            <w:tcW w:w="9629" w:type="dxa"/>
          </w:tcPr>
          <w:p w14:paraId="5818C7E0" w14:textId="77777777" w:rsidR="00876021" w:rsidRPr="000B71C7" w:rsidRDefault="00876021" w:rsidP="00B63057">
            <w:pPr>
              <w:spacing w:line="480" w:lineRule="auto"/>
              <w:rPr>
                <w:rFonts w:ascii="Arial" w:hAnsi="Arial" w:cs="Arial"/>
                <w:b/>
                <w:sz w:val="24"/>
              </w:rPr>
            </w:pPr>
          </w:p>
        </w:tc>
      </w:tr>
      <w:tr w:rsidR="00876021" w:rsidRPr="000B71C7" w14:paraId="0C5A4CCD" w14:textId="77777777" w:rsidTr="00B63057">
        <w:tc>
          <w:tcPr>
            <w:tcW w:w="9629" w:type="dxa"/>
          </w:tcPr>
          <w:p w14:paraId="5013380E" w14:textId="77777777" w:rsidR="00876021" w:rsidRPr="000B71C7" w:rsidRDefault="00876021" w:rsidP="00B63057">
            <w:pPr>
              <w:spacing w:line="480" w:lineRule="auto"/>
              <w:rPr>
                <w:rFonts w:ascii="Arial" w:hAnsi="Arial" w:cs="Arial"/>
                <w:b/>
                <w:sz w:val="24"/>
              </w:rPr>
            </w:pPr>
          </w:p>
        </w:tc>
      </w:tr>
      <w:tr w:rsidR="00876021" w:rsidRPr="000B71C7" w14:paraId="7EBDB138" w14:textId="77777777" w:rsidTr="00B63057">
        <w:tc>
          <w:tcPr>
            <w:tcW w:w="9629" w:type="dxa"/>
          </w:tcPr>
          <w:p w14:paraId="7F411488" w14:textId="77777777" w:rsidR="00876021" w:rsidRPr="000B71C7" w:rsidRDefault="00876021" w:rsidP="00B63057">
            <w:pPr>
              <w:spacing w:line="480" w:lineRule="auto"/>
              <w:rPr>
                <w:rFonts w:ascii="Arial" w:hAnsi="Arial" w:cs="Arial"/>
                <w:b/>
                <w:sz w:val="24"/>
              </w:rPr>
            </w:pPr>
          </w:p>
        </w:tc>
      </w:tr>
      <w:tr w:rsidR="00876021" w:rsidRPr="000B71C7" w14:paraId="3C0B9D3A" w14:textId="77777777" w:rsidTr="00B63057">
        <w:tc>
          <w:tcPr>
            <w:tcW w:w="9629" w:type="dxa"/>
          </w:tcPr>
          <w:p w14:paraId="4E44AF73" w14:textId="77777777" w:rsidR="00876021" w:rsidRPr="000B71C7" w:rsidRDefault="00876021" w:rsidP="00B63057">
            <w:pPr>
              <w:spacing w:line="480" w:lineRule="auto"/>
              <w:rPr>
                <w:rFonts w:ascii="Arial" w:hAnsi="Arial" w:cs="Arial"/>
                <w:b/>
                <w:sz w:val="24"/>
              </w:rPr>
            </w:pPr>
          </w:p>
        </w:tc>
      </w:tr>
      <w:tr w:rsidR="00876021" w:rsidRPr="000B71C7" w14:paraId="008BB78D" w14:textId="77777777" w:rsidTr="00B63057">
        <w:tc>
          <w:tcPr>
            <w:tcW w:w="9629" w:type="dxa"/>
          </w:tcPr>
          <w:p w14:paraId="249B9ABB" w14:textId="77777777" w:rsidR="00876021" w:rsidRPr="000B71C7" w:rsidRDefault="00876021" w:rsidP="00B63057">
            <w:pPr>
              <w:spacing w:line="480" w:lineRule="auto"/>
              <w:rPr>
                <w:rFonts w:ascii="Arial" w:hAnsi="Arial" w:cs="Arial"/>
                <w:b/>
                <w:sz w:val="24"/>
              </w:rPr>
            </w:pPr>
          </w:p>
        </w:tc>
      </w:tr>
    </w:tbl>
    <w:p w14:paraId="0B0D57DE" w14:textId="39DE7F5E" w:rsidR="00876021" w:rsidRPr="000B71C7" w:rsidRDefault="00876021" w:rsidP="00876021">
      <w:pPr>
        <w:rPr>
          <w:rFonts w:ascii="Arial" w:hAnsi="Arial" w:cs="Arial"/>
          <w:b/>
          <w:sz w:val="28"/>
          <w:szCs w:val="28"/>
        </w:rPr>
      </w:pPr>
      <w:r w:rsidRPr="000B71C7">
        <w:rPr>
          <w:rFonts w:ascii="Arial" w:hAnsi="Arial" w:cs="Arial"/>
          <w:b/>
          <w:sz w:val="28"/>
          <w:szCs w:val="28"/>
        </w:rPr>
        <w:t xml:space="preserve">List some </w:t>
      </w:r>
      <w:r w:rsidR="00462169" w:rsidRPr="000B71C7">
        <w:rPr>
          <w:rFonts w:ascii="Arial" w:hAnsi="Arial" w:cs="Arial"/>
          <w:b/>
          <w:sz w:val="28"/>
          <w:szCs w:val="28"/>
        </w:rPr>
        <w:t xml:space="preserve">Cash Receipts </w:t>
      </w:r>
      <w:r w:rsidRPr="000B71C7">
        <w:rPr>
          <w:rFonts w:ascii="Arial" w:hAnsi="Arial" w:cs="Arial"/>
          <w:b/>
          <w:sz w:val="28"/>
          <w:szCs w:val="28"/>
        </w:rPr>
        <w:t>for:</w:t>
      </w:r>
    </w:p>
    <w:p w14:paraId="19F0A99B" w14:textId="77777777" w:rsidR="00876021" w:rsidRPr="000B71C7" w:rsidRDefault="00876021" w:rsidP="00876021">
      <w:pPr>
        <w:rPr>
          <w:rFonts w:ascii="Arial" w:hAnsi="Arial" w:cs="Arial"/>
          <w:b/>
          <w:sz w:val="24"/>
        </w:rPr>
      </w:pPr>
    </w:p>
    <w:tbl>
      <w:tblPr>
        <w:tblStyle w:val="TableGrid"/>
        <w:tblW w:w="0" w:type="auto"/>
        <w:tblInd w:w="-5" w:type="dxa"/>
        <w:tblLook w:val="04A0" w:firstRow="1" w:lastRow="0" w:firstColumn="1" w:lastColumn="0" w:noHBand="0" w:noVBand="1"/>
      </w:tblPr>
      <w:tblGrid>
        <w:gridCol w:w="9328"/>
      </w:tblGrid>
      <w:tr w:rsidR="00876021" w:rsidRPr="000B71C7" w14:paraId="71740458" w14:textId="77777777" w:rsidTr="00B63057">
        <w:trPr>
          <w:trHeight w:val="737"/>
        </w:trPr>
        <w:tc>
          <w:tcPr>
            <w:tcW w:w="9634" w:type="dxa"/>
          </w:tcPr>
          <w:p w14:paraId="40A76900" w14:textId="77777777" w:rsidR="00876021" w:rsidRPr="000B71C7" w:rsidRDefault="00876021" w:rsidP="00B63057">
            <w:pPr>
              <w:spacing w:line="480" w:lineRule="auto"/>
              <w:contextualSpacing/>
              <w:rPr>
                <w:rFonts w:ascii="Arial" w:hAnsi="Arial" w:cs="Arial"/>
                <w:b/>
                <w:sz w:val="24"/>
                <w:szCs w:val="32"/>
              </w:rPr>
            </w:pPr>
            <w:r w:rsidRPr="000B71C7">
              <w:rPr>
                <w:rFonts w:ascii="Arial" w:hAnsi="Arial" w:cs="Arial"/>
                <w:b/>
                <w:sz w:val="24"/>
                <w:szCs w:val="32"/>
              </w:rPr>
              <w:t>A dairy farm</w:t>
            </w:r>
          </w:p>
        </w:tc>
      </w:tr>
      <w:tr w:rsidR="00876021" w:rsidRPr="000B71C7" w14:paraId="0BAE35BC" w14:textId="77777777" w:rsidTr="00B63057">
        <w:trPr>
          <w:trHeight w:val="737"/>
        </w:trPr>
        <w:tc>
          <w:tcPr>
            <w:tcW w:w="9634" w:type="dxa"/>
          </w:tcPr>
          <w:p w14:paraId="0AD79650" w14:textId="77777777" w:rsidR="00876021" w:rsidRPr="000B71C7" w:rsidRDefault="00876021" w:rsidP="00B63057">
            <w:pPr>
              <w:spacing w:line="480" w:lineRule="auto"/>
              <w:contextualSpacing/>
              <w:rPr>
                <w:rFonts w:ascii="Arial" w:hAnsi="Arial" w:cs="Arial"/>
                <w:b/>
                <w:sz w:val="24"/>
                <w:szCs w:val="32"/>
              </w:rPr>
            </w:pPr>
            <w:r w:rsidRPr="000B71C7">
              <w:rPr>
                <w:rFonts w:ascii="Arial" w:hAnsi="Arial" w:cs="Arial"/>
                <w:b/>
                <w:sz w:val="24"/>
                <w:szCs w:val="32"/>
              </w:rPr>
              <w:t>A beef farm</w:t>
            </w:r>
          </w:p>
        </w:tc>
      </w:tr>
      <w:tr w:rsidR="00876021" w:rsidRPr="000B71C7" w14:paraId="5F50AEBA" w14:textId="77777777" w:rsidTr="00B63057">
        <w:trPr>
          <w:trHeight w:val="737"/>
        </w:trPr>
        <w:tc>
          <w:tcPr>
            <w:tcW w:w="9634" w:type="dxa"/>
          </w:tcPr>
          <w:p w14:paraId="35502964" w14:textId="77777777" w:rsidR="00876021" w:rsidRPr="000B71C7" w:rsidRDefault="00876021" w:rsidP="00B63057">
            <w:pPr>
              <w:spacing w:line="480" w:lineRule="auto"/>
              <w:contextualSpacing/>
              <w:rPr>
                <w:rFonts w:ascii="Arial" w:hAnsi="Arial" w:cs="Arial"/>
                <w:b/>
                <w:sz w:val="24"/>
                <w:szCs w:val="32"/>
              </w:rPr>
            </w:pPr>
            <w:r w:rsidRPr="000B71C7">
              <w:rPr>
                <w:rFonts w:ascii="Arial" w:hAnsi="Arial" w:cs="Arial"/>
                <w:b/>
                <w:sz w:val="24"/>
                <w:szCs w:val="32"/>
              </w:rPr>
              <w:t>An orchard</w:t>
            </w:r>
          </w:p>
        </w:tc>
      </w:tr>
      <w:tr w:rsidR="00876021" w:rsidRPr="000B71C7" w14:paraId="40D296C9" w14:textId="77777777" w:rsidTr="00B63057">
        <w:trPr>
          <w:trHeight w:val="737"/>
        </w:trPr>
        <w:tc>
          <w:tcPr>
            <w:tcW w:w="9634" w:type="dxa"/>
          </w:tcPr>
          <w:p w14:paraId="354C07C3" w14:textId="77777777" w:rsidR="00876021" w:rsidRPr="000B71C7" w:rsidRDefault="00876021" w:rsidP="00B63057">
            <w:pPr>
              <w:spacing w:line="480" w:lineRule="auto"/>
              <w:contextualSpacing/>
              <w:rPr>
                <w:rFonts w:ascii="Arial" w:hAnsi="Arial" w:cs="Arial"/>
                <w:b/>
                <w:sz w:val="24"/>
                <w:szCs w:val="32"/>
              </w:rPr>
            </w:pPr>
            <w:r w:rsidRPr="000B71C7">
              <w:rPr>
                <w:rFonts w:ascii="Arial" w:hAnsi="Arial" w:cs="Arial"/>
                <w:b/>
                <w:sz w:val="24"/>
                <w:szCs w:val="32"/>
              </w:rPr>
              <w:t>A salmon farm</w:t>
            </w:r>
          </w:p>
        </w:tc>
      </w:tr>
    </w:tbl>
    <w:p w14:paraId="69EF79C7" w14:textId="77777777" w:rsidR="00876021" w:rsidRPr="000B71C7" w:rsidRDefault="00876021" w:rsidP="00876021">
      <w:pPr>
        <w:ind w:left="360"/>
        <w:rPr>
          <w:rFonts w:ascii="Arial" w:hAnsi="Arial" w:cs="Arial"/>
          <w:b/>
          <w:sz w:val="24"/>
        </w:rPr>
      </w:pPr>
    </w:p>
    <w:p w14:paraId="57B5C892" w14:textId="77777777" w:rsidR="00876021" w:rsidRPr="000B71C7" w:rsidRDefault="00876021" w:rsidP="00876021">
      <w:pPr>
        <w:rPr>
          <w:rFonts w:ascii="Arial" w:hAnsi="Arial" w:cs="Arial"/>
          <w:b/>
          <w:sz w:val="28"/>
          <w:szCs w:val="28"/>
        </w:rPr>
      </w:pPr>
    </w:p>
    <w:p w14:paraId="231FC28D" w14:textId="7011033A" w:rsidR="00876021" w:rsidRPr="000B71C7" w:rsidRDefault="00876021" w:rsidP="00876021">
      <w:pPr>
        <w:rPr>
          <w:rFonts w:ascii="Arial" w:hAnsi="Arial" w:cs="Arial"/>
          <w:b/>
          <w:sz w:val="28"/>
          <w:szCs w:val="28"/>
        </w:rPr>
      </w:pPr>
      <w:r w:rsidRPr="000B71C7">
        <w:rPr>
          <w:rFonts w:ascii="Arial" w:hAnsi="Arial" w:cs="Arial"/>
          <w:b/>
          <w:noProof/>
          <w:sz w:val="28"/>
          <w:szCs w:val="28"/>
          <w:lang w:val="en-NZ" w:eastAsia="en-NZ"/>
        </w:rPr>
        <w:drawing>
          <wp:anchor distT="0" distB="0" distL="114300" distR="114300" simplePos="0" relativeHeight="251699224" behindDoc="1" locked="0" layoutInCell="1" allowOverlap="1" wp14:anchorId="2B54F9A3" wp14:editId="75F9B1C9">
            <wp:simplePos x="0" y="0"/>
            <wp:positionH relativeFrom="column">
              <wp:posOffset>5404485</wp:posOffset>
            </wp:positionH>
            <wp:positionV relativeFrom="paragraph">
              <wp:posOffset>3810</wp:posOffset>
            </wp:positionV>
            <wp:extent cx="561975" cy="561975"/>
            <wp:effectExtent l="0" t="0" r="9525" b="9525"/>
            <wp:wrapTight wrapText="bothSides">
              <wp:wrapPolygon edited="0">
                <wp:start x="0" y="0"/>
                <wp:lineTo x="0" y="21234"/>
                <wp:lineTo x="21234" y="21234"/>
                <wp:lineTo x="21234" y="0"/>
                <wp:lineTo x="0" y="0"/>
              </wp:wrapPolygon>
            </wp:wrapTight>
            <wp:docPr id="56" name="Picture 56" descr="A cow wearing sun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cow wearing sunglasses&#10;&#10;Description automatically generated with medium confidenc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61975" cy="561975"/>
                    </a:xfrm>
                    <a:prstGeom prst="rect">
                      <a:avLst/>
                    </a:prstGeom>
                  </pic:spPr>
                </pic:pic>
              </a:graphicData>
            </a:graphic>
            <wp14:sizeRelH relativeFrom="page">
              <wp14:pctWidth>0</wp14:pctWidth>
            </wp14:sizeRelH>
            <wp14:sizeRelV relativeFrom="page">
              <wp14:pctHeight>0</wp14:pctHeight>
            </wp14:sizeRelV>
          </wp:anchor>
        </w:drawing>
      </w:r>
      <w:r w:rsidRPr="000B71C7">
        <w:rPr>
          <w:rFonts w:ascii="Arial" w:hAnsi="Arial" w:cs="Arial"/>
          <w:b/>
          <w:sz w:val="28"/>
          <w:szCs w:val="28"/>
        </w:rPr>
        <w:t>List several different items of expenditure for:</w:t>
      </w:r>
    </w:p>
    <w:tbl>
      <w:tblPr>
        <w:tblStyle w:val="TableGrid"/>
        <w:tblW w:w="0" w:type="auto"/>
        <w:tblInd w:w="-5" w:type="dxa"/>
        <w:tblLook w:val="04A0" w:firstRow="1" w:lastRow="0" w:firstColumn="1" w:lastColumn="0" w:noHBand="0" w:noVBand="1"/>
      </w:tblPr>
      <w:tblGrid>
        <w:gridCol w:w="9328"/>
      </w:tblGrid>
      <w:tr w:rsidR="00876021" w:rsidRPr="000B71C7" w14:paraId="44AAA5CE" w14:textId="77777777" w:rsidTr="00B63057">
        <w:trPr>
          <w:trHeight w:val="737"/>
        </w:trPr>
        <w:tc>
          <w:tcPr>
            <w:tcW w:w="9634" w:type="dxa"/>
          </w:tcPr>
          <w:p w14:paraId="14776D59" w14:textId="77777777" w:rsidR="00876021" w:rsidRPr="000B71C7" w:rsidRDefault="00876021" w:rsidP="00B63057">
            <w:pPr>
              <w:spacing w:line="480" w:lineRule="auto"/>
              <w:contextualSpacing/>
              <w:rPr>
                <w:rFonts w:ascii="Arial" w:hAnsi="Arial" w:cs="Arial"/>
                <w:b/>
                <w:sz w:val="24"/>
                <w:szCs w:val="32"/>
              </w:rPr>
            </w:pPr>
            <w:r w:rsidRPr="000B71C7">
              <w:rPr>
                <w:rFonts w:ascii="Arial" w:hAnsi="Arial" w:cs="Arial"/>
                <w:b/>
                <w:sz w:val="24"/>
                <w:szCs w:val="32"/>
              </w:rPr>
              <w:t>A dairy farm</w:t>
            </w:r>
          </w:p>
        </w:tc>
      </w:tr>
      <w:tr w:rsidR="00876021" w:rsidRPr="000B71C7" w14:paraId="7872C006" w14:textId="77777777" w:rsidTr="00B63057">
        <w:trPr>
          <w:trHeight w:val="737"/>
        </w:trPr>
        <w:tc>
          <w:tcPr>
            <w:tcW w:w="9634" w:type="dxa"/>
          </w:tcPr>
          <w:p w14:paraId="61A7ABB2" w14:textId="77777777" w:rsidR="00876021" w:rsidRPr="000B71C7" w:rsidRDefault="00876021" w:rsidP="00B63057">
            <w:pPr>
              <w:spacing w:line="480" w:lineRule="auto"/>
              <w:contextualSpacing/>
              <w:rPr>
                <w:rFonts w:ascii="Arial" w:hAnsi="Arial" w:cs="Arial"/>
                <w:b/>
                <w:sz w:val="24"/>
                <w:szCs w:val="32"/>
              </w:rPr>
            </w:pPr>
            <w:r w:rsidRPr="000B71C7">
              <w:rPr>
                <w:rFonts w:ascii="Arial" w:hAnsi="Arial" w:cs="Arial"/>
                <w:b/>
                <w:sz w:val="24"/>
                <w:szCs w:val="32"/>
              </w:rPr>
              <w:t>A beef farm</w:t>
            </w:r>
          </w:p>
        </w:tc>
      </w:tr>
      <w:tr w:rsidR="00876021" w:rsidRPr="000B71C7" w14:paraId="09A62975" w14:textId="77777777" w:rsidTr="00B63057">
        <w:trPr>
          <w:trHeight w:val="737"/>
        </w:trPr>
        <w:tc>
          <w:tcPr>
            <w:tcW w:w="9634" w:type="dxa"/>
          </w:tcPr>
          <w:p w14:paraId="653DA9C0" w14:textId="77777777" w:rsidR="00876021" w:rsidRPr="000B71C7" w:rsidRDefault="00876021" w:rsidP="00B63057">
            <w:pPr>
              <w:spacing w:line="480" w:lineRule="auto"/>
              <w:contextualSpacing/>
              <w:rPr>
                <w:rFonts w:ascii="Arial" w:hAnsi="Arial" w:cs="Arial"/>
                <w:b/>
                <w:sz w:val="24"/>
                <w:szCs w:val="32"/>
              </w:rPr>
            </w:pPr>
            <w:r w:rsidRPr="000B71C7">
              <w:rPr>
                <w:rFonts w:ascii="Arial" w:hAnsi="Arial" w:cs="Arial"/>
                <w:b/>
                <w:sz w:val="24"/>
                <w:szCs w:val="32"/>
              </w:rPr>
              <w:t>An orchard</w:t>
            </w:r>
          </w:p>
        </w:tc>
      </w:tr>
      <w:tr w:rsidR="00876021" w:rsidRPr="000B71C7" w14:paraId="498E24A3" w14:textId="77777777" w:rsidTr="00B63057">
        <w:trPr>
          <w:trHeight w:val="737"/>
        </w:trPr>
        <w:tc>
          <w:tcPr>
            <w:tcW w:w="9634" w:type="dxa"/>
          </w:tcPr>
          <w:p w14:paraId="469126E6" w14:textId="77777777" w:rsidR="00876021" w:rsidRPr="000B71C7" w:rsidRDefault="00876021" w:rsidP="00B63057">
            <w:pPr>
              <w:spacing w:line="480" w:lineRule="auto"/>
              <w:contextualSpacing/>
              <w:rPr>
                <w:rFonts w:ascii="Arial" w:hAnsi="Arial" w:cs="Arial"/>
                <w:b/>
                <w:sz w:val="24"/>
                <w:szCs w:val="32"/>
              </w:rPr>
            </w:pPr>
            <w:r w:rsidRPr="000B71C7">
              <w:rPr>
                <w:rFonts w:ascii="Arial" w:hAnsi="Arial" w:cs="Arial"/>
                <w:b/>
                <w:sz w:val="24"/>
                <w:szCs w:val="32"/>
              </w:rPr>
              <w:t>A salmon farm</w:t>
            </w:r>
          </w:p>
        </w:tc>
      </w:tr>
    </w:tbl>
    <w:p w14:paraId="6D206E4F" w14:textId="77777777" w:rsidR="00876021" w:rsidRPr="000B71C7" w:rsidRDefault="00876021" w:rsidP="00876021">
      <w:pPr>
        <w:rPr>
          <w:rFonts w:ascii="Arial" w:hAnsi="Arial" w:cs="Arial"/>
          <w:b/>
          <w:sz w:val="24"/>
        </w:rPr>
      </w:pPr>
      <w:r w:rsidRPr="000B71C7">
        <w:rPr>
          <w:rFonts w:ascii="Arial" w:hAnsi="Arial" w:cs="Arial"/>
          <w:b/>
          <w:noProof/>
          <w:sz w:val="24"/>
          <w:lang w:val="en-NZ" w:eastAsia="en-NZ"/>
        </w:rPr>
        <w:drawing>
          <wp:anchor distT="0" distB="0" distL="114300" distR="114300" simplePos="0" relativeHeight="251697176" behindDoc="0" locked="0" layoutInCell="1" allowOverlap="1" wp14:anchorId="0726687B" wp14:editId="6782DEEB">
            <wp:simplePos x="0" y="0"/>
            <wp:positionH relativeFrom="column">
              <wp:posOffset>4568190</wp:posOffset>
            </wp:positionH>
            <wp:positionV relativeFrom="paragraph">
              <wp:posOffset>163195</wp:posOffset>
            </wp:positionV>
            <wp:extent cx="956310" cy="546735"/>
            <wp:effectExtent l="0" t="0" r="0" b="5715"/>
            <wp:wrapTight wrapText="bothSides">
              <wp:wrapPolygon edited="0">
                <wp:start x="0" y="0"/>
                <wp:lineTo x="0" y="21073"/>
                <wp:lineTo x="21084" y="21073"/>
                <wp:lineTo x="21084" y="0"/>
                <wp:lineTo x="0" y="0"/>
              </wp:wrapPolygon>
            </wp:wrapTight>
            <wp:docPr id="57" name="Picture 5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pic:nvPicPr>
                  <pic:blipFill rotWithShape="1">
                    <a:blip r:embed="rId53" cstate="print">
                      <a:extLst>
                        <a:ext uri="{28A0092B-C50C-407E-A947-70E740481C1C}">
                          <a14:useLocalDpi xmlns:a14="http://schemas.microsoft.com/office/drawing/2010/main" val="0"/>
                        </a:ext>
                      </a:extLst>
                    </a:blip>
                    <a:srcRect t="21531"/>
                    <a:stretch/>
                  </pic:blipFill>
                  <pic:spPr bwMode="auto">
                    <a:xfrm>
                      <a:off x="0" y="0"/>
                      <a:ext cx="956310" cy="5467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034B886" w14:textId="77777777" w:rsidR="00876021" w:rsidRPr="000B71C7" w:rsidRDefault="00876021" w:rsidP="00876021">
      <w:pPr>
        <w:rPr>
          <w:rFonts w:ascii="Arial" w:hAnsi="Arial" w:cs="Arial"/>
          <w:b/>
          <w:sz w:val="24"/>
        </w:rPr>
      </w:pPr>
      <w:r w:rsidRPr="000B71C7">
        <w:rPr>
          <w:rFonts w:ascii="Arial" w:hAnsi="Arial" w:cs="Arial"/>
          <w:b/>
          <w:sz w:val="28"/>
          <w:szCs w:val="28"/>
        </w:rPr>
        <w:t xml:space="preserve">What might cause farming cash inflows to </w:t>
      </w:r>
      <w:proofErr w:type="gramStart"/>
      <w:r w:rsidRPr="000B71C7">
        <w:rPr>
          <w:rFonts w:ascii="Arial" w:hAnsi="Arial" w:cs="Arial"/>
          <w:b/>
          <w:sz w:val="28"/>
          <w:szCs w:val="28"/>
        </w:rPr>
        <w:t>fluctuate</w:t>
      </w:r>
      <w:proofErr w:type="gramEnd"/>
    </w:p>
    <w:tbl>
      <w:tblPr>
        <w:tblStyle w:val="TableGrid"/>
        <w:tblW w:w="0" w:type="auto"/>
        <w:tblLook w:val="04A0" w:firstRow="1" w:lastRow="0" w:firstColumn="1" w:lastColumn="0" w:noHBand="0" w:noVBand="1"/>
      </w:tblPr>
      <w:tblGrid>
        <w:gridCol w:w="9323"/>
      </w:tblGrid>
      <w:tr w:rsidR="00876021" w:rsidRPr="000B71C7" w14:paraId="431B56DB" w14:textId="77777777" w:rsidTr="00B63057">
        <w:tc>
          <w:tcPr>
            <w:tcW w:w="9629" w:type="dxa"/>
          </w:tcPr>
          <w:p w14:paraId="5197AED7" w14:textId="77777777" w:rsidR="00876021" w:rsidRPr="000B71C7" w:rsidRDefault="00876021" w:rsidP="00B63057">
            <w:pPr>
              <w:spacing w:line="480" w:lineRule="auto"/>
              <w:rPr>
                <w:rFonts w:ascii="Arial" w:hAnsi="Arial" w:cs="Arial"/>
                <w:b/>
                <w:sz w:val="24"/>
              </w:rPr>
            </w:pPr>
          </w:p>
        </w:tc>
      </w:tr>
      <w:tr w:rsidR="00876021" w:rsidRPr="000B71C7" w14:paraId="4AA80420" w14:textId="77777777" w:rsidTr="00B63057">
        <w:tc>
          <w:tcPr>
            <w:tcW w:w="9629" w:type="dxa"/>
          </w:tcPr>
          <w:p w14:paraId="0ADFE6DB" w14:textId="77777777" w:rsidR="00876021" w:rsidRPr="000B71C7" w:rsidRDefault="00876021" w:rsidP="00B63057">
            <w:pPr>
              <w:spacing w:line="480" w:lineRule="auto"/>
              <w:rPr>
                <w:rFonts w:ascii="Arial" w:hAnsi="Arial" w:cs="Arial"/>
                <w:b/>
                <w:sz w:val="24"/>
              </w:rPr>
            </w:pPr>
          </w:p>
        </w:tc>
      </w:tr>
      <w:tr w:rsidR="00876021" w:rsidRPr="000B71C7" w14:paraId="31D3D3B3" w14:textId="77777777" w:rsidTr="00B63057">
        <w:tc>
          <w:tcPr>
            <w:tcW w:w="9629" w:type="dxa"/>
          </w:tcPr>
          <w:p w14:paraId="2AB30BAE" w14:textId="77777777" w:rsidR="00876021" w:rsidRPr="000B71C7" w:rsidRDefault="00876021" w:rsidP="00B63057">
            <w:pPr>
              <w:spacing w:line="480" w:lineRule="auto"/>
              <w:rPr>
                <w:rFonts w:ascii="Arial" w:hAnsi="Arial" w:cs="Arial"/>
                <w:b/>
                <w:sz w:val="24"/>
              </w:rPr>
            </w:pPr>
          </w:p>
        </w:tc>
      </w:tr>
      <w:tr w:rsidR="00876021" w:rsidRPr="000B71C7" w14:paraId="49CD0D9D" w14:textId="77777777" w:rsidTr="00B63057">
        <w:tc>
          <w:tcPr>
            <w:tcW w:w="9629" w:type="dxa"/>
          </w:tcPr>
          <w:p w14:paraId="266D4A6D" w14:textId="77777777" w:rsidR="00876021" w:rsidRPr="000B71C7" w:rsidRDefault="00876021" w:rsidP="00B63057">
            <w:pPr>
              <w:spacing w:line="480" w:lineRule="auto"/>
              <w:rPr>
                <w:rFonts w:ascii="Arial" w:hAnsi="Arial" w:cs="Arial"/>
                <w:b/>
                <w:sz w:val="24"/>
              </w:rPr>
            </w:pPr>
          </w:p>
        </w:tc>
      </w:tr>
      <w:tr w:rsidR="00876021" w:rsidRPr="000B71C7" w14:paraId="683FD563" w14:textId="77777777" w:rsidTr="00B63057">
        <w:tc>
          <w:tcPr>
            <w:tcW w:w="9629" w:type="dxa"/>
          </w:tcPr>
          <w:p w14:paraId="5A902DF4" w14:textId="77777777" w:rsidR="00876021" w:rsidRPr="000B71C7" w:rsidRDefault="00876021" w:rsidP="00B63057">
            <w:pPr>
              <w:spacing w:line="480" w:lineRule="auto"/>
              <w:rPr>
                <w:rFonts w:ascii="Arial" w:hAnsi="Arial" w:cs="Arial"/>
                <w:b/>
                <w:sz w:val="24"/>
              </w:rPr>
            </w:pPr>
          </w:p>
        </w:tc>
      </w:tr>
    </w:tbl>
    <w:p w14:paraId="73EA1872" w14:textId="5BEB4D13" w:rsidR="00876021" w:rsidRPr="000B71C7" w:rsidRDefault="00876021" w:rsidP="00876021">
      <w:pPr>
        <w:rPr>
          <w:rFonts w:ascii="Arial" w:hAnsi="Arial" w:cs="Arial"/>
          <w:b/>
          <w:sz w:val="24"/>
        </w:rPr>
      </w:pPr>
      <w:r w:rsidRPr="000B71C7">
        <w:rPr>
          <w:rFonts w:ascii="Arial" w:hAnsi="Arial" w:cs="Arial"/>
          <w:b/>
          <w:noProof/>
          <w:sz w:val="28"/>
          <w:szCs w:val="28"/>
          <w:lang w:val="en-NZ" w:eastAsia="en-NZ"/>
        </w:rPr>
        <w:drawing>
          <wp:anchor distT="0" distB="0" distL="114300" distR="114300" simplePos="0" relativeHeight="251698200" behindDoc="0" locked="0" layoutInCell="1" allowOverlap="1" wp14:anchorId="22AECBF8" wp14:editId="223D7EB7">
            <wp:simplePos x="0" y="0"/>
            <wp:positionH relativeFrom="column">
              <wp:posOffset>5300345</wp:posOffset>
            </wp:positionH>
            <wp:positionV relativeFrom="paragraph">
              <wp:posOffset>83185</wp:posOffset>
            </wp:positionV>
            <wp:extent cx="761365" cy="514350"/>
            <wp:effectExtent l="0" t="0" r="635" b="0"/>
            <wp:wrapTight wrapText="bothSides">
              <wp:wrapPolygon edited="0">
                <wp:start x="0" y="0"/>
                <wp:lineTo x="0" y="20800"/>
                <wp:lineTo x="21078" y="20800"/>
                <wp:lineTo x="21078" y="0"/>
                <wp:lineTo x="0" y="0"/>
              </wp:wrapPolygon>
            </wp:wrapTight>
            <wp:docPr id="58" name="Picture 58" descr="A picture containing text, blackboar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blackboard, sign&#10;&#10;Description automatically generated"/>
                    <pic:cNvPicPr/>
                  </pic:nvPicPr>
                  <pic:blipFill rotWithShape="1">
                    <a:blip r:embed="rId54" cstate="print">
                      <a:extLst>
                        <a:ext uri="{28A0092B-C50C-407E-A947-70E740481C1C}">
                          <a14:useLocalDpi xmlns:a14="http://schemas.microsoft.com/office/drawing/2010/main" val="0"/>
                        </a:ext>
                      </a:extLst>
                    </a:blip>
                    <a:srcRect t="6968" r="3437" b="10871"/>
                    <a:stretch/>
                  </pic:blipFill>
                  <pic:spPr bwMode="auto">
                    <a:xfrm>
                      <a:off x="0" y="0"/>
                      <a:ext cx="761365" cy="514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B8B350" w14:textId="75C32EE7" w:rsidR="00876021" w:rsidRPr="000B71C7" w:rsidRDefault="00876021" w:rsidP="00876021">
      <w:pPr>
        <w:rPr>
          <w:rFonts w:ascii="Arial" w:hAnsi="Arial" w:cs="Arial"/>
          <w:b/>
          <w:sz w:val="28"/>
          <w:szCs w:val="28"/>
        </w:rPr>
      </w:pPr>
      <w:r w:rsidRPr="000B71C7">
        <w:rPr>
          <w:rFonts w:ascii="Arial" w:hAnsi="Arial" w:cs="Arial"/>
          <w:b/>
          <w:sz w:val="28"/>
          <w:szCs w:val="28"/>
        </w:rPr>
        <w:t>What might cause farming cash outflows to change?</w:t>
      </w:r>
    </w:p>
    <w:tbl>
      <w:tblPr>
        <w:tblStyle w:val="TableGrid"/>
        <w:tblW w:w="0" w:type="auto"/>
        <w:tblLook w:val="04A0" w:firstRow="1" w:lastRow="0" w:firstColumn="1" w:lastColumn="0" w:noHBand="0" w:noVBand="1"/>
      </w:tblPr>
      <w:tblGrid>
        <w:gridCol w:w="9323"/>
      </w:tblGrid>
      <w:tr w:rsidR="00876021" w:rsidRPr="000B71C7" w14:paraId="64079862" w14:textId="77777777" w:rsidTr="00876021">
        <w:tc>
          <w:tcPr>
            <w:tcW w:w="9323" w:type="dxa"/>
          </w:tcPr>
          <w:p w14:paraId="49127461" w14:textId="77777777" w:rsidR="00876021" w:rsidRPr="000B71C7" w:rsidRDefault="00876021" w:rsidP="00B63057">
            <w:pPr>
              <w:spacing w:line="480" w:lineRule="auto"/>
              <w:rPr>
                <w:rFonts w:ascii="Arial" w:hAnsi="Arial" w:cs="Arial"/>
                <w:b/>
                <w:sz w:val="24"/>
              </w:rPr>
            </w:pPr>
          </w:p>
        </w:tc>
      </w:tr>
      <w:tr w:rsidR="00876021" w:rsidRPr="000B71C7" w14:paraId="1BECEC53" w14:textId="77777777" w:rsidTr="00876021">
        <w:tc>
          <w:tcPr>
            <w:tcW w:w="9323" w:type="dxa"/>
          </w:tcPr>
          <w:p w14:paraId="126DDE11" w14:textId="77777777" w:rsidR="00876021" w:rsidRPr="000B71C7" w:rsidRDefault="00876021" w:rsidP="00B63057">
            <w:pPr>
              <w:spacing w:line="480" w:lineRule="auto"/>
              <w:rPr>
                <w:rFonts w:ascii="Arial" w:hAnsi="Arial" w:cs="Arial"/>
                <w:b/>
                <w:sz w:val="24"/>
              </w:rPr>
            </w:pPr>
          </w:p>
        </w:tc>
      </w:tr>
      <w:tr w:rsidR="00876021" w:rsidRPr="000B71C7" w14:paraId="1974F844" w14:textId="77777777" w:rsidTr="00876021">
        <w:tc>
          <w:tcPr>
            <w:tcW w:w="9323" w:type="dxa"/>
          </w:tcPr>
          <w:p w14:paraId="6B32DDD4" w14:textId="77777777" w:rsidR="00876021" w:rsidRPr="000B71C7" w:rsidRDefault="00876021" w:rsidP="00B63057">
            <w:pPr>
              <w:spacing w:line="480" w:lineRule="auto"/>
              <w:rPr>
                <w:rFonts w:ascii="Arial" w:hAnsi="Arial" w:cs="Arial"/>
                <w:b/>
                <w:sz w:val="24"/>
              </w:rPr>
            </w:pPr>
          </w:p>
        </w:tc>
      </w:tr>
      <w:tr w:rsidR="00876021" w:rsidRPr="000B71C7" w14:paraId="3B729C9F" w14:textId="77777777" w:rsidTr="00876021">
        <w:tc>
          <w:tcPr>
            <w:tcW w:w="9323" w:type="dxa"/>
          </w:tcPr>
          <w:p w14:paraId="3765120F" w14:textId="77777777" w:rsidR="00876021" w:rsidRPr="000B71C7" w:rsidRDefault="00876021" w:rsidP="00B63057">
            <w:pPr>
              <w:spacing w:line="480" w:lineRule="auto"/>
              <w:rPr>
                <w:rFonts w:ascii="Arial" w:hAnsi="Arial" w:cs="Arial"/>
                <w:b/>
                <w:sz w:val="24"/>
              </w:rPr>
            </w:pPr>
          </w:p>
        </w:tc>
      </w:tr>
    </w:tbl>
    <w:p w14:paraId="777259FF" w14:textId="77777777" w:rsidR="00876021" w:rsidRPr="000B71C7" w:rsidRDefault="00876021" w:rsidP="00494925">
      <w:pPr>
        <w:spacing w:before="120"/>
        <w:rPr>
          <w:rFonts w:ascii="Arial" w:hAnsi="Arial" w:cs="Arial"/>
          <w:b/>
          <w:sz w:val="28"/>
          <w:szCs w:val="28"/>
        </w:rPr>
      </w:pPr>
      <w:r w:rsidRPr="000B71C7">
        <w:rPr>
          <w:rFonts w:ascii="Arial" w:hAnsi="Arial" w:cs="Arial"/>
          <w:b/>
          <w:sz w:val="28"/>
          <w:szCs w:val="28"/>
        </w:rPr>
        <w:t>What are some external factors that may affect the business?</w:t>
      </w:r>
    </w:p>
    <w:p w14:paraId="78F38445" w14:textId="77777777" w:rsidR="00876021" w:rsidRPr="000B71C7" w:rsidRDefault="00876021" w:rsidP="00876021">
      <w:pPr>
        <w:rPr>
          <w:rFonts w:ascii="Arial" w:hAnsi="Arial" w:cs="Arial"/>
          <w:b/>
          <w:sz w:val="24"/>
        </w:rPr>
      </w:pPr>
    </w:p>
    <w:tbl>
      <w:tblPr>
        <w:tblStyle w:val="TableGrid"/>
        <w:tblW w:w="0" w:type="auto"/>
        <w:tblLook w:val="04A0" w:firstRow="1" w:lastRow="0" w:firstColumn="1" w:lastColumn="0" w:noHBand="0" w:noVBand="1"/>
      </w:tblPr>
      <w:tblGrid>
        <w:gridCol w:w="9323"/>
      </w:tblGrid>
      <w:tr w:rsidR="00876021" w:rsidRPr="000B71C7" w14:paraId="21F20C8B" w14:textId="77777777" w:rsidTr="00876021">
        <w:tc>
          <w:tcPr>
            <w:tcW w:w="9323" w:type="dxa"/>
          </w:tcPr>
          <w:p w14:paraId="312635FE" w14:textId="77777777" w:rsidR="00876021" w:rsidRPr="000B71C7" w:rsidRDefault="00876021" w:rsidP="00B63057">
            <w:pPr>
              <w:spacing w:line="480" w:lineRule="auto"/>
              <w:rPr>
                <w:rFonts w:ascii="Arial" w:hAnsi="Arial" w:cs="Arial"/>
                <w:b/>
                <w:sz w:val="24"/>
              </w:rPr>
            </w:pPr>
          </w:p>
        </w:tc>
      </w:tr>
      <w:tr w:rsidR="00876021" w:rsidRPr="000B71C7" w14:paraId="42370C41" w14:textId="77777777" w:rsidTr="00876021">
        <w:tc>
          <w:tcPr>
            <w:tcW w:w="9323" w:type="dxa"/>
          </w:tcPr>
          <w:p w14:paraId="5DD7FDF8" w14:textId="77777777" w:rsidR="00876021" w:rsidRPr="000B71C7" w:rsidRDefault="00876021" w:rsidP="00B63057">
            <w:pPr>
              <w:spacing w:line="480" w:lineRule="auto"/>
              <w:rPr>
                <w:rFonts w:ascii="Arial" w:hAnsi="Arial" w:cs="Arial"/>
                <w:b/>
                <w:sz w:val="24"/>
              </w:rPr>
            </w:pPr>
          </w:p>
        </w:tc>
      </w:tr>
      <w:tr w:rsidR="00876021" w:rsidRPr="000B71C7" w14:paraId="602AEDD2" w14:textId="77777777" w:rsidTr="00876021">
        <w:tc>
          <w:tcPr>
            <w:tcW w:w="9323" w:type="dxa"/>
          </w:tcPr>
          <w:p w14:paraId="54DDE870" w14:textId="77777777" w:rsidR="00876021" w:rsidRPr="000B71C7" w:rsidRDefault="00876021" w:rsidP="00B63057">
            <w:pPr>
              <w:spacing w:line="480" w:lineRule="auto"/>
              <w:rPr>
                <w:rFonts w:ascii="Arial" w:hAnsi="Arial" w:cs="Arial"/>
                <w:b/>
                <w:sz w:val="24"/>
              </w:rPr>
            </w:pPr>
          </w:p>
        </w:tc>
      </w:tr>
      <w:tr w:rsidR="00876021" w:rsidRPr="000B71C7" w14:paraId="187F8F10" w14:textId="77777777" w:rsidTr="00876021">
        <w:tc>
          <w:tcPr>
            <w:tcW w:w="9323" w:type="dxa"/>
          </w:tcPr>
          <w:p w14:paraId="69F28906" w14:textId="77777777" w:rsidR="00876021" w:rsidRPr="000B71C7" w:rsidRDefault="00876021" w:rsidP="00B63057">
            <w:pPr>
              <w:spacing w:line="480" w:lineRule="auto"/>
              <w:rPr>
                <w:rFonts w:ascii="Arial" w:hAnsi="Arial" w:cs="Arial"/>
                <w:b/>
                <w:sz w:val="24"/>
              </w:rPr>
            </w:pPr>
          </w:p>
        </w:tc>
      </w:tr>
    </w:tbl>
    <w:p w14:paraId="334D35FD" w14:textId="77777777" w:rsidR="00876021" w:rsidRPr="000B71C7" w:rsidRDefault="00876021" w:rsidP="00876021">
      <w:pPr>
        <w:rPr>
          <w:rFonts w:ascii="Arial" w:hAnsi="Arial" w:cs="Arial"/>
          <w:noProof/>
          <w:sz w:val="24"/>
          <w:lang w:eastAsia="en-GB"/>
        </w:rPr>
      </w:pPr>
      <w:r w:rsidRPr="000B71C7">
        <w:rPr>
          <w:rFonts w:ascii="Arial" w:hAnsi="Arial" w:cs="Arial"/>
          <w:noProof/>
          <w:sz w:val="28"/>
          <w:szCs w:val="28"/>
          <w:lang w:val="en-NZ" w:eastAsia="en-NZ"/>
        </w:rPr>
        <w:drawing>
          <wp:anchor distT="0" distB="0" distL="114300" distR="114300" simplePos="0" relativeHeight="251696152" behindDoc="0" locked="0" layoutInCell="1" allowOverlap="1" wp14:anchorId="1FBFD7FD" wp14:editId="1DCDC7D3">
            <wp:simplePos x="0" y="0"/>
            <wp:positionH relativeFrom="column">
              <wp:posOffset>5261610</wp:posOffset>
            </wp:positionH>
            <wp:positionV relativeFrom="paragraph">
              <wp:posOffset>34290</wp:posOffset>
            </wp:positionV>
            <wp:extent cx="960755" cy="609600"/>
            <wp:effectExtent l="0" t="0" r="0" b="0"/>
            <wp:wrapTight wrapText="bothSides">
              <wp:wrapPolygon edited="0">
                <wp:start x="0" y="0"/>
                <wp:lineTo x="0" y="20925"/>
                <wp:lineTo x="20986" y="20925"/>
                <wp:lineTo x="20986" y="0"/>
                <wp:lineTo x="0" y="0"/>
              </wp:wrapPolygon>
            </wp:wrapTight>
            <wp:docPr id="59" name="Picture 59" descr="A picture containing lawn mower, tran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awn mower, transpor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960755" cy="609600"/>
                    </a:xfrm>
                    <a:prstGeom prst="rect">
                      <a:avLst/>
                    </a:prstGeom>
                  </pic:spPr>
                </pic:pic>
              </a:graphicData>
            </a:graphic>
            <wp14:sizeRelH relativeFrom="page">
              <wp14:pctWidth>0</wp14:pctWidth>
            </wp14:sizeRelH>
            <wp14:sizeRelV relativeFrom="page">
              <wp14:pctHeight>0</wp14:pctHeight>
            </wp14:sizeRelV>
          </wp:anchor>
        </w:drawing>
      </w:r>
      <w:r w:rsidRPr="000B71C7">
        <w:rPr>
          <w:rFonts w:ascii="Arial" w:hAnsi="Arial" w:cs="Arial"/>
          <w:b/>
          <w:sz w:val="28"/>
          <w:szCs w:val="28"/>
        </w:rPr>
        <w:t>If a farmer wanted to buy a new tractor costing $150,000, how would they know when in the year would be the best time to buy it</w:t>
      </w:r>
      <w:r w:rsidRPr="000B71C7">
        <w:rPr>
          <w:rFonts w:ascii="Arial" w:hAnsi="Arial" w:cs="Arial"/>
          <w:b/>
          <w:sz w:val="24"/>
        </w:rPr>
        <w:t>?</w:t>
      </w:r>
      <w:r w:rsidRPr="000B71C7">
        <w:rPr>
          <w:rFonts w:ascii="Arial" w:hAnsi="Arial" w:cs="Arial"/>
          <w:noProof/>
          <w:sz w:val="24"/>
          <w:lang w:eastAsia="en-GB"/>
        </w:rPr>
        <w:t xml:space="preserve"> </w:t>
      </w:r>
    </w:p>
    <w:p w14:paraId="341CFAA3" w14:textId="77777777" w:rsidR="00876021" w:rsidRPr="000B71C7" w:rsidRDefault="00876021" w:rsidP="00876021">
      <w:pPr>
        <w:rPr>
          <w:rFonts w:ascii="Arial" w:hAnsi="Arial" w:cs="Arial"/>
          <w:noProof/>
          <w:sz w:val="24"/>
          <w:lang w:eastAsia="en-GB"/>
        </w:rPr>
      </w:pPr>
    </w:p>
    <w:tbl>
      <w:tblPr>
        <w:tblStyle w:val="TableGrid"/>
        <w:tblW w:w="0" w:type="auto"/>
        <w:tblLook w:val="04A0" w:firstRow="1" w:lastRow="0" w:firstColumn="1" w:lastColumn="0" w:noHBand="0" w:noVBand="1"/>
      </w:tblPr>
      <w:tblGrid>
        <w:gridCol w:w="9016"/>
      </w:tblGrid>
      <w:tr w:rsidR="00876021" w:rsidRPr="000B71C7" w14:paraId="54AFA8AE" w14:textId="77777777" w:rsidTr="00B63057">
        <w:tc>
          <w:tcPr>
            <w:tcW w:w="9016" w:type="dxa"/>
          </w:tcPr>
          <w:p w14:paraId="56C813E2" w14:textId="77777777" w:rsidR="00876021" w:rsidRPr="000B71C7" w:rsidRDefault="00876021" w:rsidP="00B63057">
            <w:pPr>
              <w:spacing w:line="480" w:lineRule="auto"/>
              <w:rPr>
                <w:rFonts w:ascii="Arial" w:hAnsi="Arial" w:cs="Arial"/>
                <w:b/>
                <w:sz w:val="24"/>
              </w:rPr>
            </w:pPr>
          </w:p>
        </w:tc>
      </w:tr>
      <w:tr w:rsidR="00876021" w:rsidRPr="000B71C7" w14:paraId="46A10AE2" w14:textId="77777777" w:rsidTr="00B63057">
        <w:tc>
          <w:tcPr>
            <w:tcW w:w="9016" w:type="dxa"/>
          </w:tcPr>
          <w:p w14:paraId="71E70468" w14:textId="77777777" w:rsidR="00876021" w:rsidRPr="000B71C7" w:rsidRDefault="00876021" w:rsidP="00B63057">
            <w:pPr>
              <w:spacing w:line="480" w:lineRule="auto"/>
              <w:rPr>
                <w:rFonts w:ascii="Arial" w:hAnsi="Arial" w:cs="Arial"/>
                <w:b/>
                <w:sz w:val="24"/>
              </w:rPr>
            </w:pPr>
          </w:p>
        </w:tc>
      </w:tr>
      <w:tr w:rsidR="00876021" w:rsidRPr="000B71C7" w14:paraId="38F8464B" w14:textId="77777777" w:rsidTr="00B63057">
        <w:tc>
          <w:tcPr>
            <w:tcW w:w="9016" w:type="dxa"/>
          </w:tcPr>
          <w:p w14:paraId="2B2B58BE" w14:textId="77777777" w:rsidR="00876021" w:rsidRPr="000B71C7" w:rsidRDefault="00876021" w:rsidP="00B63057">
            <w:pPr>
              <w:spacing w:line="480" w:lineRule="auto"/>
              <w:rPr>
                <w:rFonts w:ascii="Arial" w:hAnsi="Arial" w:cs="Arial"/>
                <w:b/>
                <w:sz w:val="24"/>
              </w:rPr>
            </w:pPr>
          </w:p>
        </w:tc>
      </w:tr>
      <w:tr w:rsidR="00876021" w:rsidRPr="000B71C7" w14:paraId="45284210" w14:textId="77777777" w:rsidTr="00B63057">
        <w:tc>
          <w:tcPr>
            <w:tcW w:w="9016" w:type="dxa"/>
          </w:tcPr>
          <w:p w14:paraId="27AD79D9" w14:textId="77777777" w:rsidR="00876021" w:rsidRPr="000B71C7" w:rsidRDefault="00876021" w:rsidP="00B63057">
            <w:pPr>
              <w:spacing w:line="480" w:lineRule="auto"/>
              <w:rPr>
                <w:rFonts w:ascii="Arial" w:hAnsi="Arial" w:cs="Arial"/>
                <w:b/>
                <w:sz w:val="24"/>
              </w:rPr>
            </w:pPr>
          </w:p>
        </w:tc>
      </w:tr>
    </w:tbl>
    <w:p w14:paraId="347B3D8C" w14:textId="77777777" w:rsidR="00876021" w:rsidRPr="000B71C7" w:rsidRDefault="00876021" w:rsidP="00876021">
      <w:pPr>
        <w:pStyle w:val="BodyText"/>
        <w:spacing w:line="295" w:lineRule="auto"/>
        <w:ind w:right="402"/>
        <w:jc w:val="both"/>
        <w:rPr>
          <w:rFonts w:ascii="Arial" w:hAnsi="Arial" w:cs="Arial"/>
          <w:color w:val="000000" w:themeColor="text1"/>
          <w:w w:val="105"/>
        </w:rPr>
      </w:pPr>
    </w:p>
    <w:p w14:paraId="7434DAD3" w14:textId="77777777" w:rsidR="0052292A" w:rsidRPr="00585273" w:rsidRDefault="000A1115" w:rsidP="00DA47B7">
      <w:pPr>
        <w:pStyle w:val="Heading2"/>
        <w:jc w:val="left"/>
        <w:rPr>
          <w:rFonts w:ascii="Arial" w:hAnsi="Arial" w:cs="Arial"/>
          <w:b/>
          <w:bCs/>
          <w:sz w:val="32"/>
          <w:szCs w:val="32"/>
          <w:u w:val="single"/>
        </w:rPr>
      </w:pPr>
      <w:r w:rsidRPr="00585273">
        <w:rPr>
          <w:rFonts w:ascii="Arial" w:hAnsi="Arial" w:cs="Arial"/>
          <w:b/>
          <w:bCs/>
          <w:sz w:val="32"/>
          <w:szCs w:val="32"/>
          <w:u w:val="single"/>
        </w:rPr>
        <w:t xml:space="preserve">Cash Study 11 </w:t>
      </w:r>
      <w:r w:rsidR="00FF1A0C" w:rsidRPr="00585273">
        <w:rPr>
          <w:rFonts w:ascii="Arial" w:hAnsi="Arial" w:cs="Arial"/>
          <w:b/>
          <w:bCs/>
          <w:sz w:val="32"/>
          <w:szCs w:val="32"/>
          <w:u w:val="single"/>
        </w:rPr>
        <w:t xml:space="preserve">Bright Spark 1 </w:t>
      </w:r>
    </w:p>
    <w:p w14:paraId="14381D03" w14:textId="022B749A" w:rsidR="002149F3" w:rsidRPr="00106B5E" w:rsidRDefault="00FF1A0C" w:rsidP="00DA47B7">
      <w:pPr>
        <w:pStyle w:val="Heading2"/>
        <w:jc w:val="left"/>
        <w:rPr>
          <w:rFonts w:ascii="Arial" w:hAnsi="Arial" w:cs="Arial"/>
          <w:b/>
          <w:bCs/>
          <w:sz w:val="32"/>
          <w:szCs w:val="32"/>
        </w:rPr>
      </w:pPr>
      <w:r w:rsidRPr="00106B5E">
        <w:rPr>
          <w:rFonts w:ascii="Arial" w:hAnsi="Arial" w:cs="Arial"/>
          <w:b/>
          <w:bCs/>
          <w:sz w:val="32"/>
          <w:szCs w:val="32"/>
        </w:rPr>
        <w:t xml:space="preserve">Month 1 &amp; 2 </w:t>
      </w:r>
      <w:r w:rsidR="002149F3" w:rsidRPr="00106B5E">
        <w:rPr>
          <w:rFonts w:ascii="Arial" w:hAnsi="Arial" w:cs="Arial"/>
          <w:b/>
          <w:bCs/>
          <w:sz w:val="32"/>
          <w:szCs w:val="32"/>
        </w:rPr>
        <w:t xml:space="preserve">Cash Flow Forecasts  </w:t>
      </w:r>
    </w:p>
    <w:p w14:paraId="1BFDADAD" w14:textId="2925E268" w:rsidR="00F624E2" w:rsidRPr="000B71C7" w:rsidRDefault="00F624E2" w:rsidP="00F624E2">
      <w:pPr>
        <w:rPr>
          <w:rFonts w:ascii="Arial" w:hAnsi="Arial" w:cs="Arial"/>
          <w:b/>
          <w:bCs/>
          <w:sz w:val="36"/>
          <w:szCs w:val="44"/>
        </w:rPr>
      </w:pPr>
      <w:r w:rsidRPr="000B71C7">
        <w:rPr>
          <w:rFonts w:ascii="Arial" w:hAnsi="Arial" w:cs="Arial"/>
          <w:b/>
          <w:bCs/>
          <w:sz w:val="36"/>
          <w:szCs w:val="44"/>
        </w:rPr>
        <w:t xml:space="preserve">Forecast and Actual </w:t>
      </w:r>
    </w:p>
    <w:p w14:paraId="54129A33" w14:textId="77777777" w:rsidR="00C3284D" w:rsidRPr="000B71C7" w:rsidRDefault="00C3284D" w:rsidP="008E670A">
      <w:pPr>
        <w:rPr>
          <w:rFonts w:ascii="Arial" w:hAnsi="Arial" w:cs="Arial"/>
          <w:sz w:val="2"/>
          <w:szCs w:val="6"/>
        </w:rPr>
      </w:pPr>
    </w:p>
    <w:p w14:paraId="1FEF7EEF" w14:textId="23E1971B" w:rsidR="00C3284D" w:rsidRPr="000B71C7" w:rsidRDefault="00C3284D" w:rsidP="008E670A">
      <w:pPr>
        <w:rPr>
          <w:rFonts w:ascii="Arial" w:hAnsi="Arial" w:cs="Arial"/>
        </w:rPr>
      </w:pPr>
    </w:p>
    <w:p w14:paraId="50A2B75A" w14:textId="21F3720E" w:rsidR="00075DC0" w:rsidRPr="000B71C7" w:rsidRDefault="00075DC0" w:rsidP="008E670A">
      <w:pPr>
        <w:rPr>
          <w:rFonts w:ascii="Arial" w:hAnsi="Arial" w:cs="Arial"/>
          <w:b/>
          <w:bCs/>
          <w:sz w:val="24"/>
        </w:rPr>
      </w:pPr>
      <w:r w:rsidRPr="000B71C7">
        <w:rPr>
          <w:rFonts w:ascii="Arial" w:hAnsi="Arial" w:cs="Arial"/>
          <w:b/>
          <w:bCs/>
          <w:sz w:val="24"/>
        </w:rPr>
        <w:t>YOU ARE REQUIRED TO:</w:t>
      </w:r>
    </w:p>
    <w:p w14:paraId="6339D6ED" w14:textId="77777777" w:rsidR="00075DC0" w:rsidRPr="000B71C7" w:rsidRDefault="00075DC0" w:rsidP="008E670A">
      <w:pPr>
        <w:rPr>
          <w:rFonts w:ascii="Arial" w:hAnsi="Arial" w:cs="Arial"/>
        </w:rPr>
      </w:pPr>
    </w:p>
    <w:tbl>
      <w:tblPr>
        <w:tblW w:w="8500" w:type="dxa"/>
        <w:tblLook w:val="04A0" w:firstRow="1" w:lastRow="0" w:firstColumn="1" w:lastColumn="0" w:noHBand="0" w:noVBand="1"/>
      </w:tblPr>
      <w:tblGrid>
        <w:gridCol w:w="2920"/>
        <w:gridCol w:w="1186"/>
        <w:gridCol w:w="1134"/>
        <w:gridCol w:w="318"/>
        <w:gridCol w:w="1100"/>
        <w:gridCol w:w="1842"/>
      </w:tblGrid>
      <w:tr w:rsidR="00C3284D" w:rsidRPr="000B71C7" w14:paraId="1DE25667" w14:textId="77777777" w:rsidTr="00690A48">
        <w:trPr>
          <w:trHeight w:val="360"/>
        </w:trPr>
        <w:tc>
          <w:tcPr>
            <w:tcW w:w="850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5C48E" w14:textId="1CC1BB88" w:rsidR="00C3284D" w:rsidRPr="000B71C7" w:rsidRDefault="00C3284D" w:rsidP="00C3284D">
            <w:pPr>
              <w:rPr>
                <w:rFonts w:ascii="Arial" w:hAnsi="Arial" w:cs="Arial"/>
                <w:color w:val="000000"/>
                <w:sz w:val="22"/>
                <w:szCs w:val="22"/>
                <w:lang w:val="en-NZ" w:eastAsia="en-NZ"/>
              </w:rPr>
            </w:pPr>
            <w:r w:rsidRPr="000B71C7">
              <w:rPr>
                <w:rFonts w:ascii="Arial" w:hAnsi="Arial" w:cs="Arial"/>
                <w:b/>
                <w:bCs/>
                <w:color w:val="000000"/>
                <w:sz w:val="28"/>
                <w:szCs w:val="28"/>
                <w:lang w:val="en-NZ" w:eastAsia="en-NZ"/>
              </w:rPr>
              <w:t>Bright Spark Standards Ltd 2 month Forecast and Actual</w:t>
            </w:r>
            <w:r w:rsidRPr="000B71C7">
              <w:rPr>
                <w:rFonts w:ascii="Arial" w:hAnsi="Arial" w:cs="Arial"/>
                <w:color w:val="000000"/>
                <w:sz w:val="22"/>
                <w:szCs w:val="22"/>
                <w:lang w:val="en-NZ" w:eastAsia="en-NZ"/>
              </w:rPr>
              <w:t> </w:t>
            </w:r>
          </w:p>
        </w:tc>
      </w:tr>
      <w:tr w:rsidR="00C3284D" w:rsidRPr="000B71C7" w14:paraId="21299A5A" w14:textId="77777777" w:rsidTr="00690A48">
        <w:trPr>
          <w:trHeight w:val="288"/>
        </w:trPr>
        <w:tc>
          <w:tcPr>
            <w:tcW w:w="2920" w:type="dxa"/>
            <w:tcBorders>
              <w:top w:val="nil"/>
              <w:left w:val="single" w:sz="4" w:space="0" w:color="auto"/>
              <w:bottom w:val="single" w:sz="4" w:space="0" w:color="auto"/>
              <w:right w:val="single" w:sz="4" w:space="0" w:color="auto"/>
            </w:tcBorders>
            <w:shd w:val="clear" w:color="auto" w:fill="auto"/>
            <w:noWrap/>
            <w:vAlign w:val="bottom"/>
            <w:hideMark/>
          </w:tcPr>
          <w:p w14:paraId="0F196697" w14:textId="77777777" w:rsidR="00C3284D" w:rsidRPr="000B71C7" w:rsidRDefault="00C3284D" w:rsidP="00C3284D">
            <w:pPr>
              <w:rPr>
                <w:rFonts w:ascii="Arial" w:hAnsi="Arial" w:cs="Arial"/>
                <w:color w:val="000000"/>
                <w:sz w:val="22"/>
                <w:szCs w:val="22"/>
                <w:lang w:val="en-NZ" w:eastAsia="en-NZ"/>
              </w:rPr>
            </w:pPr>
            <w:r w:rsidRPr="000B71C7">
              <w:rPr>
                <w:rFonts w:ascii="Arial" w:hAnsi="Arial" w:cs="Arial"/>
                <w:color w:val="000000"/>
                <w:sz w:val="22"/>
                <w:szCs w:val="22"/>
                <w:lang w:val="en-NZ" w:eastAsia="en-NZ"/>
              </w:rPr>
              <w:t> </w:t>
            </w:r>
          </w:p>
        </w:tc>
        <w:tc>
          <w:tcPr>
            <w:tcW w:w="2320" w:type="dxa"/>
            <w:gridSpan w:val="2"/>
            <w:tcBorders>
              <w:top w:val="nil"/>
              <w:left w:val="nil"/>
              <w:bottom w:val="single" w:sz="4" w:space="0" w:color="auto"/>
              <w:right w:val="single" w:sz="4" w:space="0" w:color="auto"/>
            </w:tcBorders>
            <w:shd w:val="clear" w:color="auto" w:fill="auto"/>
            <w:noWrap/>
            <w:vAlign w:val="bottom"/>
          </w:tcPr>
          <w:p w14:paraId="6E0D215D" w14:textId="5EDD3652" w:rsidR="00C3284D" w:rsidRPr="000B71C7" w:rsidRDefault="00C3284D" w:rsidP="005D5CA4">
            <w:pPr>
              <w:jc w:val="center"/>
              <w:rPr>
                <w:rFonts w:ascii="Arial" w:hAnsi="Arial" w:cs="Arial"/>
                <w:b/>
                <w:bCs/>
                <w:color w:val="000000"/>
                <w:sz w:val="22"/>
                <w:szCs w:val="22"/>
                <w:lang w:val="en-NZ" w:eastAsia="en-NZ"/>
              </w:rPr>
            </w:pPr>
            <w:r w:rsidRPr="000B71C7">
              <w:rPr>
                <w:rFonts w:ascii="Arial" w:hAnsi="Arial" w:cs="Arial"/>
                <w:b/>
                <w:bCs/>
                <w:color w:val="000000"/>
                <w:sz w:val="22"/>
                <w:szCs w:val="22"/>
                <w:lang w:val="en-NZ" w:eastAsia="en-NZ"/>
              </w:rPr>
              <w:t>FORECAST</w:t>
            </w:r>
          </w:p>
        </w:tc>
        <w:tc>
          <w:tcPr>
            <w:tcW w:w="318" w:type="dxa"/>
            <w:tcBorders>
              <w:top w:val="nil"/>
              <w:left w:val="nil"/>
              <w:bottom w:val="single" w:sz="4" w:space="0" w:color="auto"/>
              <w:right w:val="single" w:sz="4" w:space="0" w:color="auto"/>
            </w:tcBorders>
            <w:shd w:val="clear" w:color="000000" w:fill="ED7D31"/>
            <w:noWrap/>
            <w:vAlign w:val="bottom"/>
            <w:hideMark/>
          </w:tcPr>
          <w:p w14:paraId="08C5D77D" w14:textId="77777777" w:rsidR="00C3284D" w:rsidRPr="000B71C7" w:rsidRDefault="00C3284D" w:rsidP="00C3284D">
            <w:pPr>
              <w:rPr>
                <w:rFonts w:ascii="Arial" w:hAnsi="Arial" w:cs="Arial"/>
                <w:b/>
                <w:bCs/>
                <w:color w:val="000000"/>
                <w:sz w:val="22"/>
                <w:szCs w:val="22"/>
                <w:lang w:val="en-NZ" w:eastAsia="en-NZ"/>
              </w:rPr>
            </w:pPr>
            <w:r w:rsidRPr="000B71C7">
              <w:rPr>
                <w:rFonts w:ascii="Arial" w:hAnsi="Arial" w:cs="Arial"/>
                <w:b/>
                <w:bCs/>
                <w:color w:val="000000"/>
                <w:sz w:val="22"/>
                <w:szCs w:val="22"/>
                <w:lang w:val="en-NZ" w:eastAsia="en-NZ"/>
              </w:rPr>
              <w:t> </w:t>
            </w:r>
          </w:p>
        </w:tc>
        <w:tc>
          <w:tcPr>
            <w:tcW w:w="2942" w:type="dxa"/>
            <w:gridSpan w:val="2"/>
            <w:tcBorders>
              <w:top w:val="nil"/>
              <w:left w:val="nil"/>
              <w:bottom w:val="single" w:sz="4" w:space="0" w:color="auto"/>
              <w:right w:val="single" w:sz="4" w:space="0" w:color="auto"/>
            </w:tcBorders>
            <w:shd w:val="clear" w:color="000000" w:fill="E7E6E6"/>
            <w:noWrap/>
            <w:vAlign w:val="bottom"/>
          </w:tcPr>
          <w:p w14:paraId="7A04B1E5" w14:textId="0135A187" w:rsidR="00C3284D" w:rsidRPr="000B71C7" w:rsidRDefault="00C3284D" w:rsidP="005D5CA4">
            <w:pPr>
              <w:jc w:val="center"/>
              <w:rPr>
                <w:rFonts w:ascii="Arial" w:hAnsi="Arial" w:cs="Arial"/>
                <w:b/>
                <w:bCs/>
                <w:color w:val="000000"/>
                <w:sz w:val="22"/>
                <w:szCs w:val="22"/>
                <w:lang w:val="en-NZ" w:eastAsia="en-NZ"/>
              </w:rPr>
            </w:pPr>
            <w:r w:rsidRPr="000B71C7">
              <w:rPr>
                <w:rFonts w:ascii="Arial" w:hAnsi="Arial" w:cs="Arial"/>
                <w:b/>
                <w:bCs/>
                <w:color w:val="000000"/>
                <w:sz w:val="22"/>
                <w:szCs w:val="22"/>
                <w:lang w:val="en-NZ" w:eastAsia="en-NZ"/>
              </w:rPr>
              <w:t>ACTUAL</w:t>
            </w:r>
          </w:p>
        </w:tc>
      </w:tr>
      <w:tr w:rsidR="00C3284D" w:rsidRPr="000B71C7" w14:paraId="24691A89" w14:textId="77777777" w:rsidTr="00690A48">
        <w:trPr>
          <w:trHeight w:val="288"/>
        </w:trPr>
        <w:tc>
          <w:tcPr>
            <w:tcW w:w="2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1725A4" w14:textId="77777777" w:rsidR="00C3284D" w:rsidRPr="000B71C7" w:rsidRDefault="00C3284D" w:rsidP="00C3284D">
            <w:pPr>
              <w:rPr>
                <w:rFonts w:ascii="Arial" w:hAnsi="Arial" w:cs="Arial"/>
                <w:color w:val="000000"/>
                <w:sz w:val="22"/>
                <w:szCs w:val="22"/>
                <w:lang w:val="en-NZ" w:eastAsia="en-NZ"/>
              </w:rPr>
            </w:pPr>
          </w:p>
        </w:tc>
        <w:tc>
          <w:tcPr>
            <w:tcW w:w="1186" w:type="dxa"/>
            <w:tcBorders>
              <w:top w:val="single" w:sz="4" w:space="0" w:color="auto"/>
              <w:left w:val="nil"/>
              <w:bottom w:val="single" w:sz="4" w:space="0" w:color="auto"/>
              <w:right w:val="single" w:sz="4" w:space="0" w:color="auto"/>
            </w:tcBorders>
            <w:shd w:val="clear" w:color="auto" w:fill="auto"/>
            <w:noWrap/>
            <w:vAlign w:val="bottom"/>
          </w:tcPr>
          <w:p w14:paraId="020BCBC4" w14:textId="45E0E24A" w:rsidR="00C3284D" w:rsidRPr="000B71C7" w:rsidRDefault="00C3284D" w:rsidP="00C3284D">
            <w:pPr>
              <w:rPr>
                <w:rFonts w:ascii="Arial" w:hAnsi="Arial" w:cs="Arial"/>
                <w:b/>
                <w:bCs/>
                <w:color w:val="000000"/>
                <w:sz w:val="22"/>
                <w:szCs w:val="22"/>
                <w:lang w:val="en-NZ" w:eastAsia="en-NZ"/>
              </w:rPr>
            </w:pPr>
            <w:r w:rsidRPr="000B71C7">
              <w:rPr>
                <w:rFonts w:ascii="Arial" w:hAnsi="Arial" w:cs="Arial"/>
                <w:b/>
                <w:bCs/>
                <w:color w:val="000000"/>
                <w:sz w:val="22"/>
                <w:szCs w:val="22"/>
                <w:lang w:val="en-NZ" w:eastAsia="en-NZ"/>
              </w:rPr>
              <w:t xml:space="preserve">1 </w:t>
            </w:r>
            <w:r w:rsidR="005D5CA4" w:rsidRPr="000B71C7">
              <w:rPr>
                <w:rFonts w:ascii="Arial" w:hAnsi="Arial" w:cs="Arial"/>
                <w:b/>
                <w:bCs/>
                <w:color w:val="000000"/>
                <w:sz w:val="22"/>
                <w:szCs w:val="22"/>
                <w:lang w:val="en-NZ" w:eastAsia="en-NZ"/>
              </w:rPr>
              <w:t>Month</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994C0BF" w14:textId="0A94DAD8" w:rsidR="00C3284D" w:rsidRPr="000B71C7" w:rsidRDefault="00C3284D" w:rsidP="00C3284D">
            <w:pPr>
              <w:rPr>
                <w:rFonts w:ascii="Arial" w:hAnsi="Arial" w:cs="Arial"/>
                <w:b/>
                <w:bCs/>
                <w:color w:val="000000"/>
                <w:sz w:val="22"/>
                <w:szCs w:val="22"/>
                <w:lang w:val="en-NZ" w:eastAsia="en-NZ"/>
              </w:rPr>
            </w:pPr>
            <w:r w:rsidRPr="000B71C7">
              <w:rPr>
                <w:rFonts w:ascii="Arial" w:hAnsi="Arial" w:cs="Arial"/>
                <w:b/>
                <w:bCs/>
                <w:color w:val="000000"/>
                <w:sz w:val="22"/>
                <w:szCs w:val="22"/>
                <w:lang w:val="en-NZ" w:eastAsia="en-NZ"/>
              </w:rPr>
              <w:t xml:space="preserve">2 </w:t>
            </w:r>
            <w:r w:rsidR="005D5CA4" w:rsidRPr="000B71C7">
              <w:rPr>
                <w:rFonts w:ascii="Arial" w:hAnsi="Arial" w:cs="Arial"/>
                <w:b/>
                <w:bCs/>
                <w:color w:val="000000"/>
                <w:sz w:val="22"/>
                <w:szCs w:val="22"/>
                <w:lang w:val="en-NZ" w:eastAsia="en-NZ"/>
              </w:rPr>
              <w:t>Month</w:t>
            </w:r>
          </w:p>
        </w:tc>
        <w:tc>
          <w:tcPr>
            <w:tcW w:w="318" w:type="dxa"/>
            <w:tcBorders>
              <w:top w:val="single" w:sz="4" w:space="0" w:color="auto"/>
              <w:left w:val="nil"/>
              <w:bottom w:val="single" w:sz="4" w:space="0" w:color="auto"/>
              <w:right w:val="single" w:sz="4" w:space="0" w:color="auto"/>
            </w:tcBorders>
            <w:shd w:val="clear" w:color="000000" w:fill="ED7D31"/>
            <w:noWrap/>
            <w:vAlign w:val="bottom"/>
          </w:tcPr>
          <w:p w14:paraId="7AB32F1C" w14:textId="77777777" w:rsidR="00C3284D" w:rsidRPr="000B71C7" w:rsidRDefault="00C3284D" w:rsidP="00C3284D">
            <w:pPr>
              <w:rPr>
                <w:rFonts w:ascii="Arial" w:hAnsi="Arial" w:cs="Arial"/>
                <w:b/>
                <w:bCs/>
                <w:color w:val="000000"/>
                <w:sz w:val="22"/>
                <w:szCs w:val="22"/>
                <w:lang w:val="en-NZ" w:eastAsia="en-NZ"/>
              </w:rPr>
            </w:pPr>
          </w:p>
        </w:tc>
        <w:tc>
          <w:tcPr>
            <w:tcW w:w="1100" w:type="dxa"/>
            <w:tcBorders>
              <w:top w:val="single" w:sz="4" w:space="0" w:color="auto"/>
              <w:left w:val="nil"/>
              <w:bottom w:val="single" w:sz="4" w:space="0" w:color="auto"/>
              <w:right w:val="nil"/>
            </w:tcBorders>
            <w:shd w:val="clear" w:color="000000" w:fill="E7E6E6"/>
            <w:noWrap/>
            <w:vAlign w:val="bottom"/>
          </w:tcPr>
          <w:p w14:paraId="47234034" w14:textId="585D6B48" w:rsidR="00C3284D" w:rsidRPr="000B71C7" w:rsidRDefault="005D5CA4" w:rsidP="00C3284D">
            <w:pPr>
              <w:rPr>
                <w:rFonts w:ascii="Arial" w:hAnsi="Arial" w:cs="Arial"/>
                <w:b/>
                <w:bCs/>
                <w:color w:val="000000"/>
                <w:sz w:val="22"/>
                <w:szCs w:val="22"/>
                <w:lang w:val="en-NZ" w:eastAsia="en-NZ"/>
              </w:rPr>
            </w:pPr>
            <w:r w:rsidRPr="000B71C7">
              <w:rPr>
                <w:rFonts w:ascii="Arial" w:hAnsi="Arial" w:cs="Arial"/>
                <w:b/>
                <w:bCs/>
                <w:color w:val="000000"/>
                <w:sz w:val="22"/>
                <w:szCs w:val="22"/>
                <w:lang w:val="en-NZ" w:eastAsia="en-NZ"/>
              </w:rPr>
              <w:t xml:space="preserve">Actual </w:t>
            </w:r>
            <w:r w:rsidR="00C3284D" w:rsidRPr="000B71C7">
              <w:rPr>
                <w:rFonts w:ascii="Arial" w:hAnsi="Arial" w:cs="Arial"/>
                <w:b/>
                <w:bCs/>
                <w:color w:val="000000"/>
                <w:sz w:val="22"/>
                <w:szCs w:val="22"/>
                <w:lang w:val="en-NZ" w:eastAsia="en-NZ"/>
              </w:rPr>
              <w:t>1</w:t>
            </w:r>
          </w:p>
        </w:tc>
        <w:tc>
          <w:tcPr>
            <w:tcW w:w="1842" w:type="dxa"/>
            <w:tcBorders>
              <w:top w:val="single" w:sz="4" w:space="0" w:color="auto"/>
              <w:left w:val="single" w:sz="4" w:space="0" w:color="auto"/>
              <w:bottom w:val="single" w:sz="4" w:space="0" w:color="auto"/>
              <w:right w:val="single" w:sz="4" w:space="0" w:color="auto"/>
            </w:tcBorders>
            <w:shd w:val="clear" w:color="000000" w:fill="E7E6E6"/>
            <w:noWrap/>
            <w:vAlign w:val="bottom"/>
          </w:tcPr>
          <w:p w14:paraId="2E62EE9F" w14:textId="77F1EE12" w:rsidR="00C3284D" w:rsidRPr="000B71C7" w:rsidRDefault="005D5CA4" w:rsidP="00C3284D">
            <w:pPr>
              <w:rPr>
                <w:rFonts w:ascii="Arial" w:hAnsi="Arial" w:cs="Arial"/>
                <w:b/>
                <w:bCs/>
                <w:color w:val="000000"/>
                <w:sz w:val="22"/>
                <w:szCs w:val="22"/>
                <w:lang w:val="en-NZ" w:eastAsia="en-NZ"/>
              </w:rPr>
            </w:pPr>
            <w:r w:rsidRPr="000B71C7">
              <w:rPr>
                <w:rFonts w:ascii="Arial" w:hAnsi="Arial" w:cs="Arial"/>
                <w:b/>
                <w:bCs/>
                <w:color w:val="000000"/>
                <w:sz w:val="22"/>
                <w:szCs w:val="22"/>
                <w:lang w:val="en-NZ" w:eastAsia="en-NZ"/>
              </w:rPr>
              <w:t xml:space="preserve">Actual </w:t>
            </w:r>
            <w:r w:rsidR="00C3284D" w:rsidRPr="000B71C7">
              <w:rPr>
                <w:rFonts w:ascii="Arial" w:hAnsi="Arial" w:cs="Arial"/>
                <w:b/>
                <w:bCs/>
                <w:color w:val="000000"/>
                <w:sz w:val="22"/>
                <w:szCs w:val="22"/>
                <w:lang w:val="en-NZ" w:eastAsia="en-NZ"/>
              </w:rPr>
              <w:t>2</w:t>
            </w:r>
          </w:p>
        </w:tc>
      </w:tr>
    </w:tbl>
    <w:p w14:paraId="04387A60" w14:textId="2117B881" w:rsidR="002149F3" w:rsidRPr="000B71C7" w:rsidRDefault="002149F3" w:rsidP="00B96E00">
      <w:pPr>
        <w:pStyle w:val="NormalWeb"/>
        <w:rPr>
          <w:rFonts w:ascii="Arial" w:hAnsi="Arial" w:cs="Arial"/>
          <w:color w:val="000000"/>
        </w:rPr>
      </w:pPr>
      <w:r w:rsidRPr="000B71C7">
        <w:rPr>
          <w:rFonts w:ascii="Arial" w:hAnsi="Arial" w:cs="Arial"/>
          <w:i/>
          <w:iCs/>
          <w:color w:val="000000"/>
        </w:rPr>
        <w:t xml:space="preserve">Three shareholders, Brent, </w:t>
      </w:r>
      <w:proofErr w:type="gramStart"/>
      <w:r w:rsidRPr="000B71C7">
        <w:rPr>
          <w:rFonts w:ascii="Arial" w:hAnsi="Arial" w:cs="Arial"/>
          <w:i/>
          <w:iCs/>
          <w:color w:val="000000"/>
        </w:rPr>
        <w:t>Suzanne</w:t>
      </w:r>
      <w:proofErr w:type="gramEnd"/>
      <w:r w:rsidRPr="000B71C7">
        <w:rPr>
          <w:rFonts w:ascii="Arial" w:hAnsi="Arial" w:cs="Arial"/>
          <w:i/>
          <w:iCs/>
          <w:color w:val="000000"/>
        </w:rPr>
        <w:t xml:space="preserve"> and Christina, have just set up a small company that buys electric fence</w:t>
      </w:r>
      <w:r w:rsidR="00F80F0A" w:rsidRPr="000B71C7">
        <w:rPr>
          <w:rFonts w:ascii="Arial" w:hAnsi="Arial" w:cs="Arial"/>
          <w:i/>
          <w:iCs/>
          <w:color w:val="000000"/>
        </w:rPr>
        <w:t xml:space="preserve">s. </w:t>
      </w:r>
      <w:r w:rsidRPr="000B71C7">
        <w:rPr>
          <w:rFonts w:ascii="Arial" w:hAnsi="Arial" w:cs="Arial"/>
          <w:i/>
          <w:iCs/>
          <w:color w:val="000000"/>
        </w:rPr>
        <w:t xml:space="preserve">Marketing and selling is done using the Internet. When they </w:t>
      </w:r>
      <w:r w:rsidR="00457D62" w:rsidRPr="000B71C7">
        <w:rPr>
          <w:rFonts w:ascii="Arial" w:hAnsi="Arial" w:cs="Arial"/>
          <w:i/>
          <w:iCs/>
          <w:color w:val="000000"/>
        </w:rPr>
        <w:t>.</w:t>
      </w:r>
      <w:r w:rsidRPr="000B71C7">
        <w:rPr>
          <w:rFonts w:ascii="Arial" w:hAnsi="Arial" w:cs="Arial"/>
          <w:i/>
          <w:iCs/>
          <w:color w:val="000000"/>
        </w:rPr>
        <w:t xml:space="preserve">started trading, Suzanne the accountant, arranged an overdraft with the bank for $10,000. </w:t>
      </w:r>
    </w:p>
    <w:p w14:paraId="05BB7578" w14:textId="77777777" w:rsidR="002149F3" w:rsidRPr="000B71C7" w:rsidRDefault="002149F3" w:rsidP="0099704B">
      <w:pPr>
        <w:pStyle w:val="NormalWeb"/>
        <w:numPr>
          <w:ilvl w:val="0"/>
          <w:numId w:val="16"/>
        </w:numPr>
        <w:rPr>
          <w:rFonts w:ascii="Arial" w:hAnsi="Arial" w:cs="Arial"/>
          <w:color w:val="000000"/>
        </w:rPr>
      </w:pPr>
      <w:r w:rsidRPr="000B71C7">
        <w:rPr>
          <w:rFonts w:ascii="Arial" w:hAnsi="Arial" w:cs="Arial"/>
          <w:i/>
          <w:iCs/>
          <w:color w:val="000000"/>
        </w:rPr>
        <w:t xml:space="preserve">They have been operating for two months </w:t>
      </w:r>
    </w:p>
    <w:p w14:paraId="039636BC" w14:textId="77777777" w:rsidR="002149F3" w:rsidRPr="000B71C7" w:rsidRDefault="002149F3" w:rsidP="0099704B">
      <w:pPr>
        <w:pStyle w:val="NormalWeb"/>
        <w:numPr>
          <w:ilvl w:val="0"/>
          <w:numId w:val="16"/>
        </w:numPr>
        <w:spacing w:before="240" w:beforeAutospacing="0"/>
        <w:rPr>
          <w:rFonts w:ascii="Arial" w:hAnsi="Arial" w:cs="Arial"/>
          <w:color w:val="000000"/>
        </w:rPr>
      </w:pPr>
      <w:r w:rsidRPr="000B71C7">
        <w:rPr>
          <w:rFonts w:ascii="Arial" w:hAnsi="Arial" w:cs="Arial"/>
          <w:i/>
          <w:iCs/>
          <w:color w:val="000000"/>
        </w:rPr>
        <w:t>The records show the following forecasts:</w:t>
      </w:r>
    </w:p>
    <w:p w14:paraId="54FAF62B" w14:textId="0945778A" w:rsidR="004D40C0" w:rsidRPr="000B71C7" w:rsidRDefault="004D40C0" w:rsidP="00B96E00">
      <w:pPr>
        <w:pStyle w:val="NormalWeb"/>
        <w:spacing w:line="336" w:lineRule="atLeast"/>
        <w:rPr>
          <w:rFonts w:ascii="Arial" w:eastAsia="Times New Roman" w:hAnsi="Arial" w:cs="Arial"/>
          <w:b/>
          <w:bCs/>
          <w:color w:val="000000"/>
          <w:sz w:val="28"/>
          <w:szCs w:val="28"/>
          <w:u w:val="single"/>
        </w:rPr>
      </w:pPr>
      <w:r w:rsidRPr="000B71C7">
        <w:rPr>
          <w:rFonts w:ascii="Arial" w:eastAsia="Times New Roman" w:hAnsi="Arial" w:cs="Arial"/>
          <w:b/>
          <w:bCs/>
          <w:color w:val="000000"/>
          <w:sz w:val="28"/>
          <w:szCs w:val="28"/>
          <w:u w:val="single"/>
        </w:rPr>
        <w:t xml:space="preserve">Forecast </w:t>
      </w:r>
    </w:p>
    <w:p w14:paraId="34BE6CB8" w14:textId="4AEBD945" w:rsidR="002149F3" w:rsidRPr="000B71C7" w:rsidRDefault="002149F3" w:rsidP="002149F3">
      <w:pPr>
        <w:pStyle w:val="NormalWeb"/>
        <w:spacing w:line="336" w:lineRule="atLeast"/>
        <w:rPr>
          <w:rFonts w:ascii="Arial" w:hAnsi="Arial" w:cs="Arial"/>
          <w:color w:val="000000"/>
          <w:sz w:val="19"/>
          <w:szCs w:val="19"/>
        </w:rPr>
      </w:pPr>
      <w:r w:rsidRPr="000B71C7">
        <w:rPr>
          <w:rFonts w:ascii="Arial" w:eastAsia="Times New Roman" w:hAnsi="Arial" w:cs="Arial"/>
          <w:b/>
          <w:bCs/>
          <w:color w:val="000000"/>
          <w:sz w:val="27"/>
          <w:szCs w:val="27"/>
        </w:rPr>
        <w:t>Forecast Sales:</w:t>
      </w:r>
      <w:r w:rsidRPr="000B71C7">
        <w:rPr>
          <w:rFonts w:ascii="Arial" w:eastAsia="Times New Roman" w:hAnsi="Arial" w:cs="Arial"/>
          <w:color w:val="000000"/>
          <w:sz w:val="27"/>
          <w:szCs w:val="27"/>
        </w:rPr>
        <w:t xml:space="preserve">  </w:t>
      </w:r>
      <w:r w:rsidRPr="000B71C7">
        <w:rPr>
          <w:rFonts w:ascii="Arial" w:hAnsi="Arial" w:cs="Arial"/>
          <w:color w:val="000000"/>
          <w:sz w:val="22"/>
          <w:szCs w:val="19"/>
        </w:rPr>
        <w:t>$65,000 month 1, $100,000 month 2</w:t>
      </w:r>
    </w:p>
    <w:p w14:paraId="085D980B" w14:textId="77777777" w:rsidR="002149F3" w:rsidRPr="000B71C7" w:rsidRDefault="002149F3" w:rsidP="002149F3">
      <w:pPr>
        <w:pStyle w:val="Heading4"/>
        <w:rPr>
          <w:rFonts w:ascii="Arial" w:hAnsi="Arial" w:cs="Arial"/>
          <w:color w:val="000000"/>
          <w:sz w:val="24"/>
          <w:szCs w:val="24"/>
        </w:rPr>
      </w:pPr>
      <w:r w:rsidRPr="000B71C7">
        <w:rPr>
          <w:rFonts w:ascii="Arial" w:hAnsi="Arial" w:cs="Arial"/>
          <w:color w:val="000000"/>
          <w:sz w:val="24"/>
          <w:szCs w:val="24"/>
        </w:rPr>
        <w:t>Forecast Overheads</w:t>
      </w:r>
    </w:p>
    <w:p w14:paraId="61E709F3" w14:textId="77777777" w:rsidR="004D40C0" w:rsidRPr="000B71C7" w:rsidRDefault="004D40C0" w:rsidP="002149F3">
      <w:pPr>
        <w:pStyle w:val="NormalWeb"/>
        <w:rPr>
          <w:rFonts w:ascii="Arial" w:hAnsi="Arial" w:cs="Arial"/>
          <w:b/>
          <w:bCs/>
          <w:color w:val="000000"/>
        </w:rPr>
        <w:sectPr w:rsidR="004D40C0" w:rsidRPr="000B71C7" w:rsidSect="00AC3BC3">
          <w:type w:val="continuous"/>
          <w:pgSz w:w="11900" w:h="16840"/>
          <w:pgMar w:top="993" w:right="1127" w:bottom="1440" w:left="1440" w:header="709" w:footer="709" w:gutter="0"/>
          <w:cols w:space="708"/>
          <w:docGrid w:linePitch="360"/>
        </w:sectPr>
      </w:pPr>
    </w:p>
    <w:p w14:paraId="099E93FC" w14:textId="08B74D9C" w:rsidR="002149F3" w:rsidRPr="000B71C7" w:rsidRDefault="002149F3" w:rsidP="00B96E00">
      <w:pPr>
        <w:pStyle w:val="NormalWeb"/>
        <w:ind w:right="-380"/>
        <w:rPr>
          <w:rFonts w:ascii="Arial" w:hAnsi="Arial" w:cs="Arial"/>
          <w:color w:val="000000"/>
        </w:rPr>
      </w:pPr>
      <w:r w:rsidRPr="000B71C7">
        <w:rPr>
          <w:rFonts w:ascii="Arial" w:hAnsi="Arial" w:cs="Arial"/>
          <w:b/>
          <w:bCs/>
          <w:color w:val="000000"/>
        </w:rPr>
        <w:t>Rent</w:t>
      </w:r>
      <w:r w:rsidRPr="000B71C7">
        <w:rPr>
          <w:rFonts w:ascii="Arial" w:hAnsi="Arial" w:cs="Arial"/>
          <w:color w:val="000000"/>
        </w:rPr>
        <w:t xml:space="preserve">: Office $3,000 per month. </w:t>
      </w:r>
      <w:r w:rsidRPr="000B71C7">
        <w:rPr>
          <w:rFonts w:ascii="Arial" w:hAnsi="Arial" w:cs="Arial"/>
          <w:color w:val="000000"/>
        </w:rPr>
        <w:br/>
      </w:r>
      <w:r w:rsidRPr="000B71C7">
        <w:rPr>
          <w:rFonts w:ascii="Arial" w:hAnsi="Arial" w:cs="Arial"/>
          <w:b/>
          <w:bCs/>
          <w:color w:val="000000"/>
        </w:rPr>
        <w:t>Furniture:</w:t>
      </w:r>
      <w:r w:rsidRPr="000B71C7">
        <w:rPr>
          <w:rStyle w:val="apple-converted-space"/>
          <w:rFonts w:ascii="Arial" w:hAnsi="Arial" w:cs="Arial"/>
          <w:color w:val="000000"/>
        </w:rPr>
        <w:t> </w:t>
      </w:r>
      <w:r w:rsidRPr="000B71C7">
        <w:rPr>
          <w:rFonts w:ascii="Arial" w:hAnsi="Arial" w:cs="Arial"/>
          <w:color w:val="000000"/>
        </w:rPr>
        <w:t xml:space="preserve">$1,000 per month. </w:t>
      </w:r>
      <w:r w:rsidRPr="000B71C7">
        <w:rPr>
          <w:rFonts w:ascii="Arial" w:hAnsi="Arial" w:cs="Arial"/>
          <w:color w:val="000000"/>
        </w:rPr>
        <w:br/>
      </w:r>
      <w:r w:rsidRPr="000B71C7">
        <w:rPr>
          <w:rFonts w:ascii="Arial" w:hAnsi="Arial" w:cs="Arial"/>
          <w:b/>
          <w:bCs/>
          <w:color w:val="000000"/>
        </w:rPr>
        <w:t>Cars:</w:t>
      </w:r>
      <w:r w:rsidRPr="000B71C7">
        <w:rPr>
          <w:rStyle w:val="apple-converted-space"/>
          <w:rFonts w:ascii="Arial" w:hAnsi="Arial" w:cs="Arial"/>
          <w:color w:val="000000"/>
        </w:rPr>
        <w:t> </w:t>
      </w:r>
      <w:r w:rsidRPr="000B71C7">
        <w:rPr>
          <w:rFonts w:ascii="Arial" w:hAnsi="Arial" w:cs="Arial"/>
          <w:color w:val="000000"/>
        </w:rPr>
        <w:t xml:space="preserve">$1,500 per month. </w:t>
      </w:r>
      <w:r w:rsidRPr="000B71C7">
        <w:rPr>
          <w:rFonts w:ascii="Arial" w:hAnsi="Arial" w:cs="Arial"/>
          <w:color w:val="000000"/>
        </w:rPr>
        <w:br/>
      </w:r>
      <w:r w:rsidRPr="000B71C7">
        <w:rPr>
          <w:rFonts w:ascii="Arial" w:hAnsi="Arial" w:cs="Arial"/>
          <w:b/>
          <w:bCs/>
          <w:color w:val="000000"/>
        </w:rPr>
        <w:t>Rates, Insurance etc:</w:t>
      </w:r>
      <w:r w:rsidRPr="000B71C7">
        <w:rPr>
          <w:rStyle w:val="apple-converted-space"/>
          <w:rFonts w:ascii="Arial" w:hAnsi="Arial" w:cs="Arial"/>
          <w:color w:val="000000"/>
        </w:rPr>
        <w:t> </w:t>
      </w:r>
      <w:r w:rsidRPr="000B71C7">
        <w:rPr>
          <w:rFonts w:ascii="Arial" w:hAnsi="Arial" w:cs="Arial"/>
          <w:color w:val="000000"/>
        </w:rPr>
        <w:t xml:space="preserve">$2,000 per month. </w:t>
      </w:r>
      <w:r w:rsidRPr="000B71C7">
        <w:rPr>
          <w:rFonts w:ascii="Arial" w:hAnsi="Arial" w:cs="Arial"/>
          <w:color w:val="000000"/>
        </w:rPr>
        <w:br/>
      </w:r>
      <w:r w:rsidRPr="000B71C7">
        <w:rPr>
          <w:rFonts w:ascii="Arial" w:hAnsi="Arial" w:cs="Arial"/>
          <w:b/>
          <w:bCs/>
          <w:color w:val="000000"/>
        </w:rPr>
        <w:t>Tax:</w:t>
      </w:r>
      <w:r w:rsidRPr="000B71C7">
        <w:rPr>
          <w:rStyle w:val="apple-converted-space"/>
          <w:rFonts w:ascii="Arial" w:hAnsi="Arial" w:cs="Arial"/>
          <w:color w:val="000000"/>
        </w:rPr>
        <w:t> </w:t>
      </w:r>
      <w:r w:rsidRPr="000B71C7">
        <w:rPr>
          <w:rFonts w:ascii="Arial" w:hAnsi="Arial" w:cs="Arial"/>
          <w:color w:val="000000"/>
        </w:rPr>
        <w:t xml:space="preserve">$8,000 per month. </w:t>
      </w:r>
      <w:r w:rsidRPr="000B71C7">
        <w:rPr>
          <w:rFonts w:ascii="Arial" w:hAnsi="Arial" w:cs="Arial"/>
          <w:color w:val="000000"/>
        </w:rPr>
        <w:br/>
      </w:r>
      <w:r w:rsidRPr="000B71C7">
        <w:rPr>
          <w:rFonts w:ascii="Arial" w:hAnsi="Arial" w:cs="Arial"/>
          <w:b/>
          <w:bCs/>
          <w:color w:val="000000"/>
        </w:rPr>
        <w:t>Services:</w:t>
      </w:r>
      <w:r w:rsidRPr="000B71C7">
        <w:rPr>
          <w:rStyle w:val="apple-converted-space"/>
          <w:rFonts w:ascii="Arial" w:hAnsi="Arial" w:cs="Arial"/>
          <w:color w:val="000000"/>
        </w:rPr>
        <w:t> </w:t>
      </w:r>
      <w:r w:rsidRPr="000B71C7">
        <w:rPr>
          <w:rFonts w:ascii="Arial" w:hAnsi="Arial" w:cs="Arial"/>
          <w:color w:val="000000"/>
        </w:rPr>
        <w:t xml:space="preserve">$250 per month. </w:t>
      </w:r>
      <w:r w:rsidRPr="000B71C7">
        <w:rPr>
          <w:rFonts w:ascii="Arial" w:hAnsi="Arial" w:cs="Arial"/>
          <w:color w:val="000000"/>
        </w:rPr>
        <w:br/>
      </w:r>
      <w:r w:rsidRPr="000B71C7">
        <w:rPr>
          <w:rFonts w:ascii="Arial" w:hAnsi="Arial" w:cs="Arial"/>
          <w:b/>
          <w:bCs/>
          <w:color w:val="000000"/>
        </w:rPr>
        <w:t>Salaries</w:t>
      </w:r>
      <w:r w:rsidR="00690A48">
        <w:rPr>
          <w:rFonts w:ascii="Arial" w:hAnsi="Arial" w:cs="Arial"/>
          <w:b/>
          <w:bCs/>
          <w:color w:val="000000"/>
        </w:rPr>
        <w:t>/</w:t>
      </w:r>
      <w:r w:rsidRPr="000B71C7">
        <w:rPr>
          <w:rFonts w:ascii="Arial" w:hAnsi="Arial" w:cs="Arial"/>
          <w:b/>
          <w:bCs/>
          <w:color w:val="000000"/>
        </w:rPr>
        <w:t>expenses:</w:t>
      </w:r>
      <w:r w:rsidRPr="000B71C7">
        <w:rPr>
          <w:rStyle w:val="apple-converted-space"/>
          <w:rFonts w:ascii="Arial" w:hAnsi="Arial" w:cs="Arial"/>
          <w:color w:val="000000"/>
        </w:rPr>
        <w:t> </w:t>
      </w:r>
      <w:r w:rsidRPr="000B71C7">
        <w:rPr>
          <w:rFonts w:ascii="Arial" w:hAnsi="Arial" w:cs="Arial"/>
          <w:color w:val="000000"/>
        </w:rPr>
        <w:t xml:space="preserve">$9,500 per month. </w:t>
      </w:r>
      <w:r w:rsidRPr="000B71C7">
        <w:rPr>
          <w:rFonts w:ascii="Arial" w:hAnsi="Arial" w:cs="Arial"/>
          <w:color w:val="000000"/>
        </w:rPr>
        <w:br/>
      </w:r>
      <w:r w:rsidRPr="000B71C7">
        <w:rPr>
          <w:rFonts w:ascii="Arial" w:hAnsi="Arial" w:cs="Arial"/>
          <w:b/>
          <w:bCs/>
          <w:color w:val="000000"/>
        </w:rPr>
        <w:t>Sundries:</w:t>
      </w:r>
      <w:r w:rsidRPr="000B71C7">
        <w:rPr>
          <w:rStyle w:val="apple-converted-space"/>
          <w:rFonts w:ascii="Arial" w:hAnsi="Arial" w:cs="Arial"/>
          <w:color w:val="000000"/>
        </w:rPr>
        <w:t> </w:t>
      </w:r>
      <w:r w:rsidRPr="000B71C7">
        <w:rPr>
          <w:rFonts w:ascii="Arial" w:hAnsi="Arial" w:cs="Arial"/>
          <w:color w:val="000000"/>
        </w:rPr>
        <w:t xml:space="preserve">$1,000 per month. </w:t>
      </w:r>
      <w:r w:rsidRPr="000B71C7">
        <w:rPr>
          <w:rFonts w:ascii="Arial" w:hAnsi="Arial" w:cs="Arial"/>
          <w:color w:val="000000"/>
        </w:rPr>
        <w:br/>
      </w:r>
      <w:r w:rsidRPr="000B71C7">
        <w:rPr>
          <w:rFonts w:ascii="Arial" w:hAnsi="Arial" w:cs="Arial"/>
          <w:b/>
          <w:color w:val="000000"/>
        </w:rPr>
        <w:t xml:space="preserve">Purchases: </w:t>
      </w:r>
      <w:r w:rsidRPr="000B71C7">
        <w:rPr>
          <w:rFonts w:ascii="Arial" w:hAnsi="Arial" w:cs="Arial"/>
          <w:color w:val="000000"/>
        </w:rPr>
        <w:t>$60,000 per month</w:t>
      </w:r>
    </w:p>
    <w:p w14:paraId="7425698A" w14:textId="77777777" w:rsidR="004D40C0" w:rsidRPr="000B71C7" w:rsidRDefault="004D40C0" w:rsidP="002149F3">
      <w:pPr>
        <w:pStyle w:val="NormalWeb"/>
        <w:spacing w:line="336" w:lineRule="atLeast"/>
        <w:rPr>
          <w:rFonts w:ascii="Arial" w:eastAsia="Times New Roman" w:hAnsi="Arial" w:cs="Arial"/>
          <w:b/>
          <w:bCs/>
          <w:color w:val="000000"/>
        </w:rPr>
        <w:sectPr w:rsidR="004D40C0" w:rsidRPr="000B71C7" w:rsidSect="004D40C0">
          <w:type w:val="continuous"/>
          <w:pgSz w:w="11900" w:h="16840"/>
          <w:pgMar w:top="993" w:right="1440" w:bottom="1440" w:left="1440" w:header="709" w:footer="709" w:gutter="0"/>
          <w:cols w:num="2" w:space="708"/>
          <w:docGrid w:linePitch="360"/>
        </w:sectPr>
      </w:pPr>
    </w:p>
    <w:p w14:paraId="72E70595" w14:textId="77777777" w:rsidR="00690A48" w:rsidRDefault="00690A48" w:rsidP="004E08DE">
      <w:pPr>
        <w:pStyle w:val="NormalWeb"/>
        <w:spacing w:line="336" w:lineRule="atLeast"/>
        <w:rPr>
          <w:rFonts w:ascii="Arial" w:eastAsia="Times New Roman" w:hAnsi="Arial" w:cs="Arial"/>
          <w:b/>
          <w:bCs/>
          <w:color w:val="000000"/>
        </w:rPr>
      </w:pPr>
    </w:p>
    <w:p w14:paraId="239FEC4C" w14:textId="7B291A68" w:rsidR="002149F3" w:rsidRPr="000B71C7" w:rsidRDefault="002149F3" w:rsidP="004E08DE">
      <w:pPr>
        <w:pStyle w:val="NormalWeb"/>
        <w:spacing w:line="336" w:lineRule="atLeast"/>
        <w:rPr>
          <w:rFonts w:ascii="Arial" w:hAnsi="Arial" w:cs="Arial"/>
          <w:color w:val="000000"/>
        </w:rPr>
      </w:pPr>
      <w:r w:rsidRPr="000B71C7">
        <w:rPr>
          <w:rFonts w:ascii="Arial" w:eastAsia="Times New Roman" w:hAnsi="Arial" w:cs="Arial"/>
          <w:b/>
          <w:bCs/>
          <w:color w:val="000000"/>
        </w:rPr>
        <w:t>Opening bank balance:</w:t>
      </w:r>
      <w:r w:rsidRPr="000B71C7">
        <w:rPr>
          <w:rFonts w:ascii="Arial" w:eastAsia="Times New Roman" w:hAnsi="Arial" w:cs="Arial"/>
          <w:b/>
          <w:bCs/>
        </w:rPr>
        <w:t xml:space="preserve">   </w:t>
      </w:r>
      <w:r w:rsidRPr="000B71C7">
        <w:rPr>
          <w:rFonts w:ascii="Arial" w:hAnsi="Arial" w:cs="Arial"/>
          <w:color w:val="000000"/>
        </w:rPr>
        <w:t xml:space="preserve">$12,468 </w:t>
      </w:r>
    </w:p>
    <w:p w14:paraId="292419C2" w14:textId="2D23EAA3" w:rsidR="002149F3" w:rsidRPr="000B71C7" w:rsidRDefault="002149F3" w:rsidP="00CD4046">
      <w:pPr>
        <w:pStyle w:val="NormalWeb"/>
        <w:spacing w:line="336" w:lineRule="atLeast"/>
        <w:rPr>
          <w:rFonts w:ascii="Arial" w:hAnsi="Arial" w:cs="Arial"/>
          <w:b/>
          <w:color w:val="000000"/>
        </w:rPr>
        <w:sectPr w:rsidR="002149F3" w:rsidRPr="000B71C7" w:rsidSect="004D40C0">
          <w:type w:val="continuous"/>
          <w:pgSz w:w="11900" w:h="16840"/>
          <w:pgMar w:top="993" w:right="1440" w:bottom="1440" w:left="1440" w:header="709" w:footer="709" w:gutter="0"/>
          <w:cols w:space="708"/>
          <w:docGrid w:linePitch="360"/>
        </w:sectPr>
      </w:pPr>
    </w:p>
    <w:p w14:paraId="47209B0A" w14:textId="156E2740" w:rsidR="004D40C0" w:rsidRPr="000B71C7" w:rsidRDefault="004903E9" w:rsidP="00433DDE">
      <w:pPr>
        <w:pStyle w:val="Heading4"/>
        <w:rPr>
          <w:rFonts w:ascii="Arial" w:hAnsi="Arial" w:cs="Arial"/>
          <w:color w:val="000000"/>
          <w:u w:val="single"/>
        </w:rPr>
      </w:pPr>
      <w:r w:rsidRPr="000B71C7">
        <w:rPr>
          <w:rFonts w:ascii="Arial" w:hAnsi="Arial" w:cs="Arial"/>
          <w:noProof/>
          <w:color w:val="000000"/>
          <w:u w:val="single"/>
        </w:rPr>
        <mc:AlternateContent>
          <mc:Choice Requires="wps">
            <w:drawing>
              <wp:anchor distT="45720" distB="45720" distL="114300" distR="114300" simplePos="0" relativeHeight="251662360" behindDoc="0" locked="0" layoutInCell="1" allowOverlap="1" wp14:anchorId="66B6395D" wp14:editId="66C095C9">
                <wp:simplePos x="0" y="0"/>
                <wp:positionH relativeFrom="column">
                  <wp:posOffset>4743450</wp:posOffset>
                </wp:positionH>
                <wp:positionV relativeFrom="paragraph">
                  <wp:posOffset>44450</wp:posOffset>
                </wp:positionV>
                <wp:extent cx="739140" cy="716280"/>
                <wp:effectExtent l="0" t="0" r="22860" b="2667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716280"/>
                        </a:xfrm>
                        <a:prstGeom prst="rect">
                          <a:avLst/>
                        </a:prstGeom>
                        <a:solidFill>
                          <a:srgbClr val="FFFFFF"/>
                        </a:solidFill>
                        <a:ln w="9525">
                          <a:solidFill>
                            <a:schemeClr val="bg1"/>
                          </a:solidFill>
                          <a:miter lim="800000"/>
                          <a:headEnd/>
                          <a:tailEnd/>
                        </a:ln>
                      </wps:spPr>
                      <wps:txbx>
                        <w:txbxContent>
                          <w:p w14:paraId="1743B22D" w14:textId="32B94B2F" w:rsidR="004903E9" w:rsidRDefault="00AE1BAC">
                            <w:r>
                              <w:rPr>
                                <w:noProof/>
                              </w:rPr>
                              <w:drawing>
                                <wp:inline distT="0" distB="0" distL="0" distR="0" wp14:anchorId="09861E99" wp14:editId="15F19065">
                                  <wp:extent cx="547370" cy="552955"/>
                                  <wp:effectExtent l="0" t="0" r="7620" b="0"/>
                                  <wp:docPr id="8" name="Picture 8"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547370" cy="55295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B6395D" id="_x0000_s1034" type="#_x0000_t202" style="position:absolute;margin-left:373.5pt;margin-top:3.5pt;width:58.2pt;height:56.4pt;z-index:251662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" strokecolor="white [3212]">
                <v:textbox>
                  <w:txbxContent>
                    <w:p w14:paraId="1743B22D" w14:textId="32B94B2F" w:rsidR="004903E9" w:rsidRDefault="00AE1BAC">
                      <w:r>
                        <w:rPr>
                          <w:noProof/>
                        </w:rPr>
                        <w:drawing>
                          <wp:inline distT="0" distB="0" distL="0" distR="0" wp14:anchorId="09861E99" wp14:editId="15F19065">
                            <wp:extent cx="547370" cy="552955"/>
                            <wp:effectExtent l="0" t="0" r="7620" b="0"/>
                            <wp:docPr id="8" name="Picture 8"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547370" cy="552955"/>
                                    </a:xfrm>
                                    <a:prstGeom prst="rect">
                                      <a:avLst/>
                                    </a:prstGeom>
                                  </pic:spPr>
                                </pic:pic>
                              </a:graphicData>
                            </a:graphic>
                          </wp:inline>
                        </w:drawing>
                      </w:r>
                    </w:p>
                  </w:txbxContent>
                </v:textbox>
                <w10:wrap type="square"/>
              </v:shape>
            </w:pict>
          </mc:Fallback>
        </mc:AlternateContent>
      </w:r>
      <w:r w:rsidR="002149F3" w:rsidRPr="000B71C7">
        <w:rPr>
          <w:rFonts w:ascii="Arial" w:hAnsi="Arial" w:cs="Arial"/>
          <w:color w:val="000000"/>
          <w:u w:val="single"/>
        </w:rPr>
        <w:t xml:space="preserve">Actual </w:t>
      </w:r>
    </w:p>
    <w:p w14:paraId="68FCF04E" w14:textId="5876B6EB" w:rsidR="002149F3" w:rsidRPr="000B71C7" w:rsidRDefault="004D40C0" w:rsidP="002149F3">
      <w:pPr>
        <w:pStyle w:val="Heading4"/>
        <w:rPr>
          <w:rFonts w:ascii="Arial" w:hAnsi="Arial" w:cs="Arial"/>
          <w:b w:val="0"/>
          <w:bCs w:val="0"/>
          <w:color w:val="000000"/>
          <w:sz w:val="24"/>
          <w:szCs w:val="24"/>
        </w:rPr>
      </w:pPr>
      <w:r w:rsidRPr="000B71C7">
        <w:rPr>
          <w:rFonts w:ascii="Arial" w:hAnsi="Arial" w:cs="Arial"/>
          <w:color w:val="000000"/>
          <w:sz w:val="24"/>
          <w:szCs w:val="24"/>
        </w:rPr>
        <w:t xml:space="preserve">Actual </w:t>
      </w:r>
      <w:r w:rsidR="002149F3" w:rsidRPr="000B71C7">
        <w:rPr>
          <w:rFonts w:ascii="Arial" w:hAnsi="Arial" w:cs="Arial"/>
          <w:color w:val="000000"/>
          <w:sz w:val="24"/>
          <w:szCs w:val="24"/>
        </w:rPr>
        <w:t>Cash Received</w:t>
      </w:r>
    </w:p>
    <w:p w14:paraId="23E1A6DC" w14:textId="1C7A88AB" w:rsidR="004D40C0" w:rsidRPr="00F21A20" w:rsidRDefault="002149F3" w:rsidP="004D7B49">
      <w:pPr>
        <w:pStyle w:val="Heading4"/>
        <w:spacing w:before="0" w:after="0"/>
        <w:rPr>
          <w:rFonts w:ascii="Arial" w:hAnsi="Arial" w:cs="Arial"/>
          <w:b w:val="0"/>
          <w:bCs w:val="0"/>
          <w:color w:val="000000"/>
          <w:sz w:val="24"/>
          <w:szCs w:val="24"/>
        </w:rPr>
      </w:pPr>
      <w:r w:rsidRPr="000B71C7">
        <w:rPr>
          <w:rFonts w:ascii="Arial" w:hAnsi="Arial" w:cs="Arial"/>
          <w:color w:val="000000"/>
          <w:sz w:val="24"/>
          <w:szCs w:val="24"/>
        </w:rPr>
        <w:t>Sales</w:t>
      </w:r>
      <w:r w:rsidR="004D7B49" w:rsidRPr="000B71C7">
        <w:rPr>
          <w:rFonts w:ascii="Arial" w:hAnsi="Arial" w:cs="Arial"/>
          <w:color w:val="000000"/>
          <w:sz w:val="24"/>
          <w:szCs w:val="24"/>
        </w:rPr>
        <w:t xml:space="preserve">:  </w:t>
      </w:r>
      <w:r w:rsidRPr="00F21A20">
        <w:rPr>
          <w:rFonts w:ascii="Arial" w:hAnsi="Arial" w:cs="Arial"/>
          <w:b w:val="0"/>
          <w:bCs w:val="0"/>
          <w:color w:val="000000"/>
          <w:sz w:val="24"/>
          <w:szCs w:val="24"/>
        </w:rPr>
        <w:t>Month 1:</w:t>
      </w:r>
      <w:r w:rsidRPr="00F21A20">
        <w:rPr>
          <w:rStyle w:val="apple-converted-space"/>
          <w:rFonts w:ascii="Arial" w:hAnsi="Arial" w:cs="Arial"/>
          <w:b w:val="0"/>
          <w:bCs w:val="0"/>
          <w:color w:val="000000"/>
          <w:sz w:val="24"/>
          <w:szCs w:val="24"/>
        </w:rPr>
        <w:t> </w:t>
      </w:r>
      <w:r w:rsidRPr="00F21A20">
        <w:rPr>
          <w:rFonts w:ascii="Arial" w:hAnsi="Arial" w:cs="Arial"/>
          <w:b w:val="0"/>
          <w:bCs w:val="0"/>
          <w:color w:val="000000"/>
          <w:sz w:val="24"/>
          <w:szCs w:val="24"/>
        </w:rPr>
        <w:t>$66,000</w:t>
      </w:r>
      <w:r w:rsidR="004D7B49" w:rsidRPr="00F21A20">
        <w:rPr>
          <w:rFonts w:ascii="Arial" w:hAnsi="Arial" w:cs="Arial"/>
          <w:b w:val="0"/>
          <w:bCs w:val="0"/>
          <w:color w:val="000000"/>
          <w:sz w:val="24"/>
          <w:szCs w:val="24"/>
        </w:rPr>
        <w:t xml:space="preserve">, </w:t>
      </w:r>
      <w:r w:rsidRPr="00F21A20">
        <w:rPr>
          <w:rFonts w:ascii="Arial" w:hAnsi="Arial" w:cs="Arial"/>
          <w:b w:val="0"/>
          <w:bCs w:val="0"/>
          <w:color w:val="000000"/>
          <w:sz w:val="24"/>
          <w:szCs w:val="24"/>
        </w:rPr>
        <w:t>Month 2:</w:t>
      </w:r>
      <w:r w:rsidRPr="00F21A20">
        <w:rPr>
          <w:rStyle w:val="apple-converted-space"/>
          <w:rFonts w:ascii="Arial" w:hAnsi="Arial" w:cs="Arial"/>
          <w:b w:val="0"/>
          <w:bCs w:val="0"/>
          <w:color w:val="000000"/>
          <w:sz w:val="24"/>
          <w:szCs w:val="24"/>
        </w:rPr>
        <w:t> </w:t>
      </w:r>
      <w:r w:rsidRPr="00F21A20">
        <w:rPr>
          <w:rFonts w:ascii="Arial" w:hAnsi="Arial" w:cs="Arial"/>
          <w:b w:val="0"/>
          <w:bCs w:val="0"/>
          <w:color w:val="000000"/>
          <w:sz w:val="24"/>
          <w:szCs w:val="24"/>
        </w:rPr>
        <w:t>$90,000</w:t>
      </w:r>
    </w:p>
    <w:p w14:paraId="176B93CC" w14:textId="77777777" w:rsidR="004D7B49" w:rsidRPr="000B71C7" w:rsidRDefault="004D7B49" w:rsidP="00433DDE">
      <w:pPr>
        <w:pStyle w:val="Heading4"/>
        <w:spacing w:before="0"/>
        <w:rPr>
          <w:rFonts w:ascii="Arial" w:hAnsi="Arial" w:cs="Arial"/>
          <w:color w:val="000000"/>
          <w:sz w:val="24"/>
          <w:szCs w:val="24"/>
        </w:rPr>
      </w:pPr>
    </w:p>
    <w:p w14:paraId="18132347" w14:textId="3ECED447" w:rsidR="00CA3AF5" w:rsidRDefault="00671EDC" w:rsidP="00BE7700">
      <w:pPr>
        <w:pStyle w:val="Heading4"/>
        <w:spacing w:before="0"/>
        <w:rPr>
          <w:rFonts w:ascii="Arial" w:hAnsi="Arial" w:cs="Arial"/>
          <w:color w:val="000000"/>
          <w:sz w:val="24"/>
          <w:szCs w:val="24"/>
        </w:rPr>
      </w:pPr>
      <w:r w:rsidRPr="000B71C7">
        <w:rPr>
          <w:rFonts w:ascii="Arial" w:hAnsi="Arial" w:cs="Arial"/>
          <w:color w:val="000000"/>
          <w:sz w:val="24"/>
          <w:szCs w:val="24"/>
        </w:rPr>
        <w:t xml:space="preserve">Actual Overheads </w:t>
      </w:r>
    </w:p>
    <w:p w14:paraId="7ECDA485" w14:textId="788FC6E9" w:rsidR="00433DDE" w:rsidRPr="00F21A20" w:rsidRDefault="002149F3" w:rsidP="00BE7700">
      <w:pPr>
        <w:pStyle w:val="Heading4"/>
        <w:spacing w:before="0"/>
        <w:rPr>
          <w:rFonts w:ascii="Arial" w:hAnsi="Arial" w:cs="Arial"/>
          <w:b w:val="0"/>
          <w:bCs w:val="0"/>
          <w:color w:val="000000"/>
          <w:sz w:val="24"/>
          <w:szCs w:val="24"/>
        </w:rPr>
      </w:pPr>
      <w:r w:rsidRPr="000B71C7">
        <w:rPr>
          <w:rFonts w:ascii="Arial" w:hAnsi="Arial" w:cs="Arial"/>
          <w:color w:val="000000"/>
          <w:sz w:val="24"/>
          <w:szCs w:val="24"/>
        </w:rPr>
        <w:t>Purchases</w:t>
      </w:r>
      <w:r w:rsidR="00E7197B" w:rsidRPr="000B71C7">
        <w:rPr>
          <w:rFonts w:ascii="Arial" w:hAnsi="Arial" w:cs="Arial"/>
          <w:color w:val="000000"/>
          <w:sz w:val="24"/>
          <w:szCs w:val="24"/>
        </w:rPr>
        <w:t>:</w:t>
      </w:r>
      <w:r w:rsidR="00433DDE" w:rsidRPr="000B71C7">
        <w:rPr>
          <w:rFonts w:ascii="Arial" w:hAnsi="Arial" w:cs="Arial"/>
          <w:color w:val="000000"/>
          <w:sz w:val="24"/>
          <w:szCs w:val="24"/>
        </w:rPr>
        <w:t xml:space="preserve"> </w:t>
      </w:r>
      <w:r w:rsidRPr="00F21A20">
        <w:rPr>
          <w:rFonts w:ascii="Arial" w:hAnsi="Arial" w:cs="Arial"/>
          <w:b w:val="0"/>
          <w:bCs w:val="0"/>
          <w:color w:val="000000"/>
          <w:sz w:val="24"/>
          <w:szCs w:val="24"/>
        </w:rPr>
        <w:t>Month 1:</w:t>
      </w:r>
      <w:r w:rsidRPr="00F21A20">
        <w:rPr>
          <w:rStyle w:val="apple-converted-space"/>
          <w:rFonts w:ascii="Arial" w:hAnsi="Arial" w:cs="Arial"/>
          <w:b w:val="0"/>
          <w:bCs w:val="0"/>
          <w:color w:val="000000"/>
          <w:sz w:val="24"/>
          <w:szCs w:val="24"/>
        </w:rPr>
        <w:t> </w:t>
      </w:r>
      <w:r w:rsidRPr="00F21A20">
        <w:rPr>
          <w:rFonts w:ascii="Arial" w:hAnsi="Arial" w:cs="Arial"/>
          <w:b w:val="0"/>
          <w:bCs w:val="0"/>
          <w:color w:val="000000"/>
          <w:sz w:val="24"/>
          <w:szCs w:val="24"/>
        </w:rPr>
        <w:t>$75,000</w:t>
      </w:r>
      <w:r w:rsidR="00AE1BAC" w:rsidRPr="00F21A20">
        <w:rPr>
          <w:rFonts w:ascii="Arial" w:hAnsi="Arial" w:cs="Arial"/>
          <w:b w:val="0"/>
          <w:bCs w:val="0"/>
          <w:color w:val="000000"/>
          <w:sz w:val="24"/>
          <w:szCs w:val="24"/>
        </w:rPr>
        <w:t xml:space="preserve"> </w:t>
      </w:r>
      <w:r w:rsidRPr="00F21A20">
        <w:rPr>
          <w:rFonts w:ascii="Arial" w:hAnsi="Arial" w:cs="Arial"/>
          <w:b w:val="0"/>
          <w:bCs w:val="0"/>
          <w:color w:val="000000"/>
          <w:sz w:val="24"/>
          <w:szCs w:val="24"/>
        </w:rPr>
        <w:t>Month 2:</w:t>
      </w:r>
      <w:r w:rsidRPr="00F21A20">
        <w:rPr>
          <w:rStyle w:val="apple-converted-space"/>
          <w:rFonts w:ascii="Arial" w:hAnsi="Arial" w:cs="Arial"/>
          <w:b w:val="0"/>
          <w:bCs w:val="0"/>
          <w:color w:val="000000"/>
          <w:sz w:val="24"/>
          <w:szCs w:val="24"/>
        </w:rPr>
        <w:t> </w:t>
      </w:r>
      <w:r w:rsidRPr="00F21A20">
        <w:rPr>
          <w:rFonts w:ascii="Arial" w:hAnsi="Arial" w:cs="Arial"/>
          <w:b w:val="0"/>
          <w:bCs w:val="0"/>
          <w:color w:val="000000"/>
          <w:sz w:val="24"/>
          <w:szCs w:val="24"/>
        </w:rPr>
        <w:t xml:space="preserve">$85,000 </w:t>
      </w:r>
      <w:r w:rsidR="006E5D9B" w:rsidRPr="00F21A20">
        <w:rPr>
          <w:rFonts w:ascii="Arial" w:hAnsi="Arial" w:cs="Arial"/>
          <w:b w:val="0"/>
          <w:bCs w:val="0"/>
          <w:color w:val="000000"/>
          <w:sz w:val="24"/>
          <w:szCs w:val="24"/>
        </w:rPr>
        <w:t>(both months paid)</w:t>
      </w:r>
    </w:p>
    <w:p w14:paraId="1548A199" w14:textId="3D85A588" w:rsidR="002149F3" w:rsidRPr="000B71C7" w:rsidRDefault="002149F3" w:rsidP="00433DDE">
      <w:pPr>
        <w:pStyle w:val="Heading4"/>
        <w:spacing w:before="0"/>
        <w:rPr>
          <w:rFonts w:ascii="Arial" w:hAnsi="Arial" w:cs="Arial"/>
          <w:b w:val="0"/>
          <w:bCs w:val="0"/>
          <w:color w:val="000000"/>
          <w:sz w:val="24"/>
          <w:szCs w:val="24"/>
        </w:rPr>
      </w:pPr>
      <w:r w:rsidRPr="000B71C7">
        <w:rPr>
          <w:rFonts w:ascii="Arial" w:hAnsi="Arial" w:cs="Arial"/>
          <w:color w:val="000000"/>
          <w:sz w:val="24"/>
          <w:szCs w:val="24"/>
        </w:rPr>
        <w:t>Other Expenses:</w:t>
      </w:r>
    </w:p>
    <w:p w14:paraId="1C2E65CE" w14:textId="56F47F33" w:rsidR="000A00B3" w:rsidRPr="000B71C7" w:rsidRDefault="002149F3" w:rsidP="000A00B3">
      <w:pPr>
        <w:pStyle w:val="NormalWeb"/>
        <w:spacing w:before="0" w:beforeAutospacing="0" w:after="0" w:afterAutospacing="0"/>
        <w:rPr>
          <w:rFonts w:ascii="Arial" w:hAnsi="Arial" w:cs="Arial"/>
          <w:color w:val="000000"/>
        </w:rPr>
      </w:pPr>
      <w:r w:rsidRPr="000B71C7">
        <w:rPr>
          <w:rFonts w:ascii="Arial" w:hAnsi="Arial" w:cs="Arial"/>
          <w:b/>
          <w:bCs/>
          <w:color w:val="000000"/>
        </w:rPr>
        <w:t>Rent</w:t>
      </w:r>
      <w:r w:rsidRPr="000B71C7">
        <w:rPr>
          <w:rFonts w:ascii="Arial" w:hAnsi="Arial" w:cs="Arial"/>
          <w:color w:val="000000"/>
        </w:rPr>
        <w:t>: Office $3,000 per month</w:t>
      </w:r>
      <w:r w:rsidR="00CA3AF5">
        <w:rPr>
          <w:rFonts w:ascii="Arial" w:hAnsi="Arial" w:cs="Arial"/>
          <w:color w:val="000000"/>
        </w:rPr>
        <w:t>.</w:t>
      </w:r>
      <w:r w:rsidR="006E5D9B">
        <w:rPr>
          <w:rFonts w:ascii="Arial" w:hAnsi="Arial" w:cs="Arial"/>
          <w:color w:val="000000"/>
        </w:rPr>
        <w:t xml:space="preserve"> Both months paid</w:t>
      </w:r>
      <w:r w:rsidRPr="000B71C7">
        <w:rPr>
          <w:rFonts w:ascii="Arial" w:hAnsi="Arial" w:cs="Arial"/>
          <w:color w:val="000000"/>
        </w:rPr>
        <w:br/>
      </w:r>
      <w:r w:rsidRPr="000B71C7">
        <w:rPr>
          <w:rFonts w:ascii="Arial" w:hAnsi="Arial" w:cs="Arial"/>
          <w:b/>
          <w:bCs/>
          <w:color w:val="000000"/>
        </w:rPr>
        <w:t>Furniture:</w:t>
      </w:r>
      <w:r w:rsidRPr="000B71C7">
        <w:rPr>
          <w:rStyle w:val="apple-converted-space"/>
          <w:rFonts w:ascii="Arial" w:hAnsi="Arial" w:cs="Arial"/>
          <w:color w:val="000000"/>
        </w:rPr>
        <w:t> </w:t>
      </w:r>
      <w:r w:rsidRPr="000B71C7">
        <w:rPr>
          <w:rFonts w:ascii="Arial" w:hAnsi="Arial" w:cs="Arial"/>
          <w:color w:val="000000"/>
        </w:rPr>
        <w:t xml:space="preserve">$1,000 per month. </w:t>
      </w:r>
      <w:r w:rsidR="00690A48">
        <w:rPr>
          <w:rFonts w:ascii="Arial" w:hAnsi="Arial" w:cs="Arial"/>
          <w:color w:val="000000"/>
        </w:rPr>
        <w:t>M</w:t>
      </w:r>
      <w:r w:rsidRPr="000B71C7">
        <w:rPr>
          <w:rFonts w:ascii="Arial" w:hAnsi="Arial" w:cs="Arial"/>
          <w:color w:val="000000"/>
        </w:rPr>
        <w:t xml:space="preserve">onth </w:t>
      </w:r>
      <w:r w:rsidR="00690A48">
        <w:rPr>
          <w:rFonts w:ascii="Arial" w:hAnsi="Arial" w:cs="Arial"/>
          <w:color w:val="000000"/>
        </w:rPr>
        <w:t xml:space="preserve">1 </w:t>
      </w:r>
      <w:r w:rsidRPr="000B71C7">
        <w:rPr>
          <w:rFonts w:ascii="Arial" w:hAnsi="Arial" w:cs="Arial"/>
          <w:color w:val="000000"/>
        </w:rPr>
        <w:t>paid.</w:t>
      </w:r>
      <w:r w:rsidRPr="000B71C7">
        <w:rPr>
          <w:rFonts w:ascii="Arial" w:hAnsi="Arial" w:cs="Arial"/>
          <w:color w:val="000000"/>
        </w:rPr>
        <w:br/>
      </w:r>
      <w:r w:rsidRPr="000B71C7">
        <w:rPr>
          <w:rFonts w:ascii="Arial" w:hAnsi="Arial" w:cs="Arial"/>
          <w:b/>
          <w:bCs/>
          <w:color w:val="000000"/>
        </w:rPr>
        <w:t>Cars:</w:t>
      </w:r>
      <w:r w:rsidRPr="000B71C7">
        <w:rPr>
          <w:rStyle w:val="apple-converted-space"/>
          <w:rFonts w:ascii="Arial" w:hAnsi="Arial" w:cs="Arial"/>
          <w:color w:val="000000"/>
        </w:rPr>
        <w:t> </w:t>
      </w:r>
      <w:r w:rsidRPr="000B71C7">
        <w:rPr>
          <w:rFonts w:ascii="Arial" w:hAnsi="Arial" w:cs="Arial"/>
          <w:color w:val="000000"/>
        </w:rPr>
        <w:t xml:space="preserve">$1,500 per month. </w:t>
      </w:r>
      <w:r w:rsidR="00690A48">
        <w:rPr>
          <w:rFonts w:ascii="Arial" w:hAnsi="Arial" w:cs="Arial"/>
          <w:color w:val="000000"/>
        </w:rPr>
        <w:t>Mo</w:t>
      </w:r>
      <w:r w:rsidRPr="000B71C7">
        <w:rPr>
          <w:rFonts w:ascii="Arial" w:hAnsi="Arial" w:cs="Arial"/>
          <w:color w:val="000000"/>
        </w:rPr>
        <w:t>nth</w:t>
      </w:r>
      <w:r w:rsidR="00690A48">
        <w:rPr>
          <w:rFonts w:ascii="Arial" w:hAnsi="Arial" w:cs="Arial"/>
          <w:color w:val="000000"/>
        </w:rPr>
        <w:t xml:space="preserve"> 1</w:t>
      </w:r>
      <w:r w:rsidRPr="000B71C7">
        <w:rPr>
          <w:rFonts w:ascii="Arial" w:hAnsi="Arial" w:cs="Arial"/>
          <w:color w:val="000000"/>
        </w:rPr>
        <w:t xml:space="preserve"> paid.</w:t>
      </w:r>
    </w:p>
    <w:p w14:paraId="5B3B91DD" w14:textId="77777777" w:rsidR="000A00B3" w:rsidRPr="000B71C7" w:rsidRDefault="000A00B3" w:rsidP="000A00B3">
      <w:pPr>
        <w:pStyle w:val="NormalWeb"/>
        <w:spacing w:before="0" w:beforeAutospacing="0" w:after="0" w:afterAutospacing="0"/>
        <w:rPr>
          <w:rFonts w:ascii="Arial" w:hAnsi="Arial" w:cs="Arial"/>
          <w:color w:val="000000"/>
        </w:rPr>
      </w:pPr>
      <w:r w:rsidRPr="000B71C7">
        <w:rPr>
          <w:rFonts w:ascii="Arial" w:hAnsi="Arial" w:cs="Arial"/>
          <w:b/>
          <w:bCs/>
          <w:color w:val="000000"/>
        </w:rPr>
        <w:t>Tax:</w:t>
      </w:r>
      <w:r w:rsidRPr="000B71C7">
        <w:rPr>
          <w:rStyle w:val="apple-converted-space"/>
          <w:rFonts w:ascii="Arial" w:hAnsi="Arial" w:cs="Arial"/>
          <w:color w:val="000000"/>
        </w:rPr>
        <w:t> </w:t>
      </w:r>
      <w:r w:rsidRPr="000B71C7">
        <w:rPr>
          <w:rFonts w:ascii="Arial" w:hAnsi="Arial" w:cs="Arial"/>
          <w:color w:val="000000"/>
        </w:rPr>
        <w:t xml:space="preserve">$5000 per month. None paid. </w:t>
      </w:r>
      <w:r w:rsidRPr="000B71C7">
        <w:rPr>
          <w:rFonts w:ascii="Arial" w:hAnsi="Arial" w:cs="Arial"/>
          <w:color w:val="000000"/>
        </w:rPr>
        <w:br/>
      </w:r>
      <w:r w:rsidR="002149F3" w:rsidRPr="000B71C7">
        <w:rPr>
          <w:rFonts w:ascii="Arial" w:hAnsi="Arial" w:cs="Arial"/>
          <w:b/>
          <w:bCs/>
          <w:color w:val="000000"/>
        </w:rPr>
        <w:t>Rates, Insurance etc:</w:t>
      </w:r>
      <w:r w:rsidR="002149F3" w:rsidRPr="000B71C7">
        <w:rPr>
          <w:rStyle w:val="apple-converted-space"/>
          <w:rFonts w:ascii="Arial" w:hAnsi="Arial" w:cs="Arial"/>
          <w:color w:val="000000"/>
        </w:rPr>
        <w:t> </w:t>
      </w:r>
      <w:r w:rsidR="002149F3" w:rsidRPr="000B71C7">
        <w:rPr>
          <w:rFonts w:ascii="Arial" w:hAnsi="Arial" w:cs="Arial"/>
          <w:color w:val="000000"/>
        </w:rPr>
        <w:t>$2,000 per month. Both months paid.</w:t>
      </w:r>
      <w:r w:rsidR="002149F3" w:rsidRPr="000B71C7">
        <w:rPr>
          <w:rFonts w:ascii="Arial" w:hAnsi="Arial" w:cs="Arial"/>
          <w:color w:val="000000"/>
        </w:rPr>
        <w:br/>
      </w:r>
      <w:r w:rsidR="002149F3" w:rsidRPr="000B71C7">
        <w:rPr>
          <w:rFonts w:ascii="Arial" w:hAnsi="Arial" w:cs="Arial"/>
          <w:b/>
          <w:bCs/>
          <w:color w:val="000000"/>
        </w:rPr>
        <w:t>Services:</w:t>
      </w:r>
      <w:r w:rsidR="002149F3" w:rsidRPr="000B71C7">
        <w:rPr>
          <w:rStyle w:val="apple-converted-space"/>
          <w:rFonts w:ascii="Arial" w:hAnsi="Arial" w:cs="Arial"/>
          <w:color w:val="000000"/>
        </w:rPr>
        <w:t> </w:t>
      </w:r>
      <w:r w:rsidR="002149F3" w:rsidRPr="000B71C7">
        <w:rPr>
          <w:rFonts w:ascii="Arial" w:hAnsi="Arial" w:cs="Arial"/>
          <w:color w:val="000000"/>
        </w:rPr>
        <w:t>$250 per month. Both months paid.</w:t>
      </w:r>
      <w:r w:rsidR="002149F3" w:rsidRPr="000B71C7">
        <w:rPr>
          <w:rFonts w:ascii="Arial" w:hAnsi="Arial" w:cs="Arial"/>
          <w:color w:val="000000"/>
        </w:rPr>
        <w:br/>
      </w:r>
      <w:r w:rsidR="002149F3" w:rsidRPr="000B71C7">
        <w:rPr>
          <w:rFonts w:ascii="Arial" w:hAnsi="Arial" w:cs="Arial"/>
          <w:b/>
          <w:bCs/>
          <w:color w:val="000000"/>
        </w:rPr>
        <w:t>Salaries and expenses:</w:t>
      </w:r>
      <w:r w:rsidR="002149F3" w:rsidRPr="000B71C7">
        <w:rPr>
          <w:rStyle w:val="apple-converted-space"/>
          <w:rFonts w:ascii="Arial" w:hAnsi="Arial" w:cs="Arial"/>
          <w:color w:val="000000"/>
        </w:rPr>
        <w:t> </w:t>
      </w:r>
      <w:r w:rsidR="002149F3" w:rsidRPr="000B71C7">
        <w:rPr>
          <w:rFonts w:ascii="Arial" w:hAnsi="Arial" w:cs="Arial"/>
          <w:color w:val="000000"/>
        </w:rPr>
        <w:t xml:space="preserve">$9,500 per month. Both months paid. </w:t>
      </w:r>
    </w:p>
    <w:p w14:paraId="1E6C2EA8" w14:textId="72D9683F" w:rsidR="002149F3" w:rsidRPr="000B71C7" w:rsidRDefault="002149F3" w:rsidP="000A00B3">
      <w:pPr>
        <w:pStyle w:val="NormalWeb"/>
        <w:spacing w:before="0" w:beforeAutospacing="0" w:after="0" w:afterAutospacing="0"/>
        <w:rPr>
          <w:rFonts w:ascii="Arial" w:hAnsi="Arial" w:cs="Arial"/>
          <w:color w:val="000000"/>
        </w:rPr>
      </w:pPr>
      <w:r w:rsidRPr="000B71C7">
        <w:rPr>
          <w:rFonts w:ascii="Arial" w:hAnsi="Arial" w:cs="Arial"/>
          <w:b/>
          <w:bCs/>
          <w:color w:val="000000"/>
        </w:rPr>
        <w:t>Sundries:</w:t>
      </w:r>
      <w:r w:rsidRPr="000B71C7">
        <w:rPr>
          <w:rStyle w:val="apple-converted-space"/>
          <w:rFonts w:ascii="Arial" w:hAnsi="Arial" w:cs="Arial"/>
          <w:color w:val="000000"/>
        </w:rPr>
        <w:t> </w:t>
      </w:r>
      <w:r w:rsidRPr="000B71C7">
        <w:rPr>
          <w:rFonts w:ascii="Arial" w:hAnsi="Arial" w:cs="Arial"/>
          <w:color w:val="000000"/>
        </w:rPr>
        <w:t xml:space="preserve">$1,000 per month. </w:t>
      </w:r>
      <w:r w:rsidR="00690A48">
        <w:rPr>
          <w:rFonts w:ascii="Arial" w:hAnsi="Arial" w:cs="Arial"/>
          <w:color w:val="000000"/>
        </w:rPr>
        <w:t>Mo</w:t>
      </w:r>
      <w:r w:rsidRPr="000B71C7">
        <w:rPr>
          <w:rFonts w:ascii="Arial" w:hAnsi="Arial" w:cs="Arial"/>
          <w:color w:val="000000"/>
        </w:rPr>
        <w:t xml:space="preserve">nth </w:t>
      </w:r>
      <w:r w:rsidR="00690A48">
        <w:rPr>
          <w:rFonts w:ascii="Arial" w:hAnsi="Arial" w:cs="Arial"/>
          <w:color w:val="000000"/>
        </w:rPr>
        <w:t xml:space="preserve">1 </w:t>
      </w:r>
      <w:r w:rsidRPr="000B71C7">
        <w:rPr>
          <w:rFonts w:ascii="Arial" w:hAnsi="Arial" w:cs="Arial"/>
          <w:color w:val="000000"/>
        </w:rPr>
        <w:t>paid.</w:t>
      </w:r>
    </w:p>
    <w:p w14:paraId="18C95B7B" w14:textId="77777777" w:rsidR="00075DC0" w:rsidRPr="000B71C7" w:rsidRDefault="00075DC0" w:rsidP="000A00B3">
      <w:pPr>
        <w:pStyle w:val="NormalWeb"/>
        <w:spacing w:before="0" w:beforeAutospacing="0" w:after="0" w:afterAutospacing="0"/>
        <w:rPr>
          <w:rFonts w:ascii="Arial" w:hAnsi="Arial" w:cs="Arial"/>
          <w:color w:val="000000"/>
        </w:rPr>
      </w:pPr>
    </w:p>
    <w:p w14:paraId="5D7E435B" w14:textId="03457933" w:rsidR="00D50321" w:rsidRPr="000B71C7" w:rsidRDefault="00D50321">
      <w:pPr>
        <w:rPr>
          <w:rFonts w:ascii="Arial" w:hAnsi="Arial" w:cs="Arial"/>
          <w:b/>
          <w:bCs/>
          <w:color w:val="DA560D"/>
          <w:sz w:val="2"/>
          <w:szCs w:val="2"/>
        </w:rPr>
      </w:pPr>
    </w:p>
    <w:p w14:paraId="22477838" w14:textId="61F83B65" w:rsidR="002149F3" w:rsidRPr="00585273" w:rsidRDefault="00E44E52" w:rsidP="00867C08">
      <w:pPr>
        <w:spacing w:after="160" w:line="259" w:lineRule="auto"/>
        <w:rPr>
          <w:rFonts w:ascii="Arial" w:hAnsi="Arial" w:cs="Arial"/>
          <w:b/>
          <w:bCs/>
          <w:sz w:val="40"/>
          <w:szCs w:val="40"/>
          <w:u w:val="single"/>
        </w:rPr>
      </w:pPr>
      <w:r w:rsidRPr="00585273">
        <w:rPr>
          <w:rFonts w:ascii="Arial" w:hAnsi="Arial" w:cs="Arial"/>
          <w:b/>
          <w:bCs/>
          <w:sz w:val="40"/>
          <w:szCs w:val="40"/>
          <w:u w:val="single"/>
        </w:rPr>
        <w:t xml:space="preserve">Activity </w:t>
      </w:r>
      <w:r w:rsidR="008971A3" w:rsidRPr="00585273">
        <w:rPr>
          <w:rFonts w:ascii="Arial" w:hAnsi="Arial" w:cs="Arial"/>
          <w:b/>
          <w:bCs/>
          <w:sz w:val="40"/>
          <w:szCs w:val="40"/>
          <w:u w:val="single"/>
        </w:rPr>
        <w:t>12 Cash</w:t>
      </w:r>
      <w:r w:rsidR="00FF1A0C" w:rsidRPr="00585273">
        <w:rPr>
          <w:rFonts w:ascii="Arial" w:hAnsi="Arial" w:cs="Arial"/>
          <w:b/>
          <w:bCs/>
          <w:sz w:val="40"/>
          <w:szCs w:val="40"/>
          <w:u w:val="single"/>
        </w:rPr>
        <w:t xml:space="preserve"> Flow </w:t>
      </w:r>
      <w:r w:rsidR="002149F3" w:rsidRPr="00585273">
        <w:rPr>
          <w:rFonts w:ascii="Arial" w:hAnsi="Arial" w:cs="Arial"/>
          <w:b/>
          <w:bCs/>
          <w:sz w:val="40"/>
          <w:szCs w:val="40"/>
          <w:u w:val="single"/>
        </w:rPr>
        <w:t xml:space="preserve">True/False </w:t>
      </w:r>
    </w:p>
    <w:tbl>
      <w:tblPr>
        <w:tblStyle w:val="TableGrid"/>
        <w:tblW w:w="9039" w:type="dxa"/>
        <w:tblInd w:w="-113" w:type="dxa"/>
        <w:tblLook w:val="04A0" w:firstRow="1" w:lastRow="0" w:firstColumn="1" w:lastColumn="0" w:noHBand="0" w:noVBand="1"/>
      </w:tblPr>
      <w:tblGrid>
        <w:gridCol w:w="1101"/>
        <w:gridCol w:w="7938"/>
      </w:tblGrid>
      <w:tr w:rsidR="00D50321" w:rsidRPr="000B71C7" w14:paraId="75DFF277" w14:textId="77777777" w:rsidTr="00AC3BC3">
        <w:tc>
          <w:tcPr>
            <w:tcW w:w="1101" w:type="dxa"/>
          </w:tcPr>
          <w:p w14:paraId="695CEADF" w14:textId="77777777" w:rsidR="00D50321" w:rsidRPr="000B71C7" w:rsidRDefault="00D50321" w:rsidP="009E02E2">
            <w:pPr>
              <w:widowControl w:val="0"/>
              <w:tabs>
                <w:tab w:val="left" w:pos="220"/>
                <w:tab w:val="left" w:pos="720"/>
              </w:tabs>
              <w:autoSpaceDE w:val="0"/>
              <w:autoSpaceDN w:val="0"/>
              <w:adjustRightInd w:val="0"/>
              <w:spacing w:after="293"/>
              <w:ind w:left="720"/>
              <w:rPr>
                <w:rFonts w:ascii="Arial" w:hAnsi="Arial" w:cs="Arial"/>
                <w:sz w:val="22"/>
                <w:szCs w:val="22"/>
              </w:rPr>
            </w:pPr>
          </w:p>
        </w:tc>
        <w:tc>
          <w:tcPr>
            <w:tcW w:w="7938" w:type="dxa"/>
          </w:tcPr>
          <w:p w14:paraId="2155DBDA" w14:textId="6B925F3F" w:rsidR="00D50321" w:rsidRPr="000B71C7" w:rsidRDefault="00D50321" w:rsidP="00AC3BC3">
            <w:pPr>
              <w:widowControl w:val="0"/>
              <w:tabs>
                <w:tab w:val="left" w:pos="220"/>
                <w:tab w:val="left" w:pos="720"/>
              </w:tabs>
              <w:autoSpaceDE w:val="0"/>
              <w:autoSpaceDN w:val="0"/>
              <w:adjustRightInd w:val="0"/>
              <w:spacing w:before="120" w:after="120"/>
              <w:ind w:left="360"/>
              <w:rPr>
                <w:rFonts w:ascii="Arial" w:hAnsi="Arial" w:cs="Arial"/>
                <w:sz w:val="26"/>
                <w:szCs w:val="26"/>
              </w:rPr>
            </w:pPr>
            <w:r w:rsidRPr="000B71C7">
              <w:rPr>
                <w:rFonts w:ascii="Arial" w:hAnsi="Arial" w:cs="Arial"/>
                <w:sz w:val="26"/>
                <w:szCs w:val="26"/>
              </w:rPr>
              <w:t xml:space="preserve">Cash is not as important as profit </w:t>
            </w:r>
          </w:p>
        </w:tc>
      </w:tr>
      <w:tr w:rsidR="00D50321" w:rsidRPr="000B71C7" w14:paraId="760C9E12" w14:textId="77777777" w:rsidTr="00AC3BC3">
        <w:tc>
          <w:tcPr>
            <w:tcW w:w="1101" w:type="dxa"/>
          </w:tcPr>
          <w:p w14:paraId="12855C17" w14:textId="77777777" w:rsidR="00D50321" w:rsidRPr="000B71C7" w:rsidRDefault="00D50321" w:rsidP="009E02E2">
            <w:pPr>
              <w:widowControl w:val="0"/>
              <w:tabs>
                <w:tab w:val="left" w:pos="220"/>
                <w:tab w:val="left" w:pos="720"/>
              </w:tabs>
              <w:autoSpaceDE w:val="0"/>
              <w:autoSpaceDN w:val="0"/>
              <w:adjustRightInd w:val="0"/>
              <w:spacing w:after="293"/>
              <w:ind w:left="720"/>
              <w:rPr>
                <w:rFonts w:ascii="Arial" w:hAnsi="Arial" w:cs="Arial"/>
                <w:sz w:val="22"/>
                <w:szCs w:val="22"/>
              </w:rPr>
            </w:pPr>
          </w:p>
        </w:tc>
        <w:tc>
          <w:tcPr>
            <w:tcW w:w="7938" w:type="dxa"/>
          </w:tcPr>
          <w:p w14:paraId="2B65A8E2" w14:textId="30FA6F1C" w:rsidR="00D50321" w:rsidRPr="000B71C7" w:rsidRDefault="00D50321" w:rsidP="00AC3BC3">
            <w:pPr>
              <w:widowControl w:val="0"/>
              <w:tabs>
                <w:tab w:val="left" w:pos="220"/>
                <w:tab w:val="left" w:pos="720"/>
              </w:tabs>
              <w:autoSpaceDE w:val="0"/>
              <w:autoSpaceDN w:val="0"/>
              <w:adjustRightInd w:val="0"/>
              <w:spacing w:before="120" w:after="120"/>
              <w:ind w:left="360"/>
              <w:rPr>
                <w:rFonts w:ascii="Arial" w:hAnsi="Arial" w:cs="Arial"/>
                <w:sz w:val="26"/>
                <w:szCs w:val="26"/>
              </w:rPr>
            </w:pPr>
            <w:r w:rsidRPr="000B71C7">
              <w:rPr>
                <w:rFonts w:ascii="Arial" w:hAnsi="Arial" w:cs="Arial"/>
                <w:sz w:val="26"/>
                <w:szCs w:val="26"/>
              </w:rPr>
              <w:t xml:space="preserve">Net cash flow equals receipts minus payments </w:t>
            </w:r>
          </w:p>
        </w:tc>
      </w:tr>
      <w:tr w:rsidR="00D50321" w:rsidRPr="000B71C7" w14:paraId="250837AB" w14:textId="77777777" w:rsidTr="00AC3BC3">
        <w:tc>
          <w:tcPr>
            <w:tcW w:w="1101" w:type="dxa"/>
          </w:tcPr>
          <w:p w14:paraId="0FD045D6" w14:textId="77777777" w:rsidR="00D50321" w:rsidRPr="000B71C7" w:rsidRDefault="00D50321" w:rsidP="009E02E2">
            <w:pPr>
              <w:widowControl w:val="0"/>
              <w:tabs>
                <w:tab w:val="left" w:pos="220"/>
                <w:tab w:val="left" w:pos="720"/>
              </w:tabs>
              <w:autoSpaceDE w:val="0"/>
              <w:autoSpaceDN w:val="0"/>
              <w:adjustRightInd w:val="0"/>
              <w:spacing w:after="293"/>
              <w:ind w:left="720"/>
              <w:rPr>
                <w:rFonts w:ascii="Arial" w:hAnsi="Arial" w:cs="Arial"/>
                <w:sz w:val="22"/>
                <w:szCs w:val="22"/>
              </w:rPr>
            </w:pPr>
          </w:p>
        </w:tc>
        <w:tc>
          <w:tcPr>
            <w:tcW w:w="7938" w:type="dxa"/>
          </w:tcPr>
          <w:p w14:paraId="5D190CAD" w14:textId="57DB36C0" w:rsidR="00D50321" w:rsidRPr="000B71C7" w:rsidRDefault="00D50321" w:rsidP="00AC3BC3">
            <w:pPr>
              <w:widowControl w:val="0"/>
              <w:tabs>
                <w:tab w:val="left" w:pos="220"/>
                <w:tab w:val="left" w:pos="720"/>
              </w:tabs>
              <w:autoSpaceDE w:val="0"/>
              <w:autoSpaceDN w:val="0"/>
              <w:adjustRightInd w:val="0"/>
              <w:spacing w:before="120" w:after="120"/>
              <w:ind w:left="360"/>
              <w:rPr>
                <w:rFonts w:ascii="Arial" w:hAnsi="Arial" w:cs="Arial"/>
                <w:sz w:val="26"/>
                <w:szCs w:val="26"/>
              </w:rPr>
            </w:pPr>
            <w:r w:rsidRPr="000B71C7">
              <w:rPr>
                <w:rFonts w:ascii="Arial" w:hAnsi="Arial" w:cs="Arial"/>
                <w:sz w:val="26"/>
                <w:szCs w:val="26"/>
              </w:rPr>
              <w:t xml:space="preserve">To improve cash flow, businesses should aim to reduce cash inflows </w:t>
            </w:r>
          </w:p>
        </w:tc>
      </w:tr>
      <w:tr w:rsidR="00D50321" w:rsidRPr="000B71C7" w14:paraId="59278A72" w14:textId="77777777" w:rsidTr="00AC3BC3">
        <w:tc>
          <w:tcPr>
            <w:tcW w:w="1101" w:type="dxa"/>
          </w:tcPr>
          <w:p w14:paraId="519AE290" w14:textId="77777777" w:rsidR="00D50321" w:rsidRPr="000B71C7" w:rsidRDefault="00D50321" w:rsidP="009E02E2">
            <w:pPr>
              <w:widowControl w:val="0"/>
              <w:tabs>
                <w:tab w:val="left" w:pos="220"/>
                <w:tab w:val="left" w:pos="720"/>
              </w:tabs>
              <w:autoSpaceDE w:val="0"/>
              <w:autoSpaceDN w:val="0"/>
              <w:adjustRightInd w:val="0"/>
              <w:spacing w:after="293"/>
              <w:ind w:left="720"/>
              <w:rPr>
                <w:rFonts w:ascii="Arial" w:hAnsi="Arial" w:cs="Arial"/>
                <w:sz w:val="22"/>
                <w:szCs w:val="22"/>
              </w:rPr>
            </w:pPr>
          </w:p>
        </w:tc>
        <w:tc>
          <w:tcPr>
            <w:tcW w:w="7938" w:type="dxa"/>
          </w:tcPr>
          <w:p w14:paraId="474C6766" w14:textId="4827962E" w:rsidR="00D50321" w:rsidRPr="000B71C7" w:rsidRDefault="00D50321" w:rsidP="00AC3BC3">
            <w:pPr>
              <w:widowControl w:val="0"/>
              <w:tabs>
                <w:tab w:val="left" w:pos="220"/>
                <w:tab w:val="left" w:pos="720"/>
              </w:tabs>
              <w:autoSpaceDE w:val="0"/>
              <w:autoSpaceDN w:val="0"/>
              <w:adjustRightInd w:val="0"/>
              <w:spacing w:before="120" w:after="120"/>
              <w:ind w:left="360"/>
              <w:rPr>
                <w:rFonts w:ascii="Arial" w:hAnsi="Arial" w:cs="Arial"/>
                <w:sz w:val="26"/>
                <w:szCs w:val="26"/>
              </w:rPr>
            </w:pPr>
            <w:r w:rsidRPr="000B71C7">
              <w:rPr>
                <w:rFonts w:ascii="Arial" w:hAnsi="Arial" w:cs="Arial"/>
                <w:sz w:val="26"/>
                <w:szCs w:val="26"/>
              </w:rPr>
              <w:t xml:space="preserve">Cash flow is the movement of cash into and out of a business </w:t>
            </w:r>
          </w:p>
        </w:tc>
      </w:tr>
      <w:tr w:rsidR="00D50321" w:rsidRPr="000B71C7" w14:paraId="0FD8FFB5" w14:textId="77777777" w:rsidTr="00AC3BC3">
        <w:tc>
          <w:tcPr>
            <w:tcW w:w="1101" w:type="dxa"/>
          </w:tcPr>
          <w:p w14:paraId="3E62A627" w14:textId="77777777" w:rsidR="00D50321" w:rsidRPr="000B71C7" w:rsidRDefault="00D50321" w:rsidP="009E02E2">
            <w:pPr>
              <w:widowControl w:val="0"/>
              <w:tabs>
                <w:tab w:val="left" w:pos="220"/>
              </w:tabs>
              <w:autoSpaceDE w:val="0"/>
              <w:autoSpaceDN w:val="0"/>
              <w:adjustRightInd w:val="0"/>
              <w:spacing w:after="293" w:line="340" w:lineRule="atLeast"/>
              <w:ind w:left="284"/>
              <w:rPr>
                <w:rFonts w:ascii="Arial" w:hAnsi="Arial" w:cs="Arial"/>
                <w:sz w:val="22"/>
                <w:szCs w:val="22"/>
              </w:rPr>
            </w:pPr>
          </w:p>
        </w:tc>
        <w:tc>
          <w:tcPr>
            <w:tcW w:w="7938" w:type="dxa"/>
          </w:tcPr>
          <w:p w14:paraId="5CF721D0" w14:textId="24432156" w:rsidR="00D50321" w:rsidRPr="000B71C7" w:rsidRDefault="00D50321" w:rsidP="00AC3BC3">
            <w:pPr>
              <w:widowControl w:val="0"/>
              <w:tabs>
                <w:tab w:val="left" w:pos="220"/>
              </w:tabs>
              <w:autoSpaceDE w:val="0"/>
              <w:autoSpaceDN w:val="0"/>
              <w:adjustRightInd w:val="0"/>
              <w:spacing w:before="120" w:after="120" w:line="340" w:lineRule="atLeast"/>
              <w:ind w:left="360"/>
              <w:rPr>
                <w:rFonts w:ascii="Arial" w:hAnsi="Arial" w:cs="Arial"/>
                <w:sz w:val="26"/>
                <w:szCs w:val="26"/>
              </w:rPr>
            </w:pPr>
            <w:r w:rsidRPr="000B71C7">
              <w:rPr>
                <w:rFonts w:ascii="Arial" w:hAnsi="Arial" w:cs="Arial"/>
                <w:sz w:val="26"/>
                <w:szCs w:val="26"/>
              </w:rPr>
              <w:t xml:space="preserve">The closing balance can be calculated by combining the net cash flow with the opening balance </w:t>
            </w:r>
          </w:p>
        </w:tc>
      </w:tr>
      <w:tr w:rsidR="00D50321" w:rsidRPr="000B71C7" w14:paraId="49EF96AE" w14:textId="77777777" w:rsidTr="00AC3BC3">
        <w:tc>
          <w:tcPr>
            <w:tcW w:w="1101" w:type="dxa"/>
          </w:tcPr>
          <w:p w14:paraId="29CCE4B1" w14:textId="4EF2A783" w:rsidR="00D50321" w:rsidRPr="000B71C7" w:rsidRDefault="00D50321" w:rsidP="009E02E2">
            <w:pPr>
              <w:widowControl w:val="0"/>
              <w:tabs>
                <w:tab w:val="left" w:pos="220"/>
                <w:tab w:val="left" w:pos="720"/>
              </w:tabs>
              <w:autoSpaceDE w:val="0"/>
              <w:autoSpaceDN w:val="0"/>
              <w:adjustRightInd w:val="0"/>
              <w:spacing w:after="293"/>
              <w:ind w:left="720"/>
              <w:rPr>
                <w:rFonts w:ascii="Arial" w:hAnsi="Arial" w:cs="Arial"/>
                <w:sz w:val="22"/>
                <w:szCs w:val="22"/>
              </w:rPr>
            </w:pPr>
          </w:p>
        </w:tc>
        <w:tc>
          <w:tcPr>
            <w:tcW w:w="7938" w:type="dxa"/>
          </w:tcPr>
          <w:p w14:paraId="12D67FC0" w14:textId="1D7EF014" w:rsidR="00D50321" w:rsidRPr="000B71C7" w:rsidRDefault="00D50321" w:rsidP="00AC3BC3">
            <w:pPr>
              <w:widowControl w:val="0"/>
              <w:tabs>
                <w:tab w:val="left" w:pos="220"/>
                <w:tab w:val="left" w:pos="720"/>
              </w:tabs>
              <w:autoSpaceDE w:val="0"/>
              <w:autoSpaceDN w:val="0"/>
              <w:adjustRightInd w:val="0"/>
              <w:spacing w:before="120" w:after="120"/>
              <w:ind w:left="360"/>
              <w:rPr>
                <w:rFonts w:ascii="Arial" w:hAnsi="Arial" w:cs="Arial"/>
                <w:sz w:val="26"/>
                <w:szCs w:val="26"/>
              </w:rPr>
            </w:pPr>
            <w:r w:rsidRPr="000B71C7">
              <w:rPr>
                <w:rFonts w:ascii="Arial" w:hAnsi="Arial" w:cs="Arial"/>
                <w:sz w:val="26"/>
                <w:szCs w:val="26"/>
              </w:rPr>
              <w:t xml:space="preserve">During a recession it is usually easy to borrow money </w:t>
            </w:r>
          </w:p>
        </w:tc>
      </w:tr>
      <w:tr w:rsidR="00D50321" w:rsidRPr="000B71C7" w14:paraId="1A386C82" w14:textId="77777777" w:rsidTr="00AC3BC3">
        <w:tc>
          <w:tcPr>
            <w:tcW w:w="1101" w:type="dxa"/>
          </w:tcPr>
          <w:p w14:paraId="62E9BD69" w14:textId="77777777" w:rsidR="00D50321" w:rsidRPr="000B71C7" w:rsidRDefault="00D50321" w:rsidP="0099704B">
            <w:pPr>
              <w:widowControl w:val="0"/>
              <w:numPr>
                <w:ilvl w:val="0"/>
                <w:numId w:val="12"/>
              </w:numPr>
              <w:tabs>
                <w:tab w:val="left" w:pos="220"/>
              </w:tabs>
              <w:autoSpaceDE w:val="0"/>
              <w:autoSpaceDN w:val="0"/>
              <w:adjustRightInd w:val="0"/>
              <w:spacing w:after="293" w:line="340" w:lineRule="atLeast"/>
              <w:ind w:left="284" w:hanging="720"/>
              <w:rPr>
                <w:rFonts w:ascii="Arial" w:hAnsi="Arial" w:cs="Arial"/>
                <w:sz w:val="22"/>
                <w:szCs w:val="22"/>
              </w:rPr>
            </w:pPr>
          </w:p>
        </w:tc>
        <w:tc>
          <w:tcPr>
            <w:tcW w:w="7938" w:type="dxa"/>
          </w:tcPr>
          <w:p w14:paraId="07747851" w14:textId="58AC3E95" w:rsidR="00D50321" w:rsidRPr="000B71C7" w:rsidRDefault="00D50321" w:rsidP="00AC3BC3">
            <w:pPr>
              <w:widowControl w:val="0"/>
              <w:tabs>
                <w:tab w:val="left" w:pos="220"/>
              </w:tabs>
              <w:autoSpaceDE w:val="0"/>
              <w:autoSpaceDN w:val="0"/>
              <w:adjustRightInd w:val="0"/>
              <w:spacing w:before="120" w:after="120" w:line="340" w:lineRule="atLeast"/>
              <w:ind w:left="360"/>
              <w:rPr>
                <w:rFonts w:ascii="Arial" w:hAnsi="Arial" w:cs="Arial"/>
                <w:sz w:val="26"/>
                <w:szCs w:val="26"/>
              </w:rPr>
            </w:pPr>
            <w:r w:rsidRPr="000B71C7">
              <w:rPr>
                <w:rFonts w:ascii="Arial" w:hAnsi="Arial" w:cs="Arial"/>
                <w:sz w:val="26"/>
                <w:szCs w:val="26"/>
              </w:rPr>
              <w:t xml:space="preserve">To improve cash flow businesses could negotiate longer payment terms with their suppliers </w:t>
            </w:r>
          </w:p>
        </w:tc>
      </w:tr>
      <w:tr w:rsidR="00D50321" w:rsidRPr="000B71C7" w14:paraId="0E8FEEBF" w14:textId="77777777" w:rsidTr="00AC3BC3">
        <w:tc>
          <w:tcPr>
            <w:tcW w:w="1101" w:type="dxa"/>
          </w:tcPr>
          <w:p w14:paraId="48D8FA3F" w14:textId="77777777" w:rsidR="00D50321" w:rsidRPr="000B71C7" w:rsidRDefault="00D50321" w:rsidP="00D50321">
            <w:pPr>
              <w:widowControl w:val="0"/>
              <w:tabs>
                <w:tab w:val="left" w:pos="220"/>
                <w:tab w:val="left" w:pos="720"/>
              </w:tabs>
              <w:autoSpaceDE w:val="0"/>
              <w:autoSpaceDN w:val="0"/>
              <w:adjustRightInd w:val="0"/>
              <w:spacing w:after="293" w:line="340" w:lineRule="atLeast"/>
              <w:ind w:left="720"/>
              <w:rPr>
                <w:rFonts w:ascii="Arial" w:hAnsi="Arial" w:cs="Arial"/>
                <w:sz w:val="24"/>
              </w:rPr>
            </w:pPr>
          </w:p>
        </w:tc>
        <w:tc>
          <w:tcPr>
            <w:tcW w:w="7938" w:type="dxa"/>
          </w:tcPr>
          <w:p w14:paraId="01A769BB" w14:textId="1F317EC4" w:rsidR="00D50321" w:rsidRPr="000B71C7" w:rsidRDefault="00D50321" w:rsidP="00AC3BC3">
            <w:pPr>
              <w:widowControl w:val="0"/>
              <w:tabs>
                <w:tab w:val="left" w:pos="220"/>
                <w:tab w:val="left" w:pos="720"/>
              </w:tabs>
              <w:autoSpaceDE w:val="0"/>
              <w:autoSpaceDN w:val="0"/>
              <w:adjustRightInd w:val="0"/>
              <w:spacing w:before="120" w:after="120" w:line="340" w:lineRule="atLeast"/>
              <w:ind w:left="360"/>
              <w:rPr>
                <w:rFonts w:ascii="Arial" w:hAnsi="Arial" w:cs="Arial"/>
                <w:sz w:val="26"/>
                <w:szCs w:val="26"/>
              </w:rPr>
            </w:pPr>
            <w:r w:rsidRPr="000B71C7">
              <w:rPr>
                <w:rFonts w:ascii="Arial" w:hAnsi="Arial" w:cs="Arial"/>
                <w:sz w:val="26"/>
                <w:szCs w:val="26"/>
              </w:rPr>
              <w:t xml:space="preserve">Receipts are inflows of cash from things like sales of goods and interest on investments </w:t>
            </w:r>
          </w:p>
        </w:tc>
      </w:tr>
      <w:tr w:rsidR="00D50321" w:rsidRPr="000B71C7" w14:paraId="614AE9FB" w14:textId="77777777" w:rsidTr="00AC3BC3">
        <w:tc>
          <w:tcPr>
            <w:tcW w:w="1101" w:type="dxa"/>
          </w:tcPr>
          <w:p w14:paraId="2EC41C10" w14:textId="77777777" w:rsidR="00D50321" w:rsidRPr="000B71C7" w:rsidRDefault="00D50321" w:rsidP="009E02E2">
            <w:pPr>
              <w:widowControl w:val="0"/>
              <w:tabs>
                <w:tab w:val="left" w:pos="220"/>
                <w:tab w:val="left" w:pos="720"/>
              </w:tabs>
              <w:autoSpaceDE w:val="0"/>
              <w:autoSpaceDN w:val="0"/>
              <w:adjustRightInd w:val="0"/>
              <w:spacing w:after="293"/>
              <w:ind w:left="360"/>
              <w:rPr>
                <w:rFonts w:ascii="Arial" w:hAnsi="Arial" w:cs="Arial"/>
                <w:sz w:val="24"/>
              </w:rPr>
            </w:pPr>
          </w:p>
        </w:tc>
        <w:tc>
          <w:tcPr>
            <w:tcW w:w="7938" w:type="dxa"/>
          </w:tcPr>
          <w:p w14:paraId="42C6D7A0" w14:textId="30A7C1D7" w:rsidR="00D50321" w:rsidRPr="000B71C7" w:rsidRDefault="00D50321" w:rsidP="00AC3BC3">
            <w:pPr>
              <w:widowControl w:val="0"/>
              <w:tabs>
                <w:tab w:val="left" w:pos="220"/>
                <w:tab w:val="left" w:pos="720"/>
              </w:tabs>
              <w:autoSpaceDE w:val="0"/>
              <w:autoSpaceDN w:val="0"/>
              <w:adjustRightInd w:val="0"/>
              <w:spacing w:before="120" w:after="120"/>
              <w:ind w:left="360"/>
              <w:rPr>
                <w:rFonts w:ascii="Arial" w:hAnsi="Arial" w:cs="Arial"/>
                <w:sz w:val="26"/>
                <w:szCs w:val="26"/>
              </w:rPr>
            </w:pPr>
            <w:r w:rsidRPr="000B71C7">
              <w:rPr>
                <w:rFonts w:ascii="Arial" w:hAnsi="Arial" w:cs="Arial"/>
                <w:sz w:val="26"/>
                <w:szCs w:val="26"/>
              </w:rPr>
              <w:t xml:space="preserve">Poor cash flow is rarely a reason why businesses fail </w:t>
            </w:r>
          </w:p>
        </w:tc>
      </w:tr>
    </w:tbl>
    <w:p w14:paraId="5EB49BE9" w14:textId="77777777" w:rsidR="002149F3" w:rsidRPr="000B71C7" w:rsidRDefault="002149F3" w:rsidP="002149F3">
      <w:pPr>
        <w:rPr>
          <w:rFonts w:ascii="Arial" w:hAnsi="Arial" w:cs="Arial"/>
        </w:rPr>
      </w:pPr>
    </w:p>
    <w:p w14:paraId="7AD9FE82" w14:textId="77777777" w:rsidR="00367909" w:rsidRPr="000B71C7" w:rsidRDefault="00367909" w:rsidP="00D6065A">
      <w:pPr>
        <w:pStyle w:val="BodyText"/>
        <w:ind w:right="402"/>
        <w:jc w:val="both"/>
        <w:rPr>
          <w:rFonts w:ascii="Arial" w:hAnsi="Arial" w:cs="Arial"/>
          <w:color w:val="000000" w:themeColor="text1"/>
          <w:w w:val="105"/>
        </w:rPr>
      </w:pPr>
    </w:p>
    <w:p w14:paraId="3F693C87" w14:textId="77777777" w:rsidR="00B1492E" w:rsidRPr="000B71C7" w:rsidRDefault="00B1492E" w:rsidP="00B1492E">
      <w:pPr>
        <w:rPr>
          <w:rFonts w:ascii="Arial" w:hAnsi="Arial" w:cs="Arial"/>
          <w:b/>
          <w:bCs/>
          <w:color w:val="000000"/>
          <w:sz w:val="24"/>
          <w:lang w:eastAsia="en-NZ"/>
        </w:rPr>
      </w:pPr>
    </w:p>
    <w:p w14:paraId="2391CB86" w14:textId="600901C6" w:rsidR="00FF1A0C" w:rsidRPr="00585273" w:rsidRDefault="00FF1A0C" w:rsidP="00FF1A0C">
      <w:pPr>
        <w:pStyle w:val="Heading2"/>
        <w:jc w:val="left"/>
        <w:rPr>
          <w:rFonts w:ascii="Arial" w:hAnsi="Arial" w:cs="Arial"/>
          <w:sz w:val="32"/>
          <w:szCs w:val="32"/>
          <w:u w:val="single"/>
        </w:rPr>
      </w:pPr>
      <w:r w:rsidRPr="00585273">
        <w:rPr>
          <w:rFonts w:ascii="Arial" w:hAnsi="Arial" w:cs="Arial"/>
          <w:b/>
          <w:bCs/>
          <w:sz w:val="33"/>
          <w:szCs w:val="33"/>
          <w:u w:val="single"/>
        </w:rPr>
        <w:t xml:space="preserve">Case Study </w:t>
      </w:r>
      <w:r w:rsidRPr="00585273">
        <w:rPr>
          <w:rFonts w:ascii="Arial" w:hAnsi="Arial" w:cs="Arial"/>
          <w:b/>
          <w:bCs/>
          <w:noProof/>
          <w:u w:val="single"/>
        </w:rPr>
        <w:t xml:space="preserve">13 Market </w:t>
      </w:r>
      <w:r w:rsidR="008971A3" w:rsidRPr="00585273">
        <w:rPr>
          <w:rFonts w:ascii="Arial" w:hAnsi="Arial" w:cs="Arial"/>
          <w:b/>
          <w:bCs/>
          <w:noProof/>
          <w:u w:val="single"/>
        </w:rPr>
        <w:t>Mike Cash</w:t>
      </w:r>
      <w:r w:rsidR="00A079C4" w:rsidRPr="00585273">
        <w:rPr>
          <w:rFonts w:ascii="Arial" w:hAnsi="Arial" w:cs="Arial"/>
          <w:b/>
          <w:bCs/>
          <w:sz w:val="33"/>
          <w:szCs w:val="33"/>
          <w:u w:val="single"/>
        </w:rPr>
        <w:t xml:space="preserve"> flow management - </w:t>
      </w:r>
    </w:p>
    <w:p w14:paraId="35BF026D" w14:textId="260832CE" w:rsidR="00A079C4" w:rsidRPr="000B71C7" w:rsidRDefault="00A079C4" w:rsidP="00A079C4">
      <w:pPr>
        <w:pStyle w:val="Heading2"/>
        <w:rPr>
          <w:rFonts w:ascii="Arial" w:hAnsi="Arial" w:cs="Arial"/>
          <w:noProof/>
          <w:sz w:val="32"/>
          <w:szCs w:val="32"/>
        </w:rPr>
      </w:pPr>
      <w:r w:rsidRPr="000B71C7">
        <w:rPr>
          <w:rFonts w:ascii="Arial" w:hAnsi="Arial" w:cs="Arial"/>
          <w:color w:val="000000"/>
          <w:sz w:val="32"/>
          <w:szCs w:val="32"/>
        </w:rPr>
        <w:t xml:space="preserve">Market Mike   July – December </w:t>
      </w:r>
    </w:p>
    <w:p w14:paraId="7BCCD534" w14:textId="111E5706" w:rsidR="00A079C4" w:rsidRPr="000B71C7" w:rsidRDefault="00A079C4" w:rsidP="00A079C4">
      <w:pPr>
        <w:pStyle w:val="NormalWeb"/>
        <w:spacing w:line="336" w:lineRule="atLeast"/>
        <w:rPr>
          <w:rFonts w:ascii="Arial" w:hAnsi="Arial" w:cs="Arial"/>
          <w:color w:val="000000"/>
        </w:rPr>
      </w:pPr>
      <w:r w:rsidRPr="000B71C7">
        <w:rPr>
          <w:rFonts w:ascii="Arial" w:eastAsia="Times New Roman" w:hAnsi="Arial" w:cs="Arial"/>
          <w:noProof/>
          <w:color w:val="000000"/>
        </w:rPr>
        <w:drawing>
          <wp:anchor distT="0" distB="0" distL="114300" distR="114300" simplePos="0" relativeHeight="251658253" behindDoc="0" locked="0" layoutInCell="1" allowOverlap="1" wp14:anchorId="723A2D22" wp14:editId="3CE25921">
            <wp:simplePos x="0" y="0"/>
            <wp:positionH relativeFrom="column">
              <wp:posOffset>4673600</wp:posOffset>
            </wp:positionH>
            <wp:positionV relativeFrom="paragraph">
              <wp:posOffset>793115</wp:posOffset>
            </wp:positionV>
            <wp:extent cx="1111250" cy="862330"/>
            <wp:effectExtent l="0" t="0" r="0" b="0"/>
            <wp:wrapTight wrapText="bothSides">
              <wp:wrapPolygon edited="0">
                <wp:start x="0" y="0"/>
                <wp:lineTo x="0" y="20996"/>
                <wp:lineTo x="21106" y="20996"/>
                <wp:lineTo x="21106"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1111250" cy="862330"/>
                    </a:xfrm>
                    <a:prstGeom prst="rect">
                      <a:avLst/>
                    </a:prstGeom>
                  </pic:spPr>
                </pic:pic>
              </a:graphicData>
            </a:graphic>
            <wp14:sizeRelH relativeFrom="page">
              <wp14:pctWidth>0</wp14:pctWidth>
            </wp14:sizeRelH>
            <wp14:sizeRelV relativeFrom="page">
              <wp14:pctHeight>0</wp14:pctHeight>
            </wp14:sizeRelV>
          </wp:anchor>
        </w:drawing>
      </w:r>
      <w:r w:rsidRPr="000B71C7">
        <w:rPr>
          <w:rFonts w:ascii="Arial" w:hAnsi="Arial" w:cs="Arial"/>
          <w:color w:val="000000"/>
        </w:rPr>
        <w:t xml:space="preserve">Mike Wolfe has recently begun in business running his own stall at Farmers’ Markets. He wishes to </w:t>
      </w:r>
      <w:r w:rsidR="00FD5998" w:rsidRPr="000B71C7">
        <w:rPr>
          <w:rFonts w:ascii="Arial" w:hAnsi="Arial" w:cs="Arial"/>
          <w:color w:val="000000"/>
        </w:rPr>
        <w:t>expand,</w:t>
      </w:r>
      <w:r w:rsidRPr="000B71C7">
        <w:rPr>
          <w:rFonts w:ascii="Arial" w:hAnsi="Arial" w:cs="Arial"/>
          <w:color w:val="000000"/>
        </w:rPr>
        <w:t xml:space="preserve"> and he would need a bank loan. The bank has requested that Mike produces a Cash Flow Forecast. </w:t>
      </w:r>
    </w:p>
    <w:p w14:paraId="48A0BD21" w14:textId="77777777" w:rsidR="0000110C" w:rsidRPr="000B71C7" w:rsidRDefault="0000110C" w:rsidP="0000110C">
      <w:pPr>
        <w:rPr>
          <w:rFonts w:ascii="Arial" w:hAnsi="Arial" w:cs="Arial"/>
          <w:b/>
          <w:bCs/>
          <w:sz w:val="24"/>
        </w:rPr>
      </w:pPr>
      <w:r w:rsidRPr="000B71C7">
        <w:rPr>
          <w:rFonts w:ascii="Arial" w:hAnsi="Arial" w:cs="Arial"/>
          <w:b/>
          <w:bCs/>
          <w:sz w:val="24"/>
        </w:rPr>
        <w:t>YOU ARE REQUIRED TO:</w:t>
      </w:r>
    </w:p>
    <w:p w14:paraId="7C1C2246" w14:textId="2BA62A1E" w:rsidR="00A079C4" w:rsidRPr="000B71C7" w:rsidRDefault="00A079C4" w:rsidP="00A079C4">
      <w:pPr>
        <w:pStyle w:val="NormalWeb"/>
        <w:spacing w:line="336" w:lineRule="atLeast"/>
        <w:rPr>
          <w:rFonts w:ascii="Arial" w:hAnsi="Arial" w:cs="Arial"/>
          <w:color w:val="000000"/>
        </w:rPr>
      </w:pPr>
      <w:r w:rsidRPr="000B71C7">
        <w:rPr>
          <w:rFonts w:ascii="Arial" w:hAnsi="Arial" w:cs="Arial"/>
          <w:color w:val="000000"/>
        </w:rPr>
        <w:t xml:space="preserve">Construct a cash flow forecast for </w:t>
      </w:r>
      <w:r w:rsidR="00FD5998" w:rsidRPr="000B71C7">
        <w:rPr>
          <w:rFonts w:ascii="Arial" w:hAnsi="Arial" w:cs="Arial"/>
          <w:color w:val="000000"/>
        </w:rPr>
        <w:t>6</w:t>
      </w:r>
      <w:r w:rsidRPr="000B71C7">
        <w:rPr>
          <w:rFonts w:ascii="Arial" w:hAnsi="Arial" w:cs="Arial"/>
          <w:color w:val="000000"/>
        </w:rPr>
        <w:t xml:space="preserve"> months ending 31 December.</w:t>
      </w:r>
    </w:p>
    <w:p w14:paraId="5E5BD755" w14:textId="77777777" w:rsidR="00A079C4" w:rsidRPr="000B71C7" w:rsidRDefault="00A079C4" w:rsidP="00282B34">
      <w:pPr>
        <w:spacing w:before="100" w:beforeAutospacing="1" w:after="100" w:afterAutospacing="1"/>
        <w:rPr>
          <w:rFonts w:ascii="Arial" w:hAnsi="Arial" w:cs="Arial"/>
          <w:color w:val="000000"/>
          <w:sz w:val="24"/>
        </w:rPr>
      </w:pPr>
      <w:r w:rsidRPr="000B71C7">
        <w:rPr>
          <w:rFonts w:ascii="Arial" w:hAnsi="Arial" w:cs="Arial"/>
          <w:color w:val="000000"/>
          <w:sz w:val="24"/>
        </w:rPr>
        <w:t>Purchases and sales are expected to be as follows:</w:t>
      </w:r>
      <w:r w:rsidRPr="000B71C7">
        <w:rPr>
          <w:rFonts w:ascii="Arial" w:hAnsi="Arial" w:cs="Arial"/>
          <w:noProof/>
          <w:sz w:val="24"/>
        </w:rPr>
        <w:t xml:space="preserve"> </w:t>
      </w:r>
    </w:p>
    <w:tbl>
      <w:tblPr>
        <w:tblW w:w="4350" w:type="pct"/>
        <w:tblBorders>
          <w:top w:val="single" w:sz="6" w:space="0" w:color="CCCCCC"/>
          <w:left w:val="single" w:sz="6" w:space="0" w:color="CCCCCC"/>
          <w:bottom w:val="single" w:sz="6" w:space="0" w:color="CCCCCC"/>
          <w:right w:val="single" w:sz="6" w:space="0" w:color="CCCCCC"/>
        </w:tblBorders>
        <w:tblCellMar>
          <w:top w:w="75" w:type="dxa"/>
          <w:left w:w="75" w:type="dxa"/>
          <w:bottom w:w="75" w:type="dxa"/>
          <w:right w:w="75" w:type="dxa"/>
        </w:tblCellMar>
        <w:tblLook w:val="04A0" w:firstRow="1" w:lastRow="0" w:firstColumn="1" w:lastColumn="0" w:noHBand="0" w:noVBand="1"/>
        <w:tblDescription w:val=""/>
      </w:tblPr>
      <w:tblGrid>
        <w:gridCol w:w="1642"/>
        <w:gridCol w:w="962"/>
        <w:gridCol w:w="962"/>
        <w:gridCol w:w="962"/>
        <w:gridCol w:w="961"/>
        <w:gridCol w:w="961"/>
        <w:gridCol w:w="961"/>
        <w:gridCol w:w="961"/>
      </w:tblGrid>
      <w:tr w:rsidR="00A079C4" w:rsidRPr="000B71C7" w14:paraId="64B4929E" w14:textId="77777777" w:rsidTr="00281356">
        <w:tc>
          <w:tcPr>
            <w:tcW w:w="980" w:type="pct"/>
            <w:tcBorders>
              <w:top w:val="single" w:sz="6" w:space="0" w:color="CCCCCC"/>
              <w:left w:val="single" w:sz="6" w:space="0" w:color="CCCCCC"/>
              <w:bottom w:val="single" w:sz="6" w:space="0" w:color="CCCCCC"/>
              <w:right w:val="single" w:sz="6" w:space="0" w:color="CCCCCC"/>
            </w:tcBorders>
            <w:shd w:val="clear" w:color="auto" w:fill="DEDEDE"/>
            <w:hideMark/>
          </w:tcPr>
          <w:p w14:paraId="0460B41F" w14:textId="77777777" w:rsidR="00A079C4" w:rsidRPr="000B71C7" w:rsidRDefault="00A079C4" w:rsidP="00281356">
            <w:pPr>
              <w:jc w:val="center"/>
              <w:rPr>
                <w:rFonts w:ascii="Arial" w:hAnsi="Arial" w:cs="Arial"/>
                <w:b/>
                <w:bCs/>
                <w:sz w:val="24"/>
              </w:rPr>
            </w:pPr>
          </w:p>
        </w:tc>
        <w:tc>
          <w:tcPr>
            <w:tcW w:w="574" w:type="pct"/>
            <w:tcBorders>
              <w:top w:val="single" w:sz="6" w:space="0" w:color="CCCCCC"/>
              <w:left w:val="single" w:sz="6" w:space="0" w:color="CCCCCC"/>
              <w:bottom w:val="single" w:sz="6" w:space="0" w:color="CCCCCC"/>
              <w:right w:val="single" w:sz="6" w:space="0" w:color="CCCCCC"/>
            </w:tcBorders>
            <w:shd w:val="clear" w:color="auto" w:fill="DEDEDE"/>
          </w:tcPr>
          <w:p w14:paraId="0CEAAD61" w14:textId="77777777" w:rsidR="00A079C4" w:rsidRPr="000B71C7" w:rsidRDefault="00A079C4" w:rsidP="00281356">
            <w:pPr>
              <w:jc w:val="center"/>
              <w:rPr>
                <w:rFonts w:ascii="Arial" w:hAnsi="Arial" w:cs="Arial"/>
                <w:b/>
                <w:bCs/>
                <w:sz w:val="24"/>
              </w:rPr>
            </w:pPr>
            <w:r w:rsidRPr="000B71C7">
              <w:rPr>
                <w:rFonts w:ascii="Arial" w:hAnsi="Arial" w:cs="Arial"/>
                <w:b/>
                <w:bCs/>
                <w:sz w:val="24"/>
              </w:rPr>
              <w:t>June</w:t>
            </w:r>
          </w:p>
        </w:tc>
        <w:tc>
          <w:tcPr>
            <w:tcW w:w="574" w:type="pct"/>
            <w:tcBorders>
              <w:top w:val="single" w:sz="6" w:space="0" w:color="CCCCCC"/>
              <w:left w:val="single" w:sz="6" w:space="0" w:color="CCCCCC"/>
              <w:bottom w:val="single" w:sz="6" w:space="0" w:color="CCCCCC"/>
              <w:right w:val="single" w:sz="6" w:space="0" w:color="CCCCCC"/>
            </w:tcBorders>
            <w:shd w:val="clear" w:color="auto" w:fill="DEDEDE"/>
            <w:hideMark/>
          </w:tcPr>
          <w:p w14:paraId="220A2AD9" w14:textId="77777777" w:rsidR="00A079C4" w:rsidRPr="000B71C7" w:rsidRDefault="00A079C4" w:rsidP="00281356">
            <w:pPr>
              <w:jc w:val="center"/>
              <w:rPr>
                <w:rFonts w:ascii="Arial" w:hAnsi="Arial" w:cs="Arial"/>
                <w:b/>
                <w:bCs/>
                <w:sz w:val="24"/>
              </w:rPr>
            </w:pPr>
            <w:r w:rsidRPr="000B71C7">
              <w:rPr>
                <w:rFonts w:ascii="Arial" w:hAnsi="Arial" w:cs="Arial"/>
                <w:b/>
                <w:bCs/>
                <w:sz w:val="24"/>
              </w:rPr>
              <w:t>Jul</w:t>
            </w:r>
          </w:p>
        </w:tc>
        <w:tc>
          <w:tcPr>
            <w:tcW w:w="574" w:type="pct"/>
            <w:tcBorders>
              <w:top w:val="single" w:sz="6" w:space="0" w:color="CCCCCC"/>
              <w:left w:val="single" w:sz="6" w:space="0" w:color="CCCCCC"/>
              <w:bottom w:val="single" w:sz="6" w:space="0" w:color="CCCCCC"/>
              <w:right w:val="single" w:sz="6" w:space="0" w:color="CCCCCC"/>
            </w:tcBorders>
            <w:shd w:val="clear" w:color="auto" w:fill="DEDEDE"/>
            <w:hideMark/>
          </w:tcPr>
          <w:p w14:paraId="7B1A7AAE" w14:textId="77777777" w:rsidR="00A079C4" w:rsidRPr="000B71C7" w:rsidRDefault="00A079C4" w:rsidP="00281356">
            <w:pPr>
              <w:jc w:val="center"/>
              <w:rPr>
                <w:rFonts w:ascii="Arial" w:hAnsi="Arial" w:cs="Arial"/>
                <w:b/>
                <w:bCs/>
                <w:sz w:val="24"/>
              </w:rPr>
            </w:pPr>
            <w:r w:rsidRPr="000B71C7">
              <w:rPr>
                <w:rFonts w:ascii="Arial" w:hAnsi="Arial" w:cs="Arial"/>
                <w:b/>
                <w:bCs/>
                <w:sz w:val="24"/>
              </w:rPr>
              <w:t>Aug</w:t>
            </w:r>
          </w:p>
        </w:tc>
        <w:tc>
          <w:tcPr>
            <w:tcW w:w="574" w:type="pct"/>
            <w:tcBorders>
              <w:top w:val="single" w:sz="6" w:space="0" w:color="CCCCCC"/>
              <w:left w:val="single" w:sz="6" w:space="0" w:color="CCCCCC"/>
              <w:bottom w:val="single" w:sz="6" w:space="0" w:color="CCCCCC"/>
              <w:right w:val="single" w:sz="6" w:space="0" w:color="CCCCCC"/>
            </w:tcBorders>
            <w:shd w:val="clear" w:color="auto" w:fill="DEDEDE"/>
            <w:hideMark/>
          </w:tcPr>
          <w:p w14:paraId="41E159BA" w14:textId="77777777" w:rsidR="00A079C4" w:rsidRPr="000B71C7" w:rsidRDefault="00A079C4" w:rsidP="00281356">
            <w:pPr>
              <w:jc w:val="center"/>
              <w:rPr>
                <w:rFonts w:ascii="Arial" w:hAnsi="Arial" w:cs="Arial"/>
                <w:b/>
                <w:bCs/>
                <w:sz w:val="24"/>
              </w:rPr>
            </w:pPr>
            <w:r w:rsidRPr="000B71C7">
              <w:rPr>
                <w:rFonts w:ascii="Arial" w:hAnsi="Arial" w:cs="Arial"/>
                <w:b/>
                <w:bCs/>
                <w:sz w:val="24"/>
              </w:rPr>
              <w:t>Sep</w:t>
            </w:r>
          </w:p>
        </w:tc>
        <w:tc>
          <w:tcPr>
            <w:tcW w:w="574" w:type="pct"/>
            <w:tcBorders>
              <w:top w:val="single" w:sz="6" w:space="0" w:color="CCCCCC"/>
              <w:left w:val="single" w:sz="6" w:space="0" w:color="CCCCCC"/>
              <w:bottom w:val="single" w:sz="6" w:space="0" w:color="CCCCCC"/>
              <w:right w:val="single" w:sz="6" w:space="0" w:color="CCCCCC"/>
            </w:tcBorders>
            <w:shd w:val="clear" w:color="auto" w:fill="DEDEDE"/>
            <w:hideMark/>
          </w:tcPr>
          <w:p w14:paraId="7D3BF96D" w14:textId="77777777" w:rsidR="00A079C4" w:rsidRPr="000B71C7" w:rsidRDefault="00A079C4" w:rsidP="00281356">
            <w:pPr>
              <w:jc w:val="center"/>
              <w:rPr>
                <w:rFonts w:ascii="Arial" w:hAnsi="Arial" w:cs="Arial"/>
                <w:b/>
                <w:bCs/>
                <w:sz w:val="24"/>
              </w:rPr>
            </w:pPr>
            <w:r w:rsidRPr="000B71C7">
              <w:rPr>
                <w:rFonts w:ascii="Arial" w:hAnsi="Arial" w:cs="Arial"/>
                <w:b/>
                <w:bCs/>
                <w:sz w:val="24"/>
              </w:rPr>
              <w:t>Oct</w:t>
            </w:r>
          </w:p>
        </w:tc>
        <w:tc>
          <w:tcPr>
            <w:tcW w:w="574" w:type="pct"/>
            <w:tcBorders>
              <w:top w:val="single" w:sz="6" w:space="0" w:color="CCCCCC"/>
              <w:left w:val="single" w:sz="6" w:space="0" w:color="CCCCCC"/>
              <w:bottom w:val="single" w:sz="6" w:space="0" w:color="CCCCCC"/>
              <w:right w:val="single" w:sz="6" w:space="0" w:color="CCCCCC"/>
            </w:tcBorders>
            <w:shd w:val="clear" w:color="auto" w:fill="DEDEDE"/>
            <w:hideMark/>
          </w:tcPr>
          <w:p w14:paraId="00DCC808" w14:textId="77777777" w:rsidR="00A079C4" w:rsidRPr="000B71C7" w:rsidRDefault="00A079C4" w:rsidP="00281356">
            <w:pPr>
              <w:jc w:val="center"/>
              <w:rPr>
                <w:rFonts w:ascii="Arial" w:hAnsi="Arial" w:cs="Arial"/>
                <w:b/>
                <w:bCs/>
                <w:sz w:val="24"/>
              </w:rPr>
            </w:pPr>
            <w:r w:rsidRPr="000B71C7">
              <w:rPr>
                <w:rFonts w:ascii="Arial" w:hAnsi="Arial" w:cs="Arial"/>
                <w:b/>
                <w:bCs/>
                <w:sz w:val="24"/>
              </w:rPr>
              <w:t>Nov</w:t>
            </w:r>
          </w:p>
        </w:tc>
        <w:tc>
          <w:tcPr>
            <w:tcW w:w="574" w:type="pct"/>
            <w:tcBorders>
              <w:top w:val="single" w:sz="6" w:space="0" w:color="CCCCCC"/>
              <w:left w:val="single" w:sz="6" w:space="0" w:color="CCCCCC"/>
              <w:bottom w:val="single" w:sz="6" w:space="0" w:color="CCCCCC"/>
              <w:right w:val="single" w:sz="6" w:space="0" w:color="CCCCCC"/>
            </w:tcBorders>
            <w:shd w:val="clear" w:color="auto" w:fill="DEDEDE"/>
            <w:hideMark/>
          </w:tcPr>
          <w:p w14:paraId="30F29115" w14:textId="77777777" w:rsidR="00A079C4" w:rsidRPr="000B71C7" w:rsidRDefault="00A079C4" w:rsidP="00281356">
            <w:pPr>
              <w:jc w:val="center"/>
              <w:rPr>
                <w:rFonts w:ascii="Arial" w:hAnsi="Arial" w:cs="Arial"/>
                <w:b/>
                <w:bCs/>
                <w:sz w:val="24"/>
              </w:rPr>
            </w:pPr>
            <w:r w:rsidRPr="000B71C7">
              <w:rPr>
                <w:rFonts w:ascii="Arial" w:hAnsi="Arial" w:cs="Arial"/>
                <w:b/>
                <w:bCs/>
                <w:sz w:val="24"/>
              </w:rPr>
              <w:t>Dec</w:t>
            </w:r>
          </w:p>
        </w:tc>
      </w:tr>
      <w:tr w:rsidR="00A079C4" w:rsidRPr="000B71C7" w14:paraId="49EADBAE" w14:textId="77777777" w:rsidTr="00281356">
        <w:tc>
          <w:tcPr>
            <w:tcW w:w="980" w:type="pct"/>
            <w:tcBorders>
              <w:top w:val="single" w:sz="6" w:space="0" w:color="CCCCCC"/>
              <w:left w:val="single" w:sz="6" w:space="0" w:color="CCCCCC"/>
              <w:bottom w:val="single" w:sz="6" w:space="0" w:color="CCCCCC"/>
              <w:right w:val="single" w:sz="6" w:space="0" w:color="CCCCCC"/>
            </w:tcBorders>
            <w:shd w:val="clear" w:color="auto" w:fill="DEDEDE"/>
            <w:hideMark/>
          </w:tcPr>
          <w:p w14:paraId="7E69A162" w14:textId="77777777" w:rsidR="00A079C4" w:rsidRPr="000B71C7" w:rsidRDefault="00A079C4" w:rsidP="00281356">
            <w:pPr>
              <w:rPr>
                <w:rFonts w:ascii="Arial" w:hAnsi="Arial" w:cs="Arial"/>
                <w:b/>
                <w:bCs/>
                <w:sz w:val="24"/>
              </w:rPr>
            </w:pPr>
            <w:r w:rsidRPr="000B71C7">
              <w:rPr>
                <w:rFonts w:ascii="Arial" w:hAnsi="Arial" w:cs="Arial"/>
                <w:b/>
                <w:bCs/>
                <w:sz w:val="24"/>
              </w:rPr>
              <w:t>Purchases</w:t>
            </w:r>
          </w:p>
        </w:tc>
        <w:tc>
          <w:tcPr>
            <w:tcW w:w="574" w:type="pct"/>
            <w:tcBorders>
              <w:top w:val="single" w:sz="6" w:space="0" w:color="CCCCCC"/>
              <w:left w:val="single" w:sz="6" w:space="0" w:color="CCCCCC"/>
              <w:bottom w:val="single" w:sz="6" w:space="0" w:color="CCCCCC"/>
              <w:right w:val="single" w:sz="6" w:space="0" w:color="CCCCCC"/>
            </w:tcBorders>
            <w:vAlign w:val="bottom"/>
          </w:tcPr>
          <w:p w14:paraId="35611700" w14:textId="77777777" w:rsidR="00A079C4" w:rsidRPr="000B71C7" w:rsidRDefault="00A079C4" w:rsidP="00281356">
            <w:pPr>
              <w:jc w:val="center"/>
              <w:rPr>
                <w:rFonts w:ascii="Arial" w:hAnsi="Arial" w:cs="Arial"/>
                <w:sz w:val="24"/>
              </w:rPr>
            </w:pPr>
            <w:r w:rsidRPr="000B71C7">
              <w:rPr>
                <w:rFonts w:ascii="Arial" w:hAnsi="Arial" w:cs="Arial"/>
                <w:sz w:val="24"/>
              </w:rPr>
              <w:t>890</w:t>
            </w:r>
          </w:p>
        </w:tc>
        <w:tc>
          <w:tcPr>
            <w:tcW w:w="574" w:type="pct"/>
            <w:tcBorders>
              <w:top w:val="single" w:sz="6" w:space="0" w:color="CCCCCC"/>
              <w:left w:val="single" w:sz="6" w:space="0" w:color="CCCCCC"/>
              <w:bottom w:val="single" w:sz="6" w:space="0" w:color="CCCCCC"/>
              <w:right w:val="single" w:sz="6" w:space="0" w:color="CCCCCC"/>
            </w:tcBorders>
            <w:vAlign w:val="bottom"/>
          </w:tcPr>
          <w:p w14:paraId="68BC3224" w14:textId="77777777" w:rsidR="00A079C4" w:rsidRPr="000B71C7" w:rsidRDefault="00A079C4" w:rsidP="00281356">
            <w:pPr>
              <w:jc w:val="center"/>
              <w:rPr>
                <w:rFonts w:ascii="Arial" w:hAnsi="Arial" w:cs="Arial"/>
                <w:sz w:val="24"/>
              </w:rPr>
            </w:pPr>
            <w:r w:rsidRPr="000B71C7">
              <w:rPr>
                <w:rFonts w:ascii="Arial" w:hAnsi="Arial" w:cs="Arial"/>
                <w:sz w:val="24"/>
              </w:rPr>
              <w:t>1040</w:t>
            </w:r>
          </w:p>
        </w:tc>
        <w:tc>
          <w:tcPr>
            <w:tcW w:w="574" w:type="pct"/>
            <w:tcBorders>
              <w:top w:val="single" w:sz="6" w:space="0" w:color="CCCCCC"/>
              <w:left w:val="single" w:sz="6" w:space="0" w:color="CCCCCC"/>
              <w:bottom w:val="single" w:sz="6" w:space="0" w:color="CCCCCC"/>
              <w:right w:val="single" w:sz="6" w:space="0" w:color="CCCCCC"/>
            </w:tcBorders>
            <w:vAlign w:val="bottom"/>
          </w:tcPr>
          <w:p w14:paraId="16DC7270" w14:textId="77777777" w:rsidR="00A079C4" w:rsidRPr="000B71C7" w:rsidRDefault="00A079C4" w:rsidP="00281356">
            <w:pPr>
              <w:jc w:val="center"/>
              <w:rPr>
                <w:rFonts w:ascii="Arial" w:hAnsi="Arial" w:cs="Arial"/>
                <w:sz w:val="24"/>
              </w:rPr>
            </w:pPr>
            <w:r w:rsidRPr="000B71C7">
              <w:rPr>
                <w:rFonts w:ascii="Arial" w:hAnsi="Arial" w:cs="Arial"/>
                <w:sz w:val="24"/>
              </w:rPr>
              <w:t>1190</w:t>
            </w:r>
          </w:p>
        </w:tc>
        <w:tc>
          <w:tcPr>
            <w:tcW w:w="574" w:type="pct"/>
            <w:tcBorders>
              <w:top w:val="single" w:sz="6" w:space="0" w:color="CCCCCC"/>
              <w:left w:val="single" w:sz="6" w:space="0" w:color="CCCCCC"/>
              <w:bottom w:val="single" w:sz="6" w:space="0" w:color="CCCCCC"/>
              <w:right w:val="single" w:sz="6" w:space="0" w:color="CCCCCC"/>
            </w:tcBorders>
            <w:vAlign w:val="bottom"/>
          </w:tcPr>
          <w:p w14:paraId="221EE09F" w14:textId="77777777" w:rsidR="00A079C4" w:rsidRPr="000B71C7" w:rsidRDefault="00A079C4" w:rsidP="00281356">
            <w:pPr>
              <w:jc w:val="center"/>
              <w:rPr>
                <w:rFonts w:ascii="Arial" w:hAnsi="Arial" w:cs="Arial"/>
                <w:sz w:val="24"/>
              </w:rPr>
            </w:pPr>
            <w:r w:rsidRPr="000B71C7">
              <w:rPr>
                <w:rFonts w:ascii="Arial" w:hAnsi="Arial" w:cs="Arial"/>
                <w:sz w:val="24"/>
              </w:rPr>
              <w:t>1260</w:t>
            </w:r>
          </w:p>
        </w:tc>
        <w:tc>
          <w:tcPr>
            <w:tcW w:w="574" w:type="pct"/>
            <w:tcBorders>
              <w:top w:val="single" w:sz="6" w:space="0" w:color="CCCCCC"/>
              <w:left w:val="single" w:sz="6" w:space="0" w:color="CCCCCC"/>
              <w:bottom w:val="single" w:sz="6" w:space="0" w:color="CCCCCC"/>
              <w:right w:val="single" w:sz="6" w:space="0" w:color="CCCCCC"/>
            </w:tcBorders>
            <w:vAlign w:val="bottom"/>
          </w:tcPr>
          <w:p w14:paraId="159BF481" w14:textId="77777777" w:rsidR="00A079C4" w:rsidRPr="000B71C7" w:rsidRDefault="00A079C4" w:rsidP="00281356">
            <w:pPr>
              <w:jc w:val="center"/>
              <w:rPr>
                <w:rFonts w:ascii="Arial" w:hAnsi="Arial" w:cs="Arial"/>
                <w:sz w:val="24"/>
              </w:rPr>
            </w:pPr>
            <w:r w:rsidRPr="000B71C7">
              <w:rPr>
                <w:rFonts w:ascii="Arial" w:hAnsi="Arial" w:cs="Arial"/>
                <w:sz w:val="24"/>
              </w:rPr>
              <w:t>1350</w:t>
            </w:r>
          </w:p>
        </w:tc>
        <w:tc>
          <w:tcPr>
            <w:tcW w:w="574" w:type="pct"/>
            <w:tcBorders>
              <w:top w:val="single" w:sz="6" w:space="0" w:color="CCCCCC"/>
              <w:left w:val="single" w:sz="6" w:space="0" w:color="CCCCCC"/>
              <w:bottom w:val="single" w:sz="6" w:space="0" w:color="CCCCCC"/>
              <w:right w:val="single" w:sz="6" w:space="0" w:color="CCCCCC"/>
            </w:tcBorders>
            <w:vAlign w:val="bottom"/>
          </w:tcPr>
          <w:p w14:paraId="1AFFA9F2" w14:textId="77777777" w:rsidR="00A079C4" w:rsidRPr="000B71C7" w:rsidRDefault="00A079C4" w:rsidP="00281356">
            <w:pPr>
              <w:jc w:val="center"/>
              <w:rPr>
                <w:rFonts w:ascii="Arial" w:hAnsi="Arial" w:cs="Arial"/>
                <w:sz w:val="24"/>
              </w:rPr>
            </w:pPr>
            <w:r w:rsidRPr="000B71C7">
              <w:rPr>
                <w:rFonts w:ascii="Arial" w:hAnsi="Arial" w:cs="Arial"/>
                <w:sz w:val="24"/>
              </w:rPr>
              <w:t>1670</w:t>
            </w:r>
          </w:p>
        </w:tc>
        <w:tc>
          <w:tcPr>
            <w:tcW w:w="574" w:type="pct"/>
            <w:tcBorders>
              <w:top w:val="single" w:sz="6" w:space="0" w:color="CCCCCC"/>
              <w:left w:val="single" w:sz="6" w:space="0" w:color="CCCCCC"/>
              <w:bottom w:val="single" w:sz="6" w:space="0" w:color="CCCCCC"/>
              <w:right w:val="single" w:sz="6" w:space="0" w:color="CCCCCC"/>
            </w:tcBorders>
            <w:vAlign w:val="bottom"/>
          </w:tcPr>
          <w:p w14:paraId="5D275B6A" w14:textId="77777777" w:rsidR="00A079C4" w:rsidRPr="000B71C7" w:rsidRDefault="00A079C4" w:rsidP="00281356">
            <w:pPr>
              <w:jc w:val="center"/>
              <w:rPr>
                <w:rFonts w:ascii="Arial" w:hAnsi="Arial" w:cs="Arial"/>
                <w:sz w:val="24"/>
              </w:rPr>
            </w:pPr>
            <w:r w:rsidRPr="000B71C7">
              <w:rPr>
                <w:rFonts w:ascii="Arial" w:hAnsi="Arial" w:cs="Arial"/>
                <w:sz w:val="24"/>
              </w:rPr>
              <w:t>1970</w:t>
            </w:r>
          </w:p>
        </w:tc>
      </w:tr>
      <w:tr w:rsidR="00A079C4" w:rsidRPr="000B71C7" w14:paraId="483F96C6" w14:textId="77777777" w:rsidTr="00281356">
        <w:tc>
          <w:tcPr>
            <w:tcW w:w="980" w:type="pct"/>
            <w:tcBorders>
              <w:top w:val="single" w:sz="6" w:space="0" w:color="CCCCCC"/>
              <w:left w:val="single" w:sz="6" w:space="0" w:color="CCCCCC"/>
              <w:bottom w:val="single" w:sz="6" w:space="0" w:color="CCCCCC"/>
              <w:right w:val="single" w:sz="6" w:space="0" w:color="CCCCCC"/>
            </w:tcBorders>
            <w:shd w:val="clear" w:color="auto" w:fill="DEDEDE"/>
            <w:hideMark/>
          </w:tcPr>
          <w:p w14:paraId="51FA8ACF" w14:textId="77777777" w:rsidR="00A079C4" w:rsidRPr="000B71C7" w:rsidRDefault="00A079C4" w:rsidP="00281356">
            <w:pPr>
              <w:rPr>
                <w:rFonts w:ascii="Arial" w:hAnsi="Arial" w:cs="Arial"/>
                <w:b/>
                <w:bCs/>
                <w:sz w:val="24"/>
              </w:rPr>
            </w:pPr>
            <w:r w:rsidRPr="000B71C7">
              <w:rPr>
                <w:rFonts w:ascii="Arial" w:hAnsi="Arial" w:cs="Arial"/>
                <w:b/>
                <w:bCs/>
                <w:sz w:val="24"/>
              </w:rPr>
              <w:t>Sales</w:t>
            </w:r>
          </w:p>
        </w:tc>
        <w:tc>
          <w:tcPr>
            <w:tcW w:w="574" w:type="pct"/>
            <w:tcBorders>
              <w:top w:val="single" w:sz="6" w:space="0" w:color="CCCCCC"/>
              <w:left w:val="single" w:sz="6" w:space="0" w:color="CCCCCC"/>
              <w:bottom w:val="single" w:sz="6" w:space="0" w:color="CCCCCC"/>
              <w:right w:val="single" w:sz="6" w:space="0" w:color="CCCCCC"/>
            </w:tcBorders>
          </w:tcPr>
          <w:p w14:paraId="13AC16EC" w14:textId="77777777" w:rsidR="00A079C4" w:rsidRPr="000B71C7" w:rsidRDefault="00A079C4" w:rsidP="00281356">
            <w:pPr>
              <w:rPr>
                <w:rFonts w:ascii="Arial" w:hAnsi="Arial" w:cs="Arial"/>
                <w:sz w:val="24"/>
              </w:rPr>
            </w:pPr>
            <w:r w:rsidRPr="000B71C7">
              <w:rPr>
                <w:rFonts w:ascii="Arial" w:hAnsi="Arial" w:cs="Arial"/>
                <w:sz w:val="24"/>
              </w:rPr>
              <w:t>1375</w:t>
            </w:r>
          </w:p>
        </w:tc>
        <w:tc>
          <w:tcPr>
            <w:tcW w:w="574" w:type="pct"/>
            <w:tcBorders>
              <w:top w:val="single" w:sz="6" w:space="0" w:color="CCCCCC"/>
              <w:left w:val="single" w:sz="6" w:space="0" w:color="CCCCCC"/>
              <w:bottom w:val="single" w:sz="6" w:space="0" w:color="CCCCCC"/>
              <w:right w:val="single" w:sz="6" w:space="0" w:color="CCCCCC"/>
            </w:tcBorders>
            <w:vAlign w:val="bottom"/>
            <w:hideMark/>
          </w:tcPr>
          <w:p w14:paraId="4BF8088B" w14:textId="77777777" w:rsidR="00A079C4" w:rsidRPr="000B71C7" w:rsidRDefault="00A079C4" w:rsidP="00281356">
            <w:pPr>
              <w:jc w:val="center"/>
              <w:rPr>
                <w:rFonts w:ascii="Arial" w:hAnsi="Arial" w:cs="Arial"/>
                <w:sz w:val="24"/>
              </w:rPr>
            </w:pPr>
            <w:r w:rsidRPr="000B71C7">
              <w:rPr>
                <w:rFonts w:ascii="Arial" w:hAnsi="Arial" w:cs="Arial"/>
                <w:sz w:val="24"/>
              </w:rPr>
              <w:t>1480</w:t>
            </w:r>
          </w:p>
        </w:tc>
        <w:tc>
          <w:tcPr>
            <w:tcW w:w="574" w:type="pct"/>
            <w:tcBorders>
              <w:top w:val="single" w:sz="6" w:space="0" w:color="CCCCCC"/>
              <w:left w:val="single" w:sz="6" w:space="0" w:color="CCCCCC"/>
              <w:bottom w:val="single" w:sz="6" w:space="0" w:color="CCCCCC"/>
              <w:right w:val="single" w:sz="6" w:space="0" w:color="CCCCCC"/>
            </w:tcBorders>
            <w:vAlign w:val="bottom"/>
            <w:hideMark/>
          </w:tcPr>
          <w:p w14:paraId="056C87CE" w14:textId="77777777" w:rsidR="00A079C4" w:rsidRPr="000B71C7" w:rsidRDefault="00A079C4" w:rsidP="00281356">
            <w:pPr>
              <w:jc w:val="center"/>
              <w:rPr>
                <w:rFonts w:ascii="Arial" w:hAnsi="Arial" w:cs="Arial"/>
                <w:sz w:val="24"/>
              </w:rPr>
            </w:pPr>
            <w:r w:rsidRPr="000B71C7">
              <w:rPr>
                <w:rFonts w:ascii="Arial" w:hAnsi="Arial" w:cs="Arial"/>
                <w:sz w:val="24"/>
              </w:rPr>
              <w:t>1530</w:t>
            </w:r>
          </w:p>
        </w:tc>
        <w:tc>
          <w:tcPr>
            <w:tcW w:w="574" w:type="pct"/>
            <w:tcBorders>
              <w:top w:val="single" w:sz="6" w:space="0" w:color="CCCCCC"/>
              <w:left w:val="single" w:sz="6" w:space="0" w:color="CCCCCC"/>
              <w:bottom w:val="single" w:sz="6" w:space="0" w:color="CCCCCC"/>
              <w:right w:val="single" w:sz="6" w:space="0" w:color="CCCCCC"/>
            </w:tcBorders>
            <w:vAlign w:val="bottom"/>
            <w:hideMark/>
          </w:tcPr>
          <w:p w14:paraId="2FA28C01" w14:textId="77777777" w:rsidR="00A079C4" w:rsidRPr="000B71C7" w:rsidRDefault="00A079C4" w:rsidP="00281356">
            <w:pPr>
              <w:jc w:val="center"/>
              <w:rPr>
                <w:rFonts w:ascii="Arial" w:hAnsi="Arial" w:cs="Arial"/>
                <w:sz w:val="24"/>
              </w:rPr>
            </w:pPr>
            <w:r w:rsidRPr="000B71C7">
              <w:rPr>
                <w:rFonts w:ascii="Arial" w:hAnsi="Arial" w:cs="Arial"/>
                <w:sz w:val="24"/>
              </w:rPr>
              <w:t>1580</w:t>
            </w:r>
          </w:p>
        </w:tc>
        <w:tc>
          <w:tcPr>
            <w:tcW w:w="574" w:type="pct"/>
            <w:tcBorders>
              <w:top w:val="single" w:sz="6" w:space="0" w:color="CCCCCC"/>
              <w:left w:val="single" w:sz="6" w:space="0" w:color="CCCCCC"/>
              <w:bottom w:val="single" w:sz="6" w:space="0" w:color="CCCCCC"/>
              <w:right w:val="single" w:sz="6" w:space="0" w:color="CCCCCC"/>
            </w:tcBorders>
            <w:vAlign w:val="bottom"/>
            <w:hideMark/>
          </w:tcPr>
          <w:p w14:paraId="09E1D59D" w14:textId="77777777" w:rsidR="00A079C4" w:rsidRPr="000B71C7" w:rsidRDefault="00A079C4" w:rsidP="00281356">
            <w:pPr>
              <w:jc w:val="center"/>
              <w:rPr>
                <w:rFonts w:ascii="Arial" w:hAnsi="Arial" w:cs="Arial"/>
                <w:sz w:val="24"/>
              </w:rPr>
            </w:pPr>
            <w:r w:rsidRPr="000B71C7">
              <w:rPr>
                <w:rFonts w:ascii="Arial" w:hAnsi="Arial" w:cs="Arial"/>
                <w:sz w:val="24"/>
              </w:rPr>
              <w:t>1670</w:t>
            </w:r>
          </w:p>
        </w:tc>
        <w:tc>
          <w:tcPr>
            <w:tcW w:w="574" w:type="pct"/>
            <w:tcBorders>
              <w:top w:val="single" w:sz="6" w:space="0" w:color="CCCCCC"/>
              <w:left w:val="single" w:sz="6" w:space="0" w:color="CCCCCC"/>
              <w:bottom w:val="single" w:sz="6" w:space="0" w:color="CCCCCC"/>
              <w:right w:val="single" w:sz="6" w:space="0" w:color="CCCCCC"/>
            </w:tcBorders>
            <w:vAlign w:val="bottom"/>
            <w:hideMark/>
          </w:tcPr>
          <w:p w14:paraId="37CC93F2" w14:textId="77777777" w:rsidR="00A079C4" w:rsidRPr="000B71C7" w:rsidRDefault="00A079C4" w:rsidP="00281356">
            <w:pPr>
              <w:jc w:val="center"/>
              <w:rPr>
                <w:rFonts w:ascii="Arial" w:hAnsi="Arial" w:cs="Arial"/>
                <w:sz w:val="24"/>
              </w:rPr>
            </w:pPr>
            <w:r w:rsidRPr="000B71C7">
              <w:rPr>
                <w:rFonts w:ascii="Arial" w:hAnsi="Arial" w:cs="Arial"/>
                <w:sz w:val="24"/>
              </w:rPr>
              <w:t>1760</w:t>
            </w:r>
          </w:p>
        </w:tc>
        <w:tc>
          <w:tcPr>
            <w:tcW w:w="574" w:type="pct"/>
            <w:tcBorders>
              <w:top w:val="single" w:sz="6" w:space="0" w:color="CCCCCC"/>
              <w:left w:val="single" w:sz="6" w:space="0" w:color="CCCCCC"/>
              <w:bottom w:val="single" w:sz="6" w:space="0" w:color="CCCCCC"/>
              <w:right w:val="single" w:sz="6" w:space="0" w:color="CCCCCC"/>
            </w:tcBorders>
            <w:vAlign w:val="bottom"/>
            <w:hideMark/>
          </w:tcPr>
          <w:p w14:paraId="3E546F53" w14:textId="77777777" w:rsidR="00A079C4" w:rsidRPr="000B71C7" w:rsidRDefault="00A079C4" w:rsidP="00281356">
            <w:pPr>
              <w:jc w:val="center"/>
              <w:rPr>
                <w:rFonts w:ascii="Arial" w:hAnsi="Arial" w:cs="Arial"/>
                <w:sz w:val="24"/>
              </w:rPr>
            </w:pPr>
            <w:r w:rsidRPr="000B71C7">
              <w:rPr>
                <w:rFonts w:ascii="Arial" w:hAnsi="Arial" w:cs="Arial"/>
                <w:sz w:val="24"/>
              </w:rPr>
              <w:t>2140</w:t>
            </w:r>
          </w:p>
        </w:tc>
      </w:tr>
    </w:tbl>
    <w:p w14:paraId="4A87F8AE" w14:textId="77777777" w:rsidR="00A079C4" w:rsidRPr="000B71C7" w:rsidRDefault="00A079C4" w:rsidP="00A079C4">
      <w:pPr>
        <w:rPr>
          <w:rFonts w:ascii="Arial" w:hAnsi="Arial" w:cs="Arial"/>
          <w:sz w:val="24"/>
        </w:rPr>
      </w:pPr>
    </w:p>
    <w:p w14:paraId="5D5C0161" w14:textId="7E2529B2" w:rsidR="00A079C4" w:rsidRPr="000B71C7" w:rsidRDefault="00A079C4" w:rsidP="0099704B">
      <w:pPr>
        <w:numPr>
          <w:ilvl w:val="0"/>
          <w:numId w:val="18"/>
        </w:numPr>
        <w:spacing w:line="336" w:lineRule="atLeast"/>
        <w:rPr>
          <w:rFonts w:ascii="Arial" w:hAnsi="Arial" w:cs="Arial"/>
          <w:color w:val="000000"/>
          <w:sz w:val="24"/>
        </w:rPr>
      </w:pPr>
      <w:r w:rsidRPr="000B71C7">
        <w:rPr>
          <w:rFonts w:ascii="Arial" w:hAnsi="Arial" w:cs="Arial"/>
          <w:color w:val="000000"/>
          <w:sz w:val="24"/>
        </w:rPr>
        <w:t xml:space="preserve">Purchases are paid for in the month following </w:t>
      </w:r>
      <w:r w:rsidR="008971A3" w:rsidRPr="000B71C7">
        <w:rPr>
          <w:rFonts w:ascii="Arial" w:hAnsi="Arial" w:cs="Arial"/>
          <w:color w:val="000000"/>
          <w:sz w:val="24"/>
        </w:rPr>
        <w:t>purchase.</w:t>
      </w:r>
    </w:p>
    <w:p w14:paraId="2DADBBBC" w14:textId="3E4C39D7" w:rsidR="00A079C4" w:rsidRPr="000B71C7" w:rsidRDefault="00A079C4" w:rsidP="0099704B">
      <w:pPr>
        <w:numPr>
          <w:ilvl w:val="0"/>
          <w:numId w:val="18"/>
        </w:numPr>
        <w:spacing w:before="240" w:after="100" w:afterAutospacing="1" w:line="336" w:lineRule="atLeast"/>
        <w:rPr>
          <w:rFonts w:ascii="Arial" w:hAnsi="Arial" w:cs="Arial"/>
          <w:color w:val="000000"/>
          <w:sz w:val="24"/>
        </w:rPr>
      </w:pPr>
      <w:r w:rsidRPr="000B71C7">
        <w:rPr>
          <w:rFonts w:ascii="Arial" w:hAnsi="Arial" w:cs="Arial"/>
          <w:color w:val="000000"/>
          <w:sz w:val="24"/>
        </w:rPr>
        <w:t xml:space="preserve">All sales are for </w:t>
      </w:r>
      <w:r w:rsidR="008971A3" w:rsidRPr="000B71C7">
        <w:rPr>
          <w:rFonts w:ascii="Arial" w:hAnsi="Arial" w:cs="Arial"/>
          <w:color w:val="000000"/>
          <w:sz w:val="24"/>
        </w:rPr>
        <w:t>cash.</w:t>
      </w:r>
    </w:p>
    <w:p w14:paraId="7D07D86F" w14:textId="6E90CC57" w:rsidR="00A079C4" w:rsidRPr="000B71C7" w:rsidRDefault="00A079C4" w:rsidP="0099704B">
      <w:pPr>
        <w:numPr>
          <w:ilvl w:val="0"/>
          <w:numId w:val="18"/>
        </w:numPr>
        <w:spacing w:before="240" w:after="100" w:afterAutospacing="1" w:line="336" w:lineRule="atLeast"/>
        <w:rPr>
          <w:rFonts w:ascii="Arial" w:hAnsi="Arial" w:cs="Arial"/>
          <w:color w:val="000000"/>
          <w:sz w:val="24"/>
        </w:rPr>
      </w:pPr>
      <w:r w:rsidRPr="000B71C7">
        <w:rPr>
          <w:rFonts w:ascii="Arial" w:hAnsi="Arial" w:cs="Arial"/>
          <w:color w:val="000000"/>
          <w:sz w:val="24"/>
        </w:rPr>
        <w:t xml:space="preserve">Trade customers as </w:t>
      </w:r>
      <w:proofErr w:type="gramStart"/>
      <w:r w:rsidRPr="000B71C7">
        <w:rPr>
          <w:rFonts w:ascii="Arial" w:hAnsi="Arial" w:cs="Arial"/>
          <w:color w:val="000000"/>
          <w:sz w:val="24"/>
        </w:rPr>
        <w:t>at</w:t>
      </w:r>
      <w:proofErr w:type="gramEnd"/>
      <w:r w:rsidRPr="000B71C7">
        <w:rPr>
          <w:rFonts w:ascii="Arial" w:hAnsi="Arial" w:cs="Arial"/>
          <w:color w:val="000000"/>
          <w:sz w:val="24"/>
        </w:rPr>
        <w:t xml:space="preserve"> 30 June amounted to $830, payment</w:t>
      </w:r>
      <w:r w:rsidR="00516D58">
        <w:rPr>
          <w:rFonts w:ascii="Arial" w:hAnsi="Arial" w:cs="Arial"/>
          <w:color w:val="000000"/>
          <w:sz w:val="24"/>
        </w:rPr>
        <w:t xml:space="preserve"> for goods sold on credit to them is </w:t>
      </w:r>
      <w:r w:rsidRPr="000B71C7">
        <w:rPr>
          <w:rFonts w:ascii="Arial" w:hAnsi="Arial" w:cs="Arial"/>
          <w:color w:val="000000"/>
          <w:sz w:val="24"/>
        </w:rPr>
        <w:t>due by 20</w:t>
      </w:r>
      <w:r w:rsidRPr="000B71C7">
        <w:rPr>
          <w:rFonts w:ascii="Arial" w:hAnsi="Arial" w:cs="Arial"/>
          <w:color w:val="000000"/>
          <w:sz w:val="24"/>
          <w:vertAlign w:val="superscript"/>
        </w:rPr>
        <w:t>th</w:t>
      </w:r>
      <w:r w:rsidRPr="000B71C7">
        <w:rPr>
          <w:rFonts w:ascii="Arial" w:hAnsi="Arial" w:cs="Arial"/>
          <w:color w:val="000000"/>
          <w:sz w:val="24"/>
        </w:rPr>
        <w:t xml:space="preserve"> of following month.</w:t>
      </w:r>
    </w:p>
    <w:p w14:paraId="310722EB" w14:textId="77777777" w:rsidR="00A079C4" w:rsidRPr="000B71C7" w:rsidRDefault="00A079C4" w:rsidP="0099704B">
      <w:pPr>
        <w:numPr>
          <w:ilvl w:val="0"/>
          <w:numId w:val="18"/>
        </w:numPr>
        <w:spacing w:before="240" w:after="100" w:afterAutospacing="1" w:line="336" w:lineRule="atLeast"/>
        <w:rPr>
          <w:rFonts w:ascii="Arial" w:hAnsi="Arial" w:cs="Arial"/>
          <w:color w:val="000000"/>
          <w:sz w:val="24"/>
        </w:rPr>
      </w:pPr>
      <w:r w:rsidRPr="000B71C7">
        <w:rPr>
          <w:rFonts w:ascii="Arial" w:hAnsi="Arial" w:cs="Arial"/>
          <w:color w:val="000000"/>
          <w:sz w:val="24"/>
        </w:rPr>
        <w:t>A new stall is expected to be purchased in September cost $750. The old stall would be sold for $150 cash.</w:t>
      </w:r>
    </w:p>
    <w:p w14:paraId="79D3704D" w14:textId="260ECF43" w:rsidR="00A079C4" w:rsidRPr="000B71C7" w:rsidRDefault="00A079C4" w:rsidP="0099704B">
      <w:pPr>
        <w:numPr>
          <w:ilvl w:val="0"/>
          <w:numId w:val="18"/>
        </w:numPr>
        <w:spacing w:before="240" w:after="100" w:afterAutospacing="1" w:line="336" w:lineRule="atLeast"/>
        <w:rPr>
          <w:rFonts w:ascii="Arial" w:hAnsi="Arial" w:cs="Arial"/>
          <w:color w:val="000000"/>
          <w:sz w:val="24"/>
        </w:rPr>
      </w:pPr>
      <w:r w:rsidRPr="000B71C7">
        <w:rPr>
          <w:rFonts w:ascii="Arial" w:hAnsi="Arial" w:cs="Arial"/>
          <w:color w:val="000000"/>
          <w:sz w:val="24"/>
        </w:rPr>
        <w:t xml:space="preserve">Personal drawings are $500 per </w:t>
      </w:r>
      <w:r w:rsidR="008971A3" w:rsidRPr="000B71C7">
        <w:rPr>
          <w:rFonts w:ascii="Arial" w:hAnsi="Arial" w:cs="Arial"/>
          <w:color w:val="000000"/>
          <w:sz w:val="24"/>
        </w:rPr>
        <w:t>month.</w:t>
      </w:r>
    </w:p>
    <w:p w14:paraId="3F883F7F" w14:textId="67C733BB" w:rsidR="00A079C4" w:rsidRPr="000B71C7" w:rsidRDefault="00A079C4" w:rsidP="0099704B">
      <w:pPr>
        <w:numPr>
          <w:ilvl w:val="0"/>
          <w:numId w:val="18"/>
        </w:numPr>
        <w:spacing w:before="240" w:after="100" w:afterAutospacing="1" w:line="336" w:lineRule="atLeast"/>
        <w:rPr>
          <w:rFonts w:ascii="Arial" w:hAnsi="Arial" w:cs="Arial"/>
          <w:color w:val="000000"/>
          <w:sz w:val="24"/>
        </w:rPr>
      </w:pPr>
      <w:r w:rsidRPr="000B71C7">
        <w:rPr>
          <w:rFonts w:ascii="Arial" w:hAnsi="Arial" w:cs="Arial"/>
          <w:color w:val="000000"/>
          <w:sz w:val="24"/>
        </w:rPr>
        <w:t xml:space="preserve">Rent of the market stall patch amounts to $180 per month but will rise to $270 in </w:t>
      </w:r>
      <w:r w:rsidR="008971A3" w:rsidRPr="000B71C7">
        <w:rPr>
          <w:rFonts w:ascii="Arial" w:hAnsi="Arial" w:cs="Arial"/>
          <w:color w:val="000000"/>
          <w:sz w:val="24"/>
        </w:rPr>
        <w:t>October.</w:t>
      </w:r>
    </w:p>
    <w:p w14:paraId="68F8B8FC" w14:textId="645E1C09" w:rsidR="00A079C4" w:rsidRPr="000B71C7" w:rsidRDefault="00A079C4" w:rsidP="0099704B">
      <w:pPr>
        <w:numPr>
          <w:ilvl w:val="0"/>
          <w:numId w:val="18"/>
        </w:numPr>
        <w:spacing w:before="240" w:after="100" w:afterAutospacing="1" w:line="336" w:lineRule="atLeast"/>
        <w:rPr>
          <w:rFonts w:ascii="Arial" w:hAnsi="Arial" w:cs="Arial"/>
          <w:color w:val="000000"/>
          <w:sz w:val="24"/>
        </w:rPr>
      </w:pPr>
      <w:r w:rsidRPr="000B71C7">
        <w:rPr>
          <w:rFonts w:ascii="Arial" w:hAnsi="Arial" w:cs="Arial"/>
          <w:color w:val="000000"/>
          <w:sz w:val="24"/>
        </w:rPr>
        <w:t xml:space="preserve">On </w:t>
      </w:r>
      <w:r w:rsidR="001371AF" w:rsidRPr="000B71C7">
        <w:rPr>
          <w:rFonts w:ascii="Arial" w:hAnsi="Arial" w:cs="Arial"/>
          <w:color w:val="000000"/>
          <w:sz w:val="24"/>
        </w:rPr>
        <w:t>1 July,</w:t>
      </w:r>
      <w:r w:rsidRPr="000B71C7">
        <w:rPr>
          <w:rFonts w:ascii="Arial" w:hAnsi="Arial" w:cs="Arial"/>
          <w:color w:val="000000"/>
          <w:sz w:val="24"/>
        </w:rPr>
        <w:t xml:space="preserve"> the bank balance was $750 </w:t>
      </w:r>
      <w:r w:rsidR="008971A3" w:rsidRPr="000B71C7">
        <w:rPr>
          <w:rFonts w:ascii="Arial" w:hAnsi="Arial" w:cs="Arial"/>
          <w:color w:val="000000"/>
          <w:sz w:val="24"/>
        </w:rPr>
        <w:t>overdrawn.</w:t>
      </w:r>
    </w:p>
    <w:p w14:paraId="3854146A" w14:textId="77777777" w:rsidR="004E5868" w:rsidRPr="000B71C7" w:rsidRDefault="004E5868" w:rsidP="00A079C4">
      <w:pPr>
        <w:pStyle w:val="Heading4"/>
        <w:rPr>
          <w:rFonts w:ascii="Arial" w:hAnsi="Arial" w:cs="Arial"/>
          <w:color w:val="000000"/>
          <w:sz w:val="2"/>
          <w:szCs w:val="2"/>
        </w:rPr>
      </w:pPr>
    </w:p>
    <w:p w14:paraId="28DD9130" w14:textId="372803D2" w:rsidR="00A079C4" w:rsidRPr="000B71C7" w:rsidRDefault="00A079C4" w:rsidP="00A079C4">
      <w:pPr>
        <w:pStyle w:val="Heading4"/>
        <w:rPr>
          <w:rFonts w:ascii="Arial" w:hAnsi="Arial" w:cs="Arial"/>
          <w:color w:val="000000"/>
          <w:sz w:val="24"/>
          <w:szCs w:val="24"/>
        </w:rPr>
      </w:pPr>
      <w:r w:rsidRPr="000B71C7">
        <w:rPr>
          <w:rFonts w:ascii="Arial" w:hAnsi="Arial" w:cs="Arial"/>
          <w:color w:val="000000"/>
          <w:sz w:val="24"/>
          <w:szCs w:val="24"/>
        </w:rPr>
        <w:t>Required</w:t>
      </w:r>
      <w:r w:rsidR="00E41E6C" w:rsidRPr="000B71C7">
        <w:rPr>
          <w:rFonts w:ascii="Arial" w:hAnsi="Arial" w:cs="Arial"/>
          <w:color w:val="000000"/>
          <w:sz w:val="24"/>
          <w:szCs w:val="24"/>
        </w:rPr>
        <w:t xml:space="preserve"> (include </w:t>
      </w:r>
      <w:r w:rsidR="00037BC9" w:rsidRPr="000B71C7">
        <w:rPr>
          <w:rFonts w:ascii="Arial" w:hAnsi="Arial" w:cs="Arial"/>
          <w:color w:val="000000"/>
          <w:sz w:val="24"/>
          <w:szCs w:val="24"/>
        </w:rPr>
        <w:t>your answers under your spreadsheet)</w:t>
      </w:r>
    </w:p>
    <w:p w14:paraId="7253DB54" w14:textId="77777777" w:rsidR="004E5868" w:rsidRPr="000B71C7" w:rsidRDefault="004E5868" w:rsidP="004E5868">
      <w:pPr>
        <w:rPr>
          <w:rFonts w:ascii="Arial" w:hAnsi="Arial" w:cs="Arial"/>
        </w:rPr>
      </w:pPr>
    </w:p>
    <w:p w14:paraId="571798A8" w14:textId="7EAA0AA4" w:rsidR="00A079C4" w:rsidRPr="000B71C7" w:rsidRDefault="00E871F5" w:rsidP="00037BC9">
      <w:pPr>
        <w:numPr>
          <w:ilvl w:val="0"/>
          <w:numId w:val="19"/>
        </w:numPr>
        <w:spacing w:after="100" w:afterAutospacing="1" w:line="336" w:lineRule="atLeast"/>
        <w:rPr>
          <w:rFonts w:ascii="Arial" w:hAnsi="Arial" w:cs="Arial"/>
          <w:color w:val="000000"/>
          <w:sz w:val="24"/>
        </w:rPr>
      </w:pPr>
      <w:r>
        <w:rPr>
          <w:rFonts w:ascii="Arial" w:hAnsi="Arial" w:cs="Arial"/>
          <w:color w:val="000000"/>
          <w:sz w:val="24"/>
        </w:rPr>
        <w:t>C</w:t>
      </w:r>
      <w:r w:rsidR="00A079C4" w:rsidRPr="000B71C7">
        <w:rPr>
          <w:rFonts w:ascii="Arial" w:hAnsi="Arial" w:cs="Arial"/>
          <w:color w:val="000000"/>
          <w:sz w:val="24"/>
        </w:rPr>
        <w:t xml:space="preserve">reate a </w:t>
      </w:r>
      <w:r w:rsidRPr="000B71C7">
        <w:rPr>
          <w:rFonts w:ascii="Arial" w:hAnsi="Arial" w:cs="Arial"/>
          <w:color w:val="000000"/>
          <w:sz w:val="24"/>
        </w:rPr>
        <w:t>spreadsheet.</w:t>
      </w:r>
      <w:r w:rsidR="00A079C4" w:rsidRPr="000B71C7">
        <w:rPr>
          <w:rFonts w:ascii="Arial" w:hAnsi="Arial" w:cs="Arial"/>
          <w:color w:val="000000"/>
          <w:sz w:val="24"/>
        </w:rPr>
        <w:t xml:space="preserve"> </w:t>
      </w:r>
    </w:p>
    <w:p w14:paraId="3F48440A" w14:textId="77777777" w:rsidR="00A079C4" w:rsidRPr="000B71C7" w:rsidRDefault="00A079C4" w:rsidP="00037BC9">
      <w:pPr>
        <w:numPr>
          <w:ilvl w:val="0"/>
          <w:numId w:val="19"/>
        </w:numPr>
        <w:spacing w:before="240" w:after="100" w:afterAutospacing="1" w:line="336" w:lineRule="atLeast"/>
        <w:rPr>
          <w:rFonts w:ascii="Arial" w:hAnsi="Arial" w:cs="Arial"/>
          <w:color w:val="000000"/>
          <w:sz w:val="24"/>
        </w:rPr>
      </w:pPr>
      <w:r w:rsidRPr="000B71C7">
        <w:rPr>
          <w:rFonts w:ascii="Arial" w:hAnsi="Arial" w:cs="Arial"/>
          <w:color w:val="000000"/>
          <w:sz w:val="24"/>
        </w:rPr>
        <w:t xml:space="preserve">What conclusions can you draw from the Cash Forecast?  </w:t>
      </w:r>
    </w:p>
    <w:p w14:paraId="526719C2" w14:textId="77777777" w:rsidR="00A079C4" w:rsidRPr="000B71C7" w:rsidRDefault="00A079C4" w:rsidP="00037BC9">
      <w:pPr>
        <w:numPr>
          <w:ilvl w:val="0"/>
          <w:numId w:val="19"/>
        </w:numPr>
        <w:spacing w:before="240" w:after="100" w:afterAutospacing="1" w:line="336" w:lineRule="atLeast"/>
        <w:rPr>
          <w:rFonts w:ascii="Arial" w:hAnsi="Arial" w:cs="Arial"/>
          <w:color w:val="000000"/>
          <w:sz w:val="24"/>
        </w:rPr>
      </w:pPr>
      <w:r w:rsidRPr="000B71C7">
        <w:rPr>
          <w:rFonts w:ascii="Arial" w:hAnsi="Arial" w:cs="Arial"/>
          <w:color w:val="000000"/>
          <w:sz w:val="24"/>
        </w:rPr>
        <w:t xml:space="preserve">Is Mike likely to get the loan as things stand?  </w:t>
      </w:r>
    </w:p>
    <w:p w14:paraId="5854176B" w14:textId="77777777" w:rsidR="00A079C4" w:rsidRPr="000B71C7" w:rsidRDefault="00A079C4" w:rsidP="00F756EE">
      <w:pPr>
        <w:numPr>
          <w:ilvl w:val="0"/>
          <w:numId w:val="19"/>
        </w:numPr>
        <w:spacing w:before="240" w:after="100" w:afterAutospacing="1" w:line="336" w:lineRule="atLeast"/>
        <w:rPr>
          <w:rFonts w:ascii="Arial" w:hAnsi="Arial" w:cs="Arial"/>
          <w:color w:val="000000"/>
          <w:sz w:val="24"/>
        </w:rPr>
      </w:pPr>
      <w:r w:rsidRPr="000B71C7">
        <w:rPr>
          <w:rFonts w:ascii="Arial" w:hAnsi="Arial" w:cs="Arial"/>
          <w:color w:val="000000"/>
          <w:sz w:val="24"/>
        </w:rPr>
        <w:t>What recommendations can you make to Mike to improve his chances of getting the bank loan.</w:t>
      </w:r>
    </w:p>
    <w:p w14:paraId="2C5AB4D1" w14:textId="60578681" w:rsidR="00A079C4" w:rsidRPr="00585273" w:rsidRDefault="00A079C4" w:rsidP="0015431C">
      <w:pPr>
        <w:pStyle w:val="Heading2"/>
        <w:jc w:val="left"/>
        <w:rPr>
          <w:rFonts w:ascii="Arial" w:hAnsi="Arial" w:cs="Arial"/>
          <w:b/>
          <w:bCs/>
          <w:sz w:val="32"/>
          <w:szCs w:val="32"/>
          <w:u w:val="single"/>
        </w:rPr>
      </w:pPr>
      <w:r w:rsidRPr="00585273">
        <w:rPr>
          <w:rFonts w:ascii="Arial" w:hAnsi="Arial" w:cs="Arial"/>
          <w:b/>
          <w:bCs/>
          <w:sz w:val="32"/>
          <w:szCs w:val="32"/>
          <w:u w:val="single"/>
        </w:rPr>
        <w:t>Case Study</w:t>
      </w:r>
      <w:r w:rsidR="00320A1C" w:rsidRPr="00585273">
        <w:rPr>
          <w:rFonts w:ascii="Arial" w:hAnsi="Arial" w:cs="Arial"/>
          <w:b/>
          <w:bCs/>
          <w:sz w:val="32"/>
          <w:szCs w:val="32"/>
          <w:u w:val="single"/>
        </w:rPr>
        <w:t xml:space="preserve"> 1</w:t>
      </w:r>
      <w:r w:rsidR="00E6049C" w:rsidRPr="00585273">
        <w:rPr>
          <w:rFonts w:ascii="Arial" w:hAnsi="Arial" w:cs="Arial"/>
          <w:b/>
          <w:bCs/>
          <w:sz w:val="32"/>
          <w:szCs w:val="32"/>
          <w:u w:val="single"/>
        </w:rPr>
        <w:t>4</w:t>
      </w:r>
      <w:r w:rsidR="00320A1C" w:rsidRPr="00585273">
        <w:rPr>
          <w:rFonts w:ascii="Arial" w:hAnsi="Arial" w:cs="Arial"/>
          <w:b/>
          <w:bCs/>
          <w:sz w:val="32"/>
          <w:szCs w:val="32"/>
          <w:u w:val="single"/>
        </w:rPr>
        <w:t xml:space="preserve"> </w:t>
      </w:r>
      <w:r w:rsidRPr="00585273">
        <w:rPr>
          <w:rFonts w:ascii="Arial" w:hAnsi="Arial" w:cs="Arial"/>
          <w:b/>
          <w:bCs/>
          <w:sz w:val="32"/>
          <w:szCs w:val="32"/>
          <w:u w:val="single"/>
        </w:rPr>
        <w:t xml:space="preserve">  Eco Quads Ltd 9 months</w:t>
      </w:r>
      <w:r w:rsidR="00774DDD" w:rsidRPr="00585273">
        <w:rPr>
          <w:rFonts w:ascii="Arial" w:hAnsi="Arial" w:cs="Arial"/>
          <w:b/>
          <w:bCs/>
          <w:sz w:val="32"/>
          <w:szCs w:val="32"/>
          <w:u w:val="single"/>
        </w:rPr>
        <w:t xml:space="preserve"> </w:t>
      </w:r>
      <w:r w:rsidR="003D5D96" w:rsidRPr="00585273">
        <w:rPr>
          <w:rFonts w:ascii="Arial" w:hAnsi="Arial" w:cs="Arial"/>
          <w:b/>
          <w:bCs/>
          <w:sz w:val="32"/>
          <w:szCs w:val="32"/>
          <w:u w:val="single"/>
        </w:rPr>
        <w:t>Jan - Sept</w:t>
      </w:r>
    </w:p>
    <w:p w14:paraId="168CA9E2" w14:textId="77777777" w:rsidR="00335884" w:rsidRPr="000B71C7" w:rsidRDefault="00A079C4" w:rsidP="00F756EE">
      <w:pPr>
        <w:pStyle w:val="NormalWeb"/>
        <w:spacing w:line="336" w:lineRule="atLeast"/>
        <w:rPr>
          <w:rFonts w:ascii="Arial" w:hAnsi="Arial" w:cs="Arial"/>
          <w:i/>
          <w:iCs/>
          <w:color w:val="000000"/>
        </w:rPr>
      </w:pPr>
      <w:r w:rsidRPr="000B71C7">
        <w:rPr>
          <w:rFonts w:ascii="Arial" w:hAnsi="Arial" w:cs="Arial"/>
          <w:i/>
          <w:iCs/>
          <w:color w:val="000000"/>
        </w:rPr>
        <w:t xml:space="preserve">Eco Quads has developed a new quad bike that runs on a petrol/electric system licensed from Honda. </w:t>
      </w:r>
    </w:p>
    <w:p w14:paraId="2ED78E31" w14:textId="3D70417A" w:rsidR="00A079C4" w:rsidRPr="000B71C7" w:rsidRDefault="00A079C4" w:rsidP="004E08DE">
      <w:pPr>
        <w:pStyle w:val="NormalWeb"/>
        <w:spacing w:line="336" w:lineRule="atLeast"/>
        <w:rPr>
          <w:rFonts w:ascii="Arial" w:hAnsi="Arial" w:cs="Arial"/>
          <w:color w:val="000000"/>
        </w:rPr>
      </w:pPr>
      <w:r w:rsidRPr="000B71C7">
        <w:rPr>
          <w:rFonts w:ascii="Arial" w:hAnsi="Arial" w:cs="Arial"/>
          <w:i/>
          <w:iCs/>
          <w:color w:val="000000"/>
        </w:rPr>
        <w:t>It has assembly capacity for up to 2,500 bikes per month. It has prepared the following cost and revenue data for the first 9 months of sales of the bike.</w:t>
      </w:r>
    </w:p>
    <w:p w14:paraId="1E76C698" w14:textId="27553238" w:rsidR="00A079C4" w:rsidRPr="000B71C7" w:rsidRDefault="00A079C4" w:rsidP="00A079C4">
      <w:pPr>
        <w:pStyle w:val="NormalWeb"/>
        <w:spacing w:line="336" w:lineRule="atLeast"/>
        <w:rPr>
          <w:rFonts w:ascii="Arial" w:hAnsi="Arial" w:cs="Arial"/>
          <w:color w:val="000000"/>
        </w:rPr>
      </w:pPr>
      <w:r w:rsidRPr="000B71C7">
        <w:rPr>
          <w:rFonts w:ascii="Arial" w:hAnsi="Arial" w:cs="Arial"/>
          <w:i/>
          <w:iCs/>
          <w:color w:val="000000"/>
        </w:rPr>
        <w:t xml:space="preserve">The selling price of each bike is $25,000 each. </w:t>
      </w:r>
    </w:p>
    <w:tbl>
      <w:tblPr>
        <w:tblW w:w="4998" w:type="pct"/>
        <w:tblBorders>
          <w:top w:val="single" w:sz="6" w:space="0" w:color="CCCCCC"/>
          <w:left w:val="single" w:sz="6" w:space="0" w:color="CCCCCC"/>
          <w:bottom w:val="single" w:sz="6" w:space="0" w:color="CCCCCC"/>
          <w:right w:val="single" w:sz="6" w:space="0" w:color="CCCCCC"/>
        </w:tblBorders>
        <w:tblCellMar>
          <w:top w:w="75" w:type="dxa"/>
          <w:left w:w="75" w:type="dxa"/>
          <w:bottom w:w="75" w:type="dxa"/>
          <w:right w:w="75" w:type="dxa"/>
        </w:tblCellMar>
        <w:tblLook w:val="04A0" w:firstRow="1" w:lastRow="0" w:firstColumn="1" w:lastColumn="0" w:noHBand="0" w:noVBand="1"/>
        <w:tblDescription w:val=""/>
      </w:tblPr>
      <w:tblGrid>
        <w:gridCol w:w="2869"/>
        <w:gridCol w:w="699"/>
        <w:gridCol w:w="699"/>
        <w:gridCol w:w="703"/>
        <w:gridCol w:w="703"/>
        <w:gridCol w:w="703"/>
        <w:gridCol w:w="711"/>
        <w:gridCol w:w="844"/>
        <w:gridCol w:w="845"/>
        <w:gridCol w:w="843"/>
      </w:tblGrid>
      <w:tr w:rsidR="00A079C4" w:rsidRPr="000B71C7" w14:paraId="4D2D1181" w14:textId="77777777" w:rsidTr="004C2D82">
        <w:tc>
          <w:tcPr>
            <w:tcW w:w="1492" w:type="pct"/>
            <w:tcBorders>
              <w:top w:val="single" w:sz="6" w:space="0" w:color="CCCCCC"/>
              <w:left w:val="single" w:sz="6" w:space="0" w:color="CCCCCC"/>
              <w:bottom w:val="single" w:sz="6" w:space="0" w:color="CCCCCC"/>
              <w:right w:val="single" w:sz="6" w:space="0" w:color="CCCCCC"/>
            </w:tcBorders>
            <w:shd w:val="clear" w:color="auto" w:fill="DEDEDE"/>
            <w:hideMark/>
          </w:tcPr>
          <w:p w14:paraId="4DAD720F" w14:textId="77777777" w:rsidR="00A079C4" w:rsidRPr="000B71C7" w:rsidRDefault="00A079C4" w:rsidP="00281356">
            <w:pPr>
              <w:jc w:val="center"/>
              <w:rPr>
                <w:rFonts w:ascii="Arial" w:hAnsi="Arial" w:cs="Arial"/>
                <w:b/>
                <w:bCs/>
                <w:sz w:val="24"/>
              </w:rPr>
            </w:pPr>
            <w:r w:rsidRPr="000B71C7">
              <w:rPr>
                <w:rFonts w:ascii="Arial" w:hAnsi="Arial" w:cs="Arial"/>
                <w:b/>
                <w:bCs/>
                <w:sz w:val="24"/>
              </w:rPr>
              <w:t>Month</w:t>
            </w:r>
          </w:p>
        </w:tc>
        <w:tc>
          <w:tcPr>
            <w:tcW w:w="364" w:type="pct"/>
            <w:tcBorders>
              <w:top w:val="single" w:sz="6" w:space="0" w:color="CCCCCC"/>
              <w:left w:val="single" w:sz="6" w:space="0" w:color="CCCCCC"/>
              <w:bottom w:val="single" w:sz="6" w:space="0" w:color="CCCCCC"/>
              <w:right w:val="single" w:sz="6" w:space="0" w:color="CCCCCC"/>
            </w:tcBorders>
            <w:shd w:val="clear" w:color="auto" w:fill="DEDEDE"/>
            <w:hideMark/>
          </w:tcPr>
          <w:p w14:paraId="11FD962C" w14:textId="58878D78" w:rsidR="00A079C4" w:rsidRPr="000B71C7" w:rsidRDefault="003D5D96" w:rsidP="00281356">
            <w:pPr>
              <w:jc w:val="center"/>
              <w:rPr>
                <w:rFonts w:ascii="Arial" w:hAnsi="Arial" w:cs="Arial"/>
                <w:b/>
                <w:bCs/>
                <w:sz w:val="24"/>
              </w:rPr>
            </w:pPr>
            <w:r>
              <w:rPr>
                <w:rFonts w:ascii="Arial" w:hAnsi="Arial" w:cs="Arial"/>
                <w:b/>
                <w:bCs/>
                <w:sz w:val="24"/>
              </w:rPr>
              <w:t>Jan</w:t>
            </w:r>
          </w:p>
        </w:tc>
        <w:tc>
          <w:tcPr>
            <w:tcW w:w="364" w:type="pct"/>
            <w:tcBorders>
              <w:top w:val="single" w:sz="6" w:space="0" w:color="CCCCCC"/>
              <w:left w:val="single" w:sz="6" w:space="0" w:color="CCCCCC"/>
              <w:bottom w:val="single" w:sz="6" w:space="0" w:color="CCCCCC"/>
              <w:right w:val="single" w:sz="6" w:space="0" w:color="CCCCCC"/>
            </w:tcBorders>
            <w:shd w:val="clear" w:color="auto" w:fill="DEDEDE"/>
            <w:hideMark/>
          </w:tcPr>
          <w:p w14:paraId="4876DEF7" w14:textId="22F7B552" w:rsidR="00A079C4" w:rsidRPr="000B71C7" w:rsidRDefault="003D5D96" w:rsidP="00281356">
            <w:pPr>
              <w:jc w:val="center"/>
              <w:rPr>
                <w:rFonts w:ascii="Arial" w:hAnsi="Arial" w:cs="Arial"/>
                <w:b/>
                <w:bCs/>
                <w:sz w:val="24"/>
              </w:rPr>
            </w:pPr>
            <w:r>
              <w:rPr>
                <w:rFonts w:ascii="Arial" w:hAnsi="Arial" w:cs="Arial"/>
                <w:b/>
                <w:bCs/>
                <w:sz w:val="24"/>
              </w:rPr>
              <w:t>Feb</w:t>
            </w:r>
          </w:p>
        </w:tc>
        <w:tc>
          <w:tcPr>
            <w:tcW w:w="366" w:type="pct"/>
            <w:tcBorders>
              <w:top w:val="single" w:sz="6" w:space="0" w:color="CCCCCC"/>
              <w:left w:val="single" w:sz="6" w:space="0" w:color="CCCCCC"/>
              <w:bottom w:val="single" w:sz="6" w:space="0" w:color="CCCCCC"/>
              <w:right w:val="single" w:sz="6" w:space="0" w:color="CCCCCC"/>
            </w:tcBorders>
            <w:shd w:val="clear" w:color="auto" w:fill="DEDEDE"/>
            <w:hideMark/>
          </w:tcPr>
          <w:p w14:paraId="1354806D" w14:textId="1F5C5A3B" w:rsidR="00A079C4" w:rsidRPr="000B71C7" w:rsidRDefault="003D5D96" w:rsidP="00281356">
            <w:pPr>
              <w:jc w:val="center"/>
              <w:rPr>
                <w:rFonts w:ascii="Arial" w:hAnsi="Arial" w:cs="Arial"/>
                <w:b/>
                <w:bCs/>
                <w:sz w:val="24"/>
              </w:rPr>
            </w:pPr>
            <w:r>
              <w:rPr>
                <w:rFonts w:ascii="Arial" w:hAnsi="Arial" w:cs="Arial"/>
                <w:b/>
                <w:bCs/>
                <w:sz w:val="24"/>
              </w:rPr>
              <w:t>Mar</w:t>
            </w:r>
          </w:p>
        </w:tc>
        <w:tc>
          <w:tcPr>
            <w:tcW w:w="366" w:type="pct"/>
            <w:tcBorders>
              <w:top w:val="single" w:sz="6" w:space="0" w:color="CCCCCC"/>
              <w:left w:val="single" w:sz="6" w:space="0" w:color="CCCCCC"/>
              <w:bottom w:val="single" w:sz="6" w:space="0" w:color="CCCCCC"/>
              <w:right w:val="single" w:sz="6" w:space="0" w:color="CCCCCC"/>
            </w:tcBorders>
            <w:shd w:val="clear" w:color="auto" w:fill="DEDEDE"/>
            <w:hideMark/>
          </w:tcPr>
          <w:p w14:paraId="2BCF8F25" w14:textId="48DA1637" w:rsidR="00A079C4" w:rsidRPr="000B71C7" w:rsidRDefault="003D5D96" w:rsidP="00281356">
            <w:pPr>
              <w:jc w:val="center"/>
              <w:rPr>
                <w:rFonts w:ascii="Arial" w:hAnsi="Arial" w:cs="Arial"/>
                <w:b/>
                <w:bCs/>
                <w:sz w:val="24"/>
              </w:rPr>
            </w:pPr>
            <w:r>
              <w:rPr>
                <w:rFonts w:ascii="Arial" w:hAnsi="Arial" w:cs="Arial"/>
                <w:b/>
                <w:bCs/>
                <w:sz w:val="24"/>
              </w:rPr>
              <w:t>Apr</w:t>
            </w:r>
          </w:p>
        </w:tc>
        <w:tc>
          <w:tcPr>
            <w:tcW w:w="366" w:type="pct"/>
            <w:tcBorders>
              <w:top w:val="single" w:sz="6" w:space="0" w:color="CCCCCC"/>
              <w:left w:val="single" w:sz="6" w:space="0" w:color="CCCCCC"/>
              <w:bottom w:val="single" w:sz="6" w:space="0" w:color="CCCCCC"/>
              <w:right w:val="single" w:sz="6" w:space="0" w:color="CCCCCC"/>
            </w:tcBorders>
            <w:shd w:val="clear" w:color="auto" w:fill="DEDEDE"/>
            <w:hideMark/>
          </w:tcPr>
          <w:p w14:paraId="54B34519" w14:textId="525CC69B" w:rsidR="00A079C4" w:rsidRPr="000B71C7" w:rsidRDefault="003D5D96" w:rsidP="00281356">
            <w:pPr>
              <w:jc w:val="center"/>
              <w:rPr>
                <w:rFonts w:ascii="Arial" w:hAnsi="Arial" w:cs="Arial"/>
                <w:b/>
                <w:bCs/>
                <w:sz w:val="24"/>
              </w:rPr>
            </w:pPr>
            <w:r>
              <w:rPr>
                <w:rFonts w:ascii="Arial" w:hAnsi="Arial" w:cs="Arial"/>
                <w:b/>
                <w:bCs/>
                <w:sz w:val="24"/>
              </w:rPr>
              <w:t>May</w:t>
            </w:r>
          </w:p>
        </w:tc>
        <w:tc>
          <w:tcPr>
            <w:tcW w:w="366" w:type="pct"/>
            <w:tcBorders>
              <w:top w:val="single" w:sz="6" w:space="0" w:color="CCCCCC"/>
              <w:left w:val="single" w:sz="6" w:space="0" w:color="CCCCCC"/>
              <w:bottom w:val="single" w:sz="6" w:space="0" w:color="CCCCCC"/>
              <w:right w:val="single" w:sz="6" w:space="0" w:color="CCCCCC"/>
            </w:tcBorders>
            <w:shd w:val="clear" w:color="auto" w:fill="DEDEDE"/>
            <w:hideMark/>
          </w:tcPr>
          <w:p w14:paraId="7C6EB4EF" w14:textId="7BC1DBD6" w:rsidR="00A079C4" w:rsidRPr="000B71C7" w:rsidRDefault="003D5D96" w:rsidP="00281356">
            <w:pPr>
              <w:jc w:val="center"/>
              <w:rPr>
                <w:rFonts w:ascii="Arial" w:hAnsi="Arial" w:cs="Arial"/>
                <w:b/>
                <w:bCs/>
                <w:sz w:val="24"/>
              </w:rPr>
            </w:pPr>
            <w:r>
              <w:rPr>
                <w:rFonts w:ascii="Arial" w:hAnsi="Arial" w:cs="Arial"/>
                <w:b/>
                <w:bCs/>
                <w:sz w:val="24"/>
              </w:rPr>
              <w:t>June</w:t>
            </w:r>
          </w:p>
        </w:tc>
        <w:tc>
          <w:tcPr>
            <w:tcW w:w="439" w:type="pct"/>
            <w:tcBorders>
              <w:top w:val="single" w:sz="6" w:space="0" w:color="CCCCCC"/>
              <w:left w:val="single" w:sz="6" w:space="0" w:color="CCCCCC"/>
              <w:bottom w:val="single" w:sz="6" w:space="0" w:color="CCCCCC"/>
              <w:right w:val="single" w:sz="6" w:space="0" w:color="CCCCCC"/>
            </w:tcBorders>
            <w:shd w:val="clear" w:color="auto" w:fill="DEDEDE"/>
            <w:hideMark/>
          </w:tcPr>
          <w:p w14:paraId="3E202165" w14:textId="47B783B0" w:rsidR="00A079C4" w:rsidRPr="000B71C7" w:rsidRDefault="003D5D96" w:rsidP="00281356">
            <w:pPr>
              <w:jc w:val="center"/>
              <w:rPr>
                <w:rFonts w:ascii="Arial" w:hAnsi="Arial" w:cs="Arial"/>
                <w:b/>
                <w:bCs/>
                <w:sz w:val="24"/>
              </w:rPr>
            </w:pPr>
            <w:r>
              <w:rPr>
                <w:rFonts w:ascii="Arial" w:hAnsi="Arial" w:cs="Arial"/>
                <w:b/>
                <w:bCs/>
                <w:sz w:val="24"/>
              </w:rPr>
              <w:t>July</w:t>
            </w:r>
          </w:p>
        </w:tc>
        <w:tc>
          <w:tcPr>
            <w:tcW w:w="439" w:type="pct"/>
            <w:tcBorders>
              <w:top w:val="single" w:sz="6" w:space="0" w:color="CCCCCC"/>
              <w:left w:val="single" w:sz="6" w:space="0" w:color="CCCCCC"/>
              <w:bottom w:val="single" w:sz="6" w:space="0" w:color="CCCCCC"/>
              <w:right w:val="single" w:sz="6" w:space="0" w:color="CCCCCC"/>
            </w:tcBorders>
            <w:shd w:val="clear" w:color="auto" w:fill="DEDEDE"/>
            <w:hideMark/>
          </w:tcPr>
          <w:p w14:paraId="71AE012C" w14:textId="6F2D6088" w:rsidR="00A079C4" w:rsidRPr="000B71C7" w:rsidRDefault="003D5D96" w:rsidP="00281356">
            <w:pPr>
              <w:jc w:val="center"/>
              <w:rPr>
                <w:rFonts w:ascii="Arial" w:hAnsi="Arial" w:cs="Arial"/>
                <w:b/>
                <w:bCs/>
                <w:sz w:val="24"/>
              </w:rPr>
            </w:pPr>
            <w:r>
              <w:rPr>
                <w:rFonts w:ascii="Arial" w:hAnsi="Arial" w:cs="Arial"/>
                <w:b/>
                <w:bCs/>
                <w:sz w:val="24"/>
              </w:rPr>
              <w:t>Aug</w:t>
            </w:r>
          </w:p>
        </w:tc>
        <w:tc>
          <w:tcPr>
            <w:tcW w:w="439" w:type="pct"/>
            <w:tcBorders>
              <w:top w:val="single" w:sz="6" w:space="0" w:color="CCCCCC"/>
              <w:left w:val="single" w:sz="6" w:space="0" w:color="CCCCCC"/>
              <w:bottom w:val="single" w:sz="6" w:space="0" w:color="CCCCCC"/>
              <w:right w:val="single" w:sz="6" w:space="0" w:color="CCCCCC"/>
            </w:tcBorders>
            <w:shd w:val="clear" w:color="auto" w:fill="DEDEDE"/>
            <w:hideMark/>
          </w:tcPr>
          <w:p w14:paraId="3B6FDAE3" w14:textId="5508EB48" w:rsidR="00A079C4" w:rsidRPr="000B71C7" w:rsidRDefault="003D5D96" w:rsidP="00281356">
            <w:pPr>
              <w:jc w:val="center"/>
              <w:rPr>
                <w:rFonts w:ascii="Arial" w:hAnsi="Arial" w:cs="Arial"/>
                <w:b/>
                <w:bCs/>
                <w:sz w:val="24"/>
              </w:rPr>
            </w:pPr>
            <w:r>
              <w:rPr>
                <w:rFonts w:ascii="Arial" w:hAnsi="Arial" w:cs="Arial"/>
                <w:b/>
                <w:bCs/>
                <w:sz w:val="24"/>
              </w:rPr>
              <w:t>Sept</w:t>
            </w:r>
          </w:p>
        </w:tc>
      </w:tr>
      <w:tr w:rsidR="00A079C4" w:rsidRPr="000B71C7" w14:paraId="548A9797" w14:textId="77777777" w:rsidTr="004C2D82">
        <w:tc>
          <w:tcPr>
            <w:tcW w:w="1492" w:type="pct"/>
            <w:tcBorders>
              <w:top w:val="single" w:sz="6" w:space="0" w:color="CCCCCC"/>
              <w:left w:val="single" w:sz="6" w:space="0" w:color="CCCCCC"/>
              <w:bottom w:val="single" w:sz="6" w:space="0" w:color="CCCCCC"/>
              <w:right w:val="single" w:sz="6" w:space="0" w:color="CCCCCC"/>
            </w:tcBorders>
            <w:shd w:val="clear" w:color="auto" w:fill="DEDEDE"/>
            <w:hideMark/>
          </w:tcPr>
          <w:p w14:paraId="55054FF0" w14:textId="111C0394" w:rsidR="00A079C4" w:rsidRPr="000B71C7" w:rsidRDefault="00A079C4" w:rsidP="00281356">
            <w:pPr>
              <w:rPr>
                <w:rFonts w:ascii="Arial" w:hAnsi="Arial" w:cs="Arial"/>
                <w:b/>
                <w:bCs/>
                <w:sz w:val="24"/>
              </w:rPr>
            </w:pPr>
            <w:r w:rsidRPr="000B71C7">
              <w:rPr>
                <w:rFonts w:ascii="Arial" w:hAnsi="Arial" w:cs="Arial"/>
                <w:b/>
                <w:bCs/>
                <w:sz w:val="24"/>
              </w:rPr>
              <w:t>Sales forecast</w:t>
            </w:r>
            <w:r w:rsidR="004C2D82">
              <w:rPr>
                <w:rFonts w:ascii="Arial" w:hAnsi="Arial" w:cs="Arial"/>
                <w:b/>
                <w:bCs/>
                <w:sz w:val="24"/>
              </w:rPr>
              <w:t>/bikes</w:t>
            </w:r>
          </w:p>
        </w:tc>
        <w:tc>
          <w:tcPr>
            <w:tcW w:w="364" w:type="pct"/>
            <w:tcBorders>
              <w:top w:val="single" w:sz="6" w:space="0" w:color="CCCCCC"/>
              <w:left w:val="single" w:sz="6" w:space="0" w:color="CCCCCC"/>
              <w:bottom w:val="single" w:sz="6" w:space="0" w:color="CCCCCC"/>
              <w:right w:val="single" w:sz="6" w:space="0" w:color="CCCCCC"/>
            </w:tcBorders>
            <w:hideMark/>
          </w:tcPr>
          <w:p w14:paraId="47D88E5E" w14:textId="77777777" w:rsidR="00A079C4" w:rsidRPr="000B71C7" w:rsidRDefault="00A079C4" w:rsidP="00281356">
            <w:pPr>
              <w:rPr>
                <w:rFonts w:ascii="Arial" w:hAnsi="Arial" w:cs="Arial"/>
                <w:sz w:val="24"/>
              </w:rPr>
            </w:pPr>
          </w:p>
        </w:tc>
        <w:tc>
          <w:tcPr>
            <w:tcW w:w="364" w:type="pct"/>
            <w:tcBorders>
              <w:top w:val="single" w:sz="6" w:space="0" w:color="CCCCCC"/>
              <w:left w:val="single" w:sz="6" w:space="0" w:color="CCCCCC"/>
              <w:bottom w:val="single" w:sz="6" w:space="0" w:color="CCCCCC"/>
              <w:right w:val="single" w:sz="6" w:space="0" w:color="CCCCCC"/>
            </w:tcBorders>
            <w:hideMark/>
          </w:tcPr>
          <w:p w14:paraId="59DA805E" w14:textId="77777777" w:rsidR="00A079C4" w:rsidRPr="000B71C7" w:rsidRDefault="00A079C4" w:rsidP="00281356">
            <w:pPr>
              <w:rPr>
                <w:rFonts w:ascii="Arial" w:hAnsi="Arial" w:cs="Arial"/>
                <w:sz w:val="24"/>
              </w:rPr>
            </w:pPr>
            <w:r w:rsidRPr="000B71C7">
              <w:rPr>
                <w:rFonts w:ascii="Arial" w:hAnsi="Arial" w:cs="Arial"/>
                <w:sz w:val="24"/>
              </w:rPr>
              <w:t>10</w:t>
            </w:r>
          </w:p>
        </w:tc>
        <w:tc>
          <w:tcPr>
            <w:tcW w:w="366" w:type="pct"/>
            <w:tcBorders>
              <w:top w:val="single" w:sz="6" w:space="0" w:color="CCCCCC"/>
              <w:left w:val="single" w:sz="6" w:space="0" w:color="CCCCCC"/>
              <w:bottom w:val="single" w:sz="6" w:space="0" w:color="CCCCCC"/>
              <w:right w:val="single" w:sz="6" w:space="0" w:color="CCCCCC"/>
            </w:tcBorders>
            <w:hideMark/>
          </w:tcPr>
          <w:p w14:paraId="2E7B7648" w14:textId="77777777" w:rsidR="00A079C4" w:rsidRPr="000B71C7" w:rsidRDefault="00A079C4" w:rsidP="00281356">
            <w:pPr>
              <w:rPr>
                <w:rFonts w:ascii="Arial" w:hAnsi="Arial" w:cs="Arial"/>
                <w:sz w:val="24"/>
              </w:rPr>
            </w:pPr>
            <w:r w:rsidRPr="000B71C7">
              <w:rPr>
                <w:rFonts w:ascii="Arial" w:hAnsi="Arial" w:cs="Arial"/>
                <w:sz w:val="24"/>
              </w:rPr>
              <w:t>30</w:t>
            </w:r>
          </w:p>
        </w:tc>
        <w:tc>
          <w:tcPr>
            <w:tcW w:w="366" w:type="pct"/>
            <w:tcBorders>
              <w:top w:val="single" w:sz="6" w:space="0" w:color="CCCCCC"/>
              <w:left w:val="single" w:sz="6" w:space="0" w:color="CCCCCC"/>
              <w:bottom w:val="single" w:sz="6" w:space="0" w:color="CCCCCC"/>
              <w:right w:val="single" w:sz="6" w:space="0" w:color="CCCCCC"/>
            </w:tcBorders>
            <w:hideMark/>
          </w:tcPr>
          <w:p w14:paraId="517583B8" w14:textId="77777777" w:rsidR="00A079C4" w:rsidRPr="000B71C7" w:rsidRDefault="00A079C4" w:rsidP="00281356">
            <w:pPr>
              <w:rPr>
                <w:rFonts w:ascii="Arial" w:hAnsi="Arial" w:cs="Arial"/>
                <w:sz w:val="24"/>
              </w:rPr>
            </w:pPr>
            <w:r w:rsidRPr="000B71C7">
              <w:rPr>
                <w:rFonts w:ascii="Arial" w:hAnsi="Arial" w:cs="Arial"/>
                <w:sz w:val="24"/>
              </w:rPr>
              <w:t>100</w:t>
            </w:r>
          </w:p>
        </w:tc>
        <w:tc>
          <w:tcPr>
            <w:tcW w:w="366" w:type="pct"/>
            <w:tcBorders>
              <w:top w:val="single" w:sz="6" w:space="0" w:color="CCCCCC"/>
              <w:left w:val="single" w:sz="6" w:space="0" w:color="CCCCCC"/>
              <w:bottom w:val="single" w:sz="6" w:space="0" w:color="CCCCCC"/>
              <w:right w:val="single" w:sz="6" w:space="0" w:color="CCCCCC"/>
            </w:tcBorders>
            <w:hideMark/>
          </w:tcPr>
          <w:p w14:paraId="244B0256" w14:textId="77777777" w:rsidR="00A079C4" w:rsidRPr="000B71C7" w:rsidRDefault="00A079C4" w:rsidP="00281356">
            <w:pPr>
              <w:rPr>
                <w:rFonts w:ascii="Arial" w:hAnsi="Arial" w:cs="Arial"/>
                <w:sz w:val="24"/>
              </w:rPr>
            </w:pPr>
            <w:r w:rsidRPr="000B71C7">
              <w:rPr>
                <w:rFonts w:ascii="Arial" w:hAnsi="Arial" w:cs="Arial"/>
                <w:sz w:val="24"/>
              </w:rPr>
              <w:t>200</w:t>
            </w:r>
          </w:p>
        </w:tc>
        <w:tc>
          <w:tcPr>
            <w:tcW w:w="366" w:type="pct"/>
            <w:tcBorders>
              <w:top w:val="single" w:sz="6" w:space="0" w:color="CCCCCC"/>
              <w:left w:val="single" w:sz="6" w:space="0" w:color="CCCCCC"/>
              <w:bottom w:val="single" w:sz="6" w:space="0" w:color="CCCCCC"/>
              <w:right w:val="single" w:sz="6" w:space="0" w:color="CCCCCC"/>
            </w:tcBorders>
            <w:hideMark/>
          </w:tcPr>
          <w:p w14:paraId="6CA56492" w14:textId="77777777" w:rsidR="00A079C4" w:rsidRPr="000B71C7" w:rsidRDefault="00A079C4" w:rsidP="00281356">
            <w:pPr>
              <w:rPr>
                <w:rFonts w:ascii="Arial" w:hAnsi="Arial" w:cs="Arial"/>
                <w:sz w:val="24"/>
              </w:rPr>
            </w:pPr>
            <w:r w:rsidRPr="000B71C7">
              <w:rPr>
                <w:rFonts w:ascii="Arial" w:hAnsi="Arial" w:cs="Arial"/>
                <w:sz w:val="24"/>
              </w:rPr>
              <w:t>500</w:t>
            </w:r>
          </w:p>
        </w:tc>
        <w:tc>
          <w:tcPr>
            <w:tcW w:w="439" w:type="pct"/>
            <w:tcBorders>
              <w:top w:val="single" w:sz="6" w:space="0" w:color="CCCCCC"/>
              <w:left w:val="single" w:sz="6" w:space="0" w:color="CCCCCC"/>
              <w:bottom w:val="single" w:sz="6" w:space="0" w:color="CCCCCC"/>
              <w:right w:val="single" w:sz="6" w:space="0" w:color="CCCCCC"/>
            </w:tcBorders>
            <w:hideMark/>
          </w:tcPr>
          <w:p w14:paraId="2010323F" w14:textId="77777777" w:rsidR="00A079C4" w:rsidRPr="000B71C7" w:rsidRDefault="00A079C4" w:rsidP="00281356">
            <w:pPr>
              <w:rPr>
                <w:rFonts w:ascii="Arial" w:hAnsi="Arial" w:cs="Arial"/>
                <w:sz w:val="24"/>
              </w:rPr>
            </w:pPr>
            <w:r w:rsidRPr="000B71C7">
              <w:rPr>
                <w:rFonts w:ascii="Arial" w:hAnsi="Arial" w:cs="Arial"/>
                <w:sz w:val="24"/>
              </w:rPr>
              <w:t>1,000</w:t>
            </w:r>
          </w:p>
        </w:tc>
        <w:tc>
          <w:tcPr>
            <w:tcW w:w="439" w:type="pct"/>
            <w:tcBorders>
              <w:top w:val="single" w:sz="6" w:space="0" w:color="CCCCCC"/>
              <w:left w:val="single" w:sz="6" w:space="0" w:color="CCCCCC"/>
              <w:bottom w:val="single" w:sz="6" w:space="0" w:color="CCCCCC"/>
              <w:right w:val="single" w:sz="6" w:space="0" w:color="CCCCCC"/>
            </w:tcBorders>
            <w:hideMark/>
          </w:tcPr>
          <w:p w14:paraId="28646272" w14:textId="77777777" w:rsidR="00A079C4" w:rsidRPr="000B71C7" w:rsidRDefault="00A079C4" w:rsidP="00281356">
            <w:pPr>
              <w:rPr>
                <w:rFonts w:ascii="Arial" w:hAnsi="Arial" w:cs="Arial"/>
                <w:sz w:val="24"/>
              </w:rPr>
            </w:pPr>
            <w:r w:rsidRPr="000B71C7">
              <w:rPr>
                <w:rFonts w:ascii="Arial" w:hAnsi="Arial" w:cs="Arial"/>
                <w:sz w:val="24"/>
              </w:rPr>
              <w:t>1,200</w:t>
            </w:r>
          </w:p>
        </w:tc>
        <w:tc>
          <w:tcPr>
            <w:tcW w:w="439" w:type="pct"/>
            <w:tcBorders>
              <w:top w:val="single" w:sz="6" w:space="0" w:color="CCCCCC"/>
              <w:left w:val="single" w:sz="6" w:space="0" w:color="CCCCCC"/>
              <w:bottom w:val="single" w:sz="6" w:space="0" w:color="CCCCCC"/>
              <w:right w:val="single" w:sz="6" w:space="0" w:color="CCCCCC"/>
            </w:tcBorders>
            <w:hideMark/>
          </w:tcPr>
          <w:p w14:paraId="2E2174CD" w14:textId="77777777" w:rsidR="00A079C4" w:rsidRPr="000B71C7" w:rsidRDefault="00A079C4" w:rsidP="00281356">
            <w:pPr>
              <w:rPr>
                <w:rFonts w:ascii="Arial" w:hAnsi="Arial" w:cs="Arial"/>
                <w:sz w:val="24"/>
              </w:rPr>
            </w:pPr>
            <w:r w:rsidRPr="000B71C7">
              <w:rPr>
                <w:rFonts w:ascii="Arial" w:hAnsi="Arial" w:cs="Arial"/>
                <w:sz w:val="24"/>
              </w:rPr>
              <w:t>1,400</w:t>
            </w:r>
          </w:p>
        </w:tc>
      </w:tr>
    </w:tbl>
    <w:p w14:paraId="63E661C2" w14:textId="5C81F8B5" w:rsidR="00A079C4" w:rsidRPr="000B71C7" w:rsidRDefault="00A079C4" w:rsidP="00A079C4">
      <w:pPr>
        <w:rPr>
          <w:rFonts w:ascii="Arial" w:hAnsi="Arial" w:cs="Arial"/>
          <w:sz w:val="24"/>
        </w:rPr>
      </w:pPr>
      <w:r w:rsidRPr="000B71C7">
        <w:rPr>
          <w:rFonts w:ascii="Arial" w:hAnsi="Arial" w:cs="Arial"/>
          <w:color w:val="000000"/>
          <w:sz w:val="24"/>
        </w:rPr>
        <w:br/>
        <w:t xml:space="preserve">Eco Quads starts its operation with $1 million in the </w:t>
      </w:r>
      <w:r w:rsidR="004C2D82" w:rsidRPr="000B71C7">
        <w:rPr>
          <w:rFonts w:ascii="Arial" w:hAnsi="Arial" w:cs="Arial"/>
          <w:color w:val="000000"/>
          <w:sz w:val="24"/>
        </w:rPr>
        <w:t>bank.</w:t>
      </w:r>
    </w:p>
    <w:p w14:paraId="18412A84" w14:textId="1877B194" w:rsidR="00A079C4" w:rsidRPr="000B71C7" w:rsidRDefault="00423A7C" w:rsidP="00A079C4">
      <w:pPr>
        <w:pStyle w:val="NormalWeb"/>
        <w:rPr>
          <w:rFonts w:ascii="Arial" w:hAnsi="Arial" w:cs="Arial"/>
          <w:color w:val="000000"/>
        </w:rPr>
      </w:pPr>
      <w:r w:rsidRPr="000B71C7">
        <w:rPr>
          <w:rFonts w:ascii="Arial" w:hAnsi="Arial" w:cs="Arial"/>
          <w:noProof/>
          <w:color w:val="000000"/>
        </w:rPr>
        <w:drawing>
          <wp:anchor distT="0" distB="0" distL="114300" distR="114300" simplePos="0" relativeHeight="251710488" behindDoc="0" locked="0" layoutInCell="1" allowOverlap="1" wp14:anchorId="7C837BE1" wp14:editId="0DA6047E">
            <wp:simplePos x="0" y="0"/>
            <wp:positionH relativeFrom="column">
              <wp:posOffset>4130040</wp:posOffset>
            </wp:positionH>
            <wp:positionV relativeFrom="paragraph">
              <wp:posOffset>427355</wp:posOffset>
            </wp:positionV>
            <wp:extent cx="1905635" cy="1455420"/>
            <wp:effectExtent l="0" t="0" r="0" b="0"/>
            <wp:wrapTight wrapText="bothSides">
              <wp:wrapPolygon edited="0">
                <wp:start x="0" y="0"/>
                <wp:lineTo x="0" y="21204"/>
                <wp:lineTo x="21377" y="21204"/>
                <wp:lineTo x="21377"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extLst>
                        <a:ext uri="{28A0092B-C50C-407E-A947-70E740481C1C}">
                          <a14:useLocalDpi xmlns:a14="http://schemas.microsoft.com/office/drawing/2010/main" val="0"/>
                        </a:ext>
                      </a:extLst>
                    </a:blip>
                    <a:srcRect t="25323"/>
                    <a:stretch/>
                  </pic:blipFill>
                  <pic:spPr bwMode="auto">
                    <a:xfrm>
                      <a:off x="0" y="0"/>
                      <a:ext cx="1905635" cy="1455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79C4" w:rsidRPr="000B71C7">
        <w:rPr>
          <w:rFonts w:ascii="Arial" w:hAnsi="Arial" w:cs="Arial"/>
          <w:color w:val="000000"/>
        </w:rPr>
        <w:t xml:space="preserve">Bikes must be assembled one month before sale. When Eco Quads become more established it will be able to cut </w:t>
      </w:r>
      <w:r w:rsidR="005E37E5" w:rsidRPr="000B71C7">
        <w:rPr>
          <w:rFonts w:ascii="Arial" w:hAnsi="Arial" w:cs="Arial"/>
          <w:color w:val="000000"/>
        </w:rPr>
        <w:t>this and</w:t>
      </w:r>
      <w:r w:rsidR="00A079C4" w:rsidRPr="000B71C7">
        <w:rPr>
          <w:rFonts w:ascii="Arial" w:hAnsi="Arial" w:cs="Arial"/>
          <w:color w:val="000000"/>
        </w:rPr>
        <w:t xml:space="preserve"> is planning for JIT assembly next year.</w:t>
      </w:r>
    </w:p>
    <w:p w14:paraId="1708D808" w14:textId="03634D43" w:rsidR="00A079C4" w:rsidRPr="000B71C7" w:rsidRDefault="00A079C4" w:rsidP="00A079C4">
      <w:pPr>
        <w:pStyle w:val="NormalWeb"/>
        <w:spacing w:line="336" w:lineRule="atLeast"/>
        <w:rPr>
          <w:rFonts w:ascii="Arial" w:hAnsi="Arial" w:cs="Arial"/>
          <w:color w:val="000000"/>
        </w:rPr>
      </w:pPr>
      <w:r w:rsidRPr="000B71C7">
        <w:rPr>
          <w:rFonts w:ascii="Arial" w:hAnsi="Arial" w:cs="Arial"/>
          <w:color w:val="000000"/>
        </w:rPr>
        <w:t>Costs are forecasted as follows:</w:t>
      </w:r>
    </w:p>
    <w:p w14:paraId="5990A71F" w14:textId="5A7E34F9" w:rsidR="00BA790C" w:rsidRDefault="00A079C4" w:rsidP="00A079C4">
      <w:pPr>
        <w:pStyle w:val="NormalWeb"/>
        <w:spacing w:line="336" w:lineRule="atLeast"/>
        <w:rPr>
          <w:rFonts w:ascii="Arial" w:hAnsi="Arial" w:cs="Arial"/>
          <w:color w:val="000000"/>
        </w:rPr>
      </w:pPr>
      <w:r w:rsidRPr="000B71C7">
        <w:rPr>
          <w:rFonts w:ascii="Arial" w:hAnsi="Arial" w:cs="Arial"/>
          <w:b/>
          <w:bCs/>
          <w:color w:val="000000"/>
        </w:rPr>
        <w:t>Parts and materials</w:t>
      </w:r>
      <w:r w:rsidRPr="000B71C7">
        <w:rPr>
          <w:rFonts w:ascii="Arial" w:hAnsi="Arial" w:cs="Arial"/>
          <w:color w:val="000000"/>
        </w:rPr>
        <w:t xml:space="preserve">: $10,000 per bike, purchased and paid for one month before </w:t>
      </w:r>
      <w:r w:rsidR="00BA790C">
        <w:rPr>
          <w:rFonts w:ascii="Arial" w:hAnsi="Arial" w:cs="Arial"/>
          <w:color w:val="000000"/>
        </w:rPr>
        <w:t xml:space="preserve">sale. </w:t>
      </w:r>
    </w:p>
    <w:p w14:paraId="495468B9" w14:textId="7C3D26F4" w:rsidR="00A079C4" w:rsidRPr="000B71C7" w:rsidRDefault="00A079C4" w:rsidP="00A079C4">
      <w:pPr>
        <w:pStyle w:val="NormalWeb"/>
        <w:spacing w:line="336" w:lineRule="atLeast"/>
        <w:rPr>
          <w:rFonts w:ascii="Arial" w:hAnsi="Arial" w:cs="Arial"/>
          <w:color w:val="000000"/>
        </w:rPr>
      </w:pPr>
      <w:r w:rsidRPr="000B71C7">
        <w:rPr>
          <w:rFonts w:ascii="Arial" w:hAnsi="Arial" w:cs="Arial"/>
          <w:b/>
          <w:bCs/>
          <w:color w:val="000000"/>
        </w:rPr>
        <w:t>Labour</w:t>
      </w:r>
      <w:r w:rsidRPr="000B71C7">
        <w:rPr>
          <w:rFonts w:ascii="Arial" w:hAnsi="Arial" w:cs="Arial"/>
          <w:color w:val="000000"/>
        </w:rPr>
        <w:t>: $2,000 per bike, paid for at the time of assembly</w:t>
      </w:r>
      <w:r w:rsidR="004C2D82">
        <w:rPr>
          <w:rFonts w:ascii="Arial" w:hAnsi="Arial" w:cs="Arial"/>
          <w:color w:val="000000"/>
        </w:rPr>
        <w:t>.</w:t>
      </w:r>
      <w:r w:rsidRPr="000B71C7">
        <w:rPr>
          <w:rFonts w:ascii="Arial" w:hAnsi="Arial" w:cs="Arial"/>
          <w:color w:val="000000"/>
        </w:rPr>
        <w:br/>
      </w:r>
      <w:r w:rsidRPr="000B71C7">
        <w:rPr>
          <w:rFonts w:ascii="Arial" w:hAnsi="Arial" w:cs="Arial"/>
          <w:b/>
          <w:bCs/>
          <w:color w:val="000000"/>
        </w:rPr>
        <w:t>Overheads</w:t>
      </w:r>
      <w:r w:rsidRPr="000B71C7">
        <w:rPr>
          <w:rFonts w:ascii="Arial" w:hAnsi="Arial" w:cs="Arial"/>
          <w:color w:val="000000"/>
        </w:rPr>
        <w:t xml:space="preserve">: $100,000 per </w:t>
      </w:r>
      <w:r w:rsidR="00C61BC4">
        <w:rPr>
          <w:rFonts w:ascii="Arial" w:hAnsi="Arial" w:cs="Arial"/>
          <w:color w:val="000000"/>
        </w:rPr>
        <w:t>month</w:t>
      </w:r>
      <w:r w:rsidRPr="000B71C7">
        <w:rPr>
          <w:rFonts w:ascii="Arial" w:hAnsi="Arial" w:cs="Arial"/>
          <w:color w:val="000000"/>
        </w:rPr>
        <w:t>, paid as cash.</w:t>
      </w:r>
    </w:p>
    <w:p w14:paraId="5F8452A3" w14:textId="4119DE73" w:rsidR="002D7C96" w:rsidRPr="000B71C7" w:rsidRDefault="002D7C96" w:rsidP="002D7C96">
      <w:pPr>
        <w:rPr>
          <w:rFonts w:ascii="Arial" w:hAnsi="Arial" w:cs="Arial"/>
          <w:b/>
          <w:bCs/>
          <w:sz w:val="24"/>
        </w:rPr>
      </w:pPr>
      <w:r w:rsidRPr="000B71C7">
        <w:rPr>
          <w:rFonts w:ascii="Arial" w:hAnsi="Arial" w:cs="Arial"/>
          <w:b/>
          <w:bCs/>
          <w:sz w:val="24"/>
        </w:rPr>
        <w:t>YOU ARE REQUIRED TO:</w:t>
      </w:r>
      <w:r w:rsidR="004B0E3C" w:rsidRPr="004B0E3C">
        <w:rPr>
          <w:rFonts w:ascii="Arial" w:hAnsi="Arial" w:cs="Arial"/>
          <w:noProof/>
          <w:color w:val="000000"/>
        </w:rPr>
        <w:t xml:space="preserve"> </w:t>
      </w:r>
    </w:p>
    <w:p w14:paraId="6CF9FC63" w14:textId="65214CD0" w:rsidR="00271649" w:rsidRPr="000B71C7" w:rsidRDefault="00271649" w:rsidP="00F756EE">
      <w:pPr>
        <w:pStyle w:val="ListParagraph"/>
        <w:numPr>
          <w:ilvl w:val="0"/>
          <w:numId w:val="45"/>
        </w:numPr>
        <w:spacing w:after="100" w:afterAutospacing="1" w:line="336" w:lineRule="atLeast"/>
        <w:rPr>
          <w:rFonts w:cs="Arial"/>
          <w:color w:val="000000"/>
        </w:rPr>
      </w:pPr>
      <w:r w:rsidRPr="000B71C7">
        <w:rPr>
          <w:rFonts w:cs="Arial"/>
          <w:color w:val="000000"/>
        </w:rPr>
        <w:t xml:space="preserve">Prepare a Cash Flow Forecast for the first 9 months </w:t>
      </w:r>
      <w:r w:rsidR="00423A7C">
        <w:rPr>
          <w:rFonts w:cs="Arial"/>
          <w:color w:val="000000"/>
        </w:rPr>
        <w:t>o</w:t>
      </w:r>
      <w:r w:rsidRPr="000B71C7">
        <w:rPr>
          <w:rFonts w:cs="Arial"/>
          <w:color w:val="000000"/>
        </w:rPr>
        <w:t xml:space="preserve">f sales, </w:t>
      </w:r>
      <w:r w:rsidR="005852F0">
        <w:rPr>
          <w:rFonts w:cs="Arial"/>
          <w:color w:val="000000"/>
        </w:rPr>
        <w:t>Jan - Sept</w:t>
      </w:r>
    </w:p>
    <w:p w14:paraId="429D0C4E" w14:textId="77777777" w:rsidR="000E00A6" w:rsidRDefault="00A079C4" w:rsidP="005F3523">
      <w:pPr>
        <w:pStyle w:val="NormalWeb"/>
        <w:numPr>
          <w:ilvl w:val="0"/>
          <w:numId w:val="45"/>
        </w:numPr>
        <w:spacing w:before="360" w:beforeAutospacing="0" w:line="336" w:lineRule="atLeast"/>
        <w:rPr>
          <w:rFonts w:ascii="Arial" w:hAnsi="Arial" w:cs="Arial"/>
          <w:color w:val="000000"/>
        </w:rPr>
      </w:pPr>
      <w:r w:rsidRPr="000E00A6">
        <w:rPr>
          <w:rFonts w:ascii="Arial" w:hAnsi="Arial" w:cs="Arial"/>
          <w:color w:val="000000"/>
        </w:rPr>
        <w:t>Will Eco Quads need an overdraft facility in this period? If so, how much should be asked for, and when?</w:t>
      </w:r>
      <w:r w:rsidR="000E00A6" w:rsidRPr="000E00A6">
        <w:rPr>
          <w:rFonts w:ascii="Arial" w:hAnsi="Arial" w:cs="Arial"/>
          <w:color w:val="000000"/>
        </w:rPr>
        <w:t xml:space="preserve">   </w:t>
      </w:r>
      <w:r w:rsidR="000E00A6">
        <w:rPr>
          <w:rFonts w:ascii="Arial" w:hAnsi="Arial" w:cs="Arial"/>
          <w:color w:val="000000"/>
        </w:rPr>
        <w:t xml:space="preserve">                                 </w:t>
      </w:r>
    </w:p>
    <w:p w14:paraId="65DE74B9" w14:textId="6CC4527A" w:rsidR="004C2D82" w:rsidRPr="000E00A6" w:rsidRDefault="006D37B7" w:rsidP="000E00A6">
      <w:pPr>
        <w:pStyle w:val="NormalWeb"/>
        <w:spacing w:before="240" w:beforeAutospacing="0" w:line="336" w:lineRule="atLeast"/>
        <w:ind w:left="720"/>
        <w:rPr>
          <w:rFonts w:ascii="Arial" w:hAnsi="Arial" w:cs="Arial"/>
          <w:color w:val="000000"/>
        </w:rPr>
      </w:pPr>
      <w:r w:rsidRPr="000E00A6">
        <w:rPr>
          <w:rFonts w:ascii="Arial" w:hAnsi="Arial" w:cs="Arial"/>
          <w:color w:val="000000"/>
        </w:rPr>
        <w:t>$55,120,000</w:t>
      </w:r>
    </w:p>
    <w:p w14:paraId="0A0DD358" w14:textId="77777777" w:rsidR="00674F6D" w:rsidRDefault="00674F6D">
      <w:pPr>
        <w:rPr>
          <w:rFonts w:ascii="Arial" w:hAnsi="Arial" w:cs="Arial"/>
          <w:b/>
          <w:bCs/>
          <w:sz w:val="33"/>
          <w:szCs w:val="33"/>
        </w:rPr>
      </w:pPr>
      <w:r>
        <w:rPr>
          <w:rFonts w:ascii="Arial" w:hAnsi="Arial" w:cs="Arial"/>
          <w:b/>
          <w:bCs/>
          <w:sz w:val="33"/>
          <w:szCs w:val="33"/>
        </w:rPr>
        <w:br w:type="page"/>
      </w:r>
    </w:p>
    <w:p w14:paraId="0909193A" w14:textId="46501A4D" w:rsidR="00FF1A0C" w:rsidRPr="00585273" w:rsidRDefault="0067076D" w:rsidP="00FF1A0C">
      <w:pPr>
        <w:pStyle w:val="Heading2"/>
        <w:jc w:val="left"/>
        <w:rPr>
          <w:rFonts w:ascii="Arial" w:hAnsi="Arial" w:cs="Arial"/>
          <w:b/>
          <w:bCs/>
          <w:sz w:val="33"/>
          <w:szCs w:val="33"/>
          <w:u w:val="single"/>
        </w:rPr>
      </w:pPr>
      <w:r w:rsidRPr="00585273">
        <w:rPr>
          <w:rFonts w:ascii="Arial" w:hAnsi="Arial" w:cs="Arial"/>
          <w:b/>
          <w:noProof/>
          <w:sz w:val="44"/>
          <w:u w:val="single"/>
          <w:lang w:eastAsia="en-NZ"/>
        </w:rPr>
        <w:drawing>
          <wp:anchor distT="0" distB="0" distL="114300" distR="114300" simplePos="0" relativeHeight="251658257" behindDoc="0" locked="0" layoutInCell="1" allowOverlap="1" wp14:anchorId="61523273" wp14:editId="01D625F5">
            <wp:simplePos x="0" y="0"/>
            <wp:positionH relativeFrom="column">
              <wp:posOffset>4198034</wp:posOffset>
            </wp:positionH>
            <wp:positionV relativeFrom="paragraph">
              <wp:posOffset>147</wp:posOffset>
            </wp:positionV>
            <wp:extent cx="2134870" cy="1374140"/>
            <wp:effectExtent l="0" t="0" r="0" b="0"/>
            <wp:wrapTight wrapText="bothSides">
              <wp:wrapPolygon edited="0">
                <wp:start x="0" y="0"/>
                <wp:lineTo x="0" y="21161"/>
                <wp:lineTo x="21330" y="21161"/>
                <wp:lineTo x="21330" y="0"/>
                <wp:lineTo x="0" y="0"/>
              </wp:wrapPolygon>
            </wp:wrapTight>
            <wp:docPr id="22" name="Picture 22" descr="A close-up of a mach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up of a machine&#10;&#10;Description automatically generated with low confidence"/>
                    <pic:cNvPicPr/>
                  </pic:nvPicPr>
                  <pic:blipFill rotWithShape="1">
                    <a:blip r:embed="rId60">
                      <a:extLst>
                        <a:ext uri="{28A0092B-C50C-407E-A947-70E740481C1C}">
                          <a14:useLocalDpi xmlns:a14="http://schemas.microsoft.com/office/drawing/2010/main" val="0"/>
                        </a:ext>
                      </a:extLst>
                    </a:blip>
                    <a:srcRect b="12598"/>
                    <a:stretch/>
                  </pic:blipFill>
                  <pic:spPr bwMode="auto">
                    <a:xfrm>
                      <a:off x="0" y="0"/>
                      <a:ext cx="2134870" cy="1374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F1A0C" w:rsidRPr="00585273">
        <w:rPr>
          <w:rFonts w:ascii="Arial" w:hAnsi="Arial" w:cs="Arial"/>
          <w:b/>
          <w:bCs/>
          <w:sz w:val="33"/>
          <w:szCs w:val="33"/>
          <w:u w:val="single"/>
        </w:rPr>
        <w:t>Case Study 15</w:t>
      </w:r>
    </w:p>
    <w:p w14:paraId="159F20DE" w14:textId="2E114C9C" w:rsidR="002E40D6" w:rsidRPr="0067076D" w:rsidRDefault="002E40D6" w:rsidP="002E40D6">
      <w:pPr>
        <w:pStyle w:val="Heading2"/>
        <w:jc w:val="left"/>
        <w:rPr>
          <w:rFonts w:ascii="Arial" w:hAnsi="Arial" w:cs="Arial"/>
          <w:b/>
          <w:bCs/>
          <w:sz w:val="33"/>
          <w:szCs w:val="33"/>
        </w:rPr>
      </w:pPr>
      <w:r w:rsidRPr="0067076D">
        <w:rPr>
          <w:rFonts w:ascii="Arial" w:hAnsi="Arial" w:cs="Arial"/>
          <w:b/>
          <w:bCs/>
          <w:sz w:val="33"/>
          <w:szCs w:val="33"/>
        </w:rPr>
        <w:t>Forecast versus Actual Mas Titus’s Farm</w:t>
      </w:r>
      <w:r w:rsidRPr="0067076D">
        <w:rPr>
          <w:rFonts w:ascii="Arial" w:hAnsi="Arial" w:cs="Arial"/>
          <w:b/>
          <w:bCs/>
          <w:noProof/>
          <w:sz w:val="19"/>
          <w:szCs w:val="19"/>
        </w:rPr>
        <w:t xml:space="preserve">  </w:t>
      </w:r>
    </w:p>
    <w:p w14:paraId="1FA0CCA7" w14:textId="77777777" w:rsidR="0067076D" w:rsidRDefault="0067076D" w:rsidP="0067076D">
      <w:pPr>
        <w:rPr>
          <w:rFonts w:ascii="Arial" w:hAnsi="Arial" w:cs="Arial"/>
          <w:sz w:val="24"/>
        </w:rPr>
      </w:pPr>
      <w:r w:rsidRPr="000B71C7">
        <w:rPr>
          <w:rFonts w:ascii="Arial" w:hAnsi="Arial" w:cs="Arial"/>
          <w:sz w:val="24"/>
        </w:rPr>
        <w:t>Situated on the Taieri Plains is 123 (ha) and carries 340 milking cows and wintering 344 cows.  He also grows and sells barley.  He works an average of two days a week on the farm, overseeing staff, ensuring farm plans are implemented, doing administration and payroll.</w:t>
      </w:r>
    </w:p>
    <w:p w14:paraId="0A3009DF" w14:textId="77777777" w:rsidR="00E2779A" w:rsidRDefault="00E2779A" w:rsidP="0067076D">
      <w:pPr>
        <w:rPr>
          <w:rFonts w:ascii="Arial" w:hAnsi="Arial" w:cs="Arial"/>
          <w:sz w:val="24"/>
        </w:rPr>
      </w:pPr>
    </w:p>
    <w:p w14:paraId="7E8E5CA7" w14:textId="57D6691D" w:rsidR="00E2779A" w:rsidRPr="000B71C7" w:rsidRDefault="00E2779A" w:rsidP="0067076D">
      <w:pPr>
        <w:rPr>
          <w:rFonts w:ascii="Arial" w:hAnsi="Arial" w:cs="Arial"/>
          <w:sz w:val="24"/>
        </w:rPr>
      </w:pPr>
      <w:r>
        <w:rPr>
          <w:rFonts w:ascii="Arial" w:hAnsi="Arial" w:cs="Arial"/>
          <w:sz w:val="24"/>
        </w:rPr>
        <w:t xml:space="preserve">Head up Spreadsheet as shown below – Have a heading Budget </w:t>
      </w:r>
      <w:r w:rsidR="00B96FDA">
        <w:rPr>
          <w:rFonts w:ascii="Arial" w:hAnsi="Arial" w:cs="Arial"/>
          <w:sz w:val="24"/>
        </w:rPr>
        <w:t>and Actual (</w:t>
      </w:r>
      <w:r w:rsidR="005E61D1">
        <w:rPr>
          <w:rFonts w:ascii="Arial" w:hAnsi="Arial" w:cs="Arial"/>
          <w:sz w:val="24"/>
        </w:rPr>
        <w:t>fi</w:t>
      </w:r>
      <w:r w:rsidR="00B96FDA">
        <w:rPr>
          <w:rFonts w:ascii="Arial" w:hAnsi="Arial" w:cs="Arial"/>
          <w:sz w:val="24"/>
        </w:rPr>
        <w:t xml:space="preserve">gures </w:t>
      </w:r>
      <w:r w:rsidR="005E61D1">
        <w:rPr>
          <w:rFonts w:ascii="Arial" w:hAnsi="Arial" w:cs="Arial"/>
          <w:sz w:val="24"/>
        </w:rPr>
        <w:t xml:space="preserve">for actual are shown </w:t>
      </w:r>
      <w:r w:rsidR="00B96FDA">
        <w:rPr>
          <w:rFonts w:ascii="Arial" w:hAnsi="Arial" w:cs="Arial"/>
          <w:sz w:val="24"/>
        </w:rPr>
        <w:t>on next page)</w:t>
      </w:r>
    </w:p>
    <w:p w14:paraId="1893FCFC" w14:textId="774D51AE" w:rsidR="00A079C4" w:rsidRPr="000B71C7" w:rsidRDefault="00A079C4" w:rsidP="00A079C4">
      <w:pPr>
        <w:rPr>
          <w:rFonts w:ascii="Arial" w:hAnsi="Arial" w:cs="Arial"/>
          <w:b/>
          <w:sz w:val="12"/>
          <w:szCs w:val="2"/>
        </w:rPr>
      </w:pPr>
    </w:p>
    <w:tbl>
      <w:tblPr>
        <w:tblW w:w="8784" w:type="dxa"/>
        <w:tblLook w:val="04A0" w:firstRow="1" w:lastRow="0" w:firstColumn="1" w:lastColumn="0" w:noHBand="0" w:noVBand="1"/>
      </w:tblPr>
      <w:tblGrid>
        <w:gridCol w:w="4316"/>
        <w:gridCol w:w="2249"/>
        <w:gridCol w:w="2219"/>
      </w:tblGrid>
      <w:tr w:rsidR="0067076D" w:rsidRPr="00D20B0D" w14:paraId="2DD1832F" w14:textId="77777777" w:rsidTr="00CE7119">
        <w:trPr>
          <w:trHeight w:val="348"/>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67DA3" w14:textId="77777777" w:rsidR="0067076D" w:rsidRPr="00D20B0D" w:rsidRDefault="0067076D" w:rsidP="00CE7119">
            <w:pPr>
              <w:rPr>
                <w:rFonts w:ascii="Arial" w:hAnsi="Arial" w:cs="Arial"/>
                <w:b/>
                <w:bCs/>
                <w:color w:val="000000"/>
                <w:sz w:val="28"/>
                <w:szCs w:val="28"/>
                <w:lang w:eastAsia="en-NZ"/>
              </w:rPr>
            </w:pPr>
            <w:r w:rsidRPr="00D20B0D">
              <w:rPr>
                <w:rFonts w:ascii="Arial" w:hAnsi="Arial" w:cs="Arial"/>
                <w:b/>
                <w:bCs/>
                <w:color w:val="000000"/>
                <w:sz w:val="28"/>
                <w:szCs w:val="28"/>
                <w:lang w:eastAsia="en-NZ"/>
              </w:rPr>
              <w:t xml:space="preserve">Mas Titus's Farm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2FEE97DA" w14:textId="77777777" w:rsidR="0067076D" w:rsidRPr="00D20B0D" w:rsidRDefault="0067076D" w:rsidP="00CE7119">
            <w:pPr>
              <w:rPr>
                <w:rFonts w:ascii="Arial" w:hAnsi="Arial" w:cs="Arial"/>
                <w:color w:val="000000"/>
                <w:lang w:eastAsia="en-NZ"/>
              </w:rPr>
            </w:pPr>
            <w:r w:rsidRPr="00D20B0D">
              <w:rPr>
                <w:rFonts w:ascii="Arial" w:hAnsi="Arial" w:cs="Arial"/>
                <w:color w:val="000000"/>
                <w:lang w:eastAsia="en-NZ"/>
              </w:rPr>
              <w:t> </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14:paraId="6F446487" w14:textId="77777777" w:rsidR="0067076D" w:rsidRPr="00D20B0D" w:rsidRDefault="0067076D" w:rsidP="00CE7119">
            <w:pPr>
              <w:rPr>
                <w:rFonts w:ascii="Arial" w:hAnsi="Arial" w:cs="Arial"/>
                <w:color w:val="000000"/>
                <w:lang w:eastAsia="en-NZ"/>
              </w:rPr>
            </w:pPr>
            <w:r w:rsidRPr="00D20B0D">
              <w:rPr>
                <w:rFonts w:ascii="Arial" w:hAnsi="Arial" w:cs="Arial"/>
                <w:color w:val="000000"/>
                <w:lang w:eastAsia="en-NZ"/>
              </w:rPr>
              <w:t> </w:t>
            </w:r>
          </w:p>
        </w:tc>
      </w:tr>
      <w:tr w:rsidR="0067076D" w:rsidRPr="00D20B0D" w14:paraId="23DDC821" w14:textId="77777777" w:rsidTr="00CE7119">
        <w:trPr>
          <w:trHeight w:val="348"/>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59A26A87" w14:textId="406645D4" w:rsidR="0067076D" w:rsidRPr="00D20B0D" w:rsidRDefault="008965A5" w:rsidP="00CE7119">
            <w:pPr>
              <w:rPr>
                <w:rFonts w:ascii="Arial" w:hAnsi="Arial" w:cs="Arial"/>
                <w:b/>
                <w:bCs/>
                <w:color w:val="000000"/>
                <w:sz w:val="28"/>
                <w:szCs w:val="28"/>
                <w:lang w:eastAsia="en-NZ"/>
              </w:rPr>
            </w:pPr>
            <w:r>
              <w:rPr>
                <w:rFonts w:ascii="Arial" w:hAnsi="Arial" w:cs="Arial"/>
                <w:b/>
                <w:bCs/>
                <w:color w:val="000000"/>
                <w:sz w:val="28"/>
                <w:szCs w:val="28"/>
                <w:lang w:eastAsia="en-NZ"/>
              </w:rPr>
              <w:t xml:space="preserve">Receipts </w:t>
            </w:r>
          </w:p>
        </w:tc>
        <w:tc>
          <w:tcPr>
            <w:tcW w:w="1480" w:type="dxa"/>
            <w:tcBorders>
              <w:top w:val="nil"/>
              <w:left w:val="nil"/>
              <w:bottom w:val="single" w:sz="4" w:space="0" w:color="auto"/>
              <w:right w:val="single" w:sz="4" w:space="0" w:color="auto"/>
            </w:tcBorders>
            <w:shd w:val="clear" w:color="auto" w:fill="auto"/>
            <w:noWrap/>
            <w:vAlign w:val="bottom"/>
            <w:hideMark/>
          </w:tcPr>
          <w:p w14:paraId="46DDAFAF" w14:textId="77777777" w:rsidR="0067076D" w:rsidRPr="00D20B0D" w:rsidRDefault="0067076D" w:rsidP="00CE7119">
            <w:pPr>
              <w:jc w:val="right"/>
              <w:rPr>
                <w:rFonts w:ascii="Arial" w:hAnsi="Arial" w:cs="Arial"/>
                <w:b/>
                <w:bCs/>
                <w:color w:val="000000"/>
                <w:sz w:val="28"/>
                <w:szCs w:val="28"/>
                <w:lang w:eastAsia="en-NZ"/>
              </w:rPr>
            </w:pPr>
            <w:r w:rsidRPr="00D20B0D">
              <w:rPr>
                <w:rFonts w:ascii="Arial" w:hAnsi="Arial" w:cs="Arial"/>
                <w:b/>
                <w:bCs/>
                <w:color w:val="000000"/>
                <w:sz w:val="28"/>
                <w:szCs w:val="28"/>
                <w:lang w:eastAsia="en-NZ"/>
              </w:rPr>
              <w:t>Budget</w:t>
            </w:r>
          </w:p>
        </w:tc>
        <w:tc>
          <w:tcPr>
            <w:tcW w:w="1460" w:type="dxa"/>
            <w:tcBorders>
              <w:top w:val="nil"/>
              <w:left w:val="nil"/>
              <w:bottom w:val="single" w:sz="4" w:space="0" w:color="auto"/>
              <w:right w:val="single" w:sz="4" w:space="0" w:color="auto"/>
            </w:tcBorders>
            <w:shd w:val="clear" w:color="auto" w:fill="auto"/>
            <w:noWrap/>
            <w:vAlign w:val="bottom"/>
            <w:hideMark/>
          </w:tcPr>
          <w:p w14:paraId="41A9A2F7" w14:textId="77777777" w:rsidR="0067076D" w:rsidRPr="00D20B0D" w:rsidRDefault="0067076D" w:rsidP="00CE7119">
            <w:pPr>
              <w:jc w:val="right"/>
              <w:rPr>
                <w:rFonts w:ascii="Arial" w:hAnsi="Arial" w:cs="Arial"/>
                <w:b/>
                <w:bCs/>
                <w:color w:val="000000"/>
                <w:sz w:val="28"/>
                <w:szCs w:val="28"/>
                <w:lang w:eastAsia="en-NZ"/>
              </w:rPr>
            </w:pPr>
            <w:r w:rsidRPr="00D20B0D">
              <w:rPr>
                <w:rFonts w:ascii="Arial" w:hAnsi="Arial" w:cs="Arial"/>
                <w:b/>
                <w:bCs/>
                <w:color w:val="000000"/>
                <w:sz w:val="28"/>
                <w:szCs w:val="28"/>
                <w:lang w:eastAsia="en-NZ"/>
              </w:rPr>
              <w:t>Actual</w:t>
            </w:r>
          </w:p>
        </w:tc>
      </w:tr>
      <w:tr w:rsidR="0067076D" w:rsidRPr="00D20B0D" w14:paraId="414CD771" w14:textId="77777777" w:rsidTr="006D029A">
        <w:trPr>
          <w:trHeight w:val="288"/>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0E537122" w14:textId="247648DB" w:rsidR="0067076D" w:rsidRPr="00D20B0D" w:rsidRDefault="008965A5" w:rsidP="00CE7119">
            <w:pPr>
              <w:rPr>
                <w:rFonts w:ascii="Arial" w:hAnsi="Arial" w:cs="Arial"/>
                <w:color w:val="000000"/>
                <w:lang w:eastAsia="en-NZ"/>
              </w:rPr>
            </w:pPr>
            <w:r>
              <w:rPr>
                <w:rFonts w:ascii="Arial" w:hAnsi="Arial" w:cs="Arial"/>
                <w:color w:val="000000"/>
                <w:lang w:eastAsia="en-NZ"/>
              </w:rPr>
              <w:t>P</w:t>
            </w:r>
            <w:r w:rsidR="0067076D" w:rsidRPr="00D20B0D">
              <w:rPr>
                <w:rFonts w:ascii="Arial" w:hAnsi="Arial" w:cs="Arial"/>
                <w:color w:val="000000"/>
                <w:lang w:eastAsia="en-NZ"/>
              </w:rPr>
              <w:t>ayout for MS</w:t>
            </w:r>
          </w:p>
        </w:tc>
        <w:tc>
          <w:tcPr>
            <w:tcW w:w="1480" w:type="dxa"/>
            <w:tcBorders>
              <w:top w:val="nil"/>
              <w:left w:val="nil"/>
              <w:bottom w:val="single" w:sz="4" w:space="0" w:color="auto"/>
              <w:right w:val="single" w:sz="4" w:space="0" w:color="auto"/>
            </w:tcBorders>
            <w:shd w:val="clear" w:color="auto" w:fill="auto"/>
            <w:noWrap/>
            <w:vAlign w:val="bottom"/>
          </w:tcPr>
          <w:p w14:paraId="3227E258" w14:textId="77777777" w:rsidR="0067076D" w:rsidRPr="00D20B0D" w:rsidRDefault="0067076D" w:rsidP="00CE7119">
            <w:pPr>
              <w:jc w:val="right"/>
              <w:rPr>
                <w:rFonts w:ascii="Arial" w:hAnsi="Arial" w:cs="Arial"/>
                <w:color w:val="000000"/>
                <w:lang w:eastAsia="en-NZ"/>
              </w:rPr>
            </w:pPr>
          </w:p>
        </w:tc>
        <w:tc>
          <w:tcPr>
            <w:tcW w:w="1460" w:type="dxa"/>
            <w:tcBorders>
              <w:top w:val="nil"/>
              <w:left w:val="nil"/>
              <w:bottom w:val="single" w:sz="4" w:space="0" w:color="auto"/>
              <w:right w:val="single" w:sz="4" w:space="0" w:color="auto"/>
            </w:tcBorders>
            <w:shd w:val="clear" w:color="auto" w:fill="FFFFFF" w:themeFill="background1"/>
            <w:noWrap/>
            <w:vAlign w:val="bottom"/>
          </w:tcPr>
          <w:p w14:paraId="3F231E43" w14:textId="77777777" w:rsidR="0067076D" w:rsidRPr="00D20B0D" w:rsidRDefault="0067076D" w:rsidP="00CE7119">
            <w:pPr>
              <w:jc w:val="right"/>
              <w:rPr>
                <w:rFonts w:ascii="Arial" w:hAnsi="Arial" w:cs="Arial"/>
                <w:color w:val="000000"/>
                <w:lang w:eastAsia="en-NZ"/>
              </w:rPr>
            </w:pPr>
          </w:p>
        </w:tc>
      </w:tr>
      <w:tr w:rsidR="0067076D" w:rsidRPr="00D20B0D" w14:paraId="1752C891" w14:textId="77777777" w:rsidTr="006D029A">
        <w:trPr>
          <w:trHeight w:val="288"/>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F1E17E" w14:textId="77777777" w:rsidR="0067076D" w:rsidRPr="00D20B0D" w:rsidRDefault="0067076D" w:rsidP="00CE7119">
            <w:pPr>
              <w:rPr>
                <w:rFonts w:ascii="Arial" w:hAnsi="Arial" w:cs="Arial"/>
                <w:color w:val="000000"/>
                <w:lang w:eastAsia="en-NZ"/>
              </w:rPr>
            </w:pPr>
            <w:r w:rsidRPr="00D20B0D">
              <w:rPr>
                <w:rFonts w:ascii="Arial" w:hAnsi="Arial" w:cs="Arial"/>
                <w:color w:val="000000"/>
                <w:lang w:eastAsia="en-NZ"/>
              </w:rPr>
              <w:t xml:space="preserve">Grain Sales </w:t>
            </w:r>
          </w:p>
        </w:tc>
        <w:tc>
          <w:tcPr>
            <w:tcW w:w="1480" w:type="dxa"/>
            <w:tcBorders>
              <w:top w:val="single" w:sz="4" w:space="0" w:color="auto"/>
              <w:left w:val="nil"/>
              <w:bottom w:val="single" w:sz="4" w:space="0" w:color="auto"/>
              <w:right w:val="single" w:sz="4" w:space="0" w:color="auto"/>
            </w:tcBorders>
            <w:shd w:val="clear" w:color="auto" w:fill="auto"/>
            <w:noWrap/>
            <w:vAlign w:val="bottom"/>
          </w:tcPr>
          <w:p w14:paraId="496477A3" w14:textId="77777777" w:rsidR="0067076D" w:rsidRPr="00D20B0D" w:rsidRDefault="0067076D" w:rsidP="00CE7119">
            <w:pPr>
              <w:jc w:val="right"/>
              <w:rPr>
                <w:rFonts w:ascii="Arial" w:hAnsi="Arial" w:cs="Arial"/>
                <w:color w:val="000000"/>
                <w:lang w:eastAsia="en-NZ"/>
              </w:rPr>
            </w:pPr>
          </w:p>
        </w:tc>
        <w:tc>
          <w:tcPr>
            <w:tcW w:w="1460" w:type="dxa"/>
            <w:tcBorders>
              <w:top w:val="single" w:sz="4" w:space="0" w:color="auto"/>
              <w:left w:val="nil"/>
              <w:bottom w:val="single" w:sz="4" w:space="0" w:color="auto"/>
              <w:right w:val="single" w:sz="4" w:space="0" w:color="auto"/>
            </w:tcBorders>
            <w:shd w:val="clear" w:color="auto" w:fill="auto"/>
            <w:noWrap/>
            <w:vAlign w:val="bottom"/>
          </w:tcPr>
          <w:p w14:paraId="2E4E9264" w14:textId="77777777" w:rsidR="0067076D" w:rsidRPr="00D20B0D" w:rsidRDefault="0067076D" w:rsidP="00CE7119">
            <w:pPr>
              <w:jc w:val="right"/>
              <w:rPr>
                <w:rFonts w:ascii="Arial" w:hAnsi="Arial" w:cs="Arial"/>
                <w:color w:val="000000"/>
                <w:lang w:eastAsia="en-NZ"/>
              </w:rPr>
            </w:pPr>
          </w:p>
        </w:tc>
      </w:tr>
      <w:tr w:rsidR="006D029A" w:rsidRPr="006D029A" w14:paraId="4038A1E7" w14:textId="77777777" w:rsidTr="006D029A">
        <w:trPr>
          <w:trHeight w:val="288"/>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FC95EA" w14:textId="4C44576D" w:rsidR="006D029A" w:rsidRPr="006D029A" w:rsidRDefault="006D029A" w:rsidP="00CE7119">
            <w:pPr>
              <w:rPr>
                <w:rFonts w:ascii="Arial" w:hAnsi="Arial" w:cs="Arial"/>
                <w:b/>
                <w:bCs/>
                <w:color w:val="000000"/>
                <w:sz w:val="28"/>
                <w:szCs w:val="36"/>
                <w:lang w:eastAsia="en-NZ"/>
              </w:rPr>
            </w:pPr>
            <w:r w:rsidRPr="006D029A">
              <w:rPr>
                <w:rFonts w:ascii="Arial" w:hAnsi="Arial" w:cs="Arial"/>
                <w:b/>
                <w:bCs/>
                <w:color w:val="000000"/>
                <w:sz w:val="28"/>
                <w:szCs w:val="36"/>
                <w:lang w:eastAsia="en-NZ"/>
              </w:rPr>
              <w:t xml:space="preserve">Payments </w:t>
            </w:r>
          </w:p>
        </w:tc>
        <w:tc>
          <w:tcPr>
            <w:tcW w:w="1480" w:type="dxa"/>
            <w:tcBorders>
              <w:top w:val="single" w:sz="4" w:space="0" w:color="auto"/>
              <w:left w:val="nil"/>
              <w:bottom w:val="single" w:sz="4" w:space="0" w:color="auto"/>
              <w:right w:val="single" w:sz="4" w:space="0" w:color="auto"/>
            </w:tcBorders>
            <w:shd w:val="clear" w:color="auto" w:fill="auto"/>
            <w:noWrap/>
            <w:vAlign w:val="bottom"/>
          </w:tcPr>
          <w:p w14:paraId="5A1001CE" w14:textId="77777777" w:rsidR="006D029A" w:rsidRPr="006D029A" w:rsidRDefault="006D029A" w:rsidP="00CE7119">
            <w:pPr>
              <w:jc w:val="right"/>
              <w:rPr>
                <w:rFonts w:ascii="Arial" w:hAnsi="Arial" w:cs="Arial"/>
                <w:b/>
                <w:bCs/>
                <w:color w:val="000000"/>
                <w:sz w:val="28"/>
                <w:szCs w:val="36"/>
                <w:lang w:eastAsia="en-NZ"/>
              </w:rPr>
            </w:pPr>
          </w:p>
        </w:tc>
        <w:tc>
          <w:tcPr>
            <w:tcW w:w="1460" w:type="dxa"/>
            <w:tcBorders>
              <w:top w:val="single" w:sz="4" w:space="0" w:color="auto"/>
              <w:left w:val="nil"/>
              <w:bottom w:val="single" w:sz="4" w:space="0" w:color="auto"/>
              <w:right w:val="single" w:sz="4" w:space="0" w:color="auto"/>
            </w:tcBorders>
            <w:shd w:val="clear" w:color="auto" w:fill="auto"/>
            <w:noWrap/>
            <w:vAlign w:val="bottom"/>
          </w:tcPr>
          <w:p w14:paraId="332226D6" w14:textId="77777777" w:rsidR="006D029A" w:rsidRPr="006D029A" w:rsidRDefault="006D029A" w:rsidP="00CE7119">
            <w:pPr>
              <w:jc w:val="right"/>
              <w:rPr>
                <w:rFonts w:ascii="Arial" w:hAnsi="Arial" w:cs="Arial"/>
                <w:b/>
                <w:bCs/>
                <w:color w:val="000000"/>
                <w:sz w:val="28"/>
                <w:szCs w:val="36"/>
                <w:lang w:eastAsia="en-NZ"/>
              </w:rPr>
            </w:pPr>
          </w:p>
        </w:tc>
      </w:tr>
    </w:tbl>
    <w:p w14:paraId="005D0726" w14:textId="527940C4" w:rsidR="00A079C4" w:rsidRDefault="00A079C4" w:rsidP="00A079C4">
      <w:pPr>
        <w:rPr>
          <w:rFonts w:ascii="Arial" w:hAnsi="Arial" w:cs="Arial"/>
          <w:sz w:val="24"/>
        </w:rPr>
      </w:pPr>
    </w:p>
    <w:p w14:paraId="41E71CD5" w14:textId="6B64F79D" w:rsidR="00B96FDA" w:rsidRPr="00B96FDA" w:rsidRDefault="00B96FDA" w:rsidP="00A079C4">
      <w:pPr>
        <w:rPr>
          <w:rFonts w:ascii="Arial" w:hAnsi="Arial" w:cs="Arial"/>
          <w:b/>
          <w:bCs/>
          <w:sz w:val="32"/>
          <w:szCs w:val="32"/>
        </w:rPr>
      </w:pPr>
      <w:r w:rsidRPr="00B96FDA">
        <w:rPr>
          <w:rFonts w:ascii="Arial" w:hAnsi="Arial" w:cs="Arial"/>
          <w:b/>
          <w:bCs/>
          <w:sz w:val="32"/>
          <w:szCs w:val="32"/>
        </w:rPr>
        <w:t xml:space="preserve">BUDGET </w:t>
      </w:r>
    </w:p>
    <w:p w14:paraId="5AB21A92" w14:textId="77777777" w:rsidR="00A079C4" w:rsidRPr="006D37B7" w:rsidRDefault="00A079C4" w:rsidP="00A079C4">
      <w:pPr>
        <w:rPr>
          <w:rFonts w:ascii="Arial" w:hAnsi="Arial" w:cs="Arial"/>
          <w:b/>
          <w:sz w:val="12"/>
          <w:szCs w:val="12"/>
        </w:rPr>
      </w:pPr>
    </w:p>
    <w:p w14:paraId="7DB2443E" w14:textId="027026C9" w:rsidR="00A079C4" w:rsidRPr="000B71C7" w:rsidRDefault="00A079C4" w:rsidP="00A079C4">
      <w:pPr>
        <w:rPr>
          <w:rFonts w:ascii="Arial" w:hAnsi="Arial" w:cs="Arial"/>
          <w:b/>
          <w:sz w:val="24"/>
        </w:rPr>
      </w:pPr>
      <w:r w:rsidRPr="000B71C7">
        <w:rPr>
          <w:rFonts w:ascii="Arial" w:hAnsi="Arial" w:cs="Arial"/>
          <w:b/>
          <w:sz w:val="24"/>
        </w:rPr>
        <w:t xml:space="preserve">Predicted </w:t>
      </w:r>
      <w:r w:rsidR="00B439D3">
        <w:rPr>
          <w:rFonts w:ascii="Arial" w:hAnsi="Arial" w:cs="Arial"/>
          <w:b/>
          <w:sz w:val="24"/>
        </w:rPr>
        <w:t>receipts.</w:t>
      </w:r>
      <w:r w:rsidR="00602FD8">
        <w:rPr>
          <w:rFonts w:ascii="Arial" w:hAnsi="Arial" w:cs="Arial"/>
          <w:b/>
          <w:sz w:val="24"/>
        </w:rPr>
        <w:t xml:space="preserve"> </w:t>
      </w:r>
    </w:p>
    <w:p w14:paraId="3AF1010D" w14:textId="1D752F97" w:rsidR="00A079C4" w:rsidRPr="000B71C7" w:rsidRDefault="00A079C4" w:rsidP="0099704B">
      <w:pPr>
        <w:pStyle w:val="ListParagraph"/>
        <w:numPr>
          <w:ilvl w:val="0"/>
          <w:numId w:val="22"/>
        </w:numPr>
        <w:spacing w:before="0"/>
        <w:ind w:left="284" w:hanging="284"/>
        <w:contextualSpacing/>
        <w:rPr>
          <w:rFonts w:cs="Arial"/>
          <w:szCs w:val="24"/>
          <w:lang w:val="en-AU"/>
        </w:rPr>
      </w:pPr>
      <w:r w:rsidRPr="000B71C7">
        <w:rPr>
          <w:rFonts w:cs="Arial"/>
          <w:szCs w:val="24"/>
          <w:lang w:val="en-AU"/>
        </w:rPr>
        <w:t>Total milk solids</w:t>
      </w:r>
      <w:r w:rsidR="00E93CD2" w:rsidRPr="000B71C7">
        <w:rPr>
          <w:rFonts w:cs="Arial"/>
          <w:szCs w:val="24"/>
          <w:lang w:val="en-AU"/>
        </w:rPr>
        <w:t xml:space="preserve"> (MS)</w:t>
      </w:r>
      <w:r w:rsidRPr="000B71C7">
        <w:rPr>
          <w:rFonts w:cs="Arial"/>
          <w:szCs w:val="24"/>
          <w:lang w:val="en-AU"/>
        </w:rPr>
        <w:t xml:space="preserve"> production 130,46</w:t>
      </w:r>
      <w:r w:rsidR="00E67B75">
        <w:rPr>
          <w:rFonts w:cs="Arial"/>
          <w:szCs w:val="24"/>
          <w:lang w:val="en-AU"/>
        </w:rPr>
        <w:t>0</w:t>
      </w:r>
      <w:r w:rsidRPr="000B71C7">
        <w:rPr>
          <w:rFonts w:cs="Arial"/>
          <w:szCs w:val="24"/>
          <w:lang w:val="en-AU"/>
        </w:rPr>
        <w:t xml:space="preserve"> kg at expected payout of $4.00/kg</w:t>
      </w:r>
      <w:r w:rsidR="00E93CD2" w:rsidRPr="000B71C7">
        <w:rPr>
          <w:rFonts w:cs="Arial"/>
          <w:szCs w:val="24"/>
          <w:lang w:val="en-AU"/>
        </w:rPr>
        <w:t xml:space="preserve"> </w:t>
      </w:r>
      <w:r w:rsidRPr="000B71C7">
        <w:rPr>
          <w:rFonts w:cs="Arial"/>
          <w:szCs w:val="24"/>
          <w:lang w:val="en-AU"/>
        </w:rPr>
        <w:t>MS</w:t>
      </w:r>
    </w:p>
    <w:p w14:paraId="4AC21362" w14:textId="77777777" w:rsidR="00A079C4" w:rsidRPr="000B71C7" w:rsidRDefault="00A079C4" w:rsidP="0099704B">
      <w:pPr>
        <w:pStyle w:val="ListParagraph"/>
        <w:numPr>
          <w:ilvl w:val="0"/>
          <w:numId w:val="22"/>
        </w:numPr>
        <w:spacing w:before="0"/>
        <w:ind w:left="284" w:hanging="284"/>
        <w:contextualSpacing/>
        <w:rPr>
          <w:rFonts w:cs="Arial"/>
          <w:szCs w:val="24"/>
          <w:lang w:val="en-AU"/>
        </w:rPr>
      </w:pPr>
      <w:r w:rsidRPr="000B71C7">
        <w:rPr>
          <w:rFonts w:cs="Arial"/>
          <w:b/>
          <w:noProof/>
          <w:szCs w:val="24"/>
          <w:lang w:eastAsia="en-NZ"/>
        </w:rPr>
        <w:drawing>
          <wp:anchor distT="0" distB="0" distL="114300" distR="114300" simplePos="0" relativeHeight="251658256" behindDoc="0" locked="0" layoutInCell="1" allowOverlap="1" wp14:anchorId="54EDC7B0" wp14:editId="6D8B0A52">
            <wp:simplePos x="0" y="0"/>
            <wp:positionH relativeFrom="column">
              <wp:posOffset>5008245</wp:posOffset>
            </wp:positionH>
            <wp:positionV relativeFrom="paragraph">
              <wp:posOffset>134620</wp:posOffset>
            </wp:positionV>
            <wp:extent cx="960120" cy="1097280"/>
            <wp:effectExtent l="0" t="0" r="0" b="7620"/>
            <wp:wrapTight wrapText="bothSides">
              <wp:wrapPolygon edited="0">
                <wp:start x="0" y="0"/>
                <wp:lineTo x="0" y="21375"/>
                <wp:lineTo x="21000" y="21375"/>
                <wp:lineTo x="21000" y="0"/>
                <wp:lineTo x="0" y="0"/>
              </wp:wrapPolygon>
            </wp:wrapTight>
            <wp:docPr id="23" name="Picture 23" descr="A cartoon of a person wearing a crown and holding the hand u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artoon of a person wearing a crown and holding the hand up&#10;&#10;Description automatically generated with low confidence"/>
                    <pic:cNvPicPr/>
                  </pic:nvPicPr>
                  <pic:blipFill>
                    <a:blip r:embed="rId61">
                      <a:extLst>
                        <a:ext uri="{28A0092B-C50C-407E-A947-70E740481C1C}">
                          <a14:useLocalDpi xmlns:a14="http://schemas.microsoft.com/office/drawing/2010/main" val="0"/>
                        </a:ext>
                      </a:extLst>
                    </a:blip>
                    <a:stretch>
                      <a:fillRect/>
                    </a:stretch>
                  </pic:blipFill>
                  <pic:spPr>
                    <a:xfrm>
                      <a:off x="0" y="0"/>
                      <a:ext cx="960120" cy="1097280"/>
                    </a:xfrm>
                    <a:prstGeom prst="rect">
                      <a:avLst/>
                    </a:prstGeom>
                  </pic:spPr>
                </pic:pic>
              </a:graphicData>
            </a:graphic>
            <wp14:sizeRelH relativeFrom="page">
              <wp14:pctWidth>0</wp14:pctWidth>
            </wp14:sizeRelH>
            <wp14:sizeRelV relativeFrom="page">
              <wp14:pctHeight>0</wp14:pctHeight>
            </wp14:sizeRelV>
          </wp:anchor>
        </w:drawing>
      </w:r>
      <w:r w:rsidRPr="000B71C7">
        <w:rPr>
          <w:rFonts w:cs="Arial"/>
          <w:szCs w:val="24"/>
          <w:lang w:val="en-AU"/>
        </w:rPr>
        <w:t>Grain sales from barley 400 tonnes at $400 per tonne</w:t>
      </w:r>
    </w:p>
    <w:p w14:paraId="126E7145" w14:textId="77777777" w:rsidR="00A079C4" w:rsidRPr="000B71C7" w:rsidRDefault="00A079C4" w:rsidP="00A079C4">
      <w:pPr>
        <w:rPr>
          <w:rFonts w:ascii="Arial" w:hAnsi="Arial" w:cs="Arial"/>
          <w:b/>
          <w:sz w:val="24"/>
        </w:rPr>
      </w:pPr>
    </w:p>
    <w:p w14:paraId="31FC0F4D" w14:textId="091C1394" w:rsidR="00A079C4" w:rsidRPr="000B71C7" w:rsidRDefault="00A079C4" w:rsidP="00A079C4">
      <w:pPr>
        <w:rPr>
          <w:rFonts w:ascii="Arial" w:hAnsi="Arial" w:cs="Arial"/>
          <w:sz w:val="24"/>
        </w:rPr>
      </w:pPr>
      <w:r w:rsidRPr="000B71C7">
        <w:rPr>
          <w:rFonts w:ascii="Arial" w:hAnsi="Arial" w:cs="Arial"/>
          <w:b/>
          <w:sz w:val="24"/>
        </w:rPr>
        <w:t xml:space="preserve">Predicted </w:t>
      </w:r>
      <w:r w:rsidR="00602FD8">
        <w:rPr>
          <w:rFonts w:ascii="Arial" w:hAnsi="Arial" w:cs="Arial"/>
          <w:b/>
          <w:sz w:val="24"/>
        </w:rPr>
        <w:t>Payments</w:t>
      </w:r>
      <w:r w:rsidR="007B1916" w:rsidRPr="000B71C7">
        <w:rPr>
          <w:rFonts w:ascii="Arial" w:hAnsi="Arial" w:cs="Arial"/>
          <w:b/>
          <w:sz w:val="24"/>
        </w:rPr>
        <w:t xml:space="preserve"> (include expense headings in cashflow)</w:t>
      </w:r>
    </w:p>
    <w:p w14:paraId="2DE7178B" w14:textId="77777777" w:rsidR="002D7C96" w:rsidRPr="009D0EF2" w:rsidRDefault="002D7C96" w:rsidP="00A079C4">
      <w:pPr>
        <w:rPr>
          <w:rFonts w:ascii="Arial" w:hAnsi="Arial" w:cs="Arial"/>
          <w:b/>
          <w:sz w:val="10"/>
          <w:szCs w:val="10"/>
        </w:rPr>
      </w:pPr>
    </w:p>
    <w:p w14:paraId="2DE3CF65" w14:textId="5F4D273C" w:rsidR="00A079C4" w:rsidRPr="000B71C7" w:rsidRDefault="00A079C4" w:rsidP="00A079C4">
      <w:pPr>
        <w:rPr>
          <w:rFonts w:ascii="Arial" w:hAnsi="Arial" w:cs="Arial"/>
          <w:b/>
          <w:sz w:val="24"/>
        </w:rPr>
      </w:pPr>
      <w:r w:rsidRPr="000B71C7">
        <w:rPr>
          <w:rFonts w:ascii="Arial" w:hAnsi="Arial" w:cs="Arial"/>
          <w:b/>
          <w:sz w:val="24"/>
        </w:rPr>
        <w:t>Labour</w:t>
      </w:r>
    </w:p>
    <w:p w14:paraId="4344D303" w14:textId="2FDA0E98" w:rsidR="00A079C4" w:rsidRPr="000B71C7" w:rsidRDefault="00A079C4" w:rsidP="00A079C4">
      <w:pPr>
        <w:rPr>
          <w:rFonts w:ascii="Arial" w:hAnsi="Arial" w:cs="Arial"/>
          <w:sz w:val="24"/>
        </w:rPr>
      </w:pPr>
      <w:r w:rsidRPr="000B71C7">
        <w:rPr>
          <w:rFonts w:ascii="Arial" w:hAnsi="Arial" w:cs="Arial"/>
          <w:sz w:val="24"/>
        </w:rPr>
        <w:t>Wages 5 full time staff at total cost $</w:t>
      </w:r>
      <w:r w:rsidR="00B439D3" w:rsidRPr="000B71C7">
        <w:rPr>
          <w:rFonts w:ascii="Arial" w:hAnsi="Arial" w:cs="Arial"/>
          <w:sz w:val="24"/>
        </w:rPr>
        <w:t>360,000</w:t>
      </w:r>
      <w:r w:rsidR="00C471EB">
        <w:rPr>
          <w:rFonts w:ascii="Arial" w:hAnsi="Arial" w:cs="Arial"/>
          <w:sz w:val="24"/>
        </w:rPr>
        <w:t>,</w:t>
      </w:r>
      <w:r w:rsidR="00B439D3" w:rsidRPr="000B71C7">
        <w:rPr>
          <w:rFonts w:ascii="Arial" w:hAnsi="Arial" w:cs="Arial"/>
          <w:sz w:val="24"/>
        </w:rPr>
        <w:t xml:space="preserve"> </w:t>
      </w:r>
      <w:r w:rsidR="00B439D3">
        <w:rPr>
          <w:rFonts w:ascii="Arial" w:hAnsi="Arial" w:cs="Arial"/>
          <w:sz w:val="24"/>
        </w:rPr>
        <w:t>ACC</w:t>
      </w:r>
      <w:r w:rsidRPr="000B71C7">
        <w:rPr>
          <w:rFonts w:ascii="Arial" w:hAnsi="Arial" w:cs="Arial"/>
          <w:sz w:val="24"/>
        </w:rPr>
        <w:t xml:space="preserve"> payments $3,000</w:t>
      </w:r>
    </w:p>
    <w:p w14:paraId="425FE997" w14:textId="77777777" w:rsidR="00A079C4" w:rsidRPr="009D0EF2" w:rsidRDefault="00A079C4" w:rsidP="00A079C4">
      <w:pPr>
        <w:rPr>
          <w:rFonts w:ascii="Arial" w:hAnsi="Arial" w:cs="Arial"/>
          <w:sz w:val="14"/>
          <w:szCs w:val="14"/>
        </w:rPr>
      </w:pPr>
    </w:p>
    <w:p w14:paraId="749114FA" w14:textId="77777777" w:rsidR="00A079C4" w:rsidRPr="000B71C7" w:rsidRDefault="00A079C4" w:rsidP="00A079C4">
      <w:pPr>
        <w:rPr>
          <w:rFonts w:ascii="Arial" w:hAnsi="Arial" w:cs="Arial"/>
          <w:sz w:val="24"/>
        </w:rPr>
      </w:pPr>
      <w:r w:rsidRPr="000B71C7">
        <w:rPr>
          <w:rFonts w:ascii="Arial" w:hAnsi="Arial" w:cs="Arial"/>
          <w:b/>
          <w:sz w:val="24"/>
        </w:rPr>
        <w:t>Working Expenses</w:t>
      </w:r>
    </w:p>
    <w:tbl>
      <w:tblPr>
        <w:tblStyle w:val="TableGrid"/>
        <w:tblW w:w="9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95"/>
        <w:gridCol w:w="2410"/>
        <w:gridCol w:w="851"/>
        <w:gridCol w:w="2693"/>
        <w:gridCol w:w="84"/>
      </w:tblGrid>
      <w:tr w:rsidR="00D213AD" w14:paraId="78966DBE" w14:textId="77777777" w:rsidTr="00795674">
        <w:tc>
          <w:tcPr>
            <w:tcW w:w="3119" w:type="dxa"/>
          </w:tcPr>
          <w:p w14:paraId="0FCB8BE0" w14:textId="6503EB6C" w:rsidR="00D213AD" w:rsidRDefault="00D213AD" w:rsidP="00436F6D">
            <w:pPr>
              <w:ind w:right="-75"/>
              <w:rPr>
                <w:rFonts w:ascii="Arial" w:hAnsi="Arial" w:cs="Arial"/>
                <w:sz w:val="24"/>
              </w:rPr>
            </w:pPr>
            <w:r w:rsidRPr="000B71C7">
              <w:rPr>
                <w:rFonts w:ascii="Arial" w:hAnsi="Arial" w:cs="Arial"/>
                <w:sz w:val="24"/>
              </w:rPr>
              <w:t>Animal health</w:t>
            </w:r>
            <w:r>
              <w:rPr>
                <w:rFonts w:ascii="Arial" w:hAnsi="Arial" w:cs="Arial"/>
                <w:sz w:val="24"/>
              </w:rPr>
              <w:t xml:space="preserve"> </w:t>
            </w:r>
            <w:r w:rsidR="00436F6D">
              <w:rPr>
                <w:rFonts w:ascii="Arial" w:hAnsi="Arial" w:cs="Arial"/>
                <w:sz w:val="24"/>
              </w:rPr>
              <w:t xml:space="preserve">  </w:t>
            </w:r>
            <w:r w:rsidR="00D93BFF">
              <w:rPr>
                <w:rFonts w:ascii="Arial" w:hAnsi="Arial" w:cs="Arial"/>
                <w:sz w:val="24"/>
              </w:rPr>
              <w:t xml:space="preserve">     </w:t>
            </w:r>
            <w:r>
              <w:rPr>
                <w:rFonts w:ascii="Arial" w:hAnsi="Arial" w:cs="Arial"/>
                <w:sz w:val="24"/>
              </w:rPr>
              <w:t>$</w:t>
            </w:r>
            <w:r w:rsidRPr="000B71C7">
              <w:rPr>
                <w:rFonts w:ascii="Arial" w:hAnsi="Arial" w:cs="Arial"/>
                <w:sz w:val="24"/>
              </w:rPr>
              <w:t>29,000</w:t>
            </w:r>
          </w:p>
        </w:tc>
        <w:tc>
          <w:tcPr>
            <w:tcW w:w="2804" w:type="dxa"/>
            <w:gridSpan w:val="2"/>
          </w:tcPr>
          <w:p w14:paraId="0EC1CA39" w14:textId="5925B31F" w:rsidR="00D213AD" w:rsidRDefault="00D213AD" w:rsidP="00350A9D">
            <w:pPr>
              <w:ind w:right="175"/>
              <w:rPr>
                <w:rFonts w:ascii="Arial" w:hAnsi="Arial" w:cs="Arial"/>
                <w:sz w:val="24"/>
              </w:rPr>
            </w:pPr>
            <w:r w:rsidRPr="000B71C7">
              <w:rPr>
                <w:rFonts w:ascii="Arial" w:hAnsi="Arial" w:cs="Arial"/>
                <w:sz w:val="24"/>
              </w:rPr>
              <w:t>Breeding</w:t>
            </w:r>
            <w:r>
              <w:rPr>
                <w:rFonts w:ascii="Arial" w:hAnsi="Arial" w:cs="Arial"/>
                <w:sz w:val="24"/>
              </w:rPr>
              <w:t xml:space="preserve">   </w:t>
            </w:r>
            <w:r w:rsidR="00D93BFF">
              <w:rPr>
                <w:rFonts w:ascii="Arial" w:hAnsi="Arial" w:cs="Arial"/>
                <w:sz w:val="24"/>
              </w:rPr>
              <w:t xml:space="preserve">     </w:t>
            </w:r>
            <w:r w:rsidR="003011A2">
              <w:rPr>
                <w:rFonts w:ascii="Arial" w:hAnsi="Arial" w:cs="Arial"/>
                <w:sz w:val="24"/>
              </w:rPr>
              <w:t>$16,500</w:t>
            </w:r>
          </w:p>
        </w:tc>
        <w:tc>
          <w:tcPr>
            <w:tcW w:w="3628" w:type="dxa"/>
            <w:gridSpan w:val="3"/>
          </w:tcPr>
          <w:p w14:paraId="3B77A8E0" w14:textId="79CD1A0F" w:rsidR="00D213AD" w:rsidRDefault="00D213AD" w:rsidP="00B439D3">
            <w:pPr>
              <w:ind w:right="395"/>
              <w:rPr>
                <w:rFonts w:ascii="Arial" w:hAnsi="Arial" w:cs="Arial"/>
                <w:sz w:val="24"/>
              </w:rPr>
            </w:pPr>
            <w:r w:rsidRPr="000B71C7">
              <w:rPr>
                <w:rFonts w:ascii="Arial" w:hAnsi="Arial" w:cs="Arial"/>
                <w:sz w:val="24"/>
              </w:rPr>
              <w:t xml:space="preserve">Dairy Shed </w:t>
            </w:r>
            <w:r w:rsidR="00D93BFF">
              <w:rPr>
                <w:rFonts w:ascii="Arial" w:hAnsi="Arial" w:cs="Arial"/>
                <w:sz w:val="24"/>
              </w:rPr>
              <w:t xml:space="preserve">          </w:t>
            </w:r>
            <w:r w:rsidR="00B439D3">
              <w:rPr>
                <w:rFonts w:ascii="Arial" w:hAnsi="Arial" w:cs="Arial"/>
                <w:sz w:val="24"/>
              </w:rPr>
              <w:t xml:space="preserve">  </w:t>
            </w:r>
            <w:r w:rsidRPr="000B71C7">
              <w:rPr>
                <w:rFonts w:ascii="Arial" w:hAnsi="Arial" w:cs="Arial"/>
                <w:sz w:val="24"/>
              </w:rPr>
              <w:t>$7,700</w:t>
            </w:r>
          </w:p>
        </w:tc>
      </w:tr>
      <w:tr w:rsidR="00D213AD" w14:paraId="504C7F8E" w14:textId="77777777" w:rsidTr="00795674">
        <w:tc>
          <w:tcPr>
            <w:tcW w:w="3119" w:type="dxa"/>
          </w:tcPr>
          <w:p w14:paraId="3DFD0018" w14:textId="54964D49" w:rsidR="00D213AD" w:rsidRDefault="00D213AD" w:rsidP="00D93BFF">
            <w:pPr>
              <w:ind w:right="-75"/>
              <w:rPr>
                <w:rFonts w:ascii="Arial" w:hAnsi="Arial" w:cs="Arial"/>
                <w:sz w:val="24"/>
              </w:rPr>
            </w:pPr>
            <w:r w:rsidRPr="000B71C7">
              <w:rPr>
                <w:rFonts w:ascii="Arial" w:hAnsi="Arial" w:cs="Arial"/>
                <w:sz w:val="24"/>
              </w:rPr>
              <w:t>Electricity</w:t>
            </w:r>
            <w:r w:rsidR="004F3520">
              <w:rPr>
                <w:rFonts w:ascii="Arial" w:hAnsi="Arial" w:cs="Arial"/>
                <w:sz w:val="24"/>
              </w:rPr>
              <w:t xml:space="preserve"> </w:t>
            </w:r>
            <w:r w:rsidR="00D93BFF">
              <w:rPr>
                <w:rFonts w:ascii="Arial" w:hAnsi="Arial" w:cs="Arial"/>
                <w:sz w:val="24"/>
              </w:rPr>
              <w:t xml:space="preserve">             </w:t>
            </w:r>
            <w:r w:rsidRPr="000B71C7">
              <w:rPr>
                <w:rFonts w:ascii="Arial" w:hAnsi="Arial" w:cs="Arial"/>
                <w:sz w:val="24"/>
              </w:rPr>
              <w:t>$16,300</w:t>
            </w:r>
          </w:p>
        </w:tc>
        <w:tc>
          <w:tcPr>
            <w:tcW w:w="2804" w:type="dxa"/>
            <w:gridSpan w:val="2"/>
          </w:tcPr>
          <w:p w14:paraId="2DF96C1E" w14:textId="6E1CDAE2" w:rsidR="00D213AD" w:rsidRDefault="00D213AD" w:rsidP="00D93BFF">
            <w:pPr>
              <w:tabs>
                <w:tab w:val="left" w:pos="2127"/>
              </w:tabs>
              <w:ind w:right="34"/>
              <w:rPr>
                <w:rFonts w:ascii="Arial" w:hAnsi="Arial" w:cs="Arial"/>
                <w:sz w:val="24"/>
              </w:rPr>
            </w:pPr>
            <w:r w:rsidRPr="000B71C7">
              <w:rPr>
                <w:rFonts w:ascii="Arial" w:hAnsi="Arial" w:cs="Arial"/>
                <w:sz w:val="24"/>
              </w:rPr>
              <w:t xml:space="preserve">Feed </w:t>
            </w:r>
            <w:r w:rsidR="00D93BFF">
              <w:rPr>
                <w:rFonts w:ascii="Arial" w:hAnsi="Arial" w:cs="Arial"/>
                <w:sz w:val="24"/>
              </w:rPr>
              <w:t xml:space="preserve">             </w:t>
            </w:r>
            <w:r w:rsidRPr="000B71C7">
              <w:rPr>
                <w:rFonts w:ascii="Arial" w:hAnsi="Arial" w:cs="Arial"/>
                <w:sz w:val="24"/>
              </w:rPr>
              <w:t>$24,000</w:t>
            </w:r>
          </w:p>
        </w:tc>
        <w:tc>
          <w:tcPr>
            <w:tcW w:w="3628" w:type="dxa"/>
            <w:gridSpan w:val="3"/>
          </w:tcPr>
          <w:p w14:paraId="54B574BE" w14:textId="799B241C" w:rsidR="00D213AD" w:rsidRDefault="00B439D3" w:rsidP="00D93BFF">
            <w:pPr>
              <w:ind w:right="112"/>
              <w:rPr>
                <w:rFonts w:ascii="Arial" w:hAnsi="Arial" w:cs="Arial"/>
                <w:sz w:val="24"/>
              </w:rPr>
            </w:pPr>
            <w:r w:rsidRPr="000B71C7">
              <w:rPr>
                <w:rFonts w:ascii="Arial" w:hAnsi="Arial" w:cs="Arial"/>
                <w:sz w:val="24"/>
              </w:rPr>
              <w:t xml:space="preserve">Feed </w:t>
            </w:r>
            <w:r>
              <w:rPr>
                <w:rFonts w:ascii="Arial" w:hAnsi="Arial" w:cs="Arial"/>
                <w:sz w:val="24"/>
              </w:rPr>
              <w:t>grazing</w:t>
            </w:r>
            <w:r w:rsidR="004F3520">
              <w:rPr>
                <w:rFonts w:ascii="Arial" w:hAnsi="Arial" w:cs="Arial"/>
                <w:sz w:val="24"/>
              </w:rPr>
              <w:t xml:space="preserve"> </w:t>
            </w:r>
            <w:r w:rsidR="00D93BFF">
              <w:rPr>
                <w:rFonts w:ascii="Arial" w:hAnsi="Arial" w:cs="Arial"/>
                <w:sz w:val="24"/>
              </w:rPr>
              <w:t xml:space="preserve">     </w:t>
            </w:r>
            <w:r>
              <w:rPr>
                <w:rFonts w:ascii="Arial" w:hAnsi="Arial" w:cs="Arial"/>
                <w:sz w:val="24"/>
              </w:rPr>
              <w:t xml:space="preserve">  </w:t>
            </w:r>
            <w:r w:rsidR="004F3520">
              <w:rPr>
                <w:rFonts w:ascii="Arial" w:hAnsi="Arial" w:cs="Arial"/>
                <w:sz w:val="24"/>
              </w:rPr>
              <w:t>$30,000</w:t>
            </w:r>
          </w:p>
        </w:tc>
      </w:tr>
      <w:tr w:rsidR="00D213AD" w14:paraId="7595DAED" w14:textId="77777777" w:rsidTr="00795674">
        <w:tc>
          <w:tcPr>
            <w:tcW w:w="3119" w:type="dxa"/>
          </w:tcPr>
          <w:p w14:paraId="21C63EF5" w14:textId="502BE898" w:rsidR="00D213AD" w:rsidRDefault="00B439D3" w:rsidP="00350A9D">
            <w:pPr>
              <w:ind w:right="-359"/>
              <w:rPr>
                <w:rFonts w:ascii="Arial" w:hAnsi="Arial" w:cs="Arial"/>
                <w:sz w:val="24"/>
              </w:rPr>
            </w:pPr>
            <w:r w:rsidRPr="000B71C7">
              <w:rPr>
                <w:rFonts w:ascii="Arial" w:hAnsi="Arial" w:cs="Arial"/>
                <w:sz w:val="24"/>
              </w:rPr>
              <w:t xml:space="preserve">Feed </w:t>
            </w:r>
            <w:r>
              <w:rPr>
                <w:rFonts w:ascii="Arial" w:hAnsi="Arial" w:cs="Arial"/>
                <w:sz w:val="24"/>
              </w:rPr>
              <w:t>other</w:t>
            </w:r>
            <w:r w:rsidR="004F3520">
              <w:rPr>
                <w:rFonts w:ascii="Arial" w:hAnsi="Arial" w:cs="Arial"/>
                <w:sz w:val="24"/>
              </w:rPr>
              <w:t xml:space="preserve"> </w:t>
            </w:r>
            <w:r w:rsidR="00D213AD" w:rsidRPr="000B71C7">
              <w:rPr>
                <w:rFonts w:ascii="Arial" w:hAnsi="Arial" w:cs="Arial"/>
                <w:sz w:val="24"/>
              </w:rPr>
              <w:tab/>
            </w:r>
            <w:r w:rsidR="00D93BFF">
              <w:rPr>
                <w:rFonts w:ascii="Arial" w:hAnsi="Arial" w:cs="Arial"/>
                <w:sz w:val="24"/>
              </w:rPr>
              <w:t xml:space="preserve">        </w:t>
            </w:r>
            <w:r w:rsidR="00D213AD" w:rsidRPr="000B71C7">
              <w:rPr>
                <w:rFonts w:ascii="Arial" w:hAnsi="Arial" w:cs="Arial"/>
                <w:sz w:val="24"/>
              </w:rPr>
              <w:t>$25,000</w:t>
            </w:r>
          </w:p>
        </w:tc>
        <w:tc>
          <w:tcPr>
            <w:tcW w:w="2804" w:type="dxa"/>
            <w:gridSpan w:val="2"/>
          </w:tcPr>
          <w:p w14:paraId="4D6A04B6" w14:textId="39BC1216" w:rsidR="00D213AD" w:rsidRDefault="00D213AD" w:rsidP="00350A9D">
            <w:pPr>
              <w:tabs>
                <w:tab w:val="left" w:pos="2127"/>
              </w:tabs>
              <w:rPr>
                <w:rFonts w:ascii="Arial" w:hAnsi="Arial" w:cs="Arial"/>
                <w:sz w:val="24"/>
              </w:rPr>
            </w:pPr>
            <w:r w:rsidRPr="000B71C7">
              <w:rPr>
                <w:rFonts w:ascii="Arial" w:hAnsi="Arial" w:cs="Arial"/>
                <w:sz w:val="24"/>
              </w:rPr>
              <w:t xml:space="preserve">Fertiliser  </w:t>
            </w:r>
            <w:r w:rsidR="00D93BFF">
              <w:rPr>
                <w:rFonts w:ascii="Arial" w:hAnsi="Arial" w:cs="Arial"/>
                <w:sz w:val="24"/>
              </w:rPr>
              <w:t xml:space="preserve">      </w:t>
            </w:r>
            <w:r w:rsidR="004F3520">
              <w:rPr>
                <w:rFonts w:ascii="Arial" w:hAnsi="Arial" w:cs="Arial"/>
                <w:sz w:val="24"/>
              </w:rPr>
              <w:t>$50,000</w:t>
            </w:r>
          </w:p>
        </w:tc>
        <w:tc>
          <w:tcPr>
            <w:tcW w:w="3628" w:type="dxa"/>
            <w:gridSpan w:val="3"/>
          </w:tcPr>
          <w:p w14:paraId="77438D6F" w14:textId="5789EA65" w:rsidR="00D213AD" w:rsidRDefault="00D213AD" w:rsidP="00350A9D">
            <w:pPr>
              <w:rPr>
                <w:rFonts w:ascii="Arial" w:hAnsi="Arial" w:cs="Arial"/>
                <w:sz w:val="24"/>
              </w:rPr>
            </w:pPr>
            <w:r w:rsidRPr="000B71C7">
              <w:rPr>
                <w:rFonts w:ascii="Arial" w:hAnsi="Arial" w:cs="Arial"/>
                <w:sz w:val="24"/>
              </w:rPr>
              <w:t xml:space="preserve">Regrassing   </w:t>
            </w:r>
            <w:r w:rsidR="00D93BFF">
              <w:rPr>
                <w:rFonts w:ascii="Arial" w:hAnsi="Arial" w:cs="Arial"/>
                <w:sz w:val="24"/>
              </w:rPr>
              <w:t xml:space="preserve">       </w:t>
            </w:r>
            <w:r w:rsidR="00795674">
              <w:rPr>
                <w:rFonts w:ascii="Arial" w:hAnsi="Arial" w:cs="Arial"/>
                <w:sz w:val="24"/>
              </w:rPr>
              <w:t xml:space="preserve"> </w:t>
            </w:r>
            <w:r w:rsidR="00D93BFF">
              <w:rPr>
                <w:rFonts w:ascii="Arial" w:hAnsi="Arial" w:cs="Arial"/>
                <w:sz w:val="24"/>
              </w:rPr>
              <w:t xml:space="preserve"> </w:t>
            </w:r>
            <w:r w:rsidR="00EE178C">
              <w:rPr>
                <w:rFonts w:ascii="Arial" w:hAnsi="Arial" w:cs="Arial"/>
                <w:sz w:val="24"/>
              </w:rPr>
              <w:t xml:space="preserve"> </w:t>
            </w:r>
            <w:r w:rsidR="004F3520">
              <w:rPr>
                <w:rFonts w:ascii="Arial" w:hAnsi="Arial" w:cs="Arial"/>
                <w:sz w:val="24"/>
              </w:rPr>
              <w:t>$7,000</w:t>
            </w:r>
          </w:p>
        </w:tc>
      </w:tr>
      <w:tr w:rsidR="00D213AD" w14:paraId="03EBD80F" w14:textId="77777777" w:rsidTr="00795674">
        <w:tc>
          <w:tcPr>
            <w:tcW w:w="3119" w:type="dxa"/>
          </w:tcPr>
          <w:p w14:paraId="10FC9CD4" w14:textId="715411DC" w:rsidR="00D213AD" w:rsidRDefault="00D213AD" w:rsidP="00350A9D">
            <w:pPr>
              <w:rPr>
                <w:rFonts w:ascii="Arial" w:hAnsi="Arial" w:cs="Arial"/>
                <w:sz w:val="24"/>
              </w:rPr>
            </w:pPr>
            <w:r w:rsidRPr="000B71C7">
              <w:rPr>
                <w:rFonts w:ascii="Arial" w:hAnsi="Arial" w:cs="Arial"/>
                <w:sz w:val="24"/>
              </w:rPr>
              <w:t xml:space="preserve">Weed control </w:t>
            </w:r>
            <w:r w:rsidR="00D93BFF">
              <w:rPr>
                <w:rFonts w:ascii="Arial" w:hAnsi="Arial" w:cs="Arial"/>
                <w:sz w:val="24"/>
              </w:rPr>
              <w:t xml:space="preserve">       </w:t>
            </w:r>
            <w:r w:rsidR="00795674">
              <w:rPr>
                <w:rFonts w:ascii="Arial" w:hAnsi="Arial" w:cs="Arial"/>
                <w:sz w:val="24"/>
              </w:rPr>
              <w:t xml:space="preserve"> </w:t>
            </w:r>
            <w:r w:rsidR="00D93BFF">
              <w:rPr>
                <w:rFonts w:ascii="Arial" w:hAnsi="Arial" w:cs="Arial"/>
                <w:sz w:val="24"/>
              </w:rPr>
              <w:t xml:space="preserve"> </w:t>
            </w:r>
            <w:r w:rsidR="004F3520">
              <w:rPr>
                <w:rFonts w:ascii="Arial" w:hAnsi="Arial" w:cs="Arial"/>
                <w:sz w:val="24"/>
              </w:rPr>
              <w:t>$3,000</w:t>
            </w:r>
          </w:p>
        </w:tc>
        <w:tc>
          <w:tcPr>
            <w:tcW w:w="2804" w:type="dxa"/>
            <w:gridSpan w:val="2"/>
          </w:tcPr>
          <w:p w14:paraId="461925B1" w14:textId="7F0EAEC7" w:rsidR="00D213AD" w:rsidRDefault="00D213AD" w:rsidP="00350A9D">
            <w:pPr>
              <w:tabs>
                <w:tab w:val="left" w:pos="2127"/>
              </w:tabs>
              <w:rPr>
                <w:rFonts w:ascii="Arial" w:hAnsi="Arial" w:cs="Arial"/>
                <w:sz w:val="24"/>
              </w:rPr>
            </w:pPr>
            <w:r w:rsidRPr="000B71C7">
              <w:rPr>
                <w:rFonts w:ascii="Arial" w:hAnsi="Arial" w:cs="Arial"/>
                <w:sz w:val="24"/>
              </w:rPr>
              <w:t xml:space="preserve">Fuel      </w:t>
            </w:r>
            <w:r w:rsidR="00D93BFF">
              <w:rPr>
                <w:rFonts w:ascii="Arial" w:hAnsi="Arial" w:cs="Arial"/>
                <w:sz w:val="24"/>
              </w:rPr>
              <w:t xml:space="preserve">         </w:t>
            </w:r>
            <w:r w:rsidR="004F3520">
              <w:rPr>
                <w:rFonts w:ascii="Arial" w:hAnsi="Arial" w:cs="Arial"/>
                <w:sz w:val="24"/>
              </w:rPr>
              <w:t>$15,000</w:t>
            </w:r>
          </w:p>
        </w:tc>
        <w:tc>
          <w:tcPr>
            <w:tcW w:w="3628" w:type="dxa"/>
            <w:gridSpan w:val="3"/>
          </w:tcPr>
          <w:p w14:paraId="4DC7C560" w14:textId="4467A74C" w:rsidR="00D213AD" w:rsidRDefault="00D213AD" w:rsidP="00350A9D">
            <w:pPr>
              <w:tabs>
                <w:tab w:val="left" w:pos="2127"/>
              </w:tabs>
              <w:rPr>
                <w:rFonts w:ascii="Arial" w:hAnsi="Arial" w:cs="Arial"/>
                <w:sz w:val="24"/>
              </w:rPr>
            </w:pPr>
            <w:r w:rsidRPr="000B71C7">
              <w:rPr>
                <w:rFonts w:ascii="Arial" w:hAnsi="Arial" w:cs="Arial"/>
                <w:sz w:val="24"/>
              </w:rPr>
              <w:t xml:space="preserve">Vehicle costs    </w:t>
            </w:r>
            <w:r w:rsidR="00D93BFF">
              <w:rPr>
                <w:rFonts w:ascii="Arial" w:hAnsi="Arial" w:cs="Arial"/>
                <w:sz w:val="24"/>
              </w:rPr>
              <w:t xml:space="preserve">   </w:t>
            </w:r>
            <w:r w:rsidR="00EE178C">
              <w:rPr>
                <w:rFonts w:ascii="Arial" w:hAnsi="Arial" w:cs="Arial"/>
                <w:sz w:val="24"/>
              </w:rPr>
              <w:t xml:space="preserve"> </w:t>
            </w:r>
            <w:r w:rsidR="003011A2">
              <w:rPr>
                <w:rFonts w:ascii="Arial" w:hAnsi="Arial" w:cs="Arial"/>
                <w:sz w:val="24"/>
              </w:rPr>
              <w:t>$10,000</w:t>
            </w:r>
          </w:p>
        </w:tc>
      </w:tr>
      <w:tr w:rsidR="003011A2" w14:paraId="00AFFB07" w14:textId="77777777" w:rsidTr="00795674">
        <w:tc>
          <w:tcPr>
            <w:tcW w:w="5924" w:type="dxa"/>
            <w:gridSpan w:val="3"/>
          </w:tcPr>
          <w:p w14:paraId="01574179" w14:textId="3F297020" w:rsidR="003011A2" w:rsidRDefault="003011A2" w:rsidP="00350A9D">
            <w:pPr>
              <w:tabs>
                <w:tab w:val="left" w:pos="1560"/>
              </w:tabs>
              <w:rPr>
                <w:rFonts w:ascii="Arial" w:hAnsi="Arial" w:cs="Arial"/>
                <w:sz w:val="24"/>
              </w:rPr>
            </w:pPr>
            <w:r>
              <w:rPr>
                <w:rFonts w:ascii="Arial" w:hAnsi="Arial" w:cs="Arial"/>
                <w:sz w:val="24"/>
              </w:rPr>
              <w:t>Repairs and Maintenance $35,000</w:t>
            </w:r>
          </w:p>
        </w:tc>
        <w:tc>
          <w:tcPr>
            <w:tcW w:w="3628" w:type="dxa"/>
            <w:gridSpan w:val="3"/>
          </w:tcPr>
          <w:p w14:paraId="0B777429" w14:textId="77777777" w:rsidR="003011A2" w:rsidRDefault="003011A2" w:rsidP="00350A9D">
            <w:pPr>
              <w:tabs>
                <w:tab w:val="left" w:pos="1560"/>
              </w:tabs>
              <w:rPr>
                <w:rFonts w:ascii="Arial" w:hAnsi="Arial" w:cs="Arial"/>
                <w:sz w:val="24"/>
              </w:rPr>
            </w:pPr>
          </w:p>
        </w:tc>
      </w:tr>
      <w:tr w:rsidR="00D70253" w:rsidRPr="0094590B" w14:paraId="1D050542" w14:textId="77777777" w:rsidTr="007956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dxa"/>
        </w:trPr>
        <w:tc>
          <w:tcPr>
            <w:tcW w:w="3514" w:type="dxa"/>
            <w:gridSpan w:val="2"/>
            <w:tcBorders>
              <w:top w:val="nil"/>
              <w:left w:val="nil"/>
              <w:bottom w:val="nil"/>
              <w:right w:val="nil"/>
            </w:tcBorders>
          </w:tcPr>
          <w:p w14:paraId="43E859D4" w14:textId="77777777" w:rsidR="00436F6D" w:rsidRDefault="00436F6D" w:rsidP="00A079C4">
            <w:pPr>
              <w:tabs>
                <w:tab w:val="left" w:pos="1560"/>
                <w:tab w:val="left" w:pos="2127"/>
              </w:tabs>
              <w:rPr>
                <w:rFonts w:ascii="Arial" w:hAnsi="Arial" w:cs="Arial"/>
                <w:b/>
                <w:bCs/>
                <w:sz w:val="24"/>
              </w:rPr>
            </w:pPr>
          </w:p>
          <w:p w14:paraId="1779F393" w14:textId="339A5CD6" w:rsidR="00D70253" w:rsidRPr="0094590B" w:rsidRDefault="0094590B" w:rsidP="00A079C4">
            <w:pPr>
              <w:tabs>
                <w:tab w:val="left" w:pos="1560"/>
                <w:tab w:val="left" w:pos="2127"/>
              </w:tabs>
              <w:rPr>
                <w:rFonts w:ascii="Arial" w:hAnsi="Arial" w:cs="Arial"/>
                <w:b/>
                <w:bCs/>
                <w:sz w:val="24"/>
              </w:rPr>
            </w:pPr>
            <w:r w:rsidRPr="0094590B">
              <w:rPr>
                <w:rFonts w:ascii="Arial" w:hAnsi="Arial" w:cs="Arial"/>
                <w:b/>
                <w:bCs/>
                <w:sz w:val="24"/>
              </w:rPr>
              <w:t xml:space="preserve">Other Expenses </w:t>
            </w:r>
          </w:p>
        </w:tc>
        <w:tc>
          <w:tcPr>
            <w:tcW w:w="3261" w:type="dxa"/>
            <w:gridSpan w:val="2"/>
            <w:tcBorders>
              <w:top w:val="nil"/>
              <w:left w:val="nil"/>
              <w:bottom w:val="nil"/>
              <w:right w:val="nil"/>
            </w:tcBorders>
          </w:tcPr>
          <w:p w14:paraId="3C8208EC" w14:textId="77777777" w:rsidR="00D70253" w:rsidRPr="0094590B" w:rsidRDefault="00D70253" w:rsidP="00A079C4">
            <w:pPr>
              <w:tabs>
                <w:tab w:val="left" w:pos="1560"/>
                <w:tab w:val="left" w:pos="2127"/>
              </w:tabs>
              <w:rPr>
                <w:rFonts w:ascii="Arial" w:hAnsi="Arial" w:cs="Arial"/>
                <w:b/>
                <w:bCs/>
                <w:sz w:val="24"/>
              </w:rPr>
            </w:pPr>
          </w:p>
        </w:tc>
        <w:tc>
          <w:tcPr>
            <w:tcW w:w="2693" w:type="dxa"/>
            <w:tcBorders>
              <w:top w:val="nil"/>
              <w:left w:val="nil"/>
              <w:bottom w:val="nil"/>
              <w:right w:val="nil"/>
            </w:tcBorders>
          </w:tcPr>
          <w:p w14:paraId="639D1A40" w14:textId="77777777" w:rsidR="00D70253" w:rsidRPr="0094590B" w:rsidRDefault="00D70253" w:rsidP="00A079C4">
            <w:pPr>
              <w:tabs>
                <w:tab w:val="left" w:pos="1560"/>
                <w:tab w:val="left" w:pos="2127"/>
              </w:tabs>
              <w:rPr>
                <w:rFonts w:ascii="Arial" w:hAnsi="Arial" w:cs="Arial"/>
                <w:b/>
                <w:bCs/>
                <w:sz w:val="24"/>
              </w:rPr>
            </w:pPr>
          </w:p>
        </w:tc>
      </w:tr>
      <w:tr w:rsidR="00D70253" w14:paraId="2D8F95BD" w14:textId="77777777" w:rsidTr="007956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dxa"/>
        </w:trPr>
        <w:tc>
          <w:tcPr>
            <w:tcW w:w="3514" w:type="dxa"/>
            <w:gridSpan w:val="2"/>
            <w:tcBorders>
              <w:top w:val="nil"/>
              <w:left w:val="nil"/>
              <w:bottom w:val="nil"/>
              <w:right w:val="nil"/>
            </w:tcBorders>
          </w:tcPr>
          <w:p w14:paraId="64A7800E" w14:textId="00906452" w:rsidR="00D70253" w:rsidRDefault="0094590B" w:rsidP="00350A9D">
            <w:pPr>
              <w:tabs>
                <w:tab w:val="left" w:pos="1560"/>
                <w:tab w:val="left" w:pos="2127"/>
              </w:tabs>
              <w:rPr>
                <w:rFonts w:ascii="Arial" w:hAnsi="Arial" w:cs="Arial"/>
                <w:sz w:val="24"/>
              </w:rPr>
            </w:pPr>
            <w:r w:rsidRPr="000B71C7">
              <w:rPr>
                <w:rFonts w:ascii="Arial" w:hAnsi="Arial" w:cs="Arial"/>
                <w:sz w:val="24"/>
              </w:rPr>
              <w:t>Communication</w:t>
            </w:r>
            <w:r w:rsidRPr="000B71C7">
              <w:rPr>
                <w:rFonts w:ascii="Arial" w:hAnsi="Arial" w:cs="Arial"/>
                <w:sz w:val="24"/>
              </w:rPr>
              <w:tab/>
            </w:r>
            <w:r w:rsidRPr="000B71C7">
              <w:rPr>
                <w:rFonts w:ascii="Arial" w:hAnsi="Arial" w:cs="Arial"/>
                <w:sz w:val="24"/>
              </w:rPr>
              <w:tab/>
              <w:t>$3,000</w:t>
            </w:r>
          </w:p>
        </w:tc>
        <w:tc>
          <w:tcPr>
            <w:tcW w:w="3261" w:type="dxa"/>
            <w:gridSpan w:val="2"/>
            <w:tcBorders>
              <w:top w:val="nil"/>
              <w:left w:val="nil"/>
              <w:bottom w:val="nil"/>
              <w:right w:val="nil"/>
            </w:tcBorders>
          </w:tcPr>
          <w:p w14:paraId="08E87314" w14:textId="1DD74818" w:rsidR="00D70253" w:rsidRDefault="0094590B" w:rsidP="00350A9D">
            <w:pPr>
              <w:tabs>
                <w:tab w:val="left" w:pos="1560"/>
                <w:tab w:val="left" w:pos="2127"/>
              </w:tabs>
              <w:rPr>
                <w:rFonts w:ascii="Arial" w:hAnsi="Arial" w:cs="Arial"/>
                <w:sz w:val="24"/>
              </w:rPr>
            </w:pPr>
            <w:r w:rsidRPr="000B71C7">
              <w:rPr>
                <w:rFonts w:ascii="Arial" w:hAnsi="Arial" w:cs="Arial"/>
                <w:sz w:val="24"/>
              </w:rPr>
              <w:t>Accounting fees</w:t>
            </w:r>
            <w:r w:rsidRPr="000B71C7">
              <w:rPr>
                <w:rFonts w:ascii="Arial" w:hAnsi="Arial" w:cs="Arial"/>
                <w:sz w:val="24"/>
              </w:rPr>
              <w:tab/>
            </w:r>
            <w:r w:rsidRPr="000B71C7">
              <w:rPr>
                <w:rFonts w:ascii="Arial" w:hAnsi="Arial" w:cs="Arial"/>
                <w:sz w:val="24"/>
              </w:rPr>
              <w:tab/>
              <w:t>$6,000</w:t>
            </w:r>
          </w:p>
        </w:tc>
        <w:tc>
          <w:tcPr>
            <w:tcW w:w="2693" w:type="dxa"/>
            <w:tcBorders>
              <w:top w:val="nil"/>
              <w:left w:val="nil"/>
              <w:bottom w:val="nil"/>
              <w:right w:val="nil"/>
            </w:tcBorders>
          </w:tcPr>
          <w:p w14:paraId="58937F82" w14:textId="502C2ACB" w:rsidR="00D70253" w:rsidRDefault="0094590B" w:rsidP="00350A9D">
            <w:pPr>
              <w:tabs>
                <w:tab w:val="left" w:pos="2127"/>
              </w:tabs>
              <w:rPr>
                <w:rFonts w:ascii="Arial" w:hAnsi="Arial" w:cs="Arial"/>
                <w:sz w:val="24"/>
              </w:rPr>
            </w:pPr>
            <w:r w:rsidRPr="000B71C7">
              <w:rPr>
                <w:rFonts w:ascii="Arial" w:hAnsi="Arial" w:cs="Arial"/>
                <w:sz w:val="24"/>
              </w:rPr>
              <w:t>Legal fees</w:t>
            </w:r>
            <w:r>
              <w:rPr>
                <w:rFonts w:ascii="Arial" w:hAnsi="Arial" w:cs="Arial"/>
                <w:sz w:val="24"/>
              </w:rPr>
              <w:t xml:space="preserve"> </w:t>
            </w:r>
            <w:r w:rsidR="0023563B">
              <w:rPr>
                <w:rFonts w:ascii="Arial" w:hAnsi="Arial" w:cs="Arial"/>
                <w:sz w:val="24"/>
              </w:rPr>
              <w:t xml:space="preserve">  </w:t>
            </w:r>
            <w:r w:rsidRPr="000B71C7">
              <w:rPr>
                <w:rFonts w:ascii="Arial" w:hAnsi="Arial" w:cs="Arial"/>
                <w:sz w:val="24"/>
              </w:rPr>
              <w:t>$3,000</w:t>
            </w:r>
          </w:p>
        </w:tc>
      </w:tr>
      <w:tr w:rsidR="00D70253" w14:paraId="6F343191" w14:textId="77777777" w:rsidTr="007956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dxa"/>
        </w:trPr>
        <w:tc>
          <w:tcPr>
            <w:tcW w:w="3514" w:type="dxa"/>
            <w:gridSpan w:val="2"/>
            <w:tcBorders>
              <w:top w:val="nil"/>
              <w:left w:val="nil"/>
              <w:bottom w:val="nil"/>
              <w:right w:val="nil"/>
            </w:tcBorders>
          </w:tcPr>
          <w:p w14:paraId="787042A2" w14:textId="1596D5C9" w:rsidR="00D70253" w:rsidRDefault="0094590B" w:rsidP="00350A9D">
            <w:pPr>
              <w:tabs>
                <w:tab w:val="left" w:pos="2127"/>
              </w:tabs>
              <w:rPr>
                <w:rFonts w:ascii="Arial" w:hAnsi="Arial" w:cs="Arial"/>
                <w:sz w:val="24"/>
              </w:rPr>
            </w:pPr>
            <w:r w:rsidRPr="000B71C7">
              <w:rPr>
                <w:rFonts w:ascii="Arial" w:hAnsi="Arial" w:cs="Arial"/>
                <w:sz w:val="24"/>
              </w:rPr>
              <w:t>Administration</w:t>
            </w:r>
            <w:r w:rsidRPr="000B71C7">
              <w:rPr>
                <w:rFonts w:ascii="Arial" w:hAnsi="Arial" w:cs="Arial"/>
                <w:sz w:val="24"/>
              </w:rPr>
              <w:tab/>
              <w:t>$4,000</w:t>
            </w:r>
          </w:p>
        </w:tc>
        <w:tc>
          <w:tcPr>
            <w:tcW w:w="3261" w:type="dxa"/>
            <w:gridSpan w:val="2"/>
            <w:tcBorders>
              <w:top w:val="nil"/>
              <w:left w:val="nil"/>
              <w:bottom w:val="nil"/>
              <w:right w:val="nil"/>
            </w:tcBorders>
          </w:tcPr>
          <w:p w14:paraId="05B92BEE" w14:textId="7B7D9132" w:rsidR="00D70253" w:rsidRDefault="0094590B" w:rsidP="00350A9D">
            <w:pPr>
              <w:tabs>
                <w:tab w:val="left" w:pos="2127"/>
              </w:tabs>
              <w:rPr>
                <w:rFonts w:ascii="Arial" w:hAnsi="Arial" w:cs="Arial"/>
                <w:sz w:val="24"/>
              </w:rPr>
            </w:pPr>
            <w:r w:rsidRPr="000B71C7">
              <w:rPr>
                <w:rFonts w:ascii="Arial" w:hAnsi="Arial" w:cs="Arial"/>
                <w:sz w:val="24"/>
              </w:rPr>
              <w:t>Rate</w:t>
            </w:r>
            <w:r>
              <w:rPr>
                <w:rFonts w:ascii="Arial" w:hAnsi="Arial" w:cs="Arial"/>
                <w:sz w:val="24"/>
              </w:rPr>
              <w:t>s</w:t>
            </w:r>
            <w:r w:rsidRPr="000B71C7">
              <w:rPr>
                <w:rFonts w:ascii="Arial" w:hAnsi="Arial" w:cs="Arial"/>
                <w:sz w:val="24"/>
              </w:rPr>
              <w:tab/>
              <w:t>$16,000</w:t>
            </w:r>
          </w:p>
        </w:tc>
        <w:tc>
          <w:tcPr>
            <w:tcW w:w="2693" w:type="dxa"/>
            <w:tcBorders>
              <w:top w:val="nil"/>
              <w:left w:val="nil"/>
              <w:bottom w:val="nil"/>
              <w:right w:val="nil"/>
            </w:tcBorders>
          </w:tcPr>
          <w:p w14:paraId="2BD6EC4E" w14:textId="3ACCD098" w:rsidR="00D70253" w:rsidRDefault="0094590B" w:rsidP="00350A9D">
            <w:pPr>
              <w:tabs>
                <w:tab w:val="left" w:pos="2127"/>
              </w:tabs>
              <w:rPr>
                <w:rFonts w:ascii="Arial" w:hAnsi="Arial" w:cs="Arial"/>
                <w:sz w:val="24"/>
              </w:rPr>
            </w:pPr>
            <w:proofErr w:type="gramStart"/>
            <w:r w:rsidRPr="000B71C7">
              <w:rPr>
                <w:rFonts w:ascii="Arial" w:hAnsi="Arial" w:cs="Arial"/>
                <w:sz w:val="24"/>
              </w:rPr>
              <w:t>Insurance</w:t>
            </w:r>
            <w:r>
              <w:rPr>
                <w:rFonts w:ascii="Arial" w:hAnsi="Arial" w:cs="Arial"/>
                <w:sz w:val="24"/>
              </w:rPr>
              <w:t xml:space="preserve"> </w:t>
            </w:r>
            <w:r w:rsidR="0023563B">
              <w:rPr>
                <w:rFonts w:ascii="Arial" w:hAnsi="Arial" w:cs="Arial"/>
                <w:sz w:val="24"/>
              </w:rPr>
              <w:t xml:space="preserve"> </w:t>
            </w:r>
            <w:r w:rsidRPr="000B71C7">
              <w:rPr>
                <w:rFonts w:ascii="Arial" w:hAnsi="Arial" w:cs="Arial"/>
                <w:sz w:val="24"/>
              </w:rPr>
              <w:t>$</w:t>
            </w:r>
            <w:proofErr w:type="gramEnd"/>
            <w:r w:rsidRPr="000B71C7">
              <w:rPr>
                <w:rFonts w:ascii="Arial" w:hAnsi="Arial" w:cs="Arial"/>
                <w:sz w:val="24"/>
              </w:rPr>
              <w:t>10,000</w:t>
            </w:r>
          </w:p>
        </w:tc>
      </w:tr>
      <w:tr w:rsidR="00D70253" w14:paraId="55DCC3DA" w14:textId="77777777" w:rsidTr="007956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dxa"/>
        </w:trPr>
        <w:tc>
          <w:tcPr>
            <w:tcW w:w="3514" w:type="dxa"/>
            <w:gridSpan w:val="2"/>
            <w:tcBorders>
              <w:top w:val="nil"/>
              <w:left w:val="nil"/>
              <w:bottom w:val="nil"/>
              <w:right w:val="nil"/>
            </w:tcBorders>
          </w:tcPr>
          <w:p w14:paraId="36499366" w14:textId="77777777" w:rsidR="0094590B" w:rsidRPr="000B71C7" w:rsidRDefault="0094590B" w:rsidP="00350A9D">
            <w:pPr>
              <w:tabs>
                <w:tab w:val="left" w:pos="2127"/>
              </w:tabs>
              <w:rPr>
                <w:rFonts w:ascii="Arial" w:hAnsi="Arial" w:cs="Arial"/>
                <w:sz w:val="24"/>
              </w:rPr>
            </w:pPr>
            <w:r w:rsidRPr="000B71C7">
              <w:rPr>
                <w:rFonts w:ascii="Arial" w:hAnsi="Arial" w:cs="Arial"/>
                <w:sz w:val="24"/>
              </w:rPr>
              <w:t>ACC Employer</w:t>
            </w:r>
            <w:r w:rsidRPr="000B71C7">
              <w:rPr>
                <w:rFonts w:ascii="Arial" w:hAnsi="Arial" w:cs="Arial"/>
                <w:sz w:val="24"/>
              </w:rPr>
              <w:tab/>
              <w:t>$4,000</w:t>
            </w:r>
          </w:p>
          <w:p w14:paraId="405E8196" w14:textId="77777777" w:rsidR="00D70253" w:rsidRDefault="00D70253" w:rsidP="00350A9D">
            <w:pPr>
              <w:tabs>
                <w:tab w:val="left" w:pos="1560"/>
                <w:tab w:val="left" w:pos="2127"/>
              </w:tabs>
              <w:rPr>
                <w:rFonts w:ascii="Arial" w:hAnsi="Arial" w:cs="Arial"/>
                <w:sz w:val="24"/>
              </w:rPr>
            </w:pPr>
          </w:p>
        </w:tc>
        <w:tc>
          <w:tcPr>
            <w:tcW w:w="3261" w:type="dxa"/>
            <w:gridSpan w:val="2"/>
            <w:tcBorders>
              <w:top w:val="nil"/>
              <w:left w:val="nil"/>
              <w:bottom w:val="nil"/>
              <w:right w:val="nil"/>
            </w:tcBorders>
          </w:tcPr>
          <w:p w14:paraId="48FB9EF8" w14:textId="77777777" w:rsidR="0094590B" w:rsidRPr="000B71C7" w:rsidRDefault="0094590B" w:rsidP="00350A9D">
            <w:pPr>
              <w:tabs>
                <w:tab w:val="left" w:pos="2127"/>
              </w:tabs>
              <w:rPr>
                <w:rFonts w:ascii="Arial" w:hAnsi="Arial" w:cs="Arial"/>
                <w:sz w:val="24"/>
              </w:rPr>
            </w:pPr>
            <w:r w:rsidRPr="000B71C7">
              <w:rPr>
                <w:rFonts w:ascii="Arial" w:hAnsi="Arial" w:cs="Arial"/>
                <w:sz w:val="24"/>
              </w:rPr>
              <w:t>Drawings</w:t>
            </w:r>
            <w:r w:rsidRPr="000B71C7">
              <w:rPr>
                <w:rFonts w:ascii="Arial" w:hAnsi="Arial" w:cs="Arial"/>
                <w:sz w:val="24"/>
              </w:rPr>
              <w:tab/>
              <w:t>$60,000</w:t>
            </w:r>
          </w:p>
          <w:p w14:paraId="049E1F5A" w14:textId="77777777" w:rsidR="00D70253" w:rsidRDefault="00D70253" w:rsidP="00350A9D">
            <w:pPr>
              <w:tabs>
                <w:tab w:val="left" w:pos="1560"/>
                <w:tab w:val="left" w:pos="2127"/>
              </w:tabs>
              <w:rPr>
                <w:rFonts w:ascii="Arial" w:hAnsi="Arial" w:cs="Arial"/>
                <w:sz w:val="24"/>
              </w:rPr>
            </w:pPr>
          </w:p>
        </w:tc>
        <w:tc>
          <w:tcPr>
            <w:tcW w:w="2693" w:type="dxa"/>
            <w:tcBorders>
              <w:top w:val="nil"/>
              <w:left w:val="nil"/>
              <w:bottom w:val="nil"/>
              <w:right w:val="nil"/>
            </w:tcBorders>
          </w:tcPr>
          <w:p w14:paraId="41257A97" w14:textId="4CBF3506" w:rsidR="00D70253" w:rsidRDefault="0094590B" w:rsidP="00350A9D">
            <w:pPr>
              <w:tabs>
                <w:tab w:val="left" w:pos="1560"/>
                <w:tab w:val="left" w:pos="2127"/>
              </w:tabs>
              <w:rPr>
                <w:rFonts w:ascii="Arial" w:hAnsi="Arial" w:cs="Arial"/>
                <w:sz w:val="24"/>
              </w:rPr>
            </w:pPr>
            <w:r>
              <w:rPr>
                <w:rFonts w:ascii="Arial" w:hAnsi="Arial" w:cs="Arial"/>
                <w:sz w:val="24"/>
              </w:rPr>
              <w:t xml:space="preserve">Other          </w:t>
            </w:r>
            <w:r w:rsidR="0023563B">
              <w:rPr>
                <w:rFonts w:ascii="Arial" w:hAnsi="Arial" w:cs="Arial"/>
                <w:sz w:val="24"/>
              </w:rPr>
              <w:t xml:space="preserve">  </w:t>
            </w:r>
            <w:r>
              <w:rPr>
                <w:rFonts w:ascii="Arial" w:hAnsi="Arial" w:cs="Arial"/>
                <w:sz w:val="24"/>
              </w:rPr>
              <w:t>$7000</w:t>
            </w:r>
          </w:p>
        </w:tc>
      </w:tr>
    </w:tbl>
    <w:p w14:paraId="4666904F" w14:textId="77777777" w:rsidR="00A079C4" w:rsidRDefault="00A079C4" w:rsidP="00A079C4">
      <w:pPr>
        <w:tabs>
          <w:tab w:val="left" w:pos="1560"/>
          <w:tab w:val="left" w:pos="2127"/>
        </w:tabs>
        <w:rPr>
          <w:rFonts w:ascii="Arial" w:hAnsi="Arial" w:cs="Arial"/>
          <w:sz w:val="24"/>
        </w:rPr>
      </w:pPr>
    </w:p>
    <w:p w14:paraId="618C5866" w14:textId="77777777" w:rsidR="00501571" w:rsidRPr="000B71C7" w:rsidRDefault="00501571" w:rsidP="00501571">
      <w:pPr>
        <w:tabs>
          <w:tab w:val="left" w:pos="2127"/>
        </w:tabs>
        <w:rPr>
          <w:rFonts w:ascii="Arial" w:hAnsi="Arial" w:cs="Arial"/>
          <w:sz w:val="24"/>
          <w:szCs w:val="18"/>
        </w:rPr>
      </w:pPr>
      <w:r w:rsidRPr="000B71C7">
        <w:rPr>
          <w:rFonts w:ascii="Arial" w:hAnsi="Arial" w:cs="Arial"/>
          <w:sz w:val="24"/>
          <w:szCs w:val="18"/>
        </w:rPr>
        <w:t>The beginning Bank Balance is $11,904</w:t>
      </w:r>
    </w:p>
    <w:p w14:paraId="2EDFFA26" w14:textId="77777777" w:rsidR="00501571" w:rsidRPr="000B71C7" w:rsidRDefault="00501571" w:rsidP="00A079C4">
      <w:pPr>
        <w:tabs>
          <w:tab w:val="left" w:pos="1560"/>
          <w:tab w:val="left" w:pos="2127"/>
        </w:tabs>
        <w:rPr>
          <w:rFonts w:ascii="Arial" w:hAnsi="Arial" w:cs="Arial"/>
          <w:sz w:val="24"/>
        </w:rPr>
      </w:pPr>
    </w:p>
    <w:p w14:paraId="639A09DB" w14:textId="77777777" w:rsidR="00C92BAB" w:rsidRPr="000B71C7" w:rsidRDefault="00C92BAB" w:rsidP="00C92BAB">
      <w:pPr>
        <w:rPr>
          <w:rFonts w:ascii="Arial" w:hAnsi="Arial" w:cs="Arial"/>
          <w:b/>
          <w:bCs/>
          <w:sz w:val="24"/>
        </w:rPr>
      </w:pPr>
      <w:r w:rsidRPr="000B71C7">
        <w:rPr>
          <w:rFonts w:ascii="Arial" w:hAnsi="Arial" w:cs="Arial"/>
          <w:b/>
          <w:bCs/>
          <w:sz w:val="24"/>
        </w:rPr>
        <w:t>YOU ARE REQUIRED TO:</w:t>
      </w:r>
    </w:p>
    <w:p w14:paraId="399A2E2A" w14:textId="4BA037D4" w:rsidR="00B0635A" w:rsidRPr="000B71C7" w:rsidRDefault="00501571" w:rsidP="00B0635A">
      <w:pPr>
        <w:tabs>
          <w:tab w:val="left" w:pos="2127"/>
        </w:tabs>
        <w:rPr>
          <w:rFonts w:ascii="Arial" w:hAnsi="Arial" w:cs="Arial"/>
          <w:sz w:val="24"/>
          <w:szCs w:val="18"/>
        </w:rPr>
      </w:pPr>
      <w:r>
        <w:rPr>
          <w:rFonts w:ascii="Arial" w:hAnsi="Arial" w:cs="Arial"/>
          <w:sz w:val="24"/>
          <w:szCs w:val="18"/>
        </w:rPr>
        <w:t xml:space="preserve">1     </w:t>
      </w:r>
      <w:r w:rsidR="00A06C19" w:rsidRPr="000B71C7">
        <w:rPr>
          <w:rFonts w:ascii="Arial" w:hAnsi="Arial" w:cs="Arial"/>
          <w:sz w:val="24"/>
          <w:szCs w:val="18"/>
        </w:rPr>
        <w:t>P</w:t>
      </w:r>
      <w:r w:rsidR="00B0635A" w:rsidRPr="000B71C7">
        <w:rPr>
          <w:rFonts w:ascii="Arial" w:hAnsi="Arial" w:cs="Arial"/>
          <w:sz w:val="24"/>
          <w:szCs w:val="18"/>
        </w:rPr>
        <w:t xml:space="preserve">repare a Cash Flow Forecast based </w:t>
      </w:r>
      <w:r w:rsidR="00AD3CC3">
        <w:rPr>
          <w:rFonts w:ascii="Arial" w:hAnsi="Arial" w:cs="Arial"/>
          <w:sz w:val="24"/>
          <w:szCs w:val="18"/>
        </w:rPr>
        <w:t xml:space="preserve">on the Predicted </w:t>
      </w:r>
      <w:r w:rsidRPr="000B71C7">
        <w:rPr>
          <w:rFonts w:ascii="Arial" w:hAnsi="Arial" w:cs="Arial"/>
          <w:sz w:val="24"/>
          <w:szCs w:val="18"/>
        </w:rPr>
        <w:t>figures</w:t>
      </w:r>
      <w:r w:rsidR="00AD3CC3">
        <w:rPr>
          <w:rFonts w:ascii="Arial" w:hAnsi="Arial" w:cs="Arial"/>
          <w:sz w:val="24"/>
          <w:szCs w:val="18"/>
        </w:rPr>
        <w:t xml:space="preserve"> above. </w:t>
      </w:r>
    </w:p>
    <w:p w14:paraId="0BFC18BB" w14:textId="77777777" w:rsidR="00093FA8" w:rsidRDefault="00093FA8" w:rsidP="00A079C4">
      <w:pPr>
        <w:tabs>
          <w:tab w:val="left" w:pos="2127"/>
        </w:tabs>
        <w:rPr>
          <w:rFonts w:ascii="Arial" w:hAnsi="Arial" w:cs="Arial"/>
          <w:sz w:val="24"/>
        </w:rPr>
      </w:pPr>
    </w:p>
    <w:p w14:paraId="7792C6E3" w14:textId="68A735F3" w:rsidR="00093FA8" w:rsidRPr="00A64F4A" w:rsidRDefault="00501571" w:rsidP="00A079C4">
      <w:pPr>
        <w:tabs>
          <w:tab w:val="left" w:pos="2127"/>
        </w:tabs>
        <w:rPr>
          <w:rFonts w:ascii="Arial" w:hAnsi="Arial" w:cs="Arial"/>
          <w:b/>
          <w:bCs/>
          <w:sz w:val="24"/>
        </w:rPr>
      </w:pPr>
      <w:r>
        <w:rPr>
          <w:rFonts w:ascii="Arial" w:hAnsi="Arial" w:cs="Arial"/>
          <w:b/>
          <w:bCs/>
          <w:sz w:val="24"/>
        </w:rPr>
        <w:t xml:space="preserve">2    </w:t>
      </w:r>
      <w:r w:rsidR="0005036E">
        <w:rPr>
          <w:rFonts w:ascii="Arial" w:hAnsi="Arial" w:cs="Arial"/>
          <w:b/>
          <w:bCs/>
          <w:sz w:val="24"/>
        </w:rPr>
        <w:t>Create another column and h</w:t>
      </w:r>
      <w:r w:rsidR="00093FA8" w:rsidRPr="00A64F4A">
        <w:rPr>
          <w:rFonts w:ascii="Arial" w:hAnsi="Arial" w:cs="Arial"/>
          <w:b/>
          <w:bCs/>
          <w:sz w:val="24"/>
        </w:rPr>
        <w:t>ead up actual (only for one month)</w:t>
      </w:r>
    </w:p>
    <w:p w14:paraId="09342F42" w14:textId="77777777" w:rsidR="0005036E" w:rsidRDefault="0005036E" w:rsidP="00A079C4">
      <w:pPr>
        <w:rPr>
          <w:rFonts w:ascii="Arial" w:hAnsi="Arial" w:cs="Arial"/>
          <w:b/>
          <w:sz w:val="24"/>
        </w:rPr>
      </w:pPr>
      <w:r>
        <w:rPr>
          <w:rFonts w:ascii="Arial" w:hAnsi="Arial" w:cs="Arial"/>
          <w:b/>
          <w:sz w:val="24"/>
        </w:rPr>
        <w:tab/>
      </w:r>
    </w:p>
    <w:p w14:paraId="1E7A350A" w14:textId="77777777" w:rsidR="0005036E" w:rsidRDefault="0005036E">
      <w:pPr>
        <w:rPr>
          <w:rFonts w:ascii="Arial" w:hAnsi="Arial" w:cs="Arial"/>
          <w:bCs/>
          <w:sz w:val="24"/>
        </w:rPr>
      </w:pPr>
      <w:r>
        <w:rPr>
          <w:rFonts w:ascii="Arial" w:hAnsi="Arial" w:cs="Arial"/>
          <w:bCs/>
          <w:sz w:val="24"/>
        </w:rPr>
        <w:br w:type="page"/>
      </w:r>
    </w:p>
    <w:p w14:paraId="7B2833FE" w14:textId="2747B4D4" w:rsidR="00A079C4" w:rsidRPr="007A3613" w:rsidRDefault="00A079C4" w:rsidP="00A079C4">
      <w:pPr>
        <w:rPr>
          <w:rFonts w:ascii="Arial" w:hAnsi="Arial" w:cs="Arial"/>
          <w:b/>
          <w:sz w:val="24"/>
        </w:rPr>
      </w:pPr>
      <w:r w:rsidRPr="007A3613">
        <w:rPr>
          <w:rFonts w:ascii="Arial" w:hAnsi="Arial" w:cs="Arial"/>
          <w:b/>
          <w:sz w:val="24"/>
        </w:rPr>
        <w:t xml:space="preserve">Mas needs to revisit his forecast </w:t>
      </w:r>
      <w:r w:rsidR="008971A3" w:rsidRPr="007A3613">
        <w:rPr>
          <w:rFonts w:ascii="Arial" w:hAnsi="Arial" w:cs="Arial"/>
          <w:b/>
          <w:sz w:val="24"/>
        </w:rPr>
        <w:t>because of</w:t>
      </w:r>
      <w:r w:rsidRPr="007A3613">
        <w:rPr>
          <w:rFonts w:ascii="Arial" w:hAnsi="Arial" w:cs="Arial"/>
          <w:b/>
          <w:sz w:val="24"/>
        </w:rPr>
        <w:t>:</w:t>
      </w:r>
    </w:p>
    <w:p w14:paraId="505FA3B0" w14:textId="77777777" w:rsidR="00A079C4" w:rsidRPr="000B71C7" w:rsidRDefault="00A079C4" w:rsidP="00A079C4">
      <w:pPr>
        <w:rPr>
          <w:rFonts w:ascii="Arial" w:hAnsi="Arial" w:cs="Arial"/>
          <w:sz w:val="24"/>
        </w:rPr>
      </w:pPr>
    </w:p>
    <w:p w14:paraId="00178011" w14:textId="1B65C6AF" w:rsidR="00A079C4" w:rsidRPr="000B71C7" w:rsidRDefault="00A079C4" w:rsidP="0099704B">
      <w:pPr>
        <w:pStyle w:val="ListParagraph"/>
        <w:numPr>
          <w:ilvl w:val="0"/>
          <w:numId w:val="21"/>
        </w:numPr>
        <w:spacing w:before="0"/>
        <w:contextualSpacing/>
        <w:rPr>
          <w:rFonts w:cs="Arial"/>
          <w:szCs w:val="24"/>
          <w:lang w:val="en-AU"/>
        </w:rPr>
      </w:pPr>
      <w:r w:rsidRPr="000B71C7">
        <w:rPr>
          <w:rFonts w:cs="Arial"/>
          <w:szCs w:val="24"/>
          <w:lang w:val="en-AU"/>
        </w:rPr>
        <w:t xml:space="preserve">A poor spring with less rain has reduced grass growth, and predictions of an El Nino drought means that demand for </w:t>
      </w:r>
      <w:r w:rsidR="00EE2EC3" w:rsidRPr="000B71C7">
        <w:rPr>
          <w:rFonts w:cs="Arial"/>
          <w:szCs w:val="24"/>
          <w:lang w:val="en-AU"/>
        </w:rPr>
        <w:t>bailage</w:t>
      </w:r>
      <w:r w:rsidRPr="000B71C7">
        <w:rPr>
          <w:rFonts w:cs="Arial"/>
          <w:szCs w:val="24"/>
          <w:lang w:val="en-AU"/>
        </w:rPr>
        <w:t xml:space="preserve"> is predicted to cause price increases. </w:t>
      </w:r>
      <w:r w:rsidR="00C90DEC" w:rsidRPr="000B71C7">
        <w:rPr>
          <w:rFonts w:cs="Arial"/>
          <w:szCs w:val="24"/>
          <w:lang w:val="en-AU"/>
        </w:rPr>
        <w:t>M</w:t>
      </w:r>
      <w:r w:rsidRPr="000B71C7">
        <w:rPr>
          <w:rFonts w:cs="Arial"/>
          <w:szCs w:val="24"/>
          <w:lang w:val="en-AU"/>
        </w:rPr>
        <w:t>as used 3000 bales at $</w:t>
      </w:r>
      <w:r w:rsidR="00DC2CF8" w:rsidRPr="000B71C7">
        <w:rPr>
          <w:rFonts w:cs="Arial"/>
          <w:szCs w:val="24"/>
          <w:lang w:val="en-AU"/>
        </w:rPr>
        <w:t>10</w:t>
      </w:r>
      <w:r w:rsidRPr="000B71C7">
        <w:rPr>
          <w:rFonts w:cs="Arial"/>
          <w:szCs w:val="24"/>
          <w:lang w:val="en-AU"/>
        </w:rPr>
        <w:t xml:space="preserve"> each. </w:t>
      </w:r>
    </w:p>
    <w:p w14:paraId="2098B996" w14:textId="77777777" w:rsidR="00A079C4" w:rsidRPr="000B71C7" w:rsidRDefault="00A079C4" w:rsidP="00A079C4">
      <w:pPr>
        <w:pStyle w:val="ListParagraph"/>
        <w:rPr>
          <w:rFonts w:cs="Arial"/>
          <w:szCs w:val="24"/>
          <w:lang w:val="en-AU"/>
        </w:rPr>
      </w:pPr>
    </w:p>
    <w:p w14:paraId="1E1465D2" w14:textId="48D5C09A" w:rsidR="00A079C4" w:rsidRPr="000B71C7" w:rsidRDefault="00A079C4" w:rsidP="0099704B">
      <w:pPr>
        <w:pStyle w:val="ListParagraph"/>
        <w:numPr>
          <w:ilvl w:val="0"/>
          <w:numId w:val="21"/>
        </w:numPr>
        <w:spacing w:before="0"/>
        <w:contextualSpacing/>
        <w:rPr>
          <w:rFonts w:cs="Arial"/>
          <w:szCs w:val="24"/>
          <w:lang w:val="en-AU"/>
        </w:rPr>
      </w:pPr>
      <w:r w:rsidRPr="000B71C7">
        <w:rPr>
          <w:rFonts w:cs="Arial"/>
          <w:szCs w:val="24"/>
          <w:lang w:val="en-AU"/>
        </w:rPr>
        <w:t xml:space="preserve">Facial eczema has been an issue, and Mas believes the elevated spore counts will increase costs, if he doesn’t counter </w:t>
      </w:r>
      <w:r w:rsidR="00730340" w:rsidRPr="000B71C7">
        <w:rPr>
          <w:rFonts w:cs="Arial"/>
          <w:szCs w:val="24"/>
          <w:lang w:val="en-AU"/>
        </w:rPr>
        <w:t>this,</w:t>
      </w:r>
      <w:r w:rsidRPr="000B71C7">
        <w:rPr>
          <w:rFonts w:cs="Arial"/>
          <w:szCs w:val="24"/>
          <w:lang w:val="en-AU"/>
        </w:rPr>
        <w:t xml:space="preserve"> he runs the risk of an increased number of slips</w:t>
      </w:r>
      <w:r w:rsidR="00EF6085" w:rsidRPr="000B71C7">
        <w:rPr>
          <w:rFonts w:cs="Arial"/>
          <w:szCs w:val="24"/>
          <w:lang w:val="en-AU"/>
        </w:rPr>
        <w:t>. The additional cost for this (which is included in Animal Health) is $5000</w:t>
      </w:r>
    </w:p>
    <w:p w14:paraId="0F92DE7E" w14:textId="77777777" w:rsidR="00A079C4" w:rsidRPr="000B71C7" w:rsidRDefault="00A079C4" w:rsidP="00A079C4">
      <w:pPr>
        <w:rPr>
          <w:rFonts w:ascii="Arial" w:hAnsi="Arial" w:cs="Arial"/>
          <w:sz w:val="24"/>
        </w:rPr>
      </w:pPr>
    </w:p>
    <w:p w14:paraId="106E39E7" w14:textId="59DF2B4B" w:rsidR="00A079C4" w:rsidRPr="000B71C7" w:rsidRDefault="00A079C4" w:rsidP="0099704B">
      <w:pPr>
        <w:pStyle w:val="ListParagraph"/>
        <w:numPr>
          <w:ilvl w:val="0"/>
          <w:numId w:val="21"/>
        </w:numPr>
        <w:spacing w:before="0"/>
        <w:contextualSpacing/>
        <w:rPr>
          <w:rFonts w:cs="Arial"/>
          <w:szCs w:val="24"/>
          <w:lang w:val="en-AU"/>
        </w:rPr>
      </w:pPr>
      <w:r w:rsidRPr="000B71C7">
        <w:rPr>
          <w:rFonts w:cs="Arial"/>
          <w:szCs w:val="24"/>
          <w:lang w:val="en-AU"/>
        </w:rPr>
        <w:t>A milk powder contamination scare in New Zealand’s largest overseas market led to the predicted MS payout drop</w:t>
      </w:r>
      <w:r w:rsidR="00266706" w:rsidRPr="000B71C7">
        <w:rPr>
          <w:rFonts w:cs="Arial"/>
          <w:szCs w:val="24"/>
          <w:lang w:val="en-AU"/>
        </w:rPr>
        <w:t>ping to $</w:t>
      </w:r>
      <w:r w:rsidR="00192834">
        <w:rPr>
          <w:rFonts w:cs="Arial"/>
          <w:szCs w:val="24"/>
          <w:lang w:val="en-AU"/>
        </w:rPr>
        <w:t>4</w:t>
      </w:r>
      <w:r w:rsidR="00266706" w:rsidRPr="000B71C7">
        <w:rPr>
          <w:rFonts w:cs="Arial"/>
          <w:szCs w:val="24"/>
          <w:lang w:val="en-AU"/>
        </w:rPr>
        <w:t xml:space="preserve">.10 per </w:t>
      </w:r>
      <w:r w:rsidR="00332D2A" w:rsidRPr="000B71C7">
        <w:rPr>
          <w:rFonts w:cs="Arial"/>
          <w:szCs w:val="24"/>
          <w:lang w:val="en-AU"/>
        </w:rPr>
        <w:t>kg MS.</w:t>
      </w:r>
    </w:p>
    <w:p w14:paraId="6FB01A3F" w14:textId="77777777" w:rsidR="00A079C4" w:rsidRPr="000B71C7" w:rsidRDefault="00A079C4" w:rsidP="00A079C4">
      <w:pPr>
        <w:pStyle w:val="ListParagraph"/>
        <w:rPr>
          <w:rFonts w:cs="Arial"/>
          <w:szCs w:val="24"/>
          <w:lang w:val="en-AU"/>
        </w:rPr>
      </w:pPr>
    </w:p>
    <w:p w14:paraId="7AD19EFD" w14:textId="1D17D957" w:rsidR="00A079C4" w:rsidRPr="000B71C7" w:rsidRDefault="000E5080" w:rsidP="00A079C4">
      <w:pPr>
        <w:rPr>
          <w:rFonts w:ascii="Arial" w:hAnsi="Arial" w:cs="Arial"/>
          <w:sz w:val="24"/>
        </w:rPr>
      </w:pPr>
      <w:r w:rsidRPr="000B71C7">
        <w:rPr>
          <w:rFonts w:ascii="Arial" w:hAnsi="Arial" w:cs="Arial"/>
          <w:noProof/>
          <w:sz w:val="28"/>
          <w:szCs w:val="28"/>
          <w:lang w:eastAsia="en-NZ"/>
        </w:rPr>
        <w:drawing>
          <wp:anchor distT="0" distB="0" distL="114300" distR="114300" simplePos="0" relativeHeight="251658258" behindDoc="0" locked="0" layoutInCell="1" allowOverlap="1" wp14:anchorId="28BC3D71" wp14:editId="2245C4AC">
            <wp:simplePos x="0" y="0"/>
            <wp:positionH relativeFrom="column">
              <wp:posOffset>5476875</wp:posOffset>
            </wp:positionH>
            <wp:positionV relativeFrom="paragraph">
              <wp:posOffset>82550</wp:posOffset>
            </wp:positionV>
            <wp:extent cx="856615" cy="2745740"/>
            <wp:effectExtent l="0" t="0" r="6985" b="0"/>
            <wp:wrapTight wrapText="bothSides">
              <wp:wrapPolygon edited="0">
                <wp:start x="0" y="0"/>
                <wp:lineTo x="0" y="21380"/>
                <wp:lineTo x="21136" y="21380"/>
                <wp:lineTo x="21136"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856615" cy="2745740"/>
                    </a:xfrm>
                    <a:prstGeom prst="rect">
                      <a:avLst/>
                    </a:prstGeom>
                  </pic:spPr>
                </pic:pic>
              </a:graphicData>
            </a:graphic>
            <wp14:sizeRelH relativeFrom="page">
              <wp14:pctWidth>0</wp14:pctWidth>
            </wp14:sizeRelH>
            <wp14:sizeRelV relativeFrom="page">
              <wp14:pctHeight>0</wp14:pctHeight>
            </wp14:sizeRelV>
          </wp:anchor>
        </w:drawing>
      </w:r>
      <w:r w:rsidR="003D4B9F" w:rsidRPr="000B71C7">
        <w:rPr>
          <w:rFonts w:ascii="Arial" w:hAnsi="Arial" w:cs="Arial"/>
          <w:sz w:val="24"/>
        </w:rPr>
        <w:t xml:space="preserve">Record this information on the spreadsheet in the next column – head this up </w:t>
      </w:r>
      <w:r w:rsidR="008971A3" w:rsidRPr="000B71C7">
        <w:rPr>
          <w:rFonts w:ascii="Arial" w:hAnsi="Arial" w:cs="Arial"/>
          <w:b/>
          <w:bCs/>
          <w:sz w:val="24"/>
        </w:rPr>
        <w:t>Actual.</w:t>
      </w:r>
      <w:r w:rsidR="00645CA1" w:rsidRPr="000B71C7">
        <w:rPr>
          <w:rFonts w:ascii="Arial" w:hAnsi="Arial" w:cs="Arial"/>
          <w:b/>
          <w:bCs/>
          <w:sz w:val="24"/>
        </w:rPr>
        <w:t xml:space="preserve"> </w:t>
      </w:r>
    </w:p>
    <w:p w14:paraId="6E79D4FE" w14:textId="4AD43588" w:rsidR="00645CA1" w:rsidRPr="000B71C7" w:rsidRDefault="00645CA1" w:rsidP="00A079C4">
      <w:pPr>
        <w:rPr>
          <w:rFonts w:ascii="Arial" w:hAnsi="Arial" w:cs="Arial"/>
          <w:b/>
          <w:sz w:val="32"/>
        </w:rPr>
      </w:pPr>
    </w:p>
    <w:p w14:paraId="4C48CC00" w14:textId="10CDBC37" w:rsidR="00E536C4" w:rsidRPr="000B71C7" w:rsidRDefault="00E536C4" w:rsidP="00E536C4">
      <w:pPr>
        <w:rPr>
          <w:rFonts w:ascii="Arial" w:hAnsi="Arial" w:cs="Arial"/>
          <w:b/>
          <w:bCs/>
          <w:sz w:val="24"/>
        </w:rPr>
      </w:pPr>
      <w:r w:rsidRPr="000B71C7">
        <w:rPr>
          <w:rFonts w:ascii="Arial" w:hAnsi="Arial" w:cs="Arial"/>
          <w:b/>
          <w:bCs/>
          <w:sz w:val="24"/>
        </w:rPr>
        <w:t xml:space="preserve">YOU ARE REQUIRED TO ANSWER THE FOLLOWING QUESTIONS </w:t>
      </w:r>
    </w:p>
    <w:p w14:paraId="7630A8A3" w14:textId="48FA4D45" w:rsidR="005A349A" w:rsidRPr="000B71C7" w:rsidRDefault="005A349A" w:rsidP="005A349A">
      <w:pPr>
        <w:rPr>
          <w:rFonts w:ascii="Arial" w:hAnsi="Arial" w:cs="Arial"/>
          <w:sz w:val="24"/>
        </w:rPr>
      </w:pPr>
    </w:p>
    <w:p w14:paraId="225B745C" w14:textId="2C4A37E7" w:rsidR="00645CA1" w:rsidRPr="000B71C7" w:rsidRDefault="00645CA1" w:rsidP="005A349A">
      <w:pPr>
        <w:rPr>
          <w:rFonts w:ascii="Arial" w:hAnsi="Arial" w:cs="Arial"/>
          <w:sz w:val="24"/>
        </w:rPr>
      </w:pPr>
      <w:r w:rsidRPr="000B71C7">
        <w:rPr>
          <w:rFonts w:ascii="Arial" w:hAnsi="Arial" w:cs="Arial"/>
          <w:sz w:val="24"/>
        </w:rPr>
        <w:t xml:space="preserve">View your Actual Column. Are you better or worse off? </w:t>
      </w:r>
    </w:p>
    <w:p w14:paraId="1EC08C1D" w14:textId="5D82272D" w:rsidR="00A079C4" w:rsidRPr="000B71C7" w:rsidRDefault="00A079C4" w:rsidP="00A079C4">
      <w:pPr>
        <w:rPr>
          <w:rFonts w:ascii="Arial" w:hAnsi="Arial" w:cs="Arial"/>
          <w:b/>
          <w:sz w:val="24"/>
        </w:rPr>
      </w:pPr>
    </w:p>
    <w:p w14:paraId="50E3E77C" w14:textId="17BA89AD" w:rsidR="00E536C4" w:rsidRPr="000B71C7" w:rsidRDefault="00E536C4" w:rsidP="00A079C4">
      <w:pPr>
        <w:rPr>
          <w:rFonts w:ascii="Arial" w:hAnsi="Arial" w:cs="Arial"/>
          <w:b/>
          <w:sz w:val="24"/>
        </w:rPr>
      </w:pPr>
    </w:p>
    <w:p w14:paraId="5BCBF2B9" w14:textId="22785188" w:rsidR="00A079C4" w:rsidRPr="000B71C7" w:rsidRDefault="00A079C4" w:rsidP="00A079C4">
      <w:pPr>
        <w:rPr>
          <w:rFonts w:ascii="Arial" w:hAnsi="Arial" w:cs="Arial"/>
          <w:sz w:val="24"/>
        </w:rPr>
      </w:pPr>
      <w:r w:rsidRPr="000B71C7">
        <w:rPr>
          <w:rFonts w:ascii="Arial" w:hAnsi="Arial" w:cs="Arial"/>
          <w:sz w:val="24"/>
        </w:rPr>
        <w:t xml:space="preserve">Discuss what changes Mas needs to make to minimise the effects of the above.  </w:t>
      </w:r>
    </w:p>
    <w:p w14:paraId="3D636B65" w14:textId="13BF4E73" w:rsidR="00E536C4" w:rsidRPr="000B71C7" w:rsidRDefault="00E536C4" w:rsidP="00A079C4">
      <w:pPr>
        <w:rPr>
          <w:rFonts w:ascii="Arial" w:hAnsi="Arial" w:cs="Arial"/>
          <w:sz w:val="28"/>
          <w:szCs w:val="28"/>
        </w:rPr>
      </w:pPr>
    </w:p>
    <w:p w14:paraId="34A583CC" w14:textId="77777777" w:rsidR="00705CFE" w:rsidRPr="000B71C7" w:rsidRDefault="00705CFE" w:rsidP="00A079C4">
      <w:pPr>
        <w:rPr>
          <w:rFonts w:ascii="Arial" w:hAnsi="Arial" w:cs="Arial"/>
          <w:sz w:val="28"/>
          <w:szCs w:val="28"/>
        </w:rPr>
      </w:pPr>
    </w:p>
    <w:p w14:paraId="2484E8A8" w14:textId="5EF47525" w:rsidR="00A079C4" w:rsidRPr="000B71C7" w:rsidRDefault="00A079C4" w:rsidP="00A079C4">
      <w:pPr>
        <w:rPr>
          <w:rFonts w:ascii="Arial" w:hAnsi="Arial" w:cs="Arial"/>
          <w:sz w:val="28"/>
          <w:szCs w:val="28"/>
        </w:rPr>
      </w:pPr>
    </w:p>
    <w:p w14:paraId="19DE3BEB" w14:textId="6202E64A" w:rsidR="00A079C4" w:rsidRPr="000B71C7" w:rsidRDefault="00FD164F" w:rsidP="00A079C4">
      <w:pPr>
        <w:rPr>
          <w:rFonts w:ascii="Arial" w:hAnsi="Arial" w:cs="Arial"/>
          <w:sz w:val="24"/>
        </w:rPr>
      </w:pPr>
      <w:r>
        <w:rPr>
          <w:rFonts w:ascii="Arial" w:hAnsi="Arial" w:cs="Arial"/>
          <w:sz w:val="24"/>
        </w:rPr>
        <w:t>Suggest 2 things that Mas could do to help him get back into surplus?</w:t>
      </w:r>
    </w:p>
    <w:p w14:paraId="7DAD5366" w14:textId="77777777" w:rsidR="00A079C4" w:rsidRPr="000B71C7" w:rsidRDefault="00A079C4" w:rsidP="00A079C4">
      <w:pPr>
        <w:rPr>
          <w:rFonts w:ascii="Arial" w:hAnsi="Arial" w:cs="Arial"/>
          <w:sz w:val="24"/>
        </w:rPr>
      </w:pPr>
    </w:p>
    <w:p w14:paraId="2C53C630" w14:textId="77777777" w:rsidR="00705CFE" w:rsidRDefault="00705CFE" w:rsidP="00A079C4">
      <w:pPr>
        <w:rPr>
          <w:rFonts w:ascii="Arial" w:hAnsi="Arial" w:cs="Arial"/>
          <w:sz w:val="24"/>
        </w:rPr>
      </w:pPr>
    </w:p>
    <w:p w14:paraId="2B9BEA48" w14:textId="77777777" w:rsidR="007D64D6" w:rsidRPr="000B71C7" w:rsidRDefault="007D64D6" w:rsidP="00A079C4">
      <w:pPr>
        <w:rPr>
          <w:rFonts w:ascii="Arial" w:hAnsi="Arial" w:cs="Arial"/>
          <w:sz w:val="24"/>
        </w:rPr>
      </w:pPr>
    </w:p>
    <w:p w14:paraId="477CD6C9" w14:textId="77777777" w:rsidR="000E5080" w:rsidRPr="00585273" w:rsidRDefault="000E5080" w:rsidP="000E5080">
      <w:pPr>
        <w:shd w:val="clear" w:color="auto" w:fill="FFFFFF" w:themeFill="background1"/>
        <w:rPr>
          <w:rFonts w:ascii="Arial" w:hAnsi="Arial" w:cs="Arial"/>
          <w:b/>
          <w:sz w:val="32"/>
          <w:szCs w:val="40"/>
          <w:u w:val="single"/>
        </w:rPr>
      </w:pPr>
      <w:r w:rsidRPr="00585273">
        <w:rPr>
          <w:rFonts w:ascii="Arial" w:hAnsi="Arial" w:cs="Arial"/>
          <w:b/>
          <w:sz w:val="32"/>
          <w:szCs w:val="40"/>
          <w:u w:val="single"/>
        </w:rPr>
        <w:t xml:space="preserve">Cash from Customers (credit sales) Accounts Receivable </w:t>
      </w:r>
    </w:p>
    <w:p w14:paraId="1B48A960" w14:textId="77777777" w:rsidR="000E5080" w:rsidRPr="000B71C7" w:rsidRDefault="000E5080" w:rsidP="000E5080">
      <w:pPr>
        <w:shd w:val="clear" w:color="auto" w:fill="FFFFFF" w:themeFill="background1"/>
        <w:rPr>
          <w:rFonts w:ascii="Arial" w:hAnsi="Arial" w:cs="Arial"/>
          <w:sz w:val="22"/>
        </w:rPr>
      </w:pPr>
      <w:r w:rsidRPr="000B71C7">
        <w:rPr>
          <w:rFonts w:ascii="Arial" w:hAnsi="Arial" w:cs="Arial"/>
          <w:sz w:val="22"/>
        </w:rPr>
        <w:t>Many businesses sell goods or provide services on credit. It therefore becomes necessary to estimate when the cash will be received from credit customers.</w:t>
      </w:r>
    </w:p>
    <w:p w14:paraId="4D967EDF" w14:textId="77777777" w:rsidR="000E5080" w:rsidRPr="000B71C7" w:rsidRDefault="000E5080" w:rsidP="000E5080">
      <w:pPr>
        <w:shd w:val="clear" w:color="auto" w:fill="FFFFFF" w:themeFill="background1"/>
        <w:rPr>
          <w:rFonts w:ascii="Arial" w:hAnsi="Arial" w:cs="Arial"/>
          <w:b/>
          <w:i/>
          <w:sz w:val="12"/>
          <w:szCs w:val="14"/>
        </w:rPr>
      </w:pPr>
    </w:p>
    <w:p w14:paraId="218E174B" w14:textId="77777777" w:rsidR="000E5080" w:rsidRPr="000B71C7" w:rsidRDefault="000E5080" w:rsidP="000E5080">
      <w:pPr>
        <w:shd w:val="clear" w:color="auto" w:fill="FFFFFF" w:themeFill="background1"/>
        <w:rPr>
          <w:rFonts w:ascii="Arial" w:hAnsi="Arial" w:cs="Arial"/>
          <w:b/>
          <w:i/>
          <w:sz w:val="22"/>
        </w:rPr>
      </w:pPr>
      <w:r w:rsidRPr="000B71C7">
        <w:rPr>
          <w:rFonts w:ascii="Arial" w:hAnsi="Arial" w:cs="Arial"/>
          <w:b/>
          <w:i/>
          <w:sz w:val="22"/>
        </w:rPr>
        <w:t>Example – Cash from Customers April - June</w:t>
      </w:r>
    </w:p>
    <w:p w14:paraId="63204966" w14:textId="77777777" w:rsidR="000E5080" w:rsidRPr="000B71C7" w:rsidRDefault="000E5080" w:rsidP="000E5080">
      <w:pPr>
        <w:shd w:val="clear" w:color="auto" w:fill="FFFFFF" w:themeFill="background1"/>
        <w:rPr>
          <w:rFonts w:ascii="Arial" w:hAnsi="Arial" w:cs="Arial"/>
          <w:sz w:val="22"/>
        </w:rPr>
      </w:pPr>
      <w:r w:rsidRPr="000B71C7">
        <w:rPr>
          <w:rFonts w:ascii="Arial" w:hAnsi="Arial" w:cs="Arial"/>
          <w:sz w:val="22"/>
        </w:rPr>
        <w:t xml:space="preserve">Janie’s Landscaping Business completes most of its work on credit. The firm finds that, on average, 60% of its sales are cash and 40% are paid in the month following. </w:t>
      </w:r>
    </w:p>
    <w:p w14:paraId="68ACADE3" w14:textId="77777777" w:rsidR="000E5080" w:rsidRPr="000B71C7" w:rsidRDefault="000E5080" w:rsidP="000E5080">
      <w:pPr>
        <w:shd w:val="clear" w:color="auto" w:fill="FFFFFF" w:themeFill="background1"/>
        <w:rPr>
          <w:rFonts w:ascii="Arial" w:hAnsi="Arial" w:cs="Arial"/>
          <w:sz w:val="22"/>
        </w:rPr>
      </w:pPr>
      <w:r w:rsidRPr="000B71C7">
        <w:rPr>
          <w:rFonts w:ascii="Arial" w:hAnsi="Arial" w:cs="Arial"/>
          <w:sz w:val="22"/>
        </w:rPr>
        <w:t xml:space="preserve">The amounts paid in the following month are called Cash from Customers </w:t>
      </w:r>
    </w:p>
    <w:p w14:paraId="4397C384" w14:textId="77777777" w:rsidR="000E5080" w:rsidRPr="000B71C7" w:rsidRDefault="000E5080" w:rsidP="000E5080">
      <w:pPr>
        <w:shd w:val="clear" w:color="auto" w:fill="FFFFFF" w:themeFill="background1"/>
        <w:rPr>
          <w:rFonts w:ascii="Arial" w:hAnsi="Arial" w:cs="Arial"/>
          <w:b/>
          <w:sz w:val="22"/>
        </w:rPr>
      </w:pPr>
    </w:p>
    <w:tbl>
      <w:tblPr>
        <w:tblStyle w:val="TableGrid"/>
        <w:tblW w:w="0" w:type="auto"/>
        <w:tblLook w:val="04A0" w:firstRow="1" w:lastRow="0" w:firstColumn="1" w:lastColumn="0" w:noHBand="0" w:noVBand="1"/>
      </w:tblPr>
      <w:tblGrid>
        <w:gridCol w:w="988"/>
        <w:gridCol w:w="1559"/>
        <w:gridCol w:w="1331"/>
        <w:gridCol w:w="1646"/>
        <w:gridCol w:w="1489"/>
        <w:gridCol w:w="1273"/>
        <w:gridCol w:w="1257"/>
      </w:tblGrid>
      <w:tr w:rsidR="000E5080" w:rsidRPr="000B71C7" w14:paraId="10A9976B" w14:textId="77777777" w:rsidTr="006A5859">
        <w:tc>
          <w:tcPr>
            <w:tcW w:w="988" w:type="dxa"/>
          </w:tcPr>
          <w:p w14:paraId="303487EE" w14:textId="77777777" w:rsidR="000E5080" w:rsidRPr="000B71C7" w:rsidRDefault="000E5080" w:rsidP="006A5859">
            <w:pPr>
              <w:shd w:val="clear" w:color="auto" w:fill="FFFFFF" w:themeFill="background1"/>
              <w:jc w:val="center"/>
              <w:rPr>
                <w:rFonts w:ascii="Arial" w:hAnsi="Arial" w:cs="Arial"/>
                <w:b/>
                <w:sz w:val="22"/>
              </w:rPr>
            </w:pPr>
            <w:r w:rsidRPr="000B71C7">
              <w:rPr>
                <w:rFonts w:ascii="Arial" w:hAnsi="Arial" w:cs="Arial"/>
                <w:b/>
                <w:sz w:val="22"/>
              </w:rPr>
              <w:t xml:space="preserve">Month </w:t>
            </w:r>
          </w:p>
        </w:tc>
        <w:tc>
          <w:tcPr>
            <w:tcW w:w="1559" w:type="dxa"/>
          </w:tcPr>
          <w:p w14:paraId="6A4F7B4B" w14:textId="77777777" w:rsidR="000E5080" w:rsidRPr="000B71C7" w:rsidRDefault="000E5080" w:rsidP="006A5859">
            <w:pPr>
              <w:shd w:val="clear" w:color="auto" w:fill="FFFFFF" w:themeFill="background1"/>
              <w:rPr>
                <w:rFonts w:ascii="Arial" w:hAnsi="Arial" w:cs="Arial"/>
                <w:b/>
                <w:sz w:val="22"/>
              </w:rPr>
            </w:pPr>
            <w:r w:rsidRPr="000B71C7">
              <w:rPr>
                <w:rFonts w:ascii="Arial" w:hAnsi="Arial" w:cs="Arial"/>
                <w:b/>
                <w:sz w:val="22"/>
              </w:rPr>
              <w:t>Total Sales</w:t>
            </w:r>
          </w:p>
        </w:tc>
        <w:tc>
          <w:tcPr>
            <w:tcW w:w="1331" w:type="dxa"/>
          </w:tcPr>
          <w:p w14:paraId="0639D12E" w14:textId="77777777" w:rsidR="000E5080" w:rsidRPr="000B71C7" w:rsidRDefault="000E5080" w:rsidP="006A5859">
            <w:pPr>
              <w:shd w:val="clear" w:color="auto" w:fill="FFFFFF" w:themeFill="background1"/>
              <w:jc w:val="center"/>
              <w:rPr>
                <w:rFonts w:ascii="Arial" w:hAnsi="Arial" w:cs="Arial"/>
                <w:b/>
                <w:sz w:val="22"/>
              </w:rPr>
            </w:pPr>
            <w:r w:rsidRPr="000B71C7">
              <w:rPr>
                <w:rFonts w:ascii="Arial" w:hAnsi="Arial" w:cs="Arial"/>
                <w:b/>
                <w:sz w:val="22"/>
              </w:rPr>
              <w:t>Cash 60%</w:t>
            </w:r>
          </w:p>
        </w:tc>
        <w:tc>
          <w:tcPr>
            <w:tcW w:w="1646" w:type="dxa"/>
          </w:tcPr>
          <w:p w14:paraId="731A7885" w14:textId="77777777" w:rsidR="000E5080" w:rsidRPr="000B71C7" w:rsidRDefault="000E5080" w:rsidP="006A5859">
            <w:pPr>
              <w:shd w:val="clear" w:color="auto" w:fill="FFFFFF" w:themeFill="background1"/>
              <w:jc w:val="center"/>
              <w:rPr>
                <w:rFonts w:ascii="Arial" w:hAnsi="Arial" w:cs="Arial"/>
                <w:b/>
                <w:sz w:val="22"/>
              </w:rPr>
            </w:pPr>
            <w:r w:rsidRPr="000B71C7">
              <w:rPr>
                <w:rFonts w:ascii="Arial" w:hAnsi="Arial" w:cs="Arial"/>
                <w:b/>
                <w:sz w:val="22"/>
              </w:rPr>
              <w:t>Credit 40%</w:t>
            </w:r>
          </w:p>
        </w:tc>
        <w:tc>
          <w:tcPr>
            <w:tcW w:w="1489" w:type="dxa"/>
          </w:tcPr>
          <w:p w14:paraId="598E89F7" w14:textId="77777777" w:rsidR="000E5080" w:rsidRPr="000B71C7" w:rsidRDefault="000E5080" w:rsidP="006A5859">
            <w:pPr>
              <w:shd w:val="clear" w:color="auto" w:fill="FFFFFF" w:themeFill="background1"/>
              <w:jc w:val="center"/>
              <w:rPr>
                <w:rFonts w:ascii="Arial" w:hAnsi="Arial" w:cs="Arial"/>
                <w:b/>
                <w:sz w:val="22"/>
              </w:rPr>
            </w:pPr>
            <w:r w:rsidRPr="000B71C7">
              <w:rPr>
                <w:rFonts w:ascii="Arial" w:hAnsi="Arial" w:cs="Arial"/>
                <w:b/>
                <w:sz w:val="22"/>
              </w:rPr>
              <w:t>April</w:t>
            </w:r>
          </w:p>
        </w:tc>
        <w:tc>
          <w:tcPr>
            <w:tcW w:w="1273" w:type="dxa"/>
          </w:tcPr>
          <w:p w14:paraId="4C4FA81D" w14:textId="77777777" w:rsidR="000E5080" w:rsidRPr="000B71C7" w:rsidRDefault="000E5080" w:rsidP="006A5859">
            <w:pPr>
              <w:shd w:val="clear" w:color="auto" w:fill="FFFFFF" w:themeFill="background1"/>
              <w:jc w:val="center"/>
              <w:rPr>
                <w:rFonts w:ascii="Arial" w:hAnsi="Arial" w:cs="Arial"/>
                <w:b/>
                <w:sz w:val="22"/>
              </w:rPr>
            </w:pPr>
            <w:r w:rsidRPr="000B71C7">
              <w:rPr>
                <w:rFonts w:ascii="Arial" w:hAnsi="Arial" w:cs="Arial"/>
                <w:b/>
                <w:sz w:val="22"/>
              </w:rPr>
              <w:t>May</w:t>
            </w:r>
          </w:p>
        </w:tc>
        <w:tc>
          <w:tcPr>
            <w:tcW w:w="1257" w:type="dxa"/>
          </w:tcPr>
          <w:p w14:paraId="26F14325" w14:textId="77777777" w:rsidR="000E5080" w:rsidRPr="000B71C7" w:rsidRDefault="000E5080" w:rsidP="006A5859">
            <w:pPr>
              <w:shd w:val="clear" w:color="auto" w:fill="FFFFFF" w:themeFill="background1"/>
              <w:jc w:val="center"/>
              <w:rPr>
                <w:rFonts w:ascii="Arial" w:hAnsi="Arial" w:cs="Arial"/>
                <w:b/>
                <w:sz w:val="22"/>
              </w:rPr>
            </w:pPr>
            <w:r w:rsidRPr="000B71C7">
              <w:rPr>
                <w:rFonts w:ascii="Arial" w:hAnsi="Arial" w:cs="Arial"/>
                <w:b/>
                <w:sz w:val="22"/>
              </w:rPr>
              <w:t>June</w:t>
            </w:r>
          </w:p>
        </w:tc>
      </w:tr>
      <w:tr w:rsidR="000E5080" w:rsidRPr="000B71C7" w14:paraId="7D719960" w14:textId="77777777" w:rsidTr="006A5859">
        <w:tc>
          <w:tcPr>
            <w:tcW w:w="988" w:type="dxa"/>
          </w:tcPr>
          <w:p w14:paraId="5522A775" w14:textId="77777777" w:rsidR="000E5080" w:rsidRPr="000B71C7" w:rsidRDefault="000E5080" w:rsidP="006A5859">
            <w:pPr>
              <w:shd w:val="clear" w:color="auto" w:fill="FFFFFF" w:themeFill="background1"/>
              <w:rPr>
                <w:rFonts w:ascii="Arial" w:hAnsi="Arial" w:cs="Arial"/>
                <w:sz w:val="22"/>
              </w:rPr>
            </w:pPr>
            <w:r w:rsidRPr="000B71C7">
              <w:rPr>
                <w:rFonts w:ascii="Arial" w:hAnsi="Arial" w:cs="Arial"/>
                <w:sz w:val="22"/>
              </w:rPr>
              <w:t>March</w:t>
            </w:r>
          </w:p>
        </w:tc>
        <w:tc>
          <w:tcPr>
            <w:tcW w:w="1559" w:type="dxa"/>
          </w:tcPr>
          <w:p w14:paraId="2D7F0733"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44,000</w:t>
            </w:r>
          </w:p>
        </w:tc>
        <w:tc>
          <w:tcPr>
            <w:tcW w:w="1331" w:type="dxa"/>
          </w:tcPr>
          <w:p w14:paraId="7D44053E"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26,400</w:t>
            </w:r>
          </w:p>
        </w:tc>
        <w:tc>
          <w:tcPr>
            <w:tcW w:w="1646" w:type="dxa"/>
          </w:tcPr>
          <w:p w14:paraId="358A13EF"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17,600</w:t>
            </w:r>
          </w:p>
        </w:tc>
        <w:tc>
          <w:tcPr>
            <w:tcW w:w="1489" w:type="dxa"/>
          </w:tcPr>
          <w:p w14:paraId="0D2B8DC5"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17,600</w:t>
            </w:r>
          </w:p>
        </w:tc>
        <w:tc>
          <w:tcPr>
            <w:tcW w:w="1273" w:type="dxa"/>
          </w:tcPr>
          <w:p w14:paraId="5AEA7F27" w14:textId="77777777" w:rsidR="000E5080" w:rsidRPr="000B71C7" w:rsidRDefault="000E5080" w:rsidP="006A5859">
            <w:pPr>
              <w:shd w:val="clear" w:color="auto" w:fill="FFFFFF" w:themeFill="background1"/>
              <w:jc w:val="right"/>
              <w:rPr>
                <w:rFonts w:ascii="Arial" w:hAnsi="Arial" w:cs="Arial"/>
                <w:sz w:val="22"/>
              </w:rPr>
            </w:pPr>
          </w:p>
        </w:tc>
        <w:tc>
          <w:tcPr>
            <w:tcW w:w="1257" w:type="dxa"/>
          </w:tcPr>
          <w:p w14:paraId="711CEB09" w14:textId="77777777" w:rsidR="000E5080" w:rsidRPr="000B71C7" w:rsidRDefault="000E5080" w:rsidP="006A5859">
            <w:pPr>
              <w:shd w:val="clear" w:color="auto" w:fill="FFFFFF" w:themeFill="background1"/>
              <w:jc w:val="right"/>
              <w:rPr>
                <w:rFonts w:ascii="Arial" w:hAnsi="Arial" w:cs="Arial"/>
                <w:sz w:val="22"/>
              </w:rPr>
            </w:pPr>
          </w:p>
        </w:tc>
      </w:tr>
      <w:tr w:rsidR="000E5080" w:rsidRPr="000B71C7" w14:paraId="2AFD08BB" w14:textId="77777777" w:rsidTr="006A5859">
        <w:tc>
          <w:tcPr>
            <w:tcW w:w="988" w:type="dxa"/>
          </w:tcPr>
          <w:p w14:paraId="0A15E14D" w14:textId="77777777" w:rsidR="000E5080" w:rsidRPr="000B71C7" w:rsidRDefault="000E5080" w:rsidP="006A5859">
            <w:pPr>
              <w:shd w:val="clear" w:color="auto" w:fill="FFFFFF" w:themeFill="background1"/>
              <w:rPr>
                <w:rFonts w:ascii="Arial" w:hAnsi="Arial" w:cs="Arial"/>
                <w:sz w:val="22"/>
              </w:rPr>
            </w:pPr>
            <w:r w:rsidRPr="000B71C7">
              <w:rPr>
                <w:rFonts w:ascii="Arial" w:hAnsi="Arial" w:cs="Arial"/>
                <w:sz w:val="22"/>
              </w:rPr>
              <w:t>April</w:t>
            </w:r>
          </w:p>
        </w:tc>
        <w:tc>
          <w:tcPr>
            <w:tcW w:w="1559" w:type="dxa"/>
          </w:tcPr>
          <w:p w14:paraId="04711055"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38,000</w:t>
            </w:r>
          </w:p>
        </w:tc>
        <w:tc>
          <w:tcPr>
            <w:tcW w:w="1331" w:type="dxa"/>
          </w:tcPr>
          <w:p w14:paraId="008C39B1"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22,800</w:t>
            </w:r>
          </w:p>
        </w:tc>
        <w:tc>
          <w:tcPr>
            <w:tcW w:w="1646" w:type="dxa"/>
          </w:tcPr>
          <w:p w14:paraId="1E8DE03E"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15,200</w:t>
            </w:r>
          </w:p>
        </w:tc>
        <w:tc>
          <w:tcPr>
            <w:tcW w:w="1489" w:type="dxa"/>
          </w:tcPr>
          <w:p w14:paraId="43E0730E" w14:textId="77777777" w:rsidR="000E5080" w:rsidRPr="000B71C7" w:rsidRDefault="000E5080" w:rsidP="006A5859">
            <w:pPr>
              <w:shd w:val="clear" w:color="auto" w:fill="FFFFFF" w:themeFill="background1"/>
              <w:jc w:val="right"/>
              <w:rPr>
                <w:rFonts w:ascii="Arial" w:hAnsi="Arial" w:cs="Arial"/>
                <w:sz w:val="22"/>
              </w:rPr>
            </w:pPr>
          </w:p>
        </w:tc>
        <w:tc>
          <w:tcPr>
            <w:tcW w:w="1273" w:type="dxa"/>
          </w:tcPr>
          <w:p w14:paraId="14AABED6"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15,200</w:t>
            </w:r>
          </w:p>
        </w:tc>
        <w:tc>
          <w:tcPr>
            <w:tcW w:w="1257" w:type="dxa"/>
          </w:tcPr>
          <w:p w14:paraId="7567D255" w14:textId="77777777" w:rsidR="000E5080" w:rsidRPr="000B71C7" w:rsidRDefault="000E5080" w:rsidP="006A5859">
            <w:pPr>
              <w:shd w:val="clear" w:color="auto" w:fill="FFFFFF" w:themeFill="background1"/>
              <w:jc w:val="right"/>
              <w:rPr>
                <w:rFonts w:ascii="Arial" w:hAnsi="Arial" w:cs="Arial"/>
                <w:sz w:val="22"/>
              </w:rPr>
            </w:pPr>
          </w:p>
        </w:tc>
      </w:tr>
      <w:tr w:rsidR="000E5080" w:rsidRPr="000B71C7" w14:paraId="5B362952" w14:textId="77777777" w:rsidTr="006A5859">
        <w:tc>
          <w:tcPr>
            <w:tcW w:w="988" w:type="dxa"/>
          </w:tcPr>
          <w:p w14:paraId="4844BF88" w14:textId="77777777" w:rsidR="000E5080" w:rsidRPr="000B71C7" w:rsidRDefault="000E5080" w:rsidP="006A5859">
            <w:pPr>
              <w:shd w:val="clear" w:color="auto" w:fill="FFFFFF" w:themeFill="background1"/>
              <w:rPr>
                <w:rFonts w:ascii="Arial" w:hAnsi="Arial" w:cs="Arial"/>
                <w:sz w:val="22"/>
              </w:rPr>
            </w:pPr>
            <w:r w:rsidRPr="000B71C7">
              <w:rPr>
                <w:rFonts w:ascii="Arial" w:hAnsi="Arial" w:cs="Arial"/>
                <w:sz w:val="22"/>
              </w:rPr>
              <w:t>May</w:t>
            </w:r>
          </w:p>
        </w:tc>
        <w:tc>
          <w:tcPr>
            <w:tcW w:w="1559" w:type="dxa"/>
          </w:tcPr>
          <w:p w14:paraId="107496D5"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36,000</w:t>
            </w:r>
          </w:p>
        </w:tc>
        <w:tc>
          <w:tcPr>
            <w:tcW w:w="1331" w:type="dxa"/>
          </w:tcPr>
          <w:p w14:paraId="63CB155C"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21,600</w:t>
            </w:r>
          </w:p>
        </w:tc>
        <w:tc>
          <w:tcPr>
            <w:tcW w:w="1646" w:type="dxa"/>
          </w:tcPr>
          <w:p w14:paraId="00FF5C2B"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14,400</w:t>
            </w:r>
          </w:p>
        </w:tc>
        <w:tc>
          <w:tcPr>
            <w:tcW w:w="1489" w:type="dxa"/>
          </w:tcPr>
          <w:p w14:paraId="5F7F86C1" w14:textId="77777777" w:rsidR="000E5080" w:rsidRPr="000B71C7" w:rsidRDefault="000E5080" w:rsidP="006A5859">
            <w:pPr>
              <w:shd w:val="clear" w:color="auto" w:fill="FFFFFF" w:themeFill="background1"/>
              <w:jc w:val="right"/>
              <w:rPr>
                <w:rFonts w:ascii="Arial" w:hAnsi="Arial" w:cs="Arial"/>
                <w:sz w:val="22"/>
              </w:rPr>
            </w:pPr>
          </w:p>
        </w:tc>
        <w:tc>
          <w:tcPr>
            <w:tcW w:w="1273" w:type="dxa"/>
          </w:tcPr>
          <w:p w14:paraId="3A618F9A" w14:textId="77777777" w:rsidR="000E5080" w:rsidRPr="000B71C7" w:rsidRDefault="000E5080" w:rsidP="006A5859">
            <w:pPr>
              <w:shd w:val="clear" w:color="auto" w:fill="FFFFFF" w:themeFill="background1"/>
              <w:jc w:val="right"/>
              <w:rPr>
                <w:rFonts w:ascii="Arial" w:hAnsi="Arial" w:cs="Arial"/>
                <w:sz w:val="22"/>
              </w:rPr>
            </w:pPr>
          </w:p>
        </w:tc>
        <w:tc>
          <w:tcPr>
            <w:tcW w:w="1257" w:type="dxa"/>
          </w:tcPr>
          <w:p w14:paraId="4BCEE50E"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14,400</w:t>
            </w:r>
          </w:p>
        </w:tc>
      </w:tr>
      <w:tr w:rsidR="000E5080" w:rsidRPr="000B71C7" w14:paraId="03ECF5EC" w14:textId="77777777" w:rsidTr="006A5859">
        <w:tc>
          <w:tcPr>
            <w:tcW w:w="988" w:type="dxa"/>
          </w:tcPr>
          <w:p w14:paraId="47DC0375" w14:textId="77777777" w:rsidR="000E5080" w:rsidRPr="000B71C7" w:rsidRDefault="000E5080" w:rsidP="006A5859">
            <w:pPr>
              <w:shd w:val="clear" w:color="auto" w:fill="FFFFFF" w:themeFill="background1"/>
              <w:rPr>
                <w:rFonts w:ascii="Arial" w:hAnsi="Arial" w:cs="Arial"/>
                <w:sz w:val="22"/>
              </w:rPr>
            </w:pPr>
            <w:r w:rsidRPr="000B71C7">
              <w:rPr>
                <w:rFonts w:ascii="Arial" w:hAnsi="Arial" w:cs="Arial"/>
                <w:sz w:val="22"/>
              </w:rPr>
              <w:t>June</w:t>
            </w:r>
          </w:p>
        </w:tc>
        <w:tc>
          <w:tcPr>
            <w:tcW w:w="1559" w:type="dxa"/>
          </w:tcPr>
          <w:p w14:paraId="5E7D8315"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32,000</w:t>
            </w:r>
          </w:p>
        </w:tc>
        <w:tc>
          <w:tcPr>
            <w:tcW w:w="1331" w:type="dxa"/>
          </w:tcPr>
          <w:p w14:paraId="101AA5D5"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19,200</w:t>
            </w:r>
          </w:p>
        </w:tc>
        <w:tc>
          <w:tcPr>
            <w:tcW w:w="1646" w:type="dxa"/>
          </w:tcPr>
          <w:p w14:paraId="695890C0" w14:textId="77777777" w:rsidR="000E5080" w:rsidRPr="000B71C7" w:rsidRDefault="000E5080" w:rsidP="006A5859">
            <w:pPr>
              <w:shd w:val="clear" w:color="auto" w:fill="FFFFFF" w:themeFill="background1"/>
              <w:jc w:val="right"/>
              <w:rPr>
                <w:rFonts w:ascii="Arial" w:hAnsi="Arial" w:cs="Arial"/>
                <w:sz w:val="22"/>
              </w:rPr>
            </w:pPr>
          </w:p>
        </w:tc>
        <w:tc>
          <w:tcPr>
            <w:tcW w:w="1489" w:type="dxa"/>
          </w:tcPr>
          <w:p w14:paraId="05B614AF" w14:textId="77777777" w:rsidR="000E5080" w:rsidRPr="000B71C7" w:rsidRDefault="000E5080" w:rsidP="006A5859">
            <w:pPr>
              <w:shd w:val="clear" w:color="auto" w:fill="FFFFFF" w:themeFill="background1"/>
              <w:jc w:val="right"/>
              <w:rPr>
                <w:rFonts w:ascii="Arial" w:hAnsi="Arial" w:cs="Arial"/>
                <w:sz w:val="22"/>
              </w:rPr>
            </w:pPr>
          </w:p>
        </w:tc>
        <w:tc>
          <w:tcPr>
            <w:tcW w:w="1273" w:type="dxa"/>
          </w:tcPr>
          <w:p w14:paraId="35442583" w14:textId="77777777" w:rsidR="000E5080" w:rsidRPr="000B71C7" w:rsidRDefault="000E5080" w:rsidP="006A5859">
            <w:pPr>
              <w:shd w:val="clear" w:color="auto" w:fill="FFFFFF" w:themeFill="background1"/>
              <w:jc w:val="right"/>
              <w:rPr>
                <w:rFonts w:ascii="Arial" w:hAnsi="Arial" w:cs="Arial"/>
                <w:sz w:val="22"/>
              </w:rPr>
            </w:pPr>
          </w:p>
        </w:tc>
        <w:tc>
          <w:tcPr>
            <w:tcW w:w="1257" w:type="dxa"/>
          </w:tcPr>
          <w:p w14:paraId="125FE550" w14:textId="77777777" w:rsidR="000E5080" w:rsidRPr="000B71C7" w:rsidRDefault="000E5080" w:rsidP="006A5859">
            <w:pPr>
              <w:shd w:val="clear" w:color="auto" w:fill="FFFFFF" w:themeFill="background1"/>
              <w:jc w:val="right"/>
              <w:rPr>
                <w:rFonts w:ascii="Arial" w:hAnsi="Arial" w:cs="Arial"/>
                <w:sz w:val="22"/>
              </w:rPr>
            </w:pPr>
          </w:p>
        </w:tc>
      </w:tr>
      <w:tr w:rsidR="000E5080" w:rsidRPr="000B71C7" w14:paraId="45FF3539" w14:textId="77777777" w:rsidTr="006A5859">
        <w:tc>
          <w:tcPr>
            <w:tcW w:w="988" w:type="dxa"/>
          </w:tcPr>
          <w:p w14:paraId="34A319A1" w14:textId="77777777" w:rsidR="000E5080" w:rsidRPr="000B71C7" w:rsidRDefault="000E5080" w:rsidP="006A5859">
            <w:pPr>
              <w:shd w:val="clear" w:color="auto" w:fill="FFFFFF" w:themeFill="background1"/>
              <w:rPr>
                <w:rFonts w:ascii="Arial" w:hAnsi="Arial" w:cs="Arial"/>
                <w:sz w:val="22"/>
              </w:rPr>
            </w:pPr>
            <w:r w:rsidRPr="000B71C7">
              <w:rPr>
                <w:rFonts w:ascii="Arial" w:hAnsi="Arial" w:cs="Arial"/>
                <w:sz w:val="22"/>
              </w:rPr>
              <w:t>Total</w:t>
            </w:r>
          </w:p>
        </w:tc>
        <w:tc>
          <w:tcPr>
            <w:tcW w:w="1559" w:type="dxa"/>
          </w:tcPr>
          <w:p w14:paraId="701B067C" w14:textId="77777777" w:rsidR="000E5080" w:rsidRPr="000B71C7" w:rsidRDefault="000E5080" w:rsidP="006A5859">
            <w:pPr>
              <w:shd w:val="clear" w:color="auto" w:fill="FFFFFF" w:themeFill="background1"/>
              <w:jc w:val="right"/>
              <w:rPr>
                <w:rFonts w:ascii="Arial" w:hAnsi="Arial" w:cs="Arial"/>
                <w:sz w:val="22"/>
              </w:rPr>
            </w:pPr>
            <w:r w:rsidRPr="000B71C7">
              <w:rPr>
                <w:rFonts w:ascii="Arial" w:hAnsi="Arial" w:cs="Arial"/>
                <w:sz w:val="22"/>
              </w:rPr>
              <w:t>150,000</w:t>
            </w:r>
          </w:p>
        </w:tc>
        <w:tc>
          <w:tcPr>
            <w:tcW w:w="1331" w:type="dxa"/>
          </w:tcPr>
          <w:p w14:paraId="57D4AA72" w14:textId="77777777" w:rsidR="000E5080" w:rsidRPr="000B71C7" w:rsidRDefault="000E5080" w:rsidP="006A5859">
            <w:pPr>
              <w:shd w:val="clear" w:color="auto" w:fill="FFFFFF" w:themeFill="background1"/>
              <w:jc w:val="right"/>
              <w:rPr>
                <w:rFonts w:ascii="Arial" w:hAnsi="Arial" w:cs="Arial"/>
                <w:sz w:val="22"/>
              </w:rPr>
            </w:pPr>
          </w:p>
        </w:tc>
        <w:tc>
          <w:tcPr>
            <w:tcW w:w="1646" w:type="dxa"/>
          </w:tcPr>
          <w:p w14:paraId="149BCABB" w14:textId="77777777" w:rsidR="000E5080" w:rsidRPr="000B71C7" w:rsidRDefault="000E5080" w:rsidP="006A5859">
            <w:pPr>
              <w:shd w:val="clear" w:color="auto" w:fill="FFFFFF" w:themeFill="background1"/>
              <w:jc w:val="right"/>
              <w:rPr>
                <w:rFonts w:ascii="Arial" w:hAnsi="Arial" w:cs="Arial"/>
                <w:sz w:val="22"/>
              </w:rPr>
            </w:pPr>
          </w:p>
        </w:tc>
        <w:tc>
          <w:tcPr>
            <w:tcW w:w="1489" w:type="dxa"/>
          </w:tcPr>
          <w:p w14:paraId="37BD3051" w14:textId="77777777" w:rsidR="000E5080" w:rsidRPr="000B71C7" w:rsidRDefault="000E5080" w:rsidP="006A5859">
            <w:pPr>
              <w:shd w:val="clear" w:color="auto" w:fill="FFFFFF" w:themeFill="background1"/>
              <w:jc w:val="right"/>
              <w:rPr>
                <w:rFonts w:ascii="Arial" w:hAnsi="Arial" w:cs="Arial"/>
                <w:sz w:val="22"/>
              </w:rPr>
            </w:pPr>
          </w:p>
        </w:tc>
        <w:tc>
          <w:tcPr>
            <w:tcW w:w="1273" w:type="dxa"/>
          </w:tcPr>
          <w:p w14:paraId="6FF358BB" w14:textId="77777777" w:rsidR="000E5080" w:rsidRPr="000B71C7" w:rsidRDefault="000E5080" w:rsidP="006A5859">
            <w:pPr>
              <w:shd w:val="clear" w:color="auto" w:fill="FFFFFF" w:themeFill="background1"/>
              <w:jc w:val="right"/>
              <w:rPr>
                <w:rFonts w:ascii="Arial" w:hAnsi="Arial" w:cs="Arial"/>
                <w:sz w:val="22"/>
              </w:rPr>
            </w:pPr>
          </w:p>
        </w:tc>
        <w:tc>
          <w:tcPr>
            <w:tcW w:w="1257" w:type="dxa"/>
          </w:tcPr>
          <w:p w14:paraId="659FFECF" w14:textId="77777777" w:rsidR="000E5080" w:rsidRPr="000B71C7" w:rsidRDefault="000E5080" w:rsidP="006A5859">
            <w:pPr>
              <w:shd w:val="clear" w:color="auto" w:fill="FFFFFF" w:themeFill="background1"/>
              <w:jc w:val="right"/>
              <w:rPr>
                <w:rFonts w:ascii="Arial" w:hAnsi="Arial" w:cs="Arial"/>
                <w:sz w:val="22"/>
              </w:rPr>
            </w:pPr>
          </w:p>
        </w:tc>
      </w:tr>
    </w:tbl>
    <w:p w14:paraId="6AA9A65E" w14:textId="77777777" w:rsidR="000E5080" w:rsidRPr="000B71C7" w:rsidRDefault="000E5080" w:rsidP="000E5080">
      <w:pPr>
        <w:shd w:val="clear" w:color="auto" w:fill="FFFFFF" w:themeFill="background1"/>
        <w:rPr>
          <w:rFonts w:ascii="Arial" w:hAnsi="Arial" w:cs="Arial"/>
          <w:sz w:val="12"/>
          <w:szCs w:val="14"/>
        </w:rPr>
      </w:pPr>
    </w:p>
    <w:p w14:paraId="09605C1D" w14:textId="59A61A59" w:rsidR="000E5080" w:rsidRPr="004E2CBD" w:rsidRDefault="000E5080" w:rsidP="000E5080">
      <w:pPr>
        <w:shd w:val="clear" w:color="auto" w:fill="FFFFFF" w:themeFill="background1"/>
        <w:rPr>
          <w:rFonts w:ascii="Arial" w:hAnsi="Arial" w:cs="Arial"/>
          <w:b/>
          <w:bCs/>
          <w:sz w:val="22"/>
        </w:rPr>
      </w:pPr>
      <w:r w:rsidRPr="004E2CBD">
        <w:rPr>
          <w:rFonts w:ascii="Arial" w:hAnsi="Arial" w:cs="Arial"/>
          <w:b/>
          <w:bCs/>
          <w:sz w:val="22"/>
        </w:rPr>
        <w:t xml:space="preserve">Fill in the figures below </w:t>
      </w:r>
      <w:r w:rsidR="004E2CBD" w:rsidRPr="004E2CBD">
        <w:rPr>
          <w:rFonts w:ascii="Arial" w:hAnsi="Arial" w:cs="Arial"/>
          <w:b/>
          <w:bCs/>
          <w:sz w:val="22"/>
        </w:rPr>
        <w:t xml:space="preserve">April – June </w:t>
      </w:r>
    </w:p>
    <w:tbl>
      <w:tblPr>
        <w:tblStyle w:val="TableGrid"/>
        <w:tblW w:w="0" w:type="auto"/>
        <w:tblLook w:val="04A0" w:firstRow="1" w:lastRow="0" w:firstColumn="1" w:lastColumn="0" w:noHBand="0" w:noVBand="1"/>
      </w:tblPr>
      <w:tblGrid>
        <w:gridCol w:w="2972"/>
        <w:gridCol w:w="1985"/>
        <w:gridCol w:w="1701"/>
        <w:gridCol w:w="1842"/>
      </w:tblGrid>
      <w:tr w:rsidR="000E5080" w:rsidRPr="000B71C7" w14:paraId="4886349E" w14:textId="77777777" w:rsidTr="006A5859">
        <w:tc>
          <w:tcPr>
            <w:tcW w:w="2972" w:type="dxa"/>
          </w:tcPr>
          <w:p w14:paraId="50BA7098" w14:textId="77777777" w:rsidR="000E5080" w:rsidRPr="000B71C7" w:rsidRDefault="000E5080" w:rsidP="006A5859">
            <w:pPr>
              <w:shd w:val="clear" w:color="auto" w:fill="FFFFFF" w:themeFill="background1"/>
              <w:rPr>
                <w:rFonts w:ascii="Arial" w:hAnsi="Arial" w:cs="Arial"/>
                <w:b/>
                <w:bCs/>
                <w:sz w:val="22"/>
              </w:rPr>
            </w:pPr>
            <w:r w:rsidRPr="000B71C7">
              <w:rPr>
                <w:rFonts w:ascii="Arial" w:hAnsi="Arial" w:cs="Arial"/>
                <w:b/>
                <w:bCs/>
                <w:sz w:val="22"/>
              </w:rPr>
              <w:t>Receipts</w:t>
            </w:r>
          </w:p>
        </w:tc>
        <w:tc>
          <w:tcPr>
            <w:tcW w:w="1985" w:type="dxa"/>
          </w:tcPr>
          <w:p w14:paraId="1B7E4991" w14:textId="77777777" w:rsidR="000E5080" w:rsidRPr="000B71C7" w:rsidRDefault="000E5080" w:rsidP="006A5859">
            <w:pPr>
              <w:shd w:val="clear" w:color="auto" w:fill="FFFFFF" w:themeFill="background1"/>
              <w:jc w:val="right"/>
              <w:rPr>
                <w:rFonts w:ascii="Arial" w:hAnsi="Arial" w:cs="Arial"/>
                <w:b/>
                <w:bCs/>
                <w:sz w:val="22"/>
              </w:rPr>
            </w:pPr>
            <w:r w:rsidRPr="000B71C7">
              <w:rPr>
                <w:rFonts w:ascii="Arial" w:hAnsi="Arial" w:cs="Arial"/>
                <w:b/>
                <w:bCs/>
                <w:sz w:val="22"/>
              </w:rPr>
              <w:t>April</w:t>
            </w:r>
          </w:p>
        </w:tc>
        <w:tc>
          <w:tcPr>
            <w:tcW w:w="1701" w:type="dxa"/>
          </w:tcPr>
          <w:p w14:paraId="56D90B0D" w14:textId="77777777" w:rsidR="000E5080" w:rsidRPr="000B71C7" w:rsidRDefault="000E5080" w:rsidP="006A5859">
            <w:pPr>
              <w:shd w:val="clear" w:color="auto" w:fill="FFFFFF" w:themeFill="background1"/>
              <w:jc w:val="right"/>
              <w:rPr>
                <w:rFonts w:ascii="Arial" w:hAnsi="Arial" w:cs="Arial"/>
                <w:b/>
                <w:bCs/>
                <w:sz w:val="22"/>
              </w:rPr>
            </w:pPr>
            <w:r w:rsidRPr="000B71C7">
              <w:rPr>
                <w:rFonts w:ascii="Arial" w:hAnsi="Arial" w:cs="Arial"/>
                <w:b/>
                <w:bCs/>
                <w:sz w:val="22"/>
              </w:rPr>
              <w:t>May</w:t>
            </w:r>
          </w:p>
        </w:tc>
        <w:tc>
          <w:tcPr>
            <w:tcW w:w="1842" w:type="dxa"/>
          </w:tcPr>
          <w:p w14:paraId="5F89E795" w14:textId="77777777" w:rsidR="000E5080" w:rsidRPr="000B71C7" w:rsidRDefault="000E5080" w:rsidP="006A5859">
            <w:pPr>
              <w:shd w:val="clear" w:color="auto" w:fill="FFFFFF" w:themeFill="background1"/>
              <w:jc w:val="right"/>
              <w:rPr>
                <w:rFonts w:ascii="Arial" w:hAnsi="Arial" w:cs="Arial"/>
                <w:b/>
                <w:bCs/>
                <w:sz w:val="22"/>
              </w:rPr>
            </w:pPr>
            <w:r w:rsidRPr="000B71C7">
              <w:rPr>
                <w:rFonts w:ascii="Arial" w:hAnsi="Arial" w:cs="Arial"/>
                <w:b/>
                <w:bCs/>
                <w:sz w:val="22"/>
              </w:rPr>
              <w:t xml:space="preserve">June </w:t>
            </w:r>
          </w:p>
        </w:tc>
      </w:tr>
      <w:tr w:rsidR="000E5080" w:rsidRPr="000B71C7" w14:paraId="47CDA313" w14:textId="77777777" w:rsidTr="006A5859">
        <w:tc>
          <w:tcPr>
            <w:tcW w:w="2972" w:type="dxa"/>
          </w:tcPr>
          <w:p w14:paraId="5F9D640B" w14:textId="77777777" w:rsidR="000E5080" w:rsidRPr="000B71C7" w:rsidRDefault="000E5080" w:rsidP="007D64D6">
            <w:pPr>
              <w:shd w:val="clear" w:color="auto" w:fill="FFFFFF" w:themeFill="background1"/>
              <w:spacing w:line="360" w:lineRule="auto"/>
              <w:rPr>
                <w:rFonts w:ascii="Arial" w:hAnsi="Arial" w:cs="Arial"/>
                <w:sz w:val="22"/>
              </w:rPr>
            </w:pPr>
            <w:r w:rsidRPr="000B71C7">
              <w:rPr>
                <w:rFonts w:ascii="Arial" w:hAnsi="Arial" w:cs="Arial"/>
                <w:sz w:val="22"/>
              </w:rPr>
              <w:t>Cash sales</w:t>
            </w:r>
          </w:p>
        </w:tc>
        <w:tc>
          <w:tcPr>
            <w:tcW w:w="1985" w:type="dxa"/>
          </w:tcPr>
          <w:p w14:paraId="3413E140" w14:textId="77777777" w:rsidR="000E5080" w:rsidRPr="000B71C7" w:rsidRDefault="000E5080" w:rsidP="007D64D6">
            <w:pPr>
              <w:shd w:val="clear" w:color="auto" w:fill="FFFFFF" w:themeFill="background1"/>
              <w:spacing w:line="360" w:lineRule="auto"/>
              <w:jc w:val="right"/>
              <w:rPr>
                <w:rFonts w:ascii="Arial" w:hAnsi="Arial" w:cs="Arial"/>
                <w:sz w:val="22"/>
              </w:rPr>
            </w:pPr>
          </w:p>
        </w:tc>
        <w:tc>
          <w:tcPr>
            <w:tcW w:w="1701" w:type="dxa"/>
          </w:tcPr>
          <w:p w14:paraId="79B51343" w14:textId="77777777" w:rsidR="000E5080" w:rsidRPr="000B71C7" w:rsidRDefault="000E5080" w:rsidP="007D64D6">
            <w:pPr>
              <w:shd w:val="clear" w:color="auto" w:fill="FFFFFF" w:themeFill="background1"/>
              <w:spacing w:line="360" w:lineRule="auto"/>
              <w:jc w:val="right"/>
              <w:rPr>
                <w:rFonts w:ascii="Arial" w:hAnsi="Arial" w:cs="Arial"/>
                <w:sz w:val="22"/>
              </w:rPr>
            </w:pPr>
          </w:p>
        </w:tc>
        <w:tc>
          <w:tcPr>
            <w:tcW w:w="1842" w:type="dxa"/>
          </w:tcPr>
          <w:p w14:paraId="32B0E854" w14:textId="77777777" w:rsidR="000E5080" w:rsidRPr="000B71C7" w:rsidRDefault="000E5080" w:rsidP="007D64D6">
            <w:pPr>
              <w:shd w:val="clear" w:color="auto" w:fill="FFFFFF" w:themeFill="background1"/>
              <w:spacing w:line="360" w:lineRule="auto"/>
              <w:jc w:val="right"/>
              <w:rPr>
                <w:rFonts w:ascii="Arial" w:hAnsi="Arial" w:cs="Arial"/>
                <w:sz w:val="22"/>
              </w:rPr>
            </w:pPr>
          </w:p>
        </w:tc>
      </w:tr>
      <w:tr w:rsidR="000E5080" w:rsidRPr="000B71C7" w14:paraId="019A3BD3" w14:textId="77777777" w:rsidTr="006A5859">
        <w:tc>
          <w:tcPr>
            <w:tcW w:w="2972" w:type="dxa"/>
          </w:tcPr>
          <w:p w14:paraId="36F5F176" w14:textId="77777777" w:rsidR="000E5080" w:rsidRPr="000B71C7" w:rsidRDefault="000E5080" w:rsidP="007D64D6">
            <w:pPr>
              <w:shd w:val="clear" w:color="auto" w:fill="FFFFFF" w:themeFill="background1"/>
              <w:spacing w:line="360" w:lineRule="auto"/>
              <w:rPr>
                <w:rFonts w:ascii="Arial" w:hAnsi="Arial" w:cs="Arial"/>
                <w:sz w:val="22"/>
              </w:rPr>
            </w:pPr>
            <w:r w:rsidRPr="000B71C7">
              <w:rPr>
                <w:rFonts w:ascii="Arial" w:hAnsi="Arial" w:cs="Arial"/>
                <w:sz w:val="22"/>
              </w:rPr>
              <w:t xml:space="preserve">Cash from Customers </w:t>
            </w:r>
          </w:p>
        </w:tc>
        <w:tc>
          <w:tcPr>
            <w:tcW w:w="1985" w:type="dxa"/>
          </w:tcPr>
          <w:p w14:paraId="143D0261" w14:textId="77777777" w:rsidR="000E5080" w:rsidRPr="000B71C7" w:rsidRDefault="000E5080" w:rsidP="007D64D6">
            <w:pPr>
              <w:shd w:val="clear" w:color="auto" w:fill="FFFFFF" w:themeFill="background1"/>
              <w:spacing w:line="360" w:lineRule="auto"/>
              <w:jc w:val="right"/>
              <w:rPr>
                <w:rFonts w:ascii="Arial" w:hAnsi="Arial" w:cs="Arial"/>
                <w:sz w:val="22"/>
              </w:rPr>
            </w:pPr>
          </w:p>
        </w:tc>
        <w:tc>
          <w:tcPr>
            <w:tcW w:w="1701" w:type="dxa"/>
          </w:tcPr>
          <w:p w14:paraId="0390F3CC" w14:textId="77777777" w:rsidR="000E5080" w:rsidRPr="000B71C7" w:rsidRDefault="000E5080" w:rsidP="007D64D6">
            <w:pPr>
              <w:shd w:val="clear" w:color="auto" w:fill="FFFFFF" w:themeFill="background1"/>
              <w:spacing w:line="360" w:lineRule="auto"/>
              <w:jc w:val="right"/>
              <w:rPr>
                <w:rFonts w:ascii="Arial" w:hAnsi="Arial" w:cs="Arial"/>
                <w:sz w:val="22"/>
              </w:rPr>
            </w:pPr>
          </w:p>
        </w:tc>
        <w:tc>
          <w:tcPr>
            <w:tcW w:w="1842" w:type="dxa"/>
          </w:tcPr>
          <w:p w14:paraId="6AE58132" w14:textId="77777777" w:rsidR="000E5080" w:rsidRPr="000B71C7" w:rsidRDefault="000E5080" w:rsidP="007D64D6">
            <w:pPr>
              <w:shd w:val="clear" w:color="auto" w:fill="FFFFFF" w:themeFill="background1"/>
              <w:spacing w:line="360" w:lineRule="auto"/>
              <w:jc w:val="right"/>
              <w:rPr>
                <w:rFonts w:ascii="Arial" w:hAnsi="Arial" w:cs="Arial"/>
                <w:sz w:val="22"/>
              </w:rPr>
            </w:pPr>
          </w:p>
        </w:tc>
      </w:tr>
    </w:tbl>
    <w:p w14:paraId="0AECB4A2" w14:textId="047228B6" w:rsidR="000E5080" w:rsidRDefault="000E5080">
      <w:pPr>
        <w:rPr>
          <w:rFonts w:ascii="Arial" w:hAnsi="Arial" w:cs="Arial"/>
          <w:sz w:val="24"/>
        </w:rPr>
      </w:pPr>
      <w:r>
        <w:rPr>
          <w:rFonts w:ascii="Arial" w:hAnsi="Arial" w:cs="Arial"/>
          <w:sz w:val="24"/>
        </w:rPr>
        <w:br w:type="page"/>
      </w:r>
    </w:p>
    <w:p w14:paraId="1EFFC7BB" w14:textId="2C9CC8FC" w:rsidR="007B1916" w:rsidRPr="00585273" w:rsidRDefault="00E44E52" w:rsidP="007B1916">
      <w:pPr>
        <w:pStyle w:val="Heading2"/>
        <w:jc w:val="left"/>
        <w:rPr>
          <w:rFonts w:ascii="Arial" w:hAnsi="Arial" w:cs="Arial"/>
          <w:b/>
          <w:bCs/>
          <w:sz w:val="33"/>
          <w:szCs w:val="33"/>
          <w:u w:val="single"/>
        </w:rPr>
      </w:pPr>
      <w:r w:rsidRPr="00585273">
        <w:rPr>
          <w:rFonts w:ascii="Arial" w:hAnsi="Arial" w:cs="Arial"/>
          <w:b/>
          <w:bCs/>
          <w:sz w:val="33"/>
          <w:szCs w:val="33"/>
          <w:u w:val="single"/>
        </w:rPr>
        <w:t xml:space="preserve">Case Study 16 </w:t>
      </w:r>
      <w:r w:rsidR="007B1916" w:rsidRPr="00585273">
        <w:rPr>
          <w:rFonts w:ascii="Arial" w:hAnsi="Arial" w:cs="Arial"/>
          <w:b/>
          <w:bCs/>
          <w:sz w:val="33"/>
          <w:szCs w:val="33"/>
          <w:u w:val="single"/>
        </w:rPr>
        <w:t>Forecast versus Actual Drenched</w:t>
      </w:r>
      <w:r w:rsidR="007B1916" w:rsidRPr="00585273">
        <w:rPr>
          <w:rFonts w:ascii="Arial" w:hAnsi="Arial" w:cs="Arial"/>
          <w:b/>
          <w:bCs/>
          <w:noProof/>
          <w:sz w:val="19"/>
          <w:szCs w:val="19"/>
          <w:u w:val="single"/>
        </w:rPr>
        <w:t xml:space="preserve">  </w:t>
      </w:r>
    </w:p>
    <w:p w14:paraId="559E1AD0" w14:textId="7B8A13FC" w:rsidR="007B1916" w:rsidRPr="000B71C7" w:rsidRDefault="00D55665" w:rsidP="00F756EE">
      <w:pPr>
        <w:pStyle w:val="NormalWeb"/>
        <w:spacing w:line="336" w:lineRule="atLeast"/>
        <w:rPr>
          <w:rFonts w:ascii="Arial" w:hAnsi="Arial" w:cs="Arial"/>
          <w:b/>
          <w:bCs/>
          <w:color w:val="000000"/>
          <w:sz w:val="28"/>
          <w:szCs w:val="28"/>
        </w:rPr>
      </w:pPr>
      <w:r>
        <w:rPr>
          <w:noProof/>
        </w:rPr>
        <w:drawing>
          <wp:anchor distT="0" distB="0" distL="114300" distR="114300" simplePos="0" relativeHeight="251711512" behindDoc="0" locked="0" layoutInCell="1" allowOverlap="1" wp14:anchorId="73419990" wp14:editId="5CA24EF6">
            <wp:simplePos x="0" y="0"/>
            <wp:positionH relativeFrom="column">
              <wp:posOffset>4050030</wp:posOffset>
            </wp:positionH>
            <wp:positionV relativeFrom="paragraph">
              <wp:posOffset>62865</wp:posOffset>
            </wp:positionV>
            <wp:extent cx="1645285" cy="681990"/>
            <wp:effectExtent l="0" t="0" r="0" b="3810"/>
            <wp:wrapSquare wrapText="bothSides"/>
            <wp:docPr id="7" name="Picture 7" descr="A picture containing person,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person&#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45285" cy="681990"/>
                    </a:xfrm>
                    <a:prstGeom prst="rect">
                      <a:avLst/>
                    </a:prstGeom>
                  </pic:spPr>
                </pic:pic>
              </a:graphicData>
            </a:graphic>
          </wp:anchor>
        </w:drawing>
      </w:r>
      <w:r w:rsidR="007B1916" w:rsidRPr="000B71C7">
        <w:rPr>
          <w:rFonts w:ascii="Arial" w:hAnsi="Arial" w:cs="Arial"/>
          <w:b/>
          <w:bCs/>
          <w:color w:val="000000"/>
          <w:sz w:val="28"/>
          <w:szCs w:val="28"/>
        </w:rPr>
        <w:t xml:space="preserve">Drenched Ltd </w:t>
      </w:r>
      <w:r w:rsidR="00461497">
        <w:rPr>
          <w:rFonts w:ascii="Arial" w:hAnsi="Arial" w:cs="Arial"/>
          <w:b/>
          <w:bCs/>
          <w:color w:val="000000"/>
          <w:sz w:val="28"/>
          <w:szCs w:val="28"/>
        </w:rPr>
        <w:t xml:space="preserve">Jan – June </w:t>
      </w:r>
    </w:p>
    <w:p w14:paraId="2D777B26" w14:textId="7B2DAA99" w:rsidR="007B1916" w:rsidRPr="000B71C7" w:rsidRDefault="007B1916" w:rsidP="007B1916">
      <w:pPr>
        <w:pStyle w:val="NormalWeb"/>
        <w:spacing w:line="336" w:lineRule="atLeast"/>
        <w:rPr>
          <w:rFonts w:ascii="Arial" w:hAnsi="Arial" w:cs="Arial"/>
          <w:color w:val="000000"/>
        </w:rPr>
      </w:pPr>
      <w:r w:rsidRPr="000B71C7">
        <w:rPr>
          <w:rFonts w:ascii="Arial" w:hAnsi="Arial" w:cs="Arial"/>
          <w:b/>
          <w:color w:val="000000"/>
        </w:rPr>
        <w:t>Drenched Ltd</w:t>
      </w:r>
      <w:r w:rsidRPr="000B71C7">
        <w:rPr>
          <w:rFonts w:ascii="Arial" w:hAnsi="Arial" w:cs="Arial"/>
          <w:color w:val="000000"/>
        </w:rPr>
        <w:t xml:space="preserve"> produces and sells drench </w:t>
      </w:r>
    </w:p>
    <w:p w14:paraId="5BBC359F" w14:textId="2CA100CE" w:rsidR="007B1916" w:rsidRPr="000B71C7" w:rsidRDefault="007B1916" w:rsidP="007B1916">
      <w:pPr>
        <w:pStyle w:val="NormalWeb"/>
        <w:spacing w:line="336" w:lineRule="atLeast"/>
        <w:rPr>
          <w:rFonts w:ascii="Arial" w:hAnsi="Arial" w:cs="Arial"/>
          <w:color w:val="000000"/>
        </w:rPr>
      </w:pPr>
      <w:r w:rsidRPr="000B71C7">
        <w:rPr>
          <w:rFonts w:ascii="Arial" w:hAnsi="Arial" w:cs="Arial"/>
          <w:color w:val="000000"/>
        </w:rPr>
        <w:t xml:space="preserve">The firm sells packs of 10 drenches, at a cost of $100 per pack. </w:t>
      </w:r>
    </w:p>
    <w:p w14:paraId="5E620647" w14:textId="37A8AA84" w:rsidR="007B1916" w:rsidRPr="000B71C7" w:rsidRDefault="007B1916" w:rsidP="007B1916">
      <w:pPr>
        <w:pStyle w:val="NormalWeb"/>
        <w:spacing w:line="336" w:lineRule="atLeast"/>
        <w:rPr>
          <w:rFonts w:ascii="Arial" w:hAnsi="Arial" w:cs="Arial"/>
          <w:color w:val="000000"/>
        </w:rPr>
      </w:pPr>
      <w:r w:rsidRPr="000B71C7">
        <w:rPr>
          <w:rFonts w:ascii="Arial" w:hAnsi="Arial" w:cs="Arial"/>
          <w:color w:val="000000"/>
        </w:rPr>
        <w:t xml:space="preserve">The cost to the company, per pack, are </w:t>
      </w:r>
      <w:r w:rsidR="00D55665">
        <w:rPr>
          <w:rFonts w:ascii="Arial" w:hAnsi="Arial" w:cs="Arial"/>
          <w:color w:val="000000"/>
        </w:rPr>
        <w:t>s</w:t>
      </w:r>
      <w:r w:rsidRPr="000B71C7">
        <w:rPr>
          <w:rFonts w:ascii="Arial" w:hAnsi="Arial" w:cs="Arial"/>
          <w:color w:val="000000"/>
        </w:rPr>
        <w:t>ummarised below:</w:t>
      </w:r>
    </w:p>
    <w:p w14:paraId="7197B2BF" w14:textId="77777777" w:rsidR="007B1916" w:rsidRPr="000B71C7" w:rsidRDefault="007B1916" w:rsidP="00D55665">
      <w:pPr>
        <w:pStyle w:val="NormalWeb"/>
        <w:spacing w:before="0" w:beforeAutospacing="0" w:after="0" w:afterAutospacing="0"/>
        <w:rPr>
          <w:rFonts w:ascii="Arial" w:hAnsi="Arial" w:cs="Arial"/>
          <w:color w:val="000000"/>
        </w:rPr>
      </w:pPr>
      <w:r w:rsidRPr="000B71C7">
        <w:rPr>
          <w:rFonts w:ascii="Arial" w:hAnsi="Arial" w:cs="Arial"/>
          <w:color w:val="000000"/>
        </w:rPr>
        <w:t>Labour $10 per pack</w:t>
      </w:r>
    </w:p>
    <w:p w14:paraId="63B14B3C" w14:textId="77777777" w:rsidR="007B1916" w:rsidRPr="000B71C7" w:rsidRDefault="007B1916" w:rsidP="00D55665">
      <w:pPr>
        <w:pStyle w:val="NormalWeb"/>
        <w:spacing w:before="0" w:beforeAutospacing="0" w:after="0" w:afterAutospacing="0"/>
        <w:rPr>
          <w:rFonts w:ascii="Arial" w:hAnsi="Arial" w:cs="Arial"/>
          <w:color w:val="000000"/>
        </w:rPr>
      </w:pPr>
      <w:r w:rsidRPr="000B71C7">
        <w:rPr>
          <w:rFonts w:ascii="Arial" w:hAnsi="Arial" w:cs="Arial"/>
          <w:color w:val="000000"/>
        </w:rPr>
        <w:t>Materials $15 per pack</w:t>
      </w:r>
      <w:r w:rsidRPr="000B71C7">
        <w:rPr>
          <w:rFonts w:ascii="Arial" w:hAnsi="Arial" w:cs="Arial"/>
          <w:noProof/>
        </w:rPr>
        <w:t xml:space="preserve">   </w:t>
      </w:r>
    </w:p>
    <w:p w14:paraId="23A034C2" w14:textId="77777777" w:rsidR="007B1916" w:rsidRPr="000B71C7" w:rsidRDefault="007B1916" w:rsidP="00D55665">
      <w:pPr>
        <w:pStyle w:val="NormalWeb"/>
        <w:spacing w:before="0" w:beforeAutospacing="0" w:after="0" w:afterAutospacing="0"/>
        <w:rPr>
          <w:rFonts w:ascii="Arial" w:hAnsi="Arial" w:cs="Arial"/>
          <w:color w:val="000000"/>
        </w:rPr>
      </w:pPr>
      <w:r w:rsidRPr="000B71C7">
        <w:rPr>
          <w:rFonts w:ascii="Arial" w:hAnsi="Arial" w:cs="Arial"/>
          <w:color w:val="000000"/>
        </w:rPr>
        <w:t>Overheads and expenses $25 per pack</w:t>
      </w:r>
    </w:p>
    <w:p w14:paraId="5414C8E6" w14:textId="417E4840" w:rsidR="007B1916" w:rsidRPr="000B71C7" w:rsidRDefault="007B1916" w:rsidP="007B1916">
      <w:pPr>
        <w:pStyle w:val="NormalWeb"/>
        <w:spacing w:line="336" w:lineRule="atLeast"/>
        <w:rPr>
          <w:rFonts w:ascii="Arial" w:hAnsi="Arial" w:cs="Arial"/>
          <w:color w:val="000000"/>
        </w:rPr>
      </w:pPr>
      <w:r w:rsidRPr="000B71C7">
        <w:rPr>
          <w:rFonts w:ascii="Arial" w:hAnsi="Arial" w:cs="Arial"/>
          <w:color w:val="000000"/>
        </w:rPr>
        <w:t xml:space="preserve">All costs are paid in cash as they are incurred. </w:t>
      </w:r>
      <w:r w:rsidR="00BB6DDF">
        <w:rPr>
          <w:rFonts w:ascii="Arial" w:hAnsi="Arial" w:cs="Arial"/>
          <w:color w:val="000000"/>
        </w:rPr>
        <w:t xml:space="preserve">Sales are 60% cash and 40% on credit which will be Cash from Customers received in the following month. </w:t>
      </w:r>
    </w:p>
    <w:p w14:paraId="3C6BF1E7" w14:textId="428CA9A6" w:rsidR="007B1916" w:rsidRPr="000B71C7" w:rsidRDefault="007B1916" w:rsidP="00993D8B">
      <w:pPr>
        <w:pStyle w:val="NormalWeb"/>
        <w:spacing w:line="336" w:lineRule="atLeast"/>
        <w:rPr>
          <w:rFonts w:ascii="Arial" w:hAnsi="Arial" w:cs="Arial"/>
          <w:color w:val="000000"/>
        </w:rPr>
      </w:pPr>
      <w:r w:rsidRPr="000B71C7">
        <w:rPr>
          <w:rFonts w:ascii="Arial" w:hAnsi="Arial" w:cs="Arial"/>
          <w:color w:val="000000"/>
        </w:rPr>
        <w:t xml:space="preserve">At the start of the period the </w:t>
      </w:r>
      <w:r w:rsidR="00BB6DDF">
        <w:rPr>
          <w:rFonts w:ascii="Arial" w:hAnsi="Arial" w:cs="Arial"/>
          <w:color w:val="000000"/>
        </w:rPr>
        <w:t>business</w:t>
      </w:r>
      <w:r w:rsidRPr="000B71C7">
        <w:rPr>
          <w:rFonts w:ascii="Arial" w:hAnsi="Arial" w:cs="Arial"/>
          <w:color w:val="000000"/>
        </w:rPr>
        <w:t xml:space="preserve"> has $100,000 in the bank </w:t>
      </w:r>
    </w:p>
    <w:p w14:paraId="5F3653B3" w14:textId="2697B71D" w:rsidR="009C5CCD" w:rsidRPr="000B71C7" w:rsidRDefault="009C5CCD" w:rsidP="007B1916">
      <w:pPr>
        <w:pStyle w:val="NormalWeb"/>
        <w:spacing w:line="336" w:lineRule="atLeast"/>
        <w:rPr>
          <w:rFonts w:ascii="Arial" w:hAnsi="Arial" w:cs="Arial"/>
          <w:color w:val="000000"/>
        </w:rPr>
      </w:pPr>
      <w:r w:rsidRPr="000B71C7">
        <w:rPr>
          <w:rFonts w:ascii="Arial" w:hAnsi="Arial" w:cs="Arial"/>
          <w:b/>
          <w:bCs/>
        </w:rPr>
        <w:t>YOU ARE REQUIRED TO</w:t>
      </w:r>
    </w:p>
    <w:p w14:paraId="142BF64D" w14:textId="778C032A" w:rsidR="007B1916" w:rsidRDefault="009C5CCD" w:rsidP="007B1916">
      <w:pPr>
        <w:pStyle w:val="NormalWeb"/>
        <w:spacing w:line="336" w:lineRule="atLeast"/>
        <w:rPr>
          <w:rFonts w:ascii="Arial" w:hAnsi="Arial" w:cs="Arial"/>
          <w:color w:val="000000"/>
        </w:rPr>
      </w:pPr>
      <w:r w:rsidRPr="000B71C7">
        <w:rPr>
          <w:rFonts w:ascii="Arial" w:hAnsi="Arial" w:cs="Arial"/>
          <w:color w:val="000000"/>
        </w:rPr>
        <w:t>C</w:t>
      </w:r>
      <w:r w:rsidR="007B1916" w:rsidRPr="000B71C7">
        <w:rPr>
          <w:rFonts w:ascii="Arial" w:hAnsi="Arial" w:cs="Arial"/>
          <w:color w:val="000000"/>
        </w:rPr>
        <w:t>reate a Cash Flow Forecast for the next six months based on these production/sales figures:</w:t>
      </w:r>
    </w:p>
    <w:tbl>
      <w:tblPr>
        <w:tblStyle w:val="GridTable2"/>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1776"/>
        <w:gridCol w:w="1876"/>
        <w:gridCol w:w="1670"/>
        <w:gridCol w:w="1670"/>
        <w:gridCol w:w="1670"/>
      </w:tblGrid>
      <w:tr w:rsidR="00C36170" w:rsidRPr="000B71C7" w14:paraId="782BE0DD" w14:textId="66937C30" w:rsidTr="00C361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bottom w:val="single" w:sz="4" w:space="0" w:color="auto"/>
              <w:right w:val="single" w:sz="4" w:space="0" w:color="auto"/>
            </w:tcBorders>
            <w:shd w:val="clear" w:color="auto" w:fill="F2F2F2" w:themeFill="background1" w:themeFillShade="F2"/>
          </w:tcPr>
          <w:p w14:paraId="7594911B" w14:textId="77777777" w:rsidR="00852319" w:rsidRPr="000B71C7" w:rsidRDefault="00852319" w:rsidP="00C268B5">
            <w:pPr>
              <w:pStyle w:val="NormalWeb"/>
              <w:spacing w:line="336" w:lineRule="atLeast"/>
              <w:jc w:val="center"/>
              <w:rPr>
                <w:rFonts w:ascii="Arial" w:hAnsi="Arial" w:cs="Arial"/>
                <w:color w:val="000000"/>
              </w:rPr>
            </w:pPr>
            <w:r w:rsidRPr="000B71C7">
              <w:rPr>
                <w:rFonts w:ascii="Arial" w:hAnsi="Arial" w:cs="Arial"/>
                <w:color w:val="000000"/>
              </w:rPr>
              <w:t>Month</w:t>
            </w:r>
          </w:p>
        </w:tc>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8FAE4B" w14:textId="77777777" w:rsidR="00852319" w:rsidRPr="000B71C7" w:rsidRDefault="00852319" w:rsidP="00C268B5">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Production</w:t>
            </w:r>
          </w:p>
        </w:tc>
        <w:tc>
          <w:tcPr>
            <w:tcW w:w="1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1E6C42" w14:textId="77777777" w:rsidR="00852319" w:rsidRPr="000B71C7" w:rsidRDefault="00852319" w:rsidP="00C268B5">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Expected Sales</w:t>
            </w:r>
          </w:p>
        </w:tc>
        <w:tc>
          <w:tcPr>
            <w:tcW w:w="1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03865" w14:textId="3B17A8E1" w:rsidR="00852319" w:rsidRPr="000B71C7" w:rsidRDefault="004C5B45" w:rsidP="00C268B5">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 xml:space="preserve">Sales $$    </w:t>
            </w:r>
          </w:p>
        </w:tc>
        <w:tc>
          <w:tcPr>
            <w:tcW w:w="1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50574D" w14:textId="30193A7C" w:rsidR="00852319" w:rsidRPr="000B71C7" w:rsidRDefault="004C5B45" w:rsidP="00C268B5">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60% cash</w:t>
            </w:r>
          </w:p>
        </w:tc>
        <w:tc>
          <w:tcPr>
            <w:tcW w:w="1670" w:type="dxa"/>
            <w:tcBorders>
              <w:top w:val="single" w:sz="4" w:space="0" w:color="auto"/>
              <w:left w:val="single" w:sz="4" w:space="0" w:color="auto"/>
              <w:bottom w:val="single" w:sz="4" w:space="0" w:color="auto"/>
            </w:tcBorders>
            <w:shd w:val="clear" w:color="auto" w:fill="F2F2F2" w:themeFill="background1" w:themeFillShade="F2"/>
          </w:tcPr>
          <w:p w14:paraId="0532124C" w14:textId="47AE5D1A" w:rsidR="00852319" w:rsidRPr="000B71C7" w:rsidRDefault="004C5B45" w:rsidP="00C268B5">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 xml:space="preserve">40% </w:t>
            </w:r>
            <w:r w:rsidR="004253B1">
              <w:rPr>
                <w:rFonts w:ascii="Arial" w:hAnsi="Arial" w:cs="Arial"/>
                <w:color w:val="000000"/>
              </w:rPr>
              <w:t>credit</w:t>
            </w:r>
          </w:p>
        </w:tc>
      </w:tr>
      <w:tr w:rsidR="00852319" w:rsidRPr="000B71C7" w14:paraId="776C9D57" w14:textId="1E2B2A76" w:rsidTr="00C361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tcBorders>
            <w:shd w:val="clear" w:color="auto" w:fill="auto"/>
          </w:tcPr>
          <w:p w14:paraId="465E63AA" w14:textId="5A069658" w:rsidR="00852319" w:rsidRPr="000B71C7" w:rsidRDefault="00852319" w:rsidP="00C268B5">
            <w:pPr>
              <w:pStyle w:val="NormalWeb"/>
              <w:spacing w:line="336" w:lineRule="atLeast"/>
              <w:jc w:val="center"/>
              <w:rPr>
                <w:rFonts w:ascii="Arial" w:hAnsi="Arial" w:cs="Arial"/>
                <w:color w:val="000000"/>
              </w:rPr>
            </w:pPr>
            <w:r>
              <w:rPr>
                <w:rFonts w:ascii="Arial" w:hAnsi="Arial" w:cs="Arial"/>
                <w:color w:val="000000"/>
              </w:rPr>
              <w:t>Jan</w:t>
            </w:r>
          </w:p>
        </w:tc>
        <w:tc>
          <w:tcPr>
            <w:tcW w:w="1776" w:type="dxa"/>
            <w:tcBorders>
              <w:top w:val="single" w:sz="4" w:space="0" w:color="auto"/>
            </w:tcBorders>
            <w:shd w:val="clear" w:color="auto" w:fill="auto"/>
          </w:tcPr>
          <w:p w14:paraId="2E224175"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876" w:type="dxa"/>
            <w:tcBorders>
              <w:top w:val="single" w:sz="4" w:space="0" w:color="auto"/>
            </w:tcBorders>
            <w:shd w:val="clear" w:color="auto" w:fill="auto"/>
          </w:tcPr>
          <w:p w14:paraId="7335F107"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6,000 packs</w:t>
            </w:r>
          </w:p>
        </w:tc>
        <w:tc>
          <w:tcPr>
            <w:tcW w:w="1670" w:type="dxa"/>
            <w:tcBorders>
              <w:top w:val="single" w:sz="4" w:space="0" w:color="auto"/>
            </w:tcBorders>
            <w:shd w:val="clear" w:color="auto" w:fill="auto"/>
          </w:tcPr>
          <w:p w14:paraId="7908A264"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tcBorders>
              <w:top w:val="single" w:sz="4" w:space="0" w:color="auto"/>
            </w:tcBorders>
            <w:shd w:val="clear" w:color="auto" w:fill="auto"/>
          </w:tcPr>
          <w:p w14:paraId="5B4AD900"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tcBorders>
              <w:top w:val="single" w:sz="4" w:space="0" w:color="auto"/>
            </w:tcBorders>
            <w:shd w:val="clear" w:color="auto" w:fill="auto"/>
          </w:tcPr>
          <w:p w14:paraId="6173CCCF"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852319" w:rsidRPr="000B71C7" w14:paraId="00F4C871" w14:textId="7479EEE7" w:rsidTr="00BB33BB">
        <w:tc>
          <w:tcPr>
            <w:cnfStyle w:val="001000000000" w:firstRow="0" w:lastRow="0" w:firstColumn="1" w:lastColumn="0" w:oddVBand="0" w:evenVBand="0" w:oddHBand="0" w:evenHBand="0" w:firstRowFirstColumn="0" w:firstRowLastColumn="0" w:lastRowFirstColumn="0" w:lastRowLastColumn="0"/>
            <w:tcW w:w="977" w:type="dxa"/>
            <w:shd w:val="clear" w:color="auto" w:fill="auto"/>
          </w:tcPr>
          <w:p w14:paraId="1CDCFFEE" w14:textId="26A6DEB3" w:rsidR="00852319" w:rsidRPr="000B71C7" w:rsidRDefault="00852319" w:rsidP="00C268B5">
            <w:pPr>
              <w:pStyle w:val="NormalWeb"/>
              <w:spacing w:line="336" w:lineRule="atLeast"/>
              <w:jc w:val="center"/>
              <w:rPr>
                <w:rFonts w:ascii="Arial" w:hAnsi="Arial" w:cs="Arial"/>
                <w:color w:val="000000"/>
              </w:rPr>
            </w:pPr>
            <w:r>
              <w:rPr>
                <w:rFonts w:ascii="Arial" w:hAnsi="Arial" w:cs="Arial"/>
                <w:color w:val="000000"/>
              </w:rPr>
              <w:t>Feb</w:t>
            </w:r>
          </w:p>
        </w:tc>
        <w:tc>
          <w:tcPr>
            <w:tcW w:w="1776" w:type="dxa"/>
            <w:shd w:val="clear" w:color="auto" w:fill="auto"/>
          </w:tcPr>
          <w:p w14:paraId="65530189"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876" w:type="dxa"/>
            <w:shd w:val="clear" w:color="auto" w:fill="auto"/>
          </w:tcPr>
          <w:p w14:paraId="3C6EC7D3"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6,000 packs</w:t>
            </w:r>
          </w:p>
        </w:tc>
        <w:tc>
          <w:tcPr>
            <w:tcW w:w="1670" w:type="dxa"/>
            <w:shd w:val="clear" w:color="auto" w:fill="auto"/>
          </w:tcPr>
          <w:p w14:paraId="04CF10D4"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shd w:val="clear" w:color="auto" w:fill="auto"/>
          </w:tcPr>
          <w:p w14:paraId="16C540B4"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shd w:val="clear" w:color="auto" w:fill="auto"/>
          </w:tcPr>
          <w:p w14:paraId="284FE8E6"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852319" w:rsidRPr="000B71C7" w14:paraId="18BEED22" w14:textId="04F7B132" w:rsidTr="00BB33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shd w:val="clear" w:color="auto" w:fill="auto"/>
          </w:tcPr>
          <w:p w14:paraId="49BA41E9" w14:textId="5A87B4D9" w:rsidR="00852319" w:rsidRPr="000B71C7" w:rsidRDefault="00852319" w:rsidP="00C268B5">
            <w:pPr>
              <w:pStyle w:val="NormalWeb"/>
              <w:spacing w:line="336" w:lineRule="atLeast"/>
              <w:jc w:val="center"/>
              <w:rPr>
                <w:rFonts w:ascii="Arial" w:hAnsi="Arial" w:cs="Arial"/>
                <w:color w:val="000000"/>
              </w:rPr>
            </w:pPr>
            <w:r>
              <w:rPr>
                <w:rFonts w:ascii="Arial" w:hAnsi="Arial" w:cs="Arial"/>
                <w:color w:val="000000"/>
              </w:rPr>
              <w:t>Mar</w:t>
            </w:r>
          </w:p>
        </w:tc>
        <w:tc>
          <w:tcPr>
            <w:tcW w:w="1776" w:type="dxa"/>
            <w:shd w:val="clear" w:color="auto" w:fill="auto"/>
          </w:tcPr>
          <w:p w14:paraId="097F5D98"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876" w:type="dxa"/>
            <w:shd w:val="clear" w:color="auto" w:fill="auto"/>
          </w:tcPr>
          <w:p w14:paraId="763635E8"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6,000 packs</w:t>
            </w:r>
          </w:p>
        </w:tc>
        <w:tc>
          <w:tcPr>
            <w:tcW w:w="1670" w:type="dxa"/>
            <w:shd w:val="clear" w:color="auto" w:fill="auto"/>
          </w:tcPr>
          <w:p w14:paraId="2D556B62"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shd w:val="clear" w:color="auto" w:fill="auto"/>
          </w:tcPr>
          <w:p w14:paraId="41056C7D"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shd w:val="clear" w:color="auto" w:fill="auto"/>
          </w:tcPr>
          <w:p w14:paraId="081FC1BE"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852319" w:rsidRPr="000B71C7" w14:paraId="5969A227" w14:textId="275177E1" w:rsidTr="00BB33BB">
        <w:tc>
          <w:tcPr>
            <w:cnfStyle w:val="001000000000" w:firstRow="0" w:lastRow="0" w:firstColumn="1" w:lastColumn="0" w:oddVBand="0" w:evenVBand="0" w:oddHBand="0" w:evenHBand="0" w:firstRowFirstColumn="0" w:firstRowLastColumn="0" w:lastRowFirstColumn="0" w:lastRowLastColumn="0"/>
            <w:tcW w:w="977" w:type="dxa"/>
            <w:shd w:val="clear" w:color="auto" w:fill="auto"/>
          </w:tcPr>
          <w:p w14:paraId="6F9C01E6" w14:textId="196D3B9E" w:rsidR="00852319" w:rsidRPr="000B71C7" w:rsidRDefault="00852319" w:rsidP="00C268B5">
            <w:pPr>
              <w:pStyle w:val="NormalWeb"/>
              <w:spacing w:line="336" w:lineRule="atLeast"/>
              <w:jc w:val="center"/>
              <w:rPr>
                <w:rFonts w:ascii="Arial" w:hAnsi="Arial" w:cs="Arial"/>
                <w:color w:val="000000"/>
              </w:rPr>
            </w:pPr>
            <w:r>
              <w:rPr>
                <w:rFonts w:ascii="Arial" w:hAnsi="Arial" w:cs="Arial"/>
                <w:color w:val="000000"/>
              </w:rPr>
              <w:t>Apr</w:t>
            </w:r>
          </w:p>
        </w:tc>
        <w:tc>
          <w:tcPr>
            <w:tcW w:w="1776" w:type="dxa"/>
            <w:shd w:val="clear" w:color="auto" w:fill="auto"/>
          </w:tcPr>
          <w:p w14:paraId="4F01B882"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15,000 packs</w:t>
            </w:r>
          </w:p>
        </w:tc>
        <w:tc>
          <w:tcPr>
            <w:tcW w:w="1876" w:type="dxa"/>
            <w:shd w:val="clear" w:color="auto" w:fill="auto"/>
          </w:tcPr>
          <w:p w14:paraId="1010390F"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670" w:type="dxa"/>
            <w:shd w:val="clear" w:color="auto" w:fill="auto"/>
          </w:tcPr>
          <w:p w14:paraId="7B70BE90"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shd w:val="clear" w:color="auto" w:fill="auto"/>
          </w:tcPr>
          <w:p w14:paraId="2F4B939F"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shd w:val="clear" w:color="auto" w:fill="auto"/>
          </w:tcPr>
          <w:p w14:paraId="016B179A"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852319" w:rsidRPr="000B71C7" w14:paraId="4FE5FAC6" w14:textId="3C378637" w:rsidTr="00BB33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shd w:val="clear" w:color="auto" w:fill="auto"/>
          </w:tcPr>
          <w:p w14:paraId="447EAABA" w14:textId="73BA5E83" w:rsidR="00852319" w:rsidRPr="000B71C7" w:rsidRDefault="00852319" w:rsidP="00C268B5">
            <w:pPr>
              <w:pStyle w:val="NormalWeb"/>
              <w:spacing w:line="336" w:lineRule="atLeast"/>
              <w:jc w:val="center"/>
              <w:rPr>
                <w:rFonts w:ascii="Arial" w:hAnsi="Arial" w:cs="Arial"/>
                <w:color w:val="000000"/>
              </w:rPr>
            </w:pPr>
            <w:r>
              <w:rPr>
                <w:rFonts w:ascii="Arial" w:hAnsi="Arial" w:cs="Arial"/>
                <w:color w:val="000000"/>
              </w:rPr>
              <w:t>May</w:t>
            </w:r>
          </w:p>
        </w:tc>
        <w:tc>
          <w:tcPr>
            <w:tcW w:w="1776" w:type="dxa"/>
            <w:shd w:val="clear" w:color="auto" w:fill="auto"/>
          </w:tcPr>
          <w:p w14:paraId="4A688560"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15,000 packs</w:t>
            </w:r>
          </w:p>
        </w:tc>
        <w:tc>
          <w:tcPr>
            <w:tcW w:w="1876" w:type="dxa"/>
            <w:shd w:val="clear" w:color="auto" w:fill="auto"/>
          </w:tcPr>
          <w:p w14:paraId="26D18B9E"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670" w:type="dxa"/>
            <w:shd w:val="clear" w:color="auto" w:fill="auto"/>
          </w:tcPr>
          <w:p w14:paraId="3924CB54"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shd w:val="clear" w:color="auto" w:fill="auto"/>
          </w:tcPr>
          <w:p w14:paraId="5399217E"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shd w:val="clear" w:color="auto" w:fill="auto"/>
          </w:tcPr>
          <w:p w14:paraId="34A6BFA8" w14:textId="77777777" w:rsidR="00852319" w:rsidRPr="000B71C7" w:rsidRDefault="00852319" w:rsidP="00C268B5">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852319" w:rsidRPr="000B71C7" w14:paraId="0FA13A0C" w14:textId="5915F1CD" w:rsidTr="00BB33BB">
        <w:tc>
          <w:tcPr>
            <w:cnfStyle w:val="001000000000" w:firstRow="0" w:lastRow="0" w:firstColumn="1" w:lastColumn="0" w:oddVBand="0" w:evenVBand="0" w:oddHBand="0" w:evenHBand="0" w:firstRowFirstColumn="0" w:firstRowLastColumn="0" w:lastRowFirstColumn="0" w:lastRowLastColumn="0"/>
            <w:tcW w:w="977" w:type="dxa"/>
            <w:shd w:val="clear" w:color="auto" w:fill="auto"/>
          </w:tcPr>
          <w:p w14:paraId="44D2579E" w14:textId="03101760" w:rsidR="00852319" w:rsidRPr="000B71C7" w:rsidRDefault="00852319" w:rsidP="00C268B5">
            <w:pPr>
              <w:pStyle w:val="NormalWeb"/>
              <w:spacing w:line="336" w:lineRule="atLeast"/>
              <w:jc w:val="center"/>
              <w:rPr>
                <w:rFonts w:ascii="Arial" w:hAnsi="Arial" w:cs="Arial"/>
                <w:color w:val="000000"/>
              </w:rPr>
            </w:pPr>
            <w:r>
              <w:rPr>
                <w:rFonts w:ascii="Arial" w:hAnsi="Arial" w:cs="Arial"/>
                <w:color w:val="000000"/>
              </w:rPr>
              <w:t>June</w:t>
            </w:r>
          </w:p>
        </w:tc>
        <w:tc>
          <w:tcPr>
            <w:tcW w:w="1776" w:type="dxa"/>
            <w:shd w:val="clear" w:color="auto" w:fill="auto"/>
          </w:tcPr>
          <w:p w14:paraId="5478327F"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876" w:type="dxa"/>
            <w:shd w:val="clear" w:color="auto" w:fill="auto"/>
          </w:tcPr>
          <w:p w14:paraId="223613C5"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670" w:type="dxa"/>
            <w:shd w:val="clear" w:color="auto" w:fill="auto"/>
          </w:tcPr>
          <w:p w14:paraId="39EA266E"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shd w:val="clear" w:color="auto" w:fill="auto"/>
          </w:tcPr>
          <w:p w14:paraId="66D12572"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shd w:val="clear" w:color="auto" w:fill="auto"/>
          </w:tcPr>
          <w:p w14:paraId="00967E4E" w14:textId="77777777" w:rsidR="00852319" w:rsidRPr="000B71C7" w:rsidRDefault="00852319" w:rsidP="00C268B5">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bl>
    <w:p w14:paraId="7F8D33E8" w14:textId="7BBBFAC2" w:rsidR="00CC7F08" w:rsidRDefault="00CC7F08" w:rsidP="00993D8B">
      <w:pPr>
        <w:pStyle w:val="NormalWeb"/>
        <w:spacing w:line="336" w:lineRule="atLeast"/>
        <w:rPr>
          <w:rFonts w:ascii="Arial" w:hAnsi="Arial" w:cs="Arial"/>
          <w:color w:val="000000"/>
        </w:rPr>
      </w:pPr>
      <w:r>
        <w:rPr>
          <w:rFonts w:ascii="Arial" w:hAnsi="Arial" w:cs="Arial"/>
          <w:color w:val="000000"/>
        </w:rPr>
        <w:t xml:space="preserve">Note Credit sales are received in the following month and called Cash from Customers </w:t>
      </w:r>
    </w:p>
    <w:p w14:paraId="2D8AC27A" w14:textId="05008223" w:rsidR="00C35749" w:rsidRDefault="00CC6169" w:rsidP="00993D8B">
      <w:pPr>
        <w:pStyle w:val="NormalWeb"/>
        <w:spacing w:line="336" w:lineRule="atLeast"/>
        <w:rPr>
          <w:rFonts w:ascii="Arial" w:hAnsi="Arial" w:cs="Arial"/>
          <w:color w:val="000000"/>
        </w:rPr>
      </w:pPr>
      <w:r>
        <w:rPr>
          <w:rFonts w:ascii="Arial" w:hAnsi="Arial" w:cs="Arial"/>
          <w:color w:val="000000"/>
        </w:rPr>
        <w:t>C</w:t>
      </w:r>
      <w:r w:rsidR="00EA51FE" w:rsidRPr="000B71C7">
        <w:rPr>
          <w:rFonts w:ascii="Arial" w:hAnsi="Arial" w:cs="Arial"/>
          <w:color w:val="000000"/>
        </w:rPr>
        <w:t xml:space="preserve">reate </w:t>
      </w:r>
      <w:r w:rsidR="007B1916" w:rsidRPr="000B71C7">
        <w:rPr>
          <w:rFonts w:ascii="Arial" w:hAnsi="Arial" w:cs="Arial"/>
          <w:color w:val="000000"/>
        </w:rPr>
        <w:t>your Cash Flow Forecast spreadsheet</w:t>
      </w:r>
      <w:r>
        <w:rPr>
          <w:rFonts w:ascii="Arial" w:hAnsi="Arial" w:cs="Arial"/>
          <w:color w:val="000000"/>
        </w:rPr>
        <w:t xml:space="preserve"> as shown below </w:t>
      </w:r>
    </w:p>
    <w:p w14:paraId="11F33A65" w14:textId="0F06E131" w:rsidR="000B7DA3" w:rsidRPr="000B71C7" w:rsidRDefault="00B63015" w:rsidP="007B1916">
      <w:pPr>
        <w:pStyle w:val="NormalWeb"/>
        <w:spacing w:line="336" w:lineRule="atLeast"/>
        <w:rPr>
          <w:rFonts w:ascii="Arial" w:hAnsi="Arial" w:cs="Arial"/>
          <w:color w:val="000000"/>
        </w:rPr>
      </w:pPr>
      <w:r>
        <w:rPr>
          <w:noProof/>
        </w:rPr>
        <w:drawing>
          <wp:inline distT="0" distB="0" distL="0" distR="0" wp14:anchorId="15F9BF23" wp14:editId="480227BD">
            <wp:extent cx="6120765" cy="10591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765" cy="1059180"/>
                    </a:xfrm>
                    <a:prstGeom prst="rect">
                      <a:avLst/>
                    </a:prstGeom>
                  </pic:spPr>
                </pic:pic>
              </a:graphicData>
            </a:graphic>
          </wp:inline>
        </w:drawing>
      </w:r>
      <w:r w:rsidR="007B1916" w:rsidRPr="000B71C7">
        <w:rPr>
          <w:rFonts w:ascii="Arial" w:hAnsi="Arial" w:cs="Arial"/>
          <w:color w:val="000000"/>
        </w:rPr>
        <w:t xml:space="preserve"> </w:t>
      </w:r>
    </w:p>
    <w:p w14:paraId="41A7D1B8" w14:textId="77777777" w:rsidR="007B1916" w:rsidRPr="000B71C7" w:rsidRDefault="007B1916" w:rsidP="007B1916">
      <w:pPr>
        <w:rPr>
          <w:rFonts w:ascii="Arial" w:hAnsi="Arial" w:cs="Arial"/>
        </w:rPr>
      </w:pPr>
    </w:p>
    <w:p w14:paraId="6ABA5B48" w14:textId="77777777" w:rsidR="007D64D6" w:rsidRDefault="007D64D6" w:rsidP="007D64D6">
      <w:pPr>
        <w:rPr>
          <w:rFonts w:ascii="Arial" w:hAnsi="Arial" w:cs="Arial"/>
          <w:color w:val="000000"/>
          <w:sz w:val="21"/>
          <w:szCs w:val="19"/>
        </w:rPr>
      </w:pPr>
    </w:p>
    <w:p w14:paraId="233B0A73" w14:textId="77777777" w:rsidR="00DA4006" w:rsidRDefault="00DA4006" w:rsidP="007D64D6">
      <w:pPr>
        <w:rPr>
          <w:rFonts w:ascii="Arial" w:hAnsi="Arial" w:cs="Arial"/>
          <w:color w:val="000000"/>
          <w:sz w:val="21"/>
          <w:szCs w:val="19"/>
        </w:rPr>
      </w:pPr>
    </w:p>
    <w:p w14:paraId="1DAE6AF5" w14:textId="77777777" w:rsidR="00DA4006" w:rsidRDefault="00DA4006" w:rsidP="007D64D6">
      <w:pPr>
        <w:rPr>
          <w:rFonts w:ascii="Arial" w:hAnsi="Arial" w:cs="Arial"/>
          <w:color w:val="000000"/>
          <w:sz w:val="21"/>
          <w:szCs w:val="19"/>
        </w:rPr>
      </w:pPr>
    </w:p>
    <w:p w14:paraId="5B754EA8" w14:textId="628D887F" w:rsidR="007B1916" w:rsidRPr="002524D9" w:rsidRDefault="007B1916" w:rsidP="007D64D6">
      <w:pPr>
        <w:rPr>
          <w:rFonts w:ascii="Arial" w:hAnsi="Arial" w:cs="Arial"/>
          <w:color w:val="000000"/>
          <w:szCs w:val="22"/>
        </w:rPr>
      </w:pPr>
      <w:r w:rsidRPr="002524D9">
        <w:rPr>
          <w:rFonts w:ascii="Arial" w:hAnsi="Arial" w:cs="Arial"/>
          <w:color w:val="000000"/>
          <w:szCs w:val="22"/>
        </w:rPr>
        <w:t xml:space="preserve">Below is the table with the </w:t>
      </w:r>
      <w:r w:rsidRPr="002524D9">
        <w:rPr>
          <w:rFonts w:ascii="Arial" w:hAnsi="Arial" w:cs="Arial"/>
          <w:b/>
          <w:bCs/>
          <w:color w:val="000000"/>
          <w:szCs w:val="22"/>
        </w:rPr>
        <w:t>actual sales data</w:t>
      </w:r>
      <w:r w:rsidRPr="002524D9">
        <w:rPr>
          <w:rFonts w:ascii="Arial" w:hAnsi="Arial" w:cs="Arial"/>
          <w:color w:val="000000"/>
          <w:szCs w:val="22"/>
        </w:rPr>
        <w:t xml:space="preserve">. You need to put this into your spreadsheet in the Actual column. Remember that the money from the credit sales is paid in the month following the transaction. </w:t>
      </w:r>
    </w:p>
    <w:p w14:paraId="362E3A14" w14:textId="0A8E3232" w:rsidR="007D6948" w:rsidRPr="007D6948" w:rsidRDefault="007D6948" w:rsidP="00016D92">
      <w:pPr>
        <w:pStyle w:val="NormalWeb"/>
        <w:spacing w:before="0" w:beforeAutospacing="0" w:after="0" w:afterAutospacing="0"/>
        <w:rPr>
          <w:rFonts w:ascii="Arial" w:hAnsi="Arial" w:cs="Arial"/>
          <w:b/>
          <w:bCs/>
          <w:color w:val="000000"/>
        </w:rPr>
      </w:pPr>
      <w:r w:rsidRPr="007D6948">
        <w:rPr>
          <w:rFonts w:ascii="Arial" w:hAnsi="Arial" w:cs="Arial"/>
          <w:b/>
          <w:bCs/>
          <w:color w:val="000000"/>
        </w:rPr>
        <w:t xml:space="preserve">Actual costs </w:t>
      </w:r>
    </w:p>
    <w:p w14:paraId="4BEAB4E2" w14:textId="2C39884A" w:rsidR="00016D92" w:rsidRPr="000B71C7" w:rsidRDefault="00016D92" w:rsidP="00016D92">
      <w:pPr>
        <w:pStyle w:val="NormalWeb"/>
        <w:spacing w:before="0" w:beforeAutospacing="0" w:after="0" w:afterAutospacing="0"/>
        <w:rPr>
          <w:rFonts w:ascii="Arial" w:hAnsi="Arial" w:cs="Arial"/>
          <w:color w:val="000000"/>
        </w:rPr>
      </w:pPr>
      <w:r w:rsidRPr="000B71C7">
        <w:rPr>
          <w:rFonts w:ascii="Arial" w:hAnsi="Arial" w:cs="Arial"/>
          <w:color w:val="000000"/>
        </w:rPr>
        <w:t>Labour $1</w:t>
      </w:r>
      <w:r w:rsidR="009E3F96">
        <w:rPr>
          <w:rFonts w:ascii="Arial" w:hAnsi="Arial" w:cs="Arial"/>
          <w:color w:val="000000"/>
        </w:rPr>
        <w:t>1</w:t>
      </w:r>
      <w:r w:rsidRPr="000B71C7">
        <w:rPr>
          <w:rFonts w:ascii="Arial" w:hAnsi="Arial" w:cs="Arial"/>
          <w:color w:val="000000"/>
        </w:rPr>
        <w:t xml:space="preserve"> per pack</w:t>
      </w:r>
    </w:p>
    <w:p w14:paraId="062A3066" w14:textId="2234C28C" w:rsidR="00016D92" w:rsidRPr="000B71C7" w:rsidRDefault="00016D92" w:rsidP="00016D92">
      <w:pPr>
        <w:pStyle w:val="NormalWeb"/>
        <w:spacing w:before="0" w:beforeAutospacing="0" w:after="0" w:afterAutospacing="0"/>
        <w:rPr>
          <w:rFonts w:ascii="Arial" w:hAnsi="Arial" w:cs="Arial"/>
          <w:color w:val="000000"/>
        </w:rPr>
      </w:pPr>
      <w:r w:rsidRPr="000B71C7">
        <w:rPr>
          <w:rFonts w:ascii="Arial" w:hAnsi="Arial" w:cs="Arial"/>
          <w:color w:val="000000"/>
        </w:rPr>
        <w:t>Materials $1</w:t>
      </w:r>
      <w:r w:rsidR="009E3F96">
        <w:rPr>
          <w:rFonts w:ascii="Arial" w:hAnsi="Arial" w:cs="Arial"/>
          <w:color w:val="000000"/>
        </w:rPr>
        <w:t>4</w:t>
      </w:r>
      <w:r w:rsidRPr="000B71C7">
        <w:rPr>
          <w:rFonts w:ascii="Arial" w:hAnsi="Arial" w:cs="Arial"/>
          <w:color w:val="000000"/>
        </w:rPr>
        <w:t xml:space="preserve"> per pack</w:t>
      </w:r>
      <w:r w:rsidRPr="000B71C7">
        <w:rPr>
          <w:rFonts w:ascii="Arial" w:hAnsi="Arial" w:cs="Arial"/>
          <w:noProof/>
        </w:rPr>
        <w:t xml:space="preserve">   </w:t>
      </w:r>
    </w:p>
    <w:p w14:paraId="1B8F7AEB" w14:textId="41250346" w:rsidR="00016D92" w:rsidRPr="000B71C7" w:rsidRDefault="00016D92" w:rsidP="00016D92">
      <w:pPr>
        <w:pStyle w:val="NormalWeb"/>
        <w:spacing w:before="0" w:beforeAutospacing="0" w:after="0" w:afterAutospacing="0"/>
        <w:rPr>
          <w:rFonts w:ascii="Arial" w:hAnsi="Arial" w:cs="Arial"/>
          <w:color w:val="000000"/>
        </w:rPr>
      </w:pPr>
      <w:r w:rsidRPr="000B71C7">
        <w:rPr>
          <w:rFonts w:ascii="Arial" w:hAnsi="Arial" w:cs="Arial"/>
          <w:color w:val="000000"/>
        </w:rPr>
        <w:t>Overheads and expenses $2</w:t>
      </w:r>
      <w:r w:rsidR="009E3F96">
        <w:rPr>
          <w:rFonts w:ascii="Arial" w:hAnsi="Arial" w:cs="Arial"/>
          <w:color w:val="000000"/>
        </w:rPr>
        <w:t>4</w:t>
      </w:r>
      <w:r w:rsidRPr="000B71C7">
        <w:rPr>
          <w:rFonts w:ascii="Arial" w:hAnsi="Arial" w:cs="Arial"/>
          <w:color w:val="000000"/>
        </w:rPr>
        <w:t xml:space="preserve"> per pack</w:t>
      </w:r>
    </w:p>
    <w:p w14:paraId="3E576B68" w14:textId="77777777" w:rsidR="007B1916" w:rsidRPr="00016D92" w:rsidRDefault="007B1916" w:rsidP="006959D7">
      <w:pPr>
        <w:pStyle w:val="NormalWeb"/>
        <w:spacing w:line="336" w:lineRule="atLeast"/>
        <w:rPr>
          <w:rFonts w:ascii="Arial" w:hAnsi="Arial" w:cs="Arial"/>
          <w:b/>
          <w:bCs/>
          <w:color w:val="000000"/>
          <w:szCs w:val="22"/>
        </w:rPr>
      </w:pPr>
      <w:r w:rsidRPr="00016D92">
        <w:rPr>
          <w:rFonts w:ascii="Arial" w:hAnsi="Arial" w:cs="Arial"/>
          <w:b/>
          <w:bCs/>
          <w:color w:val="000000"/>
          <w:szCs w:val="22"/>
        </w:rPr>
        <w:t>Actual Sales $100 per pack</w:t>
      </w:r>
    </w:p>
    <w:tbl>
      <w:tblPr>
        <w:tblStyle w:val="GridTable2"/>
        <w:tblW w:w="9639" w:type="dxa"/>
        <w:tblInd w:w="5" w:type="dxa"/>
        <w:tblLook w:val="04A0" w:firstRow="1" w:lastRow="0" w:firstColumn="1" w:lastColumn="0" w:noHBand="0" w:noVBand="1"/>
      </w:tblPr>
      <w:tblGrid>
        <w:gridCol w:w="977"/>
        <w:gridCol w:w="1776"/>
        <w:gridCol w:w="1876"/>
        <w:gridCol w:w="1670"/>
        <w:gridCol w:w="1670"/>
        <w:gridCol w:w="1670"/>
      </w:tblGrid>
      <w:tr w:rsidR="00464D47" w:rsidRPr="000B71C7" w14:paraId="2A5D9485" w14:textId="77777777" w:rsidTr="00464D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Pr>
          <w:p w14:paraId="1BB29A2A" w14:textId="475BD1E9" w:rsidR="00464D47" w:rsidRPr="000B71C7" w:rsidRDefault="00464D47" w:rsidP="006A5859">
            <w:pPr>
              <w:pStyle w:val="NormalWeb"/>
              <w:spacing w:line="336" w:lineRule="atLeast"/>
              <w:jc w:val="center"/>
              <w:rPr>
                <w:rFonts w:ascii="Arial" w:hAnsi="Arial" w:cs="Arial"/>
                <w:color w:val="000000"/>
              </w:rPr>
            </w:pPr>
          </w:p>
        </w:tc>
        <w:tc>
          <w:tcPr>
            <w:tcW w:w="1776" w:type="dxa"/>
          </w:tcPr>
          <w:p w14:paraId="2DD0F05C" w14:textId="093B69F0" w:rsidR="00464D47" w:rsidRPr="000B71C7" w:rsidRDefault="00464D47" w:rsidP="006A5859">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p>
        </w:tc>
        <w:tc>
          <w:tcPr>
            <w:tcW w:w="1876" w:type="dxa"/>
          </w:tcPr>
          <w:p w14:paraId="43A1CE9E" w14:textId="29D270BA" w:rsidR="00464D47" w:rsidRPr="000B71C7" w:rsidRDefault="00464D47" w:rsidP="006A5859">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tcPr>
          <w:p w14:paraId="31804B08" w14:textId="77777777" w:rsidR="00464D47" w:rsidRPr="000B71C7" w:rsidRDefault="00464D47" w:rsidP="006A5859">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tcPr>
          <w:p w14:paraId="21CB3E43" w14:textId="77777777" w:rsidR="00464D47" w:rsidRPr="000B71C7" w:rsidRDefault="00464D47" w:rsidP="006A5859">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tcPr>
          <w:p w14:paraId="0D204757" w14:textId="77777777" w:rsidR="00464D47" w:rsidRPr="000B71C7" w:rsidRDefault="00464D47" w:rsidP="006A5859">
            <w:pPr>
              <w:pStyle w:val="NormalWeb"/>
              <w:spacing w:line="336" w:lineRule="atLeast"/>
              <w:jc w:val="right"/>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p>
        </w:tc>
      </w:tr>
      <w:tr w:rsidR="004253B1" w:rsidRPr="00C36170" w14:paraId="071C5E2C" w14:textId="77777777" w:rsidTr="00C361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084A2D" w14:textId="77777777" w:rsidR="004253B1" w:rsidRPr="00C36170" w:rsidRDefault="004253B1" w:rsidP="004253B1">
            <w:pPr>
              <w:pStyle w:val="NormalWeb"/>
              <w:spacing w:line="336" w:lineRule="atLeast"/>
              <w:rPr>
                <w:rFonts w:ascii="Arial" w:hAnsi="Arial" w:cs="Arial"/>
                <w:color w:val="000000"/>
              </w:rPr>
            </w:pPr>
            <w:r w:rsidRPr="00C36170">
              <w:rPr>
                <w:rFonts w:ascii="Arial" w:hAnsi="Arial" w:cs="Arial"/>
                <w:color w:val="000000"/>
              </w:rPr>
              <w:t>Month</w:t>
            </w:r>
          </w:p>
        </w:tc>
        <w:tc>
          <w:tcPr>
            <w:tcW w:w="17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128C9F" w14:textId="4E63F185" w:rsidR="004253B1" w:rsidRPr="00C36170" w:rsidRDefault="004253B1" w:rsidP="004253B1">
            <w:pPr>
              <w:pStyle w:val="NormalWeb"/>
              <w:spacing w:line="336" w:lineRule="atLeas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C36170">
              <w:rPr>
                <w:rFonts w:ascii="Arial" w:hAnsi="Arial" w:cs="Arial"/>
                <w:b/>
                <w:bCs/>
                <w:color w:val="000000"/>
              </w:rPr>
              <w:t>Actual Production</w:t>
            </w:r>
          </w:p>
        </w:tc>
        <w:tc>
          <w:tcPr>
            <w:tcW w:w="18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A9754C" w14:textId="4C23CD8C" w:rsidR="004253B1" w:rsidRPr="00C36170" w:rsidRDefault="004253B1" w:rsidP="004253B1">
            <w:pPr>
              <w:pStyle w:val="NormalWeb"/>
              <w:spacing w:line="336" w:lineRule="atLeas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C36170">
              <w:rPr>
                <w:rFonts w:ascii="Arial" w:hAnsi="Arial" w:cs="Arial"/>
                <w:b/>
                <w:bCs/>
                <w:color w:val="000000"/>
              </w:rPr>
              <w:t>Actual Sales</w:t>
            </w:r>
          </w:p>
        </w:tc>
        <w:tc>
          <w:tcPr>
            <w:tcW w:w="1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05ADA9" w14:textId="77777777" w:rsidR="004253B1" w:rsidRPr="00C36170" w:rsidRDefault="004253B1" w:rsidP="004253B1">
            <w:pPr>
              <w:pStyle w:val="NormalWeb"/>
              <w:spacing w:line="336" w:lineRule="atLeas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C36170">
              <w:rPr>
                <w:rFonts w:ascii="Arial" w:hAnsi="Arial" w:cs="Arial"/>
                <w:b/>
                <w:bCs/>
                <w:color w:val="000000"/>
              </w:rPr>
              <w:t xml:space="preserve">Sales $$    </w:t>
            </w:r>
          </w:p>
        </w:tc>
        <w:tc>
          <w:tcPr>
            <w:tcW w:w="1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E4306B" w14:textId="77777777" w:rsidR="004253B1" w:rsidRPr="00C36170" w:rsidRDefault="004253B1" w:rsidP="004253B1">
            <w:pPr>
              <w:pStyle w:val="NormalWeb"/>
              <w:spacing w:line="336" w:lineRule="atLeas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C36170">
              <w:rPr>
                <w:rFonts w:ascii="Arial" w:hAnsi="Arial" w:cs="Arial"/>
                <w:b/>
                <w:bCs/>
                <w:color w:val="000000"/>
              </w:rPr>
              <w:t>60% cash</w:t>
            </w:r>
          </w:p>
        </w:tc>
        <w:tc>
          <w:tcPr>
            <w:tcW w:w="167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2254CE" w14:textId="77777777" w:rsidR="004253B1" w:rsidRPr="00C36170" w:rsidRDefault="004253B1" w:rsidP="004253B1">
            <w:pPr>
              <w:pStyle w:val="NormalWeb"/>
              <w:spacing w:line="336" w:lineRule="atLeast"/>
              <w:cnfStyle w:val="000000100000" w:firstRow="0" w:lastRow="0" w:firstColumn="0" w:lastColumn="0" w:oddVBand="0" w:evenVBand="0" w:oddHBand="1" w:evenHBand="0" w:firstRowFirstColumn="0" w:firstRowLastColumn="0" w:lastRowFirstColumn="0" w:lastRowLastColumn="0"/>
              <w:rPr>
                <w:rFonts w:ascii="Arial" w:hAnsi="Arial" w:cs="Arial"/>
                <w:b/>
                <w:bCs/>
                <w:color w:val="000000"/>
              </w:rPr>
            </w:pPr>
            <w:r w:rsidRPr="00C36170">
              <w:rPr>
                <w:rFonts w:ascii="Arial" w:hAnsi="Arial" w:cs="Arial"/>
                <w:b/>
                <w:bCs/>
                <w:color w:val="000000"/>
              </w:rPr>
              <w:t>40% credit</w:t>
            </w:r>
          </w:p>
        </w:tc>
      </w:tr>
      <w:tr w:rsidR="004253B1" w:rsidRPr="000B71C7" w14:paraId="3B4F4BBD" w14:textId="77777777" w:rsidTr="00464D47">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left w:val="single" w:sz="4" w:space="0" w:color="auto"/>
              <w:bottom w:val="single" w:sz="4" w:space="0" w:color="auto"/>
              <w:right w:val="single" w:sz="4" w:space="0" w:color="auto"/>
            </w:tcBorders>
            <w:shd w:val="clear" w:color="auto" w:fill="auto"/>
          </w:tcPr>
          <w:p w14:paraId="665570DC" w14:textId="77777777" w:rsidR="004253B1" w:rsidRPr="000B71C7" w:rsidRDefault="004253B1" w:rsidP="006A5859">
            <w:pPr>
              <w:pStyle w:val="NormalWeb"/>
              <w:spacing w:line="336" w:lineRule="atLeast"/>
              <w:jc w:val="center"/>
              <w:rPr>
                <w:rFonts w:ascii="Arial" w:hAnsi="Arial" w:cs="Arial"/>
                <w:color w:val="000000"/>
              </w:rPr>
            </w:pPr>
            <w:r>
              <w:rPr>
                <w:rFonts w:ascii="Arial" w:hAnsi="Arial" w:cs="Arial"/>
                <w:color w:val="000000"/>
              </w:rPr>
              <w:t>Jan</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76D78E92"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876" w:type="dxa"/>
            <w:tcBorders>
              <w:top w:val="single" w:sz="4" w:space="0" w:color="auto"/>
              <w:left w:val="single" w:sz="4" w:space="0" w:color="auto"/>
              <w:bottom w:val="single" w:sz="4" w:space="0" w:color="auto"/>
              <w:right w:val="single" w:sz="4" w:space="0" w:color="auto"/>
            </w:tcBorders>
            <w:shd w:val="clear" w:color="auto" w:fill="auto"/>
          </w:tcPr>
          <w:p w14:paraId="46857166" w14:textId="66CE4A5C" w:rsidR="004253B1" w:rsidRPr="000B71C7" w:rsidRDefault="00CC7F08"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5</w:t>
            </w:r>
            <w:r w:rsidR="004253B1" w:rsidRPr="000B71C7">
              <w:rPr>
                <w:rFonts w:ascii="Arial" w:hAnsi="Arial" w:cs="Arial"/>
                <w:color w:val="000000"/>
              </w:rPr>
              <w:t>,000 packs</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085C215D"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51788EF4"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1910F9E3"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464D47" w:rsidRPr="000B71C7" w14:paraId="1684AF5B" w14:textId="77777777" w:rsidTr="00464D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left w:val="single" w:sz="4" w:space="0" w:color="auto"/>
              <w:bottom w:val="single" w:sz="4" w:space="0" w:color="auto"/>
              <w:right w:val="single" w:sz="4" w:space="0" w:color="auto"/>
            </w:tcBorders>
            <w:shd w:val="clear" w:color="auto" w:fill="auto"/>
          </w:tcPr>
          <w:p w14:paraId="6C195611" w14:textId="77777777" w:rsidR="004253B1" w:rsidRPr="000B71C7" w:rsidRDefault="004253B1" w:rsidP="006A5859">
            <w:pPr>
              <w:pStyle w:val="NormalWeb"/>
              <w:spacing w:line="336" w:lineRule="atLeast"/>
              <w:jc w:val="center"/>
              <w:rPr>
                <w:rFonts w:ascii="Arial" w:hAnsi="Arial" w:cs="Arial"/>
                <w:color w:val="000000"/>
              </w:rPr>
            </w:pPr>
            <w:r>
              <w:rPr>
                <w:rFonts w:ascii="Arial" w:hAnsi="Arial" w:cs="Arial"/>
                <w:color w:val="000000"/>
              </w:rPr>
              <w:t>Feb</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2307C429"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876" w:type="dxa"/>
            <w:tcBorders>
              <w:top w:val="single" w:sz="4" w:space="0" w:color="auto"/>
              <w:left w:val="single" w:sz="4" w:space="0" w:color="auto"/>
              <w:bottom w:val="single" w:sz="4" w:space="0" w:color="auto"/>
              <w:right w:val="single" w:sz="4" w:space="0" w:color="auto"/>
            </w:tcBorders>
            <w:shd w:val="clear" w:color="auto" w:fill="auto"/>
          </w:tcPr>
          <w:p w14:paraId="7BFD27A4" w14:textId="23900181" w:rsidR="004253B1" w:rsidRPr="000B71C7" w:rsidRDefault="00CC7F08"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7</w:t>
            </w:r>
            <w:r w:rsidR="004253B1" w:rsidRPr="000B71C7">
              <w:rPr>
                <w:rFonts w:ascii="Arial" w:hAnsi="Arial" w:cs="Arial"/>
                <w:color w:val="000000"/>
              </w:rPr>
              <w:t>,000 packs</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39E6BB1C"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3A4F6D0"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4A9D7B01"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4253B1" w:rsidRPr="000B71C7" w14:paraId="2FA3C9E3" w14:textId="77777777" w:rsidTr="00464D47">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left w:val="single" w:sz="4" w:space="0" w:color="auto"/>
              <w:bottom w:val="single" w:sz="4" w:space="0" w:color="auto"/>
              <w:right w:val="single" w:sz="4" w:space="0" w:color="auto"/>
            </w:tcBorders>
            <w:shd w:val="clear" w:color="auto" w:fill="auto"/>
          </w:tcPr>
          <w:p w14:paraId="7B47EF4D" w14:textId="77777777" w:rsidR="004253B1" w:rsidRPr="000B71C7" w:rsidRDefault="004253B1" w:rsidP="006A5859">
            <w:pPr>
              <w:pStyle w:val="NormalWeb"/>
              <w:spacing w:line="336" w:lineRule="atLeast"/>
              <w:jc w:val="center"/>
              <w:rPr>
                <w:rFonts w:ascii="Arial" w:hAnsi="Arial" w:cs="Arial"/>
                <w:color w:val="000000"/>
              </w:rPr>
            </w:pPr>
            <w:r>
              <w:rPr>
                <w:rFonts w:ascii="Arial" w:hAnsi="Arial" w:cs="Arial"/>
                <w:color w:val="000000"/>
              </w:rPr>
              <w:t>Mar</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11B4547D"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876" w:type="dxa"/>
            <w:tcBorders>
              <w:top w:val="single" w:sz="4" w:space="0" w:color="auto"/>
              <w:left w:val="single" w:sz="4" w:space="0" w:color="auto"/>
              <w:bottom w:val="single" w:sz="4" w:space="0" w:color="auto"/>
              <w:right w:val="single" w:sz="4" w:space="0" w:color="auto"/>
            </w:tcBorders>
            <w:shd w:val="clear" w:color="auto" w:fill="auto"/>
          </w:tcPr>
          <w:p w14:paraId="4E19E818" w14:textId="0FE0EF3E" w:rsidR="004253B1" w:rsidRPr="000B71C7" w:rsidRDefault="00CC7F08"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10</w:t>
            </w:r>
            <w:r w:rsidR="004253B1" w:rsidRPr="000B71C7">
              <w:rPr>
                <w:rFonts w:ascii="Arial" w:hAnsi="Arial" w:cs="Arial"/>
                <w:color w:val="000000"/>
              </w:rPr>
              <w:t>,000 packs</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52E9D2C2"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F4747D9"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1C9C34D6"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464D47" w:rsidRPr="000B71C7" w14:paraId="2E47D979" w14:textId="77777777" w:rsidTr="00464D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left w:val="single" w:sz="4" w:space="0" w:color="auto"/>
              <w:bottom w:val="single" w:sz="4" w:space="0" w:color="auto"/>
              <w:right w:val="single" w:sz="4" w:space="0" w:color="auto"/>
            </w:tcBorders>
            <w:shd w:val="clear" w:color="auto" w:fill="auto"/>
          </w:tcPr>
          <w:p w14:paraId="3984E2A1" w14:textId="77777777" w:rsidR="004253B1" w:rsidRPr="000B71C7" w:rsidRDefault="004253B1" w:rsidP="006A5859">
            <w:pPr>
              <w:pStyle w:val="NormalWeb"/>
              <w:spacing w:line="336" w:lineRule="atLeast"/>
              <w:jc w:val="center"/>
              <w:rPr>
                <w:rFonts w:ascii="Arial" w:hAnsi="Arial" w:cs="Arial"/>
                <w:color w:val="000000"/>
              </w:rPr>
            </w:pPr>
            <w:r>
              <w:rPr>
                <w:rFonts w:ascii="Arial" w:hAnsi="Arial" w:cs="Arial"/>
                <w:color w:val="000000"/>
              </w:rPr>
              <w:t>Apr</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39F71A2C"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15,000 packs</w:t>
            </w:r>
          </w:p>
        </w:tc>
        <w:tc>
          <w:tcPr>
            <w:tcW w:w="1876" w:type="dxa"/>
            <w:tcBorders>
              <w:top w:val="single" w:sz="4" w:space="0" w:color="auto"/>
              <w:left w:val="single" w:sz="4" w:space="0" w:color="auto"/>
              <w:bottom w:val="single" w:sz="4" w:space="0" w:color="auto"/>
              <w:right w:val="single" w:sz="4" w:space="0" w:color="auto"/>
            </w:tcBorders>
            <w:shd w:val="clear" w:color="auto" w:fill="auto"/>
          </w:tcPr>
          <w:p w14:paraId="57B3E219" w14:textId="30A0E70F" w:rsidR="004253B1" w:rsidRPr="000B71C7" w:rsidRDefault="00CC7F08"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7</w:t>
            </w:r>
            <w:r w:rsidR="004253B1" w:rsidRPr="000B71C7">
              <w:rPr>
                <w:rFonts w:ascii="Arial" w:hAnsi="Arial" w:cs="Arial"/>
                <w:color w:val="000000"/>
              </w:rPr>
              <w:t>,000 packs</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2AF5CA4D"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325EB10F"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75BB520E"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4253B1" w:rsidRPr="000B71C7" w14:paraId="6AF70B6B" w14:textId="77777777" w:rsidTr="00464D47">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left w:val="single" w:sz="4" w:space="0" w:color="auto"/>
              <w:bottom w:val="single" w:sz="4" w:space="0" w:color="auto"/>
              <w:right w:val="single" w:sz="4" w:space="0" w:color="auto"/>
            </w:tcBorders>
            <w:shd w:val="clear" w:color="auto" w:fill="auto"/>
          </w:tcPr>
          <w:p w14:paraId="156ED080" w14:textId="77777777" w:rsidR="004253B1" w:rsidRPr="000B71C7" w:rsidRDefault="004253B1" w:rsidP="006A5859">
            <w:pPr>
              <w:pStyle w:val="NormalWeb"/>
              <w:spacing w:line="336" w:lineRule="atLeast"/>
              <w:jc w:val="center"/>
              <w:rPr>
                <w:rFonts w:ascii="Arial" w:hAnsi="Arial" w:cs="Arial"/>
                <w:color w:val="000000"/>
              </w:rPr>
            </w:pPr>
            <w:r>
              <w:rPr>
                <w:rFonts w:ascii="Arial" w:hAnsi="Arial" w:cs="Arial"/>
                <w:color w:val="000000"/>
              </w:rPr>
              <w:t>May</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5741744C"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0B71C7">
              <w:rPr>
                <w:rFonts w:ascii="Arial" w:hAnsi="Arial" w:cs="Arial"/>
                <w:color w:val="000000"/>
              </w:rPr>
              <w:t>15,000 packs</w:t>
            </w:r>
          </w:p>
        </w:tc>
        <w:tc>
          <w:tcPr>
            <w:tcW w:w="1876" w:type="dxa"/>
            <w:tcBorders>
              <w:top w:val="single" w:sz="4" w:space="0" w:color="auto"/>
              <w:left w:val="single" w:sz="4" w:space="0" w:color="auto"/>
              <w:bottom w:val="single" w:sz="4" w:space="0" w:color="auto"/>
              <w:right w:val="single" w:sz="4" w:space="0" w:color="auto"/>
            </w:tcBorders>
            <w:shd w:val="clear" w:color="auto" w:fill="auto"/>
          </w:tcPr>
          <w:p w14:paraId="0517717D" w14:textId="73D97DDC" w:rsidR="004253B1" w:rsidRPr="000B71C7" w:rsidRDefault="00CC7F08"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5</w:t>
            </w:r>
            <w:r w:rsidR="004253B1" w:rsidRPr="000B71C7">
              <w:rPr>
                <w:rFonts w:ascii="Arial" w:hAnsi="Arial" w:cs="Arial"/>
                <w:color w:val="000000"/>
              </w:rPr>
              <w:t>,000 packs</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F696EC5"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3ACB7BC5"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2B580651" w14:textId="77777777" w:rsidR="004253B1" w:rsidRPr="000B71C7" w:rsidRDefault="004253B1" w:rsidP="006A5859">
            <w:pPr>
              <w:pStyle w:val="NormalWeb"/>
              <w:spacing w:line="336" w:lineRule="atLeast"/>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464D47" w:rsidRPr="000B71C7" w14:paraId="17F0E493" w14:textId="77777777" w:rsidTr="00464D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tcBorders>
              <w:top w:val="single" w:sz="4" w:space="0" w:color="auto"/>
              <w:left w:val="single" w:sz="4" w:space="0" w:color="auto"/>
              <w:bottom w:val="single" w:sz="4" w:space="0" w:color="auto"/>
              <w:right w:val="single" w:sz="4" w:space="0" w:color="auto"/>
            </w:tcBorders>
            <w:shd w:val="clear" w:color="auto" w:fill="auto"/>
          </w:tcPr>
          <w:p w14:paraId="227DF857" w14:textId="77777777" w:rsidR="004253B1" w:rsidRPr="000B71C7" w:rsidRDefault="004253B1" w:rsidP="006A5859">
            <w:pPr>
              <w:pStyle w:val="NormalWeb"/>
              <w:spacing w:line="336" w:lineRule="atLeast"/>
              <w:jc w:val="center"/>
              <w:rPr>
                <w:rFonts w:ascii="Arial" w:hAnsi="Arial" w:cs="Arial"/>
                <w:color w:val="000000"/>
              </w:rPr>
            </w:pPr>
            <w:r>
              <w:rPr>
                <w:rFonts w:ascii="Arial" w:hAnsi="Arial" w:cs="Arial"/>
                <w:color w:val="000000"/>
              </w:rPr>
              <w:t>June</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55ACEDCE"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10,000 packs</w:t>
            </w:r>
          </w:p>
        </w:tc>
        <w:tc>
          <w:tcPr>
            <w:tcW w:w="1876" w:type="dxa"/>
            <w:tcBorders>
              <w:top w:val="single" w:sz="4" w:space="0" w:color="auto"/>
              <w:left w:val="single" w:sz="4" w:space="0" w:color="auto"/>
              <w:bottom w:val="single" w:sz="4" w:space="0" w:color="auto"/>
              <w:right w:val="single" w:sz="4" w:space="0" w:color="auto"/>
            </w:tcBorders>
            <w:shd w:val="clear" w:color="auto" w:fill="auto"/>
          </w:tcPr>
          <w:p w14:paraId="662BED9F" w14:textId="181F54AF"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0B71C7">
              <w:rPr>
                <w:rFonts w:ascii="Arial" w:hAnsi="Arial" w:cs="Arial"/>
                <w:color w:val="000000"/>
              </w:rPr>
              <w:t>1</w:t>
            </w:r>
            <w:r w:rsidR="00CC7F08">
              <w:rPr>
                <w:rFonts w:ascii="Arial" w:hAnsi="Arial" w:cs="Arial"/>
                <w:color w:val="000000"/>
              </w:rPr>
              <w:t>3</w:t>
            </w:r>
            <w:r w:rsidRPr="000B71C7">
              <w:rPr>
                <w:rFonts w:ascii="Arial" w:hAnsi="Arial" w:cs="Arial"/>
                <w:color w:val="000000"/>
              </w:rPr>
              <w:t>,000 packs</w:t>
            </w: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3E47DB48"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65B42FEC"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670" w:type="dxa"/>
            <w:tcBorders>
              <w:top w:val="single" w:sz="4" w:space="0" w:color="auto"/>
              <w:left w:val="single" w:sz="4" w:space="0" w:color="auto"/>
              <w:bottom w:val="single" w:sz="4" w:space="0" w:color="auto"/>
              <w:right w:val="single" w:sz="4" w:space="0" w:color="auto"/>
            </w:tcBorders>
            <w:shd w:val="clear" w:color="auto" w:fill="auto"/>
          </w:tcPr>
          <w:p w14:paraId="4C9F579C" w14:textId="77777777" w:rsidR="004253B1" w:rsidRPr="000B71C7" w:rsidRDefault="004253B1" w:rsidP="006A5859">
            <w:pPr>
              <w:pStyle w:val="NormalWeb"/>
              <w:spacing w:line="336" w:lineRule="atLeast"/>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bl>
    <w:p w14:paraId="3508FE1D" w14:textId="77777777" w:rsidR="00993D8B" w:rsidRDefault="00993D8B" w:rsidP="00993D8B">
      <w:pPr>
        <w:pStyle w:val="NormalWeb"/>
        <w:spacing w:before="0" w:beforeAutospacing="0" w:after="0" w:afterAutospacing="0"/>
        <w:rPr>
          <w:rFonts w:ascii="Arial" w:hAnsi="Arial" w:cs="Arial"/>
          <w:color w:val="000000"/>
        </w:rPr>
      </w:pPr>
    </w:p>
    <w:p w14:paraId="3CFAC4E0" w14:textId="7E1C332D" w:rsidR="007B1916" w:rsidRPr="000B71C7" w:rsidRDefault="007B1916" w:rsidP="00ED41C4">
      <w:pPr>
        <w:pStyle w:val="NormalWeb"/>
        <w:numPr>
          <w:ilvl w:val="0"/>
          <w:numId w:val="20"/>
        </w:numPr>
        <w:spacing w:line="480" w:lineRule="auto"/>
        <w:rPr>
          <w:rFonts w:ascii="Arial" w:hAnsi="Arial" w:cs="Arial"/>
          <w:color w:val="000000"/>
          <w:szCs w:val="22"/>
        </w:rPr>
      </w:pPr>
      <w:r w:rsidRPr="000B71C7">
        <w:rPr>
          <w:rFonts w:ascii="Arial" w:hAnsi="Arial" w:cs="Arial"/>
          <w:color w:val="000000"/>
          <w:szCs w:val="22"/>
        </w:rPr>
        <w:t>What conclusions can you draw from the completed spreadsheet?</w:t>
      </w:r>
    </w:p>
    <w:p w14:paraId="2CD56A01" w14:textId="77777777" w:rsidR="00ED41C4" w:rsidRPr="000B71C7" w:rsidRDefault="00ED41C4" w:rsidP="00ED41C4">
      <w:pPr>
        <w:pStyle w:val="NormalWeb"/>
        <w:spacing w:line="480" w:lineRule="auto"/>
        <w:ind w:left="720"/>
        <w:rPr>
          <w:rFonts w:ascii="Arial" w:hAnsi="Arial" w:cs="Arial"/>
          <w:color w:val="000000"/>
          <w:szCs w:val="22"/>
        </w:rPr>
      </w:pPr>
    </w:p>
    <w:p w14:paraId="207F9ABB" w14:textId="55B633C9" w:rsidR="007B1916" w:rsidRDefault="007B1916" w:rsidP="0099704B">
      <w:pPr>
        <w:pStyle w:val="NormalWeb"/>
        <w:numPr>
          <w:ilvl w:val="0"/>
          <w:numId w:val="20"/>
        </w:numPr>
        <w:spacing w:line="480" w:lineRule="auto"/>
        <w:rPr>
          <w:rFonts w:ascii="Arial" w:hAnsi="Arial" w:cs="Arial"/>
          <w:color w:val="000000"/>
          <w:szCs w:val="22"/>
        </w:rPr>
      </w:pPr>
      <w:r w:rsidRPr="000B71C7">
        <w:rPr>
          <w:rFonts w:ascii="Arial" w:hAnsi="Arial" w:cs="Arial"/>
          <w:color w:val="000000"/>
          <w:szCs w:val="22"/>
        </w:rPr>
        <w:t xml:space="preserve">How useful </w:t>
      </w:r>
      <w:r w:rsidR="00C05AD4" w:rsidRPr="000B71C7">
        <w:rPr>
          <w:rFonts w:ascii="Arial" w:hAnsi="Arial" w:cs="Arial"/>
          <w:color w:val="000000"/>
          <w:szCs w:val="22"/>
        </w:rPr>
        <w:t xml:space="preserve">is it to compare the Actual to the budgeted? </w:t>
      </w:r>
    </w:p>
    <w:p w14:paraId="5427E535" w14:textId="77777777" w:rsidR="007D64D6" w:rsidRDefault="007D64D6" w:rsidP="007D64D6">
      <w:pPr>
        <w:pStyle w:val="ListParagraph"/>
        <w:rPr>
          <w:rFonts w:cs="Arial"/>
          <w:color w:val="000000"/>
          <w:szCs w:val="22"/>
        </w:rPr>
      </w:pPr>
    </w:p>
    <w:p w14:paraId="334B408C" w14:textId="77777777" w:rsidR="007D64D6" w:rsidRPr="000B71C7" w:rsidRDefault="007D64D6" w:rsidP="007D64D6">
      <w:pPr>
        <w:pStyle w:val="BodyText"/>
        <w:ind w:right="402"/>
        <w:jc w:val="both"/>
        <w:rPr>
          <w:rFonts w:ascii="Arial" w:hAnsi="Arial" w:cs="Arial"/>
          <w:color w:val="000000" w:themeColor="text1"/>
        </w:rPr>
      </w:pPr>
      <w:r>
        <w:rPr>
          <w:rFonts w:ascii="Arial" w:hAnsi="Arial" w:cs="Arial"/>
          <w:color w:val="000000" w:themeColor="text1"/>
          <w:w w:val="105"/>
        </w:rPr>
        <w:t>E</w:t>
      </w:r>
      <w:r w:rsidRPr="000B71C7">
        <w:rPr>
          <w:rFonts w:ascii="Arial" w:hAnsi="Arial" w:cs="Arial"/>
          <w:color w:val="000000" w:themeColor="text1"/>
          <w:w w:val="105"/>
        </w:rPr>
        <w:t>ffective financial management will include an annual budget and monthly cashflow budget</w:t>
      </w:r>
      <w:r w:rsidRPr="000B71C7">
        <w:rPr>
          <w:rFonts w:ascii="Arial" w:hAnsi="Arial" w:cs="Arial"/>
          <w:color w:val="000000" w:themeColor="text1"/>
          <w:spacing w:val="1"/>
          <w:w w:val="105"/>
        </w:rPr>
        <w:t xml:space="preserve"> </w:t>
      </w:r>
      <w:r w:rsidRPr="000B71C7">
        <w:rPr>
          <w:rFonts w:ascii="Arial" w:hAnsi="Arial" w:cs="Arial"/>
          <w:color w:val="000000" w:themeColor="text1"/>
        </w:rPr>
        <w:t>being completed</w:t>
      </w:r>
      <w:r w:rsidRPr="000B71C7">
        <w:rPr>
          <w:rFonts w:ascii="Arial" w:hAnsi="Arial" w:cs="Arial"/>
          <w:color w:val="000000" w:themeColor="text1"/>
          <w:spacing w:val="1"/>
        </w:rPr>
        <w:t xml:space="preserve"> </w:t>
      </w:r>
      <w:r w:rsidRPr="000B71C7">
        <w:rPr>
          <w:rFonts w:ascii="Arial" w:hAnsi="Arial" w:cs="Arial"/>
          <w:color w:val="000000" w:themeColor="text1"/>
        </w:rPr>
        <w:t>before</w:t>
      </w:r>
      <w:r w:rsidRPr="000B71C7">
        <w:rPr>
          <w:rFonts w:ascii="Arial" w:hAnsi="Arial" w:cs="Arial"/>
          <w:color w:val="000000" w:themeColor="text1"/>
          <w:spacing w:val="1"/>
        </w:rPr>
        <w:t xml:space="preserve"> </w:t>
      </w:r>
      <w:r w:rsidRPr="000B71C7">
        <w:rPr>
          <w:rFonts w:ascii="Arial" w:hAnsi="Arial" w:cs="Arial"/>
          <w:color w:val="000000" w:themeColor="text1"/>
        </w:rPr>
        <w:t xml:space="preserve">the start of the season. </w:t>
      </w:r>
    </w:p>
    <w:p w14:paraId="68F812E6" w14:textId="77777777" w:rsidR="007D64D6" w:rsidRPr="000B71C7" w:rsidRDefault="007D64D6" w:rsidP="007D64D6">
      <w:pPr>
        <w:pStyle w:val="BodyText"/>
        <w:ind w:right="402"/>
        <w:jc w:val="both"/>
        <w:rPr>
          <w:rFonts w:ascii="Arial" w:hAnsi="Arial" w:cs="Arial"/>
          <w:color w:val="000000" w:themeColor="text1"/>
        </w:rPr>
      </w:pPr>
      <w:r w:rsidRPr="000B71C7">
        <w:rPr>
          <w:rFonts w:ascii="Arial" w:hAnsi="Arial" w:cs="Arial"/>
          <w:color w:val="000000" w:themeColor="text1"/>
          <w:w w:val="105"/>
        </w:rPr>
        <w:t>The</w:t>
      </w:r>
      <w:r w:rsidRPr="000B71C7">
        <w:rPr>
          <w:rFonts w:ascii="Arial" w:hAnsi="Arial" w:cs="Arial"/>
          <w:color w:val="000000" w:themeColor="text1"/>
          <w:spacing w:val="1"/>
          <w:w w:val="105"/>
        </w:rPr>
        <w:t xml:space="preserve"> </w:t>
      </w:r>
      <w:r w:rsidRPr="000B71C7">
        <w:rPr>
          <w:rFonts w:ascii="Arial" w:hAnsi="Arial" w:cs="Arial"/>
          <w:color w:val="000000" w:themeColor="text1"/>
          <w:w w:val="105"/>
        </w:rPr>
        <w:t>monthly cashflow budget shows the</w:t>
      </w:r>
      <w:r w:rsidRPr="000B71C7">
        <w:rPr>
          <w:rFonts w:ascii="Arial" w:hAnsi="Arial" w:cs="Arial"/>
          <w:color w:val="000000" w:themeColor="text1"/>
          <w:spacing w:val="1"/>
          <w:w w:val="105"/>
        </w:rPr>
        <w:t xml:space="preserve"> </w:t>
      </w:r>
      <w:r w:rsidRPr="000B71C7">
        <w:rPr>
          <w:rFonts w:ascii="Arial" w:hAnsi="Arial" w:cs="Arial"/>
          <w:color w:val="000000" w:themeColor="text1"/>
          <w:w w:val="105"/>
        </w:rPr>
        <w:t>flow of cash throughout the year and can help with</w:t>
      </w:r>
      <w:r w:rsidRPr="000B71C7">
        <w:rPr>
          <w:rFonts w:ascii="Arial" w:hAnsi="Arial" w:cs="Arial"/>
          <w:color w:val="000000" w:themeColor="text1"/>
          <w:spacing w:val="1"/>
          <w:w w:val="105"/>
        </w:rPr>
        <w:t xml:space="preserve"> </w:t>
      </w:r>
      <w:r w:rsidRPr="000B71C7">
        <w:rPr>
          <w:rFonts w:ascii="Arial" w:hAnsi="Arial" w:cs="Arial"/>
          <w:color w:val="000000" w:themeColor="text1"/>
          <w:w w:val="105"/>
        </w:rPr>
        <w:t>planning overdraft requirements. For example, even though the farm's annual budget may be</w:t>
      </w:r>
      <w:r w:rsidRPr="000B71C7">
        <w:rPr>
          <w:rFonts w:ascii="Arial" w:hAnsi="Arial" w:cs="Arial"/>
          <w:color w:val="000000" w:themeColor="text1"/>
          <w:spacing w:val="1"/>
          <w:w w:val="105"/>
        </w:rPr>
        <w:t xml:space="preserve"> </w:t>
      </w:r>
      <w:r w:rsidRPr="000B71C7">
        <w:rPr>
          <w:rFonts w:ascii="Arial" w:hAnsi="Arial" w:cs="Arial"/>
          <w:color w:val="000000" w:themeColor="text1"/>
          <w:w w:val="105"/>
        </w:rPr>
        <w:t>showing a $90,000 cash profit, the farm account may drop down to ($100,000) in overdraft</w:t>
      </w:r>
      <w:r w:rsidRPr="000B71C7">
        <w:rPr>
          <w:rFonts w:ascii="Arial" w:hAnsi="Arial" w:cs="Arial"/>
          <w:color w:val="000000" w:themeColor="text1"/>
          <w:spacing w:val="1"/>
          <w:w w:val="105"/>
        </w:rPr>
        <w:t xml:space="preserve"> </w:t>
      </w:r>
      <w:r w:rsidRPr="000B71C7">
        <w:rPr>
          <w:rFonts w:ascii="Arial" w:hAnsi="Arial" w:cs="Arial"/>
          <w:color w:val="000000" w:themeColor="text1"/>
          <w:w w:val="105"/>
        </w:rPr>
        <w:t>August</w:t>
      </w:r>
      <w:r w:rsidRPr="000B71C7">
        <w:rPr>
          <w:rFonts w:ascii="Arial" w:hAnsi="Arial" w:cs="Arial"/>
          <w:color w:val="000000" w:themeColor="text1"/>
          <w:spacing w:val="15"/>
          <w:w w:val="105"/>
        </w:rPr>
        <w:t xml:space="preserve"> </w:t>
      </w:r>
      <w:r w:rsidRPr="000B71C7">
        <w:rPr>
          <w:rFonts w:ascii="Arial" w:hAnsi="Arial" w:cs="Arial"/>
          <w:color w:val="000000" w:themeColor="text1"/>
          <w:w w:val="105"/>
        </w:rPr>
        <w:t>when</w:t>
      </w:r>
      <w:r w:rsidRPr="000B71C7">
        <w:rPr>
          <w:rFonts w:ascii="Arial" w:hAnsi="Arial" w:cs="Arial"/>
          <w:color w:val="000000" w:themeColor="text1"/>
          <w:spacing w:val="7"/>
          <w:w w:val="105"/>
        </w:rPr>
        <w:t xml:space="preserve"> </w:t>
      </w:r>
      <w:r w:rsidRPr="000B71C7">
        <w:rPr>
          <w:rFonts w:ascii="Arial" w:hAnsi="Arial" w:cs="Arial"/>
          <w:color w:val="000000" w:themeColor="text1"/>
          <w:w w:val="105"/>
        </w:rPr>
        <w:t>payments</w:t>
      </w:r>
      <w:r w:rsidRPr="000B71C7">
        <w:rPr>
          <w:rFonts w:ascii="Arial" w:hAnsi="Arial" w:cs="Arial"/>
          <w:color w:val="000000" w:themeColor="text1"/>
          <w:spacing w:val="13"/>
          <w:w w:val="105"/>
        </w:rPr>
        <w:t xml:space="preserve"> </w:t>
      </w:r>
      <w:r w:rsidRPr="000B71C7">
        <w:rPr>
          <w:rFonts w:ascii="Arial" w:hAnsi="Arial" w:cs="Arial"/>
          <w:color w:val="000000" w:themeColor="text1"/>
          <w:w w:val="105"/>
        </w:rPr>
        <w:t>are</w:t>
      </w:r>
      <w:r w:rsidRPr="000B71C7">
        <w:rPr>
          <w:rFonts w:ascii="Arial" w:hAnsi="Arial" w:cs="Arial"/>
          <w:color w:val="000000" w:themeColor="text1"/>
          <w:spacing w:val="-4"/>
          <w:w w:val="105"/>
        </w:rPr>
        <w:t xml:space="preserve"> </w:t>
      </w:r>
      <w:r w:rsidRPr="000B71C7">
        <w:rPr>
          <w:rFonts w:ascii="Arial" w:hAnsi="Arial" w:cs="Arial"/>
          <w:color w:val="000000" w:themeColor="text1"/>
          <w:w w:val="105"/>
        </w:rPr>
        <w:t>greater</w:t>
      </w:r>
      <w:r w:rsidRPr="000B71C7">
        <w:rPr>
          <w:rFonts w:ascii="Arial" w:hAnsi="Arial" w:cs="Arial"/>
          <w:color w:val="000000" w:themeColor="text1"/>
          <w:spacing w:val="8"/>
          <w:w w:val="105"/>
        </w:rPr>
        <w:t xml:space="preserve"> </w:t>
      </w:r>
      <w:r w:rsidRPr="000B71C7">
        <w:rPr>
          <w:rFonts w:ascii="Arial" w:hAnsi="Arial" w:cs="Arial"/>
          <w:color w:val="000000" w:themeColor="text1"/>
          <w:w w:val="105"/>
        </w:rPr>
        <w:t>than</w:t>
      </w:r>
      <w:r w:rsidRPr="000B71C7">
        <w:rPr>
          <w:rFonts w:ascii="Arial" w:hAnsi="Arial" w:cs="Arial"/>
          <w:color w:val="000000" w:themeColor="text1"/>
          <w:spacing w:val="2"/>
          <w:w w:val="105"/>
        </w:rPr>
        <w:t xml:space="preserve"> </w:t>
      </w:r>
      <w:r w:rsidRPr="000B71C7">
        <w:rPr>
          <w:rFonts w:ascii="Arial" w:hAnsi="Arial" w:cs="Arial"/>
          <w:color w:val="000000" w:themeColor="text1"/>
          <w:w w:val="105"/>
        </w:rPr>
        <w:t>receipts.</w:t>
      </w:r>
    </w:p>
    <w:p w14:paraId="0FF9EBCE" w14:textId="77777777" w:rsidR="007D64D6" w:rsidRPr="000B71C7" w:rsidRDefault="007D64D6" w:rsidP="007D64D6">
      <w:pPr>
        <w:pStyle w:val="BodyText"/>
        <w:spacing w:before="4"/>
        <w:rPr>
          <w:rFonts w:ascii="Arial" w:hAnsi="Arial" w:cs="Arial"/>
          <w:color w:val="000000" w:themeColor="text1"/>
        </w:rPr>
      </w:pPr>
    </w:p>
    <w:p w14:paraId="01D8070C" w14:textId="77777777" w:rsidR="007D64D6" w:rsidRDefault="007D64D6" w:rsidP="007D64D6">
      <w:pPr>
        <w:widowControl w:val="0"/>
        <w:autoSpaceDE w:val="0"/>
        <w:autoSpaceDN w:val="0"/>
        <w:ind w:right="119"/>
        <w:rPr>
          <w:rFonts w:ascii="Arial" w:hAnsi="Arial" w:cs="Arial"/>
          <w:color w:val="000000" w:themeColor="text1"/>
          <w:w w:val="105"/>
          <w:sz w:val="24"/>
        </w:rPr>
      </w:pPr>
    </w:p>
    <w:p w14:paraId="5792F63B" w14:textId="77777777" w:rsidR="007D64D6" w:rsidRPr="000B71C7" w:rsidRDefault="007D64D6" w:rsidP="007D64D6">
      <w:pPr>
        <w:widowControl w:val="0"/>
        <w:autoSpaceDE w:val="0"/>
        <w:autoSpaceDN w:val="0"/>
        <w:ind w:right="119"/>
        <w:rPr>
          <w:rFonts w:ascii="Arial" w:hAnsi="Arial" w:cs="Arial"/>
          <w:color w:val="000000" w:themeColor="text1"/>
          <w:sz w:val="24"/>
        </w:rPr>
      </w:pPr>
      <w:r w:rsidRPr="000B71C7">
        <w:rPr>
          <w:rFonts w:ascii="Arial" w:hAnsi="Arial" w:cs="Arial"/>
          <w:color w:val="000000" w:themeColor="text1"/>
          <w:w w:val="105"/>
          <w:sz w:val="24"/>
        </w:rPr>
        <w:t>Estimation</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of</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farm</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working</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expenses,</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which</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will</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also</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involve</w:t>
      </w:r>
      <w:r w:rsidRPr="000B71C7">
        <w:rPr>
          <w:rFonts w:ascii="Arial" w:hAnsi="Arial" w:cs="Arial"/>
          <w:color w:val="000000" w:themeColor="text1"/>
          <w:spacing w:val="1"/>
          <w:w w:val="105"/>
          <w:sz w:val="24"/>
        </w:rPr>
        <w:t xml:space="preserve"> </w:t>
      </w:r>
      <w:proofErr w:type="gramStart"/>
      <w:r w:rsidRPr="000B71C7">
        <w:rPr>
          <w:rFonts w:ascii="Arial" w:hAnsi="Arial" w:cs="Arial"/>
          <w:color w:val="000000" w:themeColor="text1"/>
          <w:w w:val="105"/>
          <w:sz w:val="24"/>
        </w:rPr>
        <w:t>a</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number</w:t>
      </w:r>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of</w:t>
      </w:r>
      <w:proofErr w:type="gramEnd"/>
      <w:r w:rsidRPr="000B71C7">
        <w:rPr>
          <w:rFonts w:ascii="Arial" w:hAnsi="Arial" w:cs="Arial"/>
          <w:color w:val="000000" w:themeColor="text1"/>
          <w:spacing w:val="1"/>
          <w:w w:val="105"/>
          <w:sz w:val="24"/>
        </w:rPr>
        <w:t xml:space="preserve"> </w:t>
      </w:r>
      <w:r w:rsidRPr="000B71C7">
        <w:rPr>
          <w:rFonts w:ascii="Arial" w:hAnsi="Arial" w:cs="Arial"/>
          <w:color w:val="000000" w:themeColor="text1"/>
          <w:w w:val="105"/>
          <w:sz w:val="24"/>
        </w:rPr>
        <w:t>sub­</w:t>
      </w:r>
      <w:r w:rsidRPr="000B71C7">
        <w:rPr>
          <w:rFonts w:ascii="Arial" w:hAnsi="Arial" w:cs="Arial"/>
          <w:color w:val="000000" w:themeColor="text1"/>
          <w:spacing w:val="1"/>
          <w:w w:val="105"/>
          <w:sz w:val="24"/>
        </w:rPr>
        <w:t xml:space="preserve"> </w:t>
      </w:r>
      <w:r w:rsidRPr="000B71C7">
        <w:rPr>
          <w:rFonts w:ascii="Arial" w:hAnsi="Arial" w:cs="Arial"/>
          <w:color w:val="000000" w:themeColor="text1"/>
          <w:spacing w:val="-1"/>
          <w:w w:val="105"/>
          <w:sz w:val="24"/>
        </w:rPr>
        <w:t xml:space="preserve">calculations around </w:t>
      </w:r>
      <w:r w:rsidRPr="000B71C7">
        <w:rPr>
          <w:rFonts w:ascii="Arial" w:hAnsi="Arial" w:cs="Arial"/>
          <w:color w:val="000000" w:themeColor="text1"/>
          <w:w w:val="105"/>
          <w:sz w:val="24"/>
        </w:rPr>
        <w:t>such items as supplementary feed (type and amount made on-farm,</w:t>
      </w:r>
      <w:r w:rsidRPr="000B71C7">
        <w:rPr>
          <w:rFonts w:ascii="Arial" w:hAnsi="Arial" w:cs="Arial"/>
          <w:color w:val="000000" w:themeColor="text1"/>
          <w:spacing w:val="-56"/>
          <w:w w:val="105"/>
          <w:sz w:val="24"/>
        </w:rPr>
        <w:t xml:space="preserve"> </w:t>
      </w:r>
      <w:r w:rsidRPr="000B71C7">
        <w:rPr>
          <w:rFonts w:ascii="Arial" w:hAnsi="Arial" w:cs="Arial"/>
          <w:color w:val="000000" w:themeColor="text1"/>
          <w:sz w:val="24"/>
        </w:rPr>
        <w:t>types</w:t>
      </w:r>
      <w:r w:rsidRPr="000B71C7">
        <w:rPr>
          <w:rFonts w:ascii="Arial" w:hAnsi="Arial" w:cs="Arial"/>
          <w:color w:val="000000" w:themeColor="text1"/>
          <w:spacing w:val="8"/>
          <w:sz w:val="24"/>
        </w:rPr>
        <w:t xml:space="preserve"> </w:t>
      </w:r>
      <w:r w:rsidRPr="000B71C7">
        <w:rPr>
          <w:rFonts w:ascii="Arial" w:hAnsi="Arial" w:cs="Arial"/>
          <w:color w:val="000000" w:themeColor="text1"/>
          <w:sz w:val="24"/>
        </w:rPr>
        <w:t>and</w:t>
      </w:r>
      <w:r w:rsidRPr="000B71C7">
        <w:rPr>
          <w:rFonts w:ascii="Arial" w:hAnsi="Arial" w:cs="Arial"/>
          <w:color w:val="000000" w:themeColor="text1"/>
          <w:spacing w:val="7"/>
          <w:sz w:val="24"/>
        </w:rPr>
        <w:t xml:space="preserve"> </w:t>
      </w:r>
      <w:r w:rsidRPr="000B71C7">
        <w:rPr>
          <w:rFonts w:ascii="Arial" w:hAnsi="Arial" w:cs="Arial"/>
          <w:color w:val="000000" w:themeColor="text1"/>
          <w:sz w:val="24"/>
        </w:rPr>
        <w:t>amounts</w:t>
      </w:r>
      <w:r w:rsidRPr="000B71C7">
        <w:rPr>
          <w:rFonts w:ascii="Arial" w:hAnsi="Arial" w:cs="Arial"/>
          <w:color w:val="000000" w:themeColor="text1"/>
          <w:spacing w:val="15"/>
          <w:sz w:val="24"/>
        </w:rPr>
        <w:t xml:space="preserve"> </w:t>
      </w:r>
      <w:r w:rsidRPr="000B71C7">
        <w:rPr>
          <w:rFonts w:ascii="Arial" w:hAnsi="Arial" w:cs="Arial"/>
          <w:color w:val="000000" w:themeColor="text1"/>
          <w:sz w:val="24"/>
        </w:rPr>
        <w:t>purchased</w:t>
      </w:r>
      <w:r w:rsidRPr="000B71C7">
        <w:rPr>
          <w:rFonts w:ascii="Arial" w:hAnsi="Arial" w:cs="Arial"/>
          <w:color w:val="000000" w:themeColor="text1"/>
          <w:spacing w:val="24"/>
          <w:sz w:val="24"/>
        </w:rPr>
        <w:t xml:space="preserve"> </w:t>
      </w:r>
      <w:r w:rsidRPr="000B71C7">
        <w:rPr>
          <w:rFonts w:ascii="Arial" w:hAnsi="Arial" w:cs="Arial"/>
          <w:color w:val="000000" w:themeColor="text1"/>
          <w:sz w:val="24"/>
        </w:rPr>
        <w:t>in)</w:t>
      </w:r>
      <w:r w:rsidRPr="000B71C7">
        <w:rPr>
          <w:rFonts w:ascii="Arial" w:hAnsi="Arial" w:cs="Arial"/>
          <w:color w:val="000000" w:themeColor="text1"/>
          <w:spacing w:val="12"/>
          <w:sz w:val="24"/>
        </w:rPr>
        <w:t xml:space="preserve"> </w:t>
      </w:r>
      <w:r w:rsidRPr="000B71C7">
        <w:rPr>
          <w:rFonts w:ascii="Arial" w:hAnsi="Arial" w:cs="Arial"/>
          <w:color w:val="000000" w:themeColor="text1"/>
          <w:sz w:val="24"/>
        </w:rPr>
        <w:t>and</w:t>
      </w:r>
      <w:r w:rsidRPr="000B71C7">
        <w:rPr>
          <w:rFonts w:ascii="Arial" w:hAnsi="Arial" w:cs="Arial"/>
          <w:color w:val="000000" w:themeColor="text1"/>
          <w:spacing w:val="2"/>
          <w:sz w:val="24"/>
        </w:rPr>
        <w:t xml:space="preserve"> </w:t>
      </w:r>
      <w:r w:rsidRPr="000B71C7">
        <w:rPr>
          <w:rFonts w:ascii="Arial" w:hAnsi="Arial" w:cs="Arial"/>
          <w:color w:val="000000" w:themeColor="text1"/>
          <w:sz w:val="24"/>
        </w:rPr>
        <w:t>fertiliser</w:t>
      </w:r>
      <w:r w:rsidRPr="000B71C7">
        <w:rPr>
          <w:rFonts w:ascii="Arial" w:hAnsi="Arial" w:cs="Arial"/>
          <w:color w:val="000000" w:themeColor="text1"/>
          <w:spacing w:val="18"/>
          <w:sz w:val="24"/>
        </w:rPr>
        <w:t xml:space="preserve"> </w:t>
      </w:r>
      <w:r w:rsidRPr="000B71C7">
        <w:rPr>
          <w:rFonts w:ascii="Arial" w:hAnsi="Arial" w:cs="Arial"/>
          <w:color w:val="000000" w:themeColor="text1"/>
          <w:sz w:val="24"/>
        </w:rPr>
        <w:t>(types</w:t>
      </w:r>
      <w:r w:rsidRPr="000B71C7">
        <w:rPr>
          <w:rFonts w:ascii="Arial" w:hAnsi="Arial" w:cs="Arial"/>
          <w:color w:val="000000" w:themeColor="text1"/>
          <w:spacing w:val="17"/>
          <w:sz w:val="24"/>
        </w:rPr>
        <w:t xml:space="preserve"> </w:t>
      </w:r>
      <w:r w:rsidRPr="000B71C7">
        <w:rPr>
          <w:rFonts w:ascii="Arial" w:hAnsi="Arial" w:cs="Arial"/>
          <w:color w:val="000000" w:themeColor="text1"/>
          <w:sz w:val="24"/>
        </w:rPr>
        <w:t>and</w:t>
      </w:r>
      <w:r w:rsidRPr="000B71C7">
        <w:rPr>
          <w:rFonts w:ascii="Arial" w:hAnsi="Arial" w:cs="Arial"/>
          <w:color w:val="000000" w:themeColor="text1"/>
          <w:spacing w:val="8"/>
          <w:sz w:val="24"/>
        </w:rPr>
        <w:t xml:space="preserve"> </w:t>
      </w:r>
      <w:r w:rsidRPr="000B71C7">
        <w:rPr>
          <w:rFonts w:ascii="Arial" w:hAnsi="Arial" w:cs="Arial"/>
          <w:color w:val="000000" w:themeColor="text1"/>
          <w:sz w:val="24"/>
        </w:rPr>
        <w:t>amounts).</w:t>
      </w:r>
    </w:p>
    <w:p w14:paraId="3BFD08FB" w14:textId="77777777" w:rsidR="007D64D6" w:rsidRPr="000B71C7" w:rsidRDefault="007D64D6" w:rsidP="007D64D6">
      <w:pPr>
        <w:widowControl w:val="0"/>
        <w:tabs>
          <w:tab w:val="left" w:pos="1679"/>
        </w:tabs>
        <w:autoSpaceDE w:val="0"/>
        <w:autoSpaceDN w:val="0"/>
        <w:spacing w:before="150"/>
        <w:rPr>
          <w:rFonts w:ascii="Arial" w:hAnsi="Arial" w:cs="Arial"/>
          <w:color w:val="000000" w:themeColor="text1"/>
          <w:sz w:val="24"/>
        </w:rPr>
      </w:pPr>
      <w:r w:rsidRPr="000B71C7">
        <w:rPr>
          <w:rFonts w:ascii="Arial" w:hAnsi="Arial" w:cs="Arial"/>
          <w:color w:val="000000" w:themeColor="text1"/>
          <w:sz w:val="24"/>
        </w:rPr>
        <w:t>Assessment</w:t>
      </w:r>
      <w:r w:rsidRPr="000B71C7">
        <w:rPr>
          <w:rFonts w:ascii="Arial" w:hAnsi="Arial" w:cs="Arial"/>
          <w:color w:val="000000" w:themeColor="text1"/>
          <w:spacing w:val="33"/>
          <w:sz w:val="24"/>
        </w:rPr>
        <w:t xml:space="preserve"> </w:t>
      </w:r>
      <w:r w:rsidRPr="000B71C7">
        <w:rPr>
          <w:rFonts w:ascii="Arial" w:hAnsi="Arial" w:cs="Arial"/>
          <w:color w:val="000000" w:themeColor="text1"/>
          <w:sz w:val="24"/>
        </w:rPr>
        <w:t>of</w:t>
      </w:r>
      <w:r w:rsidRPr="000B71C7">
        <w:rPr>
          <w:rFonts w:ascii="Arial" w:hAnsi="Arial" w:cs="Arial"/>
          <w:color w:val="000000" w:themeColor="text1"/>
          <w:spacing w:val="19"/>
          <w:sz w:val="24"/>
        </w:rPr>
        <w:t xml:space="preserve"> </w:t>
      </w:r>
      <w:r w:rsidRPr="000B71C7">
        <w:rPr>
          <w:rFonts w:ascii="Arial" w:hAnsi="Arial" w:cs="Arial"/>
          <w:color w:val="000000" w:themeColor="text1"/>
          <w:sz w:val="24"/>
        </w:rPr>
        <w:t>debt</w:t>
      </w:r>
      <w:r w:rsidRPr="000B71C7">
        <w:rPr>
          <w:rFonts w:ascii="Arial" w:hAnsi="Arial" w:cs="Arial"/>
          <w:color w:val="000000" w:themeColor="text1"/>
          <w:spacing w:val="13"/>
          <w:sz w:val="24"/>
        </w:rPr>
        <w:t xml:space="preserve"> </w:t>
      </w:r>
      <w:r w:rsidRPr="000B71C7">
        <w:rPr>
          <w:rFonts w:ascii="Arial" w:hAnsi="Arial" w:cs="Arial"/>
          <w:color w:val="000000" w:themeColor="text1"/>
          <w:sz w:val="24"/>
        </w:rPr>
        <w:t>servicing (interest on loans)</w:t>
      </w:r>
      <w:r w:rsidRPr="000B71C7">
        <w:rPr>
          <w:rFonts w:ascii="Arial" w:hAnsi="Arial" w:cs="Arial"/>
          <w:color w:val="000000" w:themeColor="text1"/>
          <w:spacing w:val="15"/>
          <w:sz w:val="24"/>
        </w:rPr>
        <w:t xml:space="preserve"> </w:t>
      </w:r>
      <w:r w:rsidRPr="000B71C7">
        <w:rPr>
          <w:rFonts w:ascii="Arial" w:hAnsi="Arial" w:cs="Arial"/>
          <w:color w:val="000000" w:themeColor="text1"/>
          <w:sz w:val="24"/>
        </w:rPr>
        <w:t>and/or</w:t>
      </w:r>
      <w:r w:rsidRPr="000B71C7">
        <w:rPr>
          <w:rFonts w:ascii="Arial" w:hAnsi="Arial" w:cs="Arial"/>
          <w:color w:val="000000" w:themeColor="text1"/>
          <w:spacing w:val="16"/>
          <w:sz w:val="24"/>
        </w:rPr>
        <w:t xml:space="preserve"> </w:t>
      </w:r>
      <w:r w:rsidRPr="000B71C7">
        <w:rPr>
          <w:rFonts w:ascii="Arial" w:hAnsi="Arial" w:cs="Arial"/>
          <w:color w:val="000000" w:themeColor="text1"/>
          <w:sz w:val="24"/>
        </w:rPr>
        <w:t>lease</w:t>
      </w:r>
      <w:r w:rsidRPr="000B71C7">
        <w:rPr>
          <w:rFonts w:ascii="Arial" w:hAnsi="Arial" w:cs="Arial"/>
          <w:color w:val="000000" w:themeColor="text1"/>
          <w:spacing w:val="12"/>
          <w:sz w:val="24"/>
        </w:rPr>
        <w:t xml:space="preserve"> </w:t>
      </w:r>
      <w:r w:rsidRPr="000B71C7">
        <w:rPr>
          <w:rFonts w:ascii="Arial" w:hAnsi="Arial" w:cs="Arial"/>
          <w:color w:val="000000" w:themeColor="text1"/>
          <w:sz w:val="24"/>
        </w:rPr>
        <w:t>costs</w:t>
      </w:r>
    </w:p>
    <w:p w14:paraId="754E63F7" w14:textId="77777777" w:rsidR="007D64D6" w:rsidRPr="000B71C7" w:rsidRDefault="007D64D6" w:rsidP="007D64D6">
      <w:pPr>
        <w:pStyle w:val="BodyText"/>
        <w:spacing w:before="7"/>
        <w:rPr>
          <w:rFonts w:ascii="Arial" w:hAnsi="Arial" w:cs="Arial"/>
          <w:color w:val="000000" w:themeColor="text1"/>
        </w:rPr>
      </w:pPr>
    </w:p>
    <w:p w14:paraId="5B5DF251" w14:textId="77777777" w:rsidR="007D64D6" w:rsidRPr="000B71C7" w:rsidRDefault="007D64D6" w:rsidP="007D64D6">
      <w:pPr>
        <w:widowControl w:val="0"/>
        <w:tabs>
          <w:tab w:val="left" w:pos="1673"/>
        </w:tabs>
        <w:autoSpaceDE w:val="0"/>
        <w:autoSpaceDN w:val="0"/>
        <w:spacing w:before="1"/>
        <w:rPr>
          <w:rFonts w:ascii="Arial" w:hAnsi="Arial" w:cs="Arial"/>
          <w:color w:val="000000" w:themeColor="text1"/>
          <w:sz w:val="24"/>
        </w:rPr>
      </w:pPr>
      <w:r w:rsidRPr="000B71C7">
        <w:rPr>
          <w:rFonts w:ascii="Arial" w:hAnsi="Arial" w:cs="Arial"/>
          <w:color w:val="000000" w:themeColor="text1"/>
          <w:w w:val="105"/>
          <w:sz w:val="24"/>
        </w:rPr>
        <w:t>Estimate</w:t>
      </w:r>
      <w:r w:rsidRPr="000B71C7">
        <w:rPr>
          <w:rFonts w:ascii="Arial" w:hAnsi="Arial" w:cs="Arial"/>
          <w:color w:val="000000" w:themeColor="text1"/>
          <w:spacing w:val="-10"/>
          <w:w w:val="105"/>
          <w:sz w:val="24"/>
        </w:rPr>
        <w:t xml:space="preserve"> </w:t>
      </w:r>
      <w:r w:rsidRPr="000B71C7">
        <w:rPr>
          <w:rFonts w:ascii="Arial" w:hAnsi="Arial" w:cs="Arial"/>
          <w:color w:val="000000" w:themeColor="text1"/>
          <w:w w:val="105"/>
          <w:sz w:val="24"/>
        </w:rPr>
        <w:t>of</w:t>
      </w:r>
      <w:r w:rsidRPr="000B71C7">
        <w:rPr>
          <w:rFonts w:ascii="Arial" w:hAnsi="Arial" w:cs="Arial"/>
          <w:color w:val="000000" w:themeColor="text1"/>
          <w:spacing w:val="-6"/>
          <w:w w:val="105"/>
          <w:sz w:val="24"/>
        </w:rPr>
        <w:t xml:space="preserve"> </w:t>
      </w:r>
      <w:r w:rsidRPr="000B71C7">
        <w:rPr>
          <w:rFonts w:ascii="Arial" w:hAnsi="Arial" w:cs="Arial"/>
          <w:color w:val="000000" w:themeColor="text1"/>
          <w:w w:val="105"/>
          <w:sz w:val="24"/>
        </w:rPr>
        <w:t>tax</w:t>
      </w:r>
      <w:r w:rsidRPr="000B71C7">
        <w:rPr>
          <w:rFonts w:ascii="Arial" w:hAnsi="Arial" w:cs="Arial"/>
          <w:color w:val="000000" w:themeColor="text1"/>
          <w:spacing w:val="-14"/>
          <w:w w:val="105"/>
          <w:sz w:val="24"/>
        </w:rPr>
        <w:t xml:space="preserve"> </w:t>
      </w:r>
      <w:r w:rsidRPr="000B71C7">
        <w:rPr>
          <w:rFonts w:ascii="Arial" w:hAnsi="Arial" w:cs="Arial"/>
          <w:color w:val="000000" w:themeColor="text1"/>
          <w:w w:val="105"/>
          <w:sz w:val="24"/>
        </w:rPr>
        <w:t>payments</w:t>
      </w:r>
      <w:r w:rsidRPr="000B71C7">
        <w:rPr>
          <w:rFonts w:ascii="Arial" w:hAnsi="Arial" w:cs="Arial"/>
          <w:color w:val="000000" w:themeColor="text1"/>
          <w:spacing w:val="-4"/>
          <w:w w:val="105"/>
          <w:sz w:val="24"/>
        </w:rPr>
        <w:t xml:space="preserve"> </w:t>
      </w:r>
      <w:r w:rsidRPr="000B71C7">
        <w:rPr>
          <w:rFonts w:ascii="Arial" w:hAnsi="Arial" w:cs="Arial"/>
          <w:color w:val="000000" w:themeColor="text1"/>
          <w:w w:val="105"/>
          <w:sz w:val="24"/>
        </w:rPr>
        <w:t>due</w:t>
      </w:r>
    </w:p>
    <w:p w14:paraId="3E25E35E" w14:textId="77777777" w:rsidR="007D64D6" w:rsidRPr="000B71C7" w:rsidRDefault="007D64D6" w:rsidP="007D64D6">
      <w:pPr>
        <w:pStyle w:val="BodyText"/>
        <w:spacing w:before="7"/>
        <w:rPr>
          <w:rFonts w:ascii="Arial" w:hAnsi="Arial" w:cs="Arial"/>
          <w:color w:val="000000" w:themeColor="text1"/>
        </w:rPr>
      </w:pPr>
    </w:p>
    <w:p w14:paraId="4E907419" w14:textId="77777777" w:rsidR="007D64D6" w:rsidRPr="000B71C7" w:rsidRDefault="007D64D6" w:rsidP="007D64D6">
      <w:pPr>
        <w:widowControl w:val="0"/>
        <w:tabs>
          <w:tab w:val="left" w:pos="1663"/>
        </w:tabs>
        <w:autoSpaceDE w:val="0"/>
        <w:autoSpaceDN w:val="0"/>
        <w:spacing w:before="1"/>
        <w:rPr>
          <w:rFonts w:ascii="Arial" w:hAnsi="Arial" w:cs="Arial"/>
          <w:color w:val="000000" w:themeColor="text1"/>
          <w:sz w:val="24"/>
        </w:rPr>
      </w:pPr>
      <w:r w:rsidRPr="000B71C7">
        <w:rPr>
          <w:rFonts w:ascii="Arial" w:hAnsi="Arial" w:cs="Arial"/>
          <w:color w:val="000000" w:themeColor="text1"/>
          <w:sz w:val="24"/>
        </w:rPr>
        <w:t>Estimate</w:t>
      </w:r>
      <w:r w:rsidRPr="000B71C7">
        <w:rPr>
          <w:rFonts w:ascii="Arial" w:hAnsi="Arial" w:cs="Arial"/>
          <w:color w:val="000000" w:themeColor="text1"/>
          <w:spacing w:val="25"/>
          <w:sz w:val="24"/>
        </w:rPr>
        <w:t xml:space="preserve"> </w:t>
      </w:r>
      <w:r w:rsidRPr="000B71C7">
        <w:rPr>
          <w:rFonts w:ascii="Arial" w:hAnsi="Arial" w:cs="Arial"/>
          <w:color w:val="000000" w:themeColor="text1"/>
          <w:sz w:val="24"/>
        </w:rPr>
        <w:t>of</w:t>
      </w:r>
      <w:r w:rsidRPr="000B71C7">
        <w:rPr>
          <w:rFonts w:ascii="Arial" w:hAnsi="Arial" w:cs="Arial"/>
          <w:color w:val="000000" w:themeColor="text1"/>
          <w:spacing w:val="27"/>
          <w:sz w:val="24"/>
        </w:rPr>
        <w:t xml:space="preserve"> </w:t>
      </w:r>
      <w:r w:rsidRPr="000B71C7">
        <w:rPr>
          <w:rFonts w:ascii="Arial" w:hAnsi="Arial" w:cs="Arial"/>
          <w:color w:val="000000" w:themeColor="text1"/>
          <w:sz w:val="24"/>
        </w:rPr>
        <w:t>personal</w:t>
      </w:r>
      <w:r w:rsidRPr="000B71C7">
        <w:rPr>
          <w:rFonts w:ascii="Arial" w:hAnsi="Arial" w:cs="Arial"/>
          <w:color w:val="000000" w:themeColor="text1"/>
          <w:spacing w:val="29"/>
          <w:sz w:val="24"/>
        </w:rPr>
        <w:t xml:space="preserve"> </w:t>
      </w:r>
      <w:r w:rsidRPr="000B71C7">
        <w:rPr>
          <w:rFonts w:ascii="Arial" w:hAnsi="Arial" w:cs="Arial"/>
          <w:color w:val="000000" w:themeColor="text1"/>
          <w:sz w:val="24"/>
        </w:rPr>
        <w:t>drawings</w:t>
      </w:r>
    </w:p>
    <w:p w14:paraId="16C2D2F4" w14:textId="77777777" w:rsidR="007D64D6" w:rsidRPr="000B71C7" w:rsidRDefault="007D64D6" w:rsidP="007D64D6">
      <w:pPr>
        <w:pStyle w:val="BodyText"/>
        <w:spacing w:before="1"/>
        <w:rPr>
          <w:rFonts w:ascii="Arial" w:hAnsi="Arial" w:cs="Arial"/>
          <w:color w:val="000000" w:themeColor="text1"/>
        </w:rPr>
      </w:pPr>
    </w:p>
    <w:p w14:paraId="4B239562" w14:textId="77777777" w:rsidR="007D64D6" w:rsidRPr="000B71C7" w:rsidRDefault="007D64D6" w:rsidP="007D64D6">
      <w:pPr>
        <w:widowControl w:val="0"/>
        <w:tabs>
          <w:tab w:val="left" w:pos="1659"/>
        </w:tabs>
        <w:autoSpaceDE w:val="0"/>
        <w:autoSpaceDN w:val="0"/>
        <w:rPr>
          <w:rFonts w:ascii="Arial" w:hAnsi="Arial" w:cs="Arial"/>
          <w:color w:val="000000" w:themeColor="text1"/>
          <w:sz w:val="24"/>
        </w:rPr>
      </w:pPr>
      <w:r w:rsidRPr="000B71C7">
        <w:rPr>
          <w:rFonts w:ascii="Arial" w:hAnsi="Arial" w:cs="Arial"/>
          <w:color w:val="000000" w:themeColor="text1"/>
          <w:w w:val="105"/>
          <w:sz w:val="24"/>
        </w:rPr>
        <w:t>Estimates</w:t>
      </w:r>
      <w:r w:rsidRPr="000B71C7">
        <w:rPr>
          <w:rFonts w:ascii="Arial" w:hAnsi="Arial" w:cs="Arial"/>
          <w:color w:val="000000" w:themeColor="text1"/>
          <w:spacing w:val="4"/>
          <w:w w:val="105"/>
          <w:sz w:val="24"/>
        </w:rPr>
        <w:t xml:space="preserve"> </w:t>
      </w:r>
      <w:r w:rsidRPr="000B71C7">
        <w:rPr>
          <w:rFonts w:ascii="Arial" w:hAnsi="Arial" w:cs="Arial"/>
          <w:color w:val="000000" w:themeColor="text1"/>
          <w:w w:val="105"/>
          <w:sz w:val="24"/>
        </w:rPr>
        <w:t>of</w:t>
      </w:r>
      <w:r w:rsidRPr="000B71C7">
        <w:rPr>
          <w:rFonts w:ascii="Arial" w:hAnsi="Arial" w:cs="Arial"/>
          <w:color w:val="000000" w:themeColor="text1"/>
          <w:spacing w:val="-7"/>
          <w:w w:val="105"/>
          <w:sz w:val="24"/>
        </w:rPr>
        <w:t xml:space="preserve"> </w:t>
      </w:r>
      <w:r w:rsidRPr="000B71C7">
        <w:rPr>
          <w:rFonts w:ascii="Arial" w:hAnsi="Arial" w:cs="Arial"/>
          <w:color w:val="000000" w:themeColor="text1"/>
          <w:w w:val="105"/>
          <w:sz w:val="24"/>
        </w:rPr>
        <w:t>capital and</w:t>
      </w:r>
      <w:r w:rsidRPr="000B71C7">
        <w:rPr>
          <w:rFonts w:ascii="Arial" w:hAnsi="Arial" w:cs="Arial"/>
          <w:color w:val="000000" w:themeColor="text1"/>
          <w:spacing w:val="-7"/>
          <w:w w:val="105"/>
          <w:sz w:val="24"/>
        </w:rPr>
        <w:t xml:space="preserve"> </w:t>
      </w:r>
      <w:r w:rsidRPr="000B71C7">
        <w:rPr>
          <w:rFonts w:ascii="Arial" w:hAnsi="Arial" w:cs="Arial"/>
          <w:color w:val="000000" w:themeColor="text1"/>
          <w:w w:val="105"/>
          <w:sz w:val="24"/>
        </w:rPr>
        <w:t>development</w:t>
      </w:r>
      <w:r w:rsidRPr="000B71C7">
        <w:rPr>
          <w:rFonts w:ascii="Arial" w:hAnsi="Arial" w:cs="Arial"/>
          <w:color w:val="000000" w:themeColor="text1"/>
          <w:spacing w:val="7"/>
          <w:w w:val="105"/>
          <w:sz w:val="24"/>
        </w:rPr>
        <w:t xml:space="preserve"> </w:t>
      </w:r>
      <w:r w:rsidRPr="000B71C7">
        <w:rPr>
          <w:rFonts w:ascii="Arial" w:hAnsi="Arial" w:cs="Arial"/>
          <w:color w:val="000000" w:themeColor="text1"/>
          <w:w w:val="105"/>
          <w:sz w:val="24"/>
        </w:rPr>
        <w:t>expenditure (purchase of PPE)</w:t>
      </w:r>
    </w:p>
    <w:p w14:paraId="2F26BA07" w14:textId="77777777" w:rsidR="007D64D6" w:rsidRPr="000B71C7" w:rsidRDefault="007D64D6" w:rsidP="007D64D6">
      <w:pPr>
        <w:pStyle w:val="BodyText"/>
        <w:spacing w:before="8"/>
        <w:rPr>
          <w:rFonts w:ascii="Arial" w:hAnsi="Arial" w:cs="Arial"/>
          <w:color w:val="000000" w:themeColor="text1"/>
        </w:rPr>
      </w:pPr>
    </w:p>
    <w:p w14:paraId="7BBB67D2" w14:textId="77777777" w:rsidR="007D64D6" w:rsidRPr="000B71C7" w:rsidRDefault="007D64D6" w:rsidP="007D64D6">
      <w:pPr>
        <w:widowControl w:val="0"/>
        <w:tabs>
          <w:tab w:val="left" w:pos="1651"/>
        </w:tabs>
        <w:autoSpaceDE w:val="0"/>
        <w:autoSpaceDN w:val="0"/>
        <w:rPr>
          <w:rFonts w:ascii="Arial" w:hAnsi="Arial" w:cs="Arial"/>
          <w:color w:val="000000" w:themeColor="text1"/>
          <w:sz w:val="24"/>
        </w:rPr>
      </w:pPr>
      <w:r w:rsidRPr="000B71C7">
        <w:rPr>
          <w:rFonts w:ascii="Arial" w:hAnsi="Arial" w:cs="Arial"/>
          <w:color w:val="000000" w:themeColor="text1"/>
          <w:sz w:val="24"/>
        </w:rPr>
        <w:t>Allowance</w:t>
      </w:r>
      <w:r w:rsidRPr="000B71C7">
        <w:rPr>
          <w:rFonts w:ascii="Arial" w:hAnsi="Arial" w:cs="Arial"/>
          <w:color w:val="000000" w:themeColor="text1"/>
          <w:spacing w:val="41"/>
          <w:sz w:val="24"/>
        </w:rPr>
        <w:t xml:space="preserve"> </w:t>
      </w:r>
      <w:r w:rsidRPr="000B71C7">
        <w:rPr>
          <w:rFonts w:ascii="Arial" w:hAnsi="Arial" w:cs="Arial"/>
          <w:color w:val="000000" w:themeColor="text1"/>
          <w:sz w:val="24"/>
        </w:rPr>
        <w:t>for</w:t>
      </w:r>
      <w:r w:rsidRPr="000B71C7">
        <w:rPr>
          <w:rFonts w:ascii="Arial" w:hAnsi="Arial" w:cs="Arial"/>
          <w:color w:val="000000" w:themeColor="text1"/>
          <w:spacing w:val="48"/>
          <w:sz w:val="24"/>
        </w:rPr>
        <w:t xml:space="preserve"> </w:t>
      </w:r>
      <w:r w:rsidRPr="000B71C7">
        <w:rPr>
          <w:rFonts w:ascii="Arial" w:hAnsi="Arial" w:cs="Arial"/>
          <w:color w:val="000000" w:themeColor="text1"/>
          <w:sz w:val="24"/>
        </w:rPr>
        <w:t>any</w:t>
      </w:r>
      <w:r w:rsidRPr="000B71C7">
        <w:rPr>
          <w:rFonts w:ascii="Arial" w:hAnsi="Arial" w:cs="Arial"/>
          <w:color w:val="000000" w:themeColor="text1"/>
          <w:spacing w:val="15"/>
          <w:sz w:val="24"/>
        </w:rPr>
        <w:t xml:space="preserve"> </w:t>
      </w:r>
      <w:r w:rsidRPr="000B71C7">
        <w:rPr>
          <w:rFonts w:ascii="Arial" w:hAnsi="Arial" w:cs="Arial"/>
          <w:color w:val="000000" w:themeColor="text1"/>
          <w:sz w:val="24"/>
        </w:rPr>
        <w:t>principal</w:t>
      </w:r>
      <w:r w:rsidRPr="000B71C7">
        <w:rPr>
          <w:rFonts w:ascii="Arial" w:hAnsi="Arial" w:cs="Arial"/>
          <w:color w:val="000000" w:themeColor="text1"/>
          <w:spacing w:val="28"/>
          <w:sz w:val="24"/>
        </w:rPr>
        <w:t xml:space="preserve"> </w:t>
      </w:r>
      <w:r w:rsidRPr="000B71C7">
        <w:rPr>
          <w:rFonts w:ascii="Arial" w:hAnsi="Arial" w:cs="Arial"/>
          <w:color w:val="000000" w:themeColor="text1"/>
          <w:sz w:val="24"/>
        </w:rPr>
        <w:t>debt</w:t>
      </w:r>
      <w:r w:rsidRPr="000B71C7">
        <w:rPr>
          <w:rFonts w:ascii="Arial" w:hAnsi="Arial" w:cs="Arial"/>
          <w:color w:val="000000" w:themeColor="text1"/>
          <w:spacing w:val="17"/>
          <w:sz w:val="24"/>
        </w:rPr>
        <w:t xml:space="preserve"> </w:t>
      </w:r>
      <w:r w:rsidRPr="000B71C7">
        <w:rPr>
          <w:rFonts w:ascii="Arial" w:hAnsi="Arial" w:cs="Arial"/>
          <w:color w:val="000000" w:themeColor="text1"/>
          <w:sz w:val="24"/>
        </w:rPr>
        <w:t>repayments.</w:t>
      </w:r>
    </w:p>
    <w:p w14:paraId="5F8AD5DA" w14:textId="77777777" w:rsidR="007D64D6" w:rsidRPr="000B71C7" w:rsidRDefault="007D64D6" w:rsidP="007D64D6">
      <w:pPr>
        <w:pStyle w:val="BodyText"/>
        <w:rPr>
          <w:rFonts w:ascii="Arial" w:hAnsi="Arial" w:cs="Arial"/>
          <w:color w:val="000000" w:themeColor="text1"/>
        </w:rPr>
      </w:pPr>
      <w:r w:rsidRPr="000B71C7">
        <w:rPr>
          <w:rFonts w:ascii="Arial" w:hAnsi="Arial" w:cs="Arial"/>
          <w:color w:val="000000" w:themeColor="text1"/>
          <w:w w:val="105"/>
        </w:rPr>
        <w:t>This</w:t>
      </w:r>
      <w:r w:rsidRPr="000B71C7">
        <w:rPr>
          <w:rFonts w:ascii="Arial" w:hAnsi="Arial" w:cs="Arial"/>
          <w:color w:val="000000" w:themeColor="text1"/>
          <w:spacing w:val="-1"/>
          <w:w w:val="105"/>
        </w:rPr>
        <w:t xml:space="preserve"> </w:t>
      </w:r>
      <w:r w:rsidRPr="000B71C7">
        <w:rPr>
          <w:rFonts w:ascii="Arial" w:hAnsi="Arial" w:cs="Arial"/>
          <w:color w:val="000000" w:themeColor="text1"/>
          <w:w w:val="105"/>
        </w:rPr>
        <w:t>then</w:t>
      </w:r>
      <w:r w:rsidRPr="000B71C7">
        <w:rPr>
          <w:rFonts w:ascii="Arial" w:hAnsi="Arial" w:cs="Arial"/>
          <w:color w:val="000000" w:themeColor="text1"/>
          <w:spacing w:val="-10"/>
          <w:w w:val="105"/>
        </w:rPr>
        <w:t xml:space="preserve"> </w:t>
      </w:r>
      <w:r w:rsidRPr="000B71C7">
        <w:rPr>
          <w:rFonts w:ascii="Arial" w:hAnsi="Arial" w:cs="Arial"/>
          <w:color w:val="000000" w:themeColor="text1"/>
          <w:w w:val="105"/>
        </w:rPr>
        <w:t>gives</w:t>
      </w:r>
      <w:r w:rsidRPr="000B71C7">
        <w:rPr>
          <w:rFonts w:ascii="Arial" w:hAnsi="Arial" w:cs="Arial"/>
          <w:color w:val="000000" w:themeColor="text1"/>
          <w:spacing w:val="-4"/>
          <w:w w:val="105"/>
        </w:rPr>
        <w:t xml:space="preserve"> </w:t>
      </w:r>
      <w:r w:rsidRPr="000B71C7">
        <w:rPr>
          <w:rFonts w:ascii="Arial" w:hAnsi="Arial" w:cs="Arial"/>
          <w:color w:val="000000" w:themeColor="text1"/>
          <w:w w:val="105"/>
        </w:rPr>
        <w:t>the</w:t>
      </w:r>
      <w:r w:rsidRPr="000B71C7">
        <w:rPr>
          <w:rFonts w:ascii="Arial" w:hAnsi="Arial" w:cs="Arial"/>
          <w:color w:val="000000" w:themeColor="text1"/>
          <w:spacing w:val="-8"/>
          <w:w w:val="105"/>
        </w:rPr>
        <w:t xml:space="preserve"> </w:t>
      </w:r>
      <w:r w:rsidRPr="000B71C7">
        <w:rPr>
          <w:rFonts w:ascii="Arial" w:hAnsi="Arial" w:cs="Arial"/>
          <w:color w:val="000000" w:themeColor="text1"/>
          <w:w w:val="105"/>
        </w:rPr>
        <w:t>net</w:t>
      </w:r>
      <w:r w:rsidRPr="000B71C7">
        <w:rPr>
          <w:rFonts w:ascii="Arial" w:hAnsi="Arial" w:cs="Arial"/>
          <w:color w:val="000000" w:themeColor="text1"/>
          <w:spacing w:val="-12"/>
          <w:w w:val="105"/>
        </w:rPr>
        <w:t xml:space="preserve"> </w:t>
      </w:r>
      <w:r w:rsidRPr="000B71C7">
        <w:rPr>
          <w:rFonts w:ascii="Arial" w:hAnsi="Arial" w:cs="Arial"/>
          <w:color w:val="000000" w:themeColor="text1"/>
          <w:w w:val="105"/>
        </w:rPr>
        <w:t>cash</w:t>
      </w:r>
      <w:r w:rsidRPr="000B71C7">
        <w:rPr>
          <w:rFonts w:ascii="Arial" w:hAnsi="Arial" w:cs="Arial"/>
          <w:color w:val="000000" w:themeColor="text1"/>
          <w:spacing w:val="-4"/>
          <w:w w:val="105"/>
        </w:rPr>
        <w:t xml:space="preserve"> </w:t>
      </w:r>
      <w:r w:rsidRPr="000B71C7">
        <w:rPr>
          <w:rFonts w:ascii="Arial" w:hAnsi="Arial" w:cs="Arial"/>
          <w:color w:val="000000" w:themeColor="text1"/>
          <w:w w:val="105"/>
        </w:rPr>
        <w:t>position</w:t>
      </w:r>
      <w:r w:rsidRPr="000B71C7">
        <w:rPr>
          <w:rFonts w:ascii="Arial" w:hAnsi="Arial" w:cs="Arial"/>
          <w:color w:val="000000" w:themeColor="text1"/>
          <w:spacing w:val="-2"/>
          <w:w w:val="105"/>
        </w:rPr>
        <w:t xml:space="preserve"> </w:t>
      </w:r>
      <w:r w:rsidRPr="000B71C7">
        <w:rPr>
          <w:rFonts w:ascii="Arial" w:hAnsi="Arial" w:cs="Arial"/>
          <w:color w:val="000000" w:themeColor="text1"/>
          <w:w w:val="105"/>
        </w:rPr>
        <w:t>for</w:t>
      </w:r>
      <w:r w:rsidRPr="000B71C7">
        <w:rPr>
          <w:rFonts w:ascii="Arial" w:hAnsi="Arial" w:cs="Arial"/>
          <w:color w:val="000000" w:themeColor="text1"/>
          <w:spacing w:val="6"/>
          <w:w w:val="105"/>
        </w:rPr>
        <w:t xml:space="preserve"> </w:t>
      </w:r>
      <w:r w:rsidRPr="000B71C7">
        <w:rPr>
          <w:rFonts w:ascii="Arial" w:hAnsi="Arial" w:cs="Arial"/>
          <w:color w:val="000000" w:themeColor="text1"/>
          <w:w w:val="105"/>
        </w:rPr>
        <w:t>the</w:t>
      </w:r>
      <w:r w:rsidRPr="000B71C7">
        <w:rPr>
          <w:rFonts w:ascii="Arial" w:hAnsi="Arial" w:cs="Arial"/>
          <w:color w:val="000000" w:themeColor="text1"/>
          <w:spacing w:val="-10"/>
          <w:w w:val="105"/>
        </w:rPr>
        <w:t xml:space="preserve"> </w:t>
      </w:r>
      <w:r w:rsidRPr="000B71C7">
        <w:rPr>
          <w:rFonts w:ascii="Arial" w:hAnsi="Arial" w:cs="Arial"/>
          <w:color w:val="000000" w:themeColor="text1"/>
          <w:w w:val="105"/>
        </w:rPr>
        <w:t>farming</w:t>
      </w:r>
      <w:r w:rsidRPr="000B71C7">
        <w:rPr>
          <w:rFonts w:ascii="Arial" w:hAnsi="Arial" w:cs="Arial"/>
          <w:color w:val="000000" w:themeColor="text1"/>
          <w:spacing w:val="-15"/>
          <w:w w:val="105"/>
        </w:rPr>
        <w:t xml:space="preserve"> </w:t>
      </w:r>
      <w:r w:rsidRPr="000B71C7">
        <w:rPr>
          <w:rFonts w:ascii="Arial" w:hAnsi="Arial" w:cs="Arial"/>
          <w:color w:val="000000" w:themeColor="text1"/>
          <w:w w:val="105"/>
        </w:rPr>
        <w:t>business</w:t>
      </w:r>
      <w:r w:rsidRPr="000B71C7">
        <w:rPr>
          <w:rFonts w:ascii="Arial" w:hAnsi="Arial" w:cs="Arial"/>
          <w:color w:val="000000" w:themeColor="text1"/>
          <w:spacing w:val="1"/>
          <w:w w:val="105"/>
        </w:rPr>
        <w:t xml:space="preserve"> </w:t>
      </w:r>
      <w:r w:rsidRPr="000B71C7">
        <w:rPr>
          <w:rFonts w:ascii="Arial" w:hAnsi="Arial" w:cs="Arial"/>
          <w:color w:val="000000" w:themeColor="text1"/>
          <w:w w:val="105"/>
        </w:rPr>
        <w:t>for</w:t>
      </w:r>
      <w:r w:rsidRPr="000B71C7">
        <w:rPr>
          <w:rFonts w:ascii="Arial" w:hAnsi="Arial" w:cs="Arial"/>
          <w:color w:val="000000" w:themeColor="text1"/>
          <w:spacing w:val="18"/>
          <w:w w:val="105"/>
        </w:rPr>
        <w:t xml:space="preserve"> </w:t>
      </w:r>
      <w:r w:rsidRPr="000B71C7">
        <w:rPr>
          <w:rFonts w:ascii="Arial" w:hAnsi="Arial" w:cs="Arial"/>
          <w:color w:val="000000" w:themeColor="text1"/>
          <w:w w:val="105"/>
        </w:rPr>
        <w:t>the</w:t>
      </w:r>
      <w:r w:rsidRPr="000B71C7">
        <w:rPr>
          <w:rFonts w:ascii="Arial" w:hAnsi="Arial" w:cs="Arial"/>
          <w:color w:val="000000" w:themeColor="text1"/>
          <w:spacing w:val="23"/>
          <w:w w:val="105"/>
        </w:rPr>
        <w:t xml:space="preserve"> </w:t>
      </w:r>
      <w:r w:rsidRPr="000B71C7">
        <w:rPr>
          <w:rFonts w:ascii="Arial" w:hAnsi="Arial" w:cs="Arial"/>
          <w:color w:val="000000" w:themeColor="text1"/>
          <w:w w:val="105"/>
        </w:rPr>
        <w:t>year.</w:t>
      </w:r>
    </w:p>
    <w:p w14:paraId="6C3B020E" w14:textId="77777777" w:rsidR="007D64D6" w:rsidRPr="000B71C7" w:rsidRDefault="007D64D6" w:rsidP="007D64D6">
      <w:pPr>
        <w:pStyle w:val="BodyText"/>
        <w:spacing w:before="11"/>
        <w:rPr>
          <w:rFonts w:ascii="Arial" w:hAnsi="Arial" w:cs="Arial"/>
          <w:color w:val="000000" w:themeColor="text1"/>
        </w:rPr>
      </w:pPr>
    </w:p>
    <w:p w14:paraId="2ECAC893" w14:textId="77777777" w:rsidR="007D64D6" w:rsidRPr="000B71C7" w:rsidRDefault="007D64D6" w:rsidP="007D64D6">
      <w:pPr>
        <w:pStyle w:val="NormalWeb"/>
        <w:shd w:val="clear" w:color="auto" w:fill="FFFFFF"/>
        <w:spacing w:before="0" w:beforeAutospacing="0" w:after="223" w:afterAutospacing="0"/>
        <w:rPr>
          <w:rFonts w:ascii="Arial" w:hAnsi="Arial" w:cs="Arial"/>
          <w:color w:val="000000" w:themeColor="text1"/>
        </w:rPr>
      </w:pPr>
      <w:r w:rsidRPr="000B71C7">
        <w:rPr>
          <w:rFonts w:ascii="Arial" w:hAnsi="Arial" w:cs="Arial"/>
          <w:color w:val="000000" w:themeColor="text1"/>
        </w:rPr>
        <w:t>At budget time, undertaking sensitivity analyses and creating scenarios will aid your decision making, giving you a ‘what if’ picture and reducing chances of any unwelcome surprises.</w:t>
      </w:r>
    </w:p>
    <w:p w14:paraId="347D820D" w14:textId="77777777" w:rsidR="007D64D6" w:rsidRPr="000B71C7" w:rsidRDefault="007D64D6" w:rsidP="007D64D6">
      <w:pPr>
        <w:pStyle w:val="NormalWeb"/>
        <w:shd w:val="clear" w:color="auto" w:fill="FFFFFF"/>
        <w:spacing w:before="0" w:beforeAutospacing="0" w:after="223" w:afterAutospacing="0"/>
        <w:rPr>
          <w:rFonts w:ascii="Arial" w:hAnsi="Arial" w:cs="Arial"/>
          <w:color w:val="20282B"/>
        </w:rPr>
      </w:pPr>
      <w:r w:rsidRPr="000B71C7">
        <w:rPr>
          <w:rStyle w:val="Strong"/>
          <w:rFonts w:ascii="Arial" w:hAnsi="Arial" w:cs="Arial"/>
          <w:color w:val="20282B"/>
        </w:rPr>
        <w:t>Why undertake sensitivity analyses?</w:t>
      </w:r>
    </w:p>
    <w:p w14:paraId="4DF2ED9C" w14:textId="77777777" w:rsidR="007D64D6" w:rsidRPr="000B71C7" w:rsidRDefault="007D64D6" w:rsidP="007D64D6">
      <w:pPr>
        <w:pStyle w:val="NormalWeb"/>
        <w:shd w:val="clear" w:color="auto" w:fill="FFFFFF"/>
        <w:spacing w:before="0" w:beforeAutospacing="0" w:after="223" w:afterAutospacing="0"/>
        <w:rPr>
          <w:rFonts w:ascii="Arial" w:hAnsi="Arial" w:cs="Arial"/>
          <w:color w:val="20282B"/>
        </w:rPr>
      </w:pPr>
      <w:r w:rsidRPr="000B71C7">
        <w:rPr>
          <w:rFonts w:ascii="Arial" w:hAnsi="Arial" w:cs="Arial"/>
          <w:color w:val="20282B"/>
        </w:rPr>
        <w:t>A sensitivity analysis on your budget helps you:</w:t>
      </w:r>
    </w:p>
    <w:p w14:paraId="7B925F0C" w14:textId="77777777" w:rsidR="007D64D6" w:rsidRPr="000B71C7" w:rsidRDefault="007D64D6" w:rsidP="007D64D6">
      <w:pPr>
        <w:numPr>
          <w:ilvl w:val="0"/>
          <w:numId w:val="34"/>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 xml:space="preserve">Gain a clear picture of how exposed your cash position is to </w:t>
      </w:r>
      <w:proofErr w:type="gramStart"/>
      <w:r w:rsidRPr="000B71C7">
        <w:rPr>
          <w:rFonts w:ascii="Arial" w:hAnsi="Arial" w:cs="Arial"/>
          <w:color w:val="20282B"/>
          <w:sz w:val="24"/>
        </w:rPr>
        <w:t>risk</w:t>
      </w:r>
      <w:proofErr w:type="gramEnd"/>
    </w:p>
    <w:p w14:paraId="39554659" w14:textId="77777777" w:rsidR="007D64D6" w:rsidRPr="000B71C7" w:rsidRDefault="007D64D6" w:rsidP="007D64D6">
      <w:pPr>
        <w:numPr>
          <w:ilvl w:val="0"/>
          <w:numId w:val="34"/>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 xml:space="preserve">Understand the greater implications seemingly minor changes can make your broader business and financial </w:t>
      </w:r>
      <w:proofErr w:type="gramStart"/>
      <w:r w:rsidRPr="000B71C7">
        <w:rPr>
          <w:rFonts w:ascii="Arial" w:hAnsi="Arial" w:cs="Arial"/>
          <w:color w:val="20282B"/>
          <w:sz w:val="24"/>
        </w:rPr>
        <w:t>picture</w:t>
      </w:r>
      <w:proofErr w:type="gramEnd"/>
    </w:p>
    <w:p w14:paraId="177888E5" w14:textId="77777777" w:rsidR="007D64D6" w:rsidRPr="000B71C7" w:rsidRDefault="007D64D6" w:rsidP="007D64D6">
      <w:pPr>
        <w:numPr>
          <w:ilvl w:val="0"/>
          <w:numId w:val="34"/>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 xml:space="preserve">Understand how your farming business can take advantage of good </w:t>
      </w:r>
      <w:proofErr w:type="gramStart"/>
      <w:r w:rsidRPr="000B71C7">
        <w:rPr>
          <w:rFonts w:ascii="Arial" w:hAnsi="Arial" w:cs="Arial"/>
          <w:color w:val="20282B"/>
          <w:sz w:val="24"/>
        </w:rPr>
        <w:t>opportunities</w:t>
      </w:r>
      <w:proofErr w:type="gramEnd"/>
    </w:p>
    <w:p w14:paraId="06287463" w14:textId="77777777" w:rsidR="007D64D6" w:rsidRPr="000B71C7" w:rsidRDefault="007D64D6" w:rsidP="007D64D6">
      <w:pPr>
        <w:numPr>
          <w:ilvl w:val="0"/>
          <w:numId w:val="34"/>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 xml:space="preserve">Act proactively when unexpected or adverse situations </w:t>
      </w:r>
      <w:proofErr w:type="gramStart"/>
      <w:r w:rsidRPr="000B71C7">
        <w:rPr>
          <w:rFonts w:ascii="Arial" w:hAnsi="Arial" w:cs="Arial"/>
          <w:color w:val="20282B"/>
          <w:sz w:val="24"/>
        </w:rPr>
        <w:t>arise</w:t>
      </w:r>
      <w:proofErr w:type="gramEnd"/>
    </w:p>
    <w:p w14:paraId="5905C079" w14:textId="77777777" w:rsidR="007D64D6" w:rsidRPr="000B71C7" w:rsidRDefault="007D64D6" w:rsidP="007D64D6">
      <w:pPr>
        <w:pStyle w:val="NormalWeb"/>
        <w:shd w:val="clear" w:color="auto" w:fill="FFFFFF"/>
        <w:spacing w:before="0" w:beforeAutospacing="0" w:after="0" w:afterAutospacing="0"/>
        <w:rPr>
          <w:rStyle w:val="Strong"/>
          <w:rFonts w:ascii="Arial" w:hAnsi="Arial" w:cs="Arial"/>
          <w:color w:val="20282B"/>
        </w:rPr>
      </w:pPr>
      <w:r w:rsidRPr="000B71C7">
        <w:rPr>
          <w:rStyle w:val="Strong"/>
          <w:rFonts w:ascii="Arial" w:hAnsi="Arial" w:cs="Arial"/>
          <w:color w:val="20282B"/>
        </w:rPr>
        <w:t>Cash Injection</w:t>
      </w:r>
    </w:p>
    <w:p w14:paraId="4CB5B8E0" w14:textId="77777777" w:rsidR="007D64D6" w:rsidRPr="000B71C7" w:rsidRDefault="007D64D6" w:rsidP="007D64D6">
      <w:pPr>
        <w:pStyle w:val="NormalWeb"/>
        <w:shd w:val="clear" w:color="auto" w:fill="FFFFFF"/>
        <w:spacing w:before="0" w:beforeAutospacing="0" w:after="0" w:afterAutospacing="0"/>
        <w:rPr>
          <w:rStyle w:val="Strong"/>
          <w:rFonts w:ascii="Arial" w:hAnsi="Arial" w:cs="Arial"/>
          <w:b w:val="0"/>
          <w:bCs w:val="0"/>
          <w:color w:val="20282B"/>
        </w:rPr>
      </w:pPr>
      <w:r w:rsidRPr="000B71C7">
        <w:rPr>
          <w:rStyle w:val="Strong"/>
          <w:rFonts w:ascii="Arial" w:hAnsi="Arial" w:cs="Arial"/>
          <w:b w:val="0"/>
          <w:bCs w:val="0"/>
          <w:color w:val="20282B"/>
        </w:rPr>
        <w:t xml:space="preserve">Money being put into the business – loan, bank overdraft, owner’s invests personal savings. </w:t>
      </w:r>
    </w:p>
    <w:p w14:paraId="728237D2" w14:textId="77777777" w:rsidR="007D64D6" w:rsidRPr="000B71C7" w:rsidRDefault="007D64D6" w:rsidP="007D64D6">
      <w:pPr>
        <w:pStyle w:val="NormalWeb"/>
        <w:shd w:val="clear" w:color="auto" w:fill="FFFFFF"/>
        <w:spacing w:before="0" w:beforeAutospacing="0" w:after="0" w:afterAutospacing="0"/>
        <w:rPr>
          <w:rStyle w:val="Strong"/>
          <w:rFonts w:ascii="Arial" w:hAnsi="Arial" w:cs="Arial"/>
          <w:b w:val="0"/>
          <w:bCs w:val="0"/>
          <w:color w:val="20282B"/>
        </w:rPr>
      </w:pPr>
    </w:p>
    <w:p w14:paraId="08A47A50" w14:textId="77777777" w:rsidR="007D64D6" w:rsidRPr="000B71C7" w:rsidRDefault="007D64D6" w:rsidP="007D64D6">
      <w:pPr>
        <w:pStyle w:val="NormalWeb"/>
        <w:shd w:val="clear" w:color="auto" w:fill="FFFFFF"/>
        <w:spacing w:before="0" w:beforeAutospacing="0" w:after="0" w:afterAutospacing="0"/>
        <w:rPr>
          <w:rStyle w:val="Strong"/>
          <w:rFonts w:ascii="Arial" w:hAnsi="Arial" w:cs="Arial"/>
          <w:color w:val="20282B"/>
        </w:rPr>
      </w:pPr>
      <w:r w:rsidRPr="000B71C7">
        <w:rPr>
          <w:rStyle w:val="Strong"/>
          <w:rFonts w:ascii="Arial" w:hAnsi="Arial" w:cs="Arial"/>
          <w:color w:val="20282B"/>
        </w:rPr>
        <w:t xml:space="preserve">Improving your receipts  </w:t>
      </w:r>
    </w:p>
    <w:p w14:paraId="28F50ED4" w14:textId="77777777" w:rsidR="007D64D6" w:rsidRPr="000B71C7" w:rsidRDefault="007D64D6" w:rsidP="007D64D6">
      <w:pPr>
        <w:pStyle w:val="NormalWeb"/>
        <w:shd w:val="clear" w:color="auto" w:fill="FFFFFF"/>
        <w:spacing w:before="0" w:beforeAutospacing="0" w:after="0" w:afterAutospacing="0"/>
        <w:rPr>
          <w:rStyle w:val="Strong"/>
          <w:rFonts w:ascii="Arial" w:hAnsi="Arial" w:cs="Arial"/>
          <w:b w:val="0"/>
          <w:bCs w:val="0"/>
          <w:color w:val="20282B"/>
        </w:rPr>
      </w:pPr>
      <w:r w:rsidRPr="000B71C7">
        <w:rPr>
          <w:rStyle w:val="Strong"/>
          <w:rFonts w:ascii="Arial" w:hAnsi="Arial" w:cs="Arial"/>
          <w:b w:val="0"/>
          <w:bCs w:val="0"/>
          <w:color w:val="20282B"/>
        </w:rPr>
        <w:t xml:space="preserve">Sell surplus PPE </w:t>
      </w:r>
    </w:p>
    <w:p w14:paraId="5C46A498" w14:textId="77777777" w:rsidR="007D64D6" w:rsidRPr="000B71C7" w:rsidRDefault="007D64D6" w:rsidP="007D64D6">
      <w:pPr>
        <w:pStyle w:val="NormalWeb"/>
        <w:shd w:val="clear" w:color="auto" w:fill="FFFFFF"/>
        <w:spacing w:before="0" w:beforeAutospacing="0" w:after="0" w:afterAutospacing="0"/>
        <w:rPr>
          <w:rStyle w:val="Strong"/>
          <w:rFonts w:ascii="Arial" w:hAnsi="Arial" w:cs="Arial"/>
          <w:b w:val="0"/>
          <w:bCs w:val="0"/>
          <w:color w:val="20282B"/>
        </w:rPr>
      </w:pPr>
    </w:p>
    <w:p w14:paraId="1D25434C" w14:textId="77777777" w:rsidR="007D64D6" w:rsidRPr="000B71C7" w:rsidRDefault="007D64D6" w:rsidP="007D64D6">
      <w:pPr>
        <w:pStyle w:val="NormalWeb"/>
        <w:shd w:val="clear" w:color="auto" w:fill="FFFFFF"/>
        <w:spacing w:before="0" w:beforeAutospacing="0" w:after="0" w:afterAutospacing="0"/>
        <w:rPr>
          <w:rStyle w:val="Strong"/>
          <w:rFonts w:ascii="Arial" w:hAnsi="Arial" w:cs="Arial"/>
          <w:color w:val="20282B"/>
        </w:rPr>
      </w:pPr>
      <w:r w:rsidRPr="000B71C7">
        <w:rPr>
          <w:rStyle w:val="Strong"/>
          <w:rFonts w:ascii="Arial" w:hAnsi="Arial" w:cs="Arial"/>
          <w:color w:val="20282B"/>
        </w:rPr>
        <w:t xml:space="preserve">Reducing Payments </w:t>
      </w:r>
    </w:p>
    <w:p w14:paraId="3993798D" w14:textId="77777777" w:rsidR="007D64D6" w:rsidRPr="000B71C7" w:rsidRDefault="007D64D6" w:rsidP="007D64D6">
      <w:pPr>
        <w:pStyle w:val="NormalWeb"/>
        <w:shd w:val="clear" w:color="auto" w:fill="FFFFFF"/>
        <w:spacing w:before="0" w:beforeAutospacing="0" w:after="0" w:afterAutospacing="0"/>
        <w:rPr>
          <w:rStyle w:val="Strong"/>
          <w:rFonts w:ascii="Arial" w:hAnsi="Arial" w:cs="Arial"/>
          <w:b w:val="0"/>
          <w:bCs w:val="0"/>
          <w:color w:val="20282B"/>
        </w:rPr>
      </w:pPr>
      <w:r w:rsidRPr="000B71C7">
        <w:rPr>
          <w:rStyle w:val="Strong"/>
          <w:rFonts w:ascii="Arial" w:hAnsi="Arial" w:cs="Arial"/>
          <w:b w:val="0"/>
          <w:bCs w:val="0"/>
          <w:color w:val="20282B"/>
        </w:rPr>
        <w:t>Negotiate terms of the loan. Extend the number of years you are going to pay it back or change loan from floating to a fixed intertest rate.</w:t>
      </w:r>
    </w:p>
    <w:p w14:paraId="69AADFE0" w14:textId="77777777" w:rsidR="007D64D6" w:rsidRPr="000B71C7" w:rsidRDefault="007D64D6" w:rsidP="007D64D6">
      <w:pPr>
        <w:pStyle w:val="NormalWeb"/>
        <w:shd w:val="clear" w:color="auto" w:fill="FFFFFF"/>
        <w:spacing w:before="0" w:beforeAutospacing="0" w:after="0" w:afterAutospacing="0"/>
        <w:rPr>
          <w:rStyle w:val="Strong"/>
          <w:rFonts w:ascii="Arial" w:hAnsi="Arial" w:cs="Arial"/>
          <w:b w:val="0"/>
          <w:bCs w:val="0"/>
          <w:color w:val="20282B"/>
        </w:rPr>
      </w:pPr>
    </w:p>
    <w:p w14:paraId="5B5B836B" w14:textId="77777777" w:rsidR="007D64D6" w:rsidRPr="000B71C7" w:rsidRDefault="007D64D6" w:rsidP="007D64D6">
      <w:pPr>
        <w:pStyle w:val="NormalWeb"/>
        <w:shd w:val="clear" w:color="auto" w:fill="FFFFFF"/>
        <w:spacing w:before="0" w:beforeAutospacing="0" w:after="0" w:afterAutospacing="0"/>
        <w:rPr>
          <w:rFonts w:ascii="Arial" w:hAnsi="Arial" w:cs="Arial"/>
          <w:color w:val="20282B"/>
        </w:rPr>
      </w:pPr>
      <w:r w:rsidRPr="000B71C7">
        <w:rPr>
          <w:rStyle w:val="Strong"/>
          <w:rFonts w:ascii="Arial" w:hAnsi="Arial" w:cs="Arial"/>
          <w:color w:val="20282B"/>
        </w:rPr>
        <w:t>How to undertake sensitivity analyses</w:t>
      </w:r>
    </w:p>
    <w:p w14:paraId="60CD810D" w14:textId="77777777" w:rsidR="007D64D6" w:rsidRPr="000B71C7" w:rsidRDefault="007D64D6" w:rsidP="007D64D6">
      <w:pPr>
        <w:pStyle w:val="NormalWeb"/>
        <w:shd w:val="clear" w:color="auto" w:fill="FFFFFF"/>
        <w:spacing w:before="0" w:beforeAutospacing="0" w:after="0" w:afterAutospacing="0"/>
        <w:rPr>
          <w:rFonts w:ascii="Arial" w:hAnsi="Arial" w:cs="Arial"/>
          <w:color w:val="20282B"/>
        </w:rPr>
      </w:pPr>
      <w:r w:rsidRPr="000B71C7">
        <w:rPr>
          <w:rFonts w:ascii="Arial" w:hAnsi="Arial" w:cs="Arial"/>
          <w:color w:val="20282B"/>
        </w:rPr>
        <w:t>The sensitivity tables look at the variability of cash surplus/deficit received when exposed to changes in pay out, production and farm working expenses.</w:t>
      </w:r>
    </w:p>
    <w:p w14:paraId="46DCC01D" w14:textId="77777777" w:rsidR="007D64D6" w:rsidRPr="000B71C7" w:rsidRDefault="007D64D6" w:rsidP="007D64D6">
      <w:pPr>
        <w:shd w:val="clear" w:color="auto" w:fill="FFFFFF"/>
        <w:rPr>
          <w:rFonts w:ascii="Arial" w:hAnsi="Arial" w:cs="Arial"/>
          <w:i/>
          <w:iCs/>
          <w:color w:val="747474"/>
          <w:sz w:val="24"/>
        </w:rPr>
      </w:pPr>
    </w:p>
    <w:p w14:paraId="1DC3040F" w14:textId="77777777" w:rsidR="007D64D6" w:rsidRPr="000B71C7" w:rsidRDefault="007D64D6" w:rsidP="007D64D6">
      <w:pPr>
        <w:shd w:val="clear" w:color="auto" w:fill="FFFFFF"/>
        <w:rPr>
          <w:rFonts w:ascii="Arial" w:hAnsi="Arial" w:cs="Arial"/>
          <w:color w:val="747474"/>
          <w:sz w:val="24"/>
        </w:rPr>
      </w:pPr>
      <w:r w:rsidRPr="000B71C7">
        <w:rPr>
          <w:rFonts w:ascii="Arial" w:hAnsi="Arial" w:cs="Arial"/>
          <w:color w:val="747474"/>
          <w:sz w:val="24"/>
        </w:rPr>
        <w:t xml:space="preserve">Sensitivity analysis example showing changes to production and </w:t>
      </w:r>
      <w:proofErr w:type="gramStart"/>
      <w:r w:rsidRPr="000B71C7">
        <w:rPr>
          <w:rFonts w:ascii="Arial" w:hAnsi="Arial" w:cs="Arial"/>
          <w:color w:val="747474"/>
          <w:sz w:val="24"/>
        </w:rPr>
        <w:t>payout</w:t>
      </w:r>
      <w:proofErr w:type="gramEnd"/>
    </w:p>
    <w:p w14:paraId="5D7F8006" w14:textId="77777777" w:rsidR="007D64D6" w:rsidRPr="000B71C7" w:rsidRDefault="007D64D6" w:rsidP="007D64D6">
      <w:pPr>
        <w:pStyle w:val="NormalWeb"/>
        <w:shd w:val="clear" w:color="auto" w:fill="FFFFFF"/>
        <w:spacing w:before="240" w:beforeAutospacing="0" w:after="223" w:afterAutospacing="0"/>
        <w:rPr>
          <w:rFonts w:ascii="Arial" w:hAnsi="Arial" w:cs="Arial"/>
          <w:color w:val="20282B"/>
        </w:rPr>
      </w:pPr>
      <w:r w:rsidRPr="000B71C7">
        <w:rPr>
          <w:rStyle w:val="Strong"/>
          <w:rFonts w:ascii="Arial" w:hAnsi="Arial" w:cs="Arial"/>
          <w:color w:val="20282B"/>
        </w:rPr>
        <w:t>What would happen if?</w:t>
      </w:r>
    </w:p>
    <w:p w14:paraId="7F5F5871" w14:textId="77777777" w:rsidR="007D64D6" w:rsidRPr="000B71C7" w:rsidRDefault="007D64D6" w:rsidP="00F756EE">
      <w:pPr>
        <w:numPr>
          <w:ilvl w:val="0"/>
          <w:numId w:val="35"/>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Your production decreases by 5% or 10% due to drought?</w:t>
      </w:r>
    </w:p>
    <w:p w14:paraId="07D0E755" w14:textId="77777777" w:rsidR="007D64D6" w:rsidRPr="000B71C7" w:rsidRDefault="007D64D6" w:rsidP="00F756EE">
      <w:pPr>
        <w:numPr>
          <w:ilvl w:val="0"/>
          <w:numId w:val="35"/>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 xml:space="preserve">Your production increases? Milk income lifts or </w:t>
      </w:r>
      <w:proofErr w:type="gramStart"/>
      <w:r w:rsidRPr="000B71C7">
        <w:rPr>
          <w:rFonts w:ascii="Arial" w:hAnsi="Arial" w:cs="Arial"/>
          <w:color w:val="20282B"/>
          <w:sz w:val="24"/>
        </w:rPr>
        <w:t>drops?</w:t>
      </w:r>
      <w:proofErr w:type="gramEnd"/>
    </w:p>
    <w:p w14:paraId="74475A27" w14:textId="77777777" w:rsidR="007D64D6" w:rsidRPr="000B71C7" w:rsidRDefault="007D64D6" w:rsidP="007D64D6">
      <w:pPr>
        <w:numPr>
          <w:ilvl w:val="0"/>
          <w:numId w:val="35"/>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Key expenses spike (e.g., fertiliser costs increase by 15%)?</w:t>
      </w:r>
    </w:p>
    <w:p w14:paraId="705A85CC" w14:textId="77777777" w:rsidR="007D64D6" w:rsidRPr="000B71C7" w:rsidRDefault="007D64D6" w:rsidP="007D64D6">
      <w:pPr>
        <w:pStyle w:val="NormalWeb"/>
        <w:shd w:val="clear" w:color="auto" w:fill="FFFFFF"/>
        <w:spacing w:before="240" w:beforeAutospacing="0" w:after="223" w:afterAutospacing="0"/>
        <w:rPr>
          <w:rStyle w:val="Strong"/>
          <w:rFonts w:ascii="Arial" w:hAnsi="Arial" w:cs="Arial"/>
          <w:color w:val="20282B"/>
        </w:rPr>
      </w:pPr>
    </w:p>
    <w:p w14:paraId="5BCBD839" w14:textId="77777777" w:rsidR="007D64D6" w:rsidRPr="000B71C7" w:rsidRDefault="007D64D6" w:rsidP="007D64D6">
      <w:pPr>
        <w:pStyle w:val="NormalWeb"/>
        <w:shd w:val="clear" w:color="auto" w:fill="FFFFFF"/>
        <w:spacing w:before="240" w:beforeAutospacing="0" w:after="223" w:afterAutospacing="0"/>
        <w:rPr>
          <w:rFonts w:ascii="Arial" w:hAnsi="Arial" w:cs="Arial"/>
          <w:color w:val="20282B"/>
        </w:rPr>
      </w:pPr>
      <w:r w:rsidRPr="000B71C7">
        <w:rPr>
          <w:rStyle w:val="Strong"/>
          <w:rFonts w:ascii="Arial" w:hAnsi="Arial" w:cs="Arial"/>
          <w:color w:val="20282B"/>
        </w:rPr>
        <w:t>These things in your risk and sensitivity analyses</w:t>
      </w:r>
    </w:p>
    <w:p w14:paraId="3632D8F3" w14:textId="77777777" w:rsidR="007D64D6" w:rsidRDefault="007D64D6" w:rsidP="007D64D6">
      <w:pPr>
        <w:numPr>
          <w:ilvl w:val="0"/>
          <w:numId w:val="36"/>
        </w:numPr>
        <w:shd w:val="clear" w:color="auto" w:fill="FFFFFF"/>
        <w:spacing w:before="100" w:beforeAutospacing="1" w:after="86"/>
        <w:rPr>
          <w:rFonts w:ascii="Arial" w:hAnsi="Arial" w:cs="Arial"/>
          <w:color w:val="20282B"/>
          <w:sz w:val="24"/>
        </w:rPr>
        <w:sectPr w:rsidR="007D64D6" w:rsidSect="00D70253">
          <w:headerReference w:type="even" r:id="rId65"/>
          <w:headerReference w:type="default" r:id="rId66"/>
          <w:footerReference w:type="default" r:id="rId67"/>
          <w:headerReference w:type="first" r:id="rId68"/>
          <w:type w:val="continuous"/>
          <w:pgSz w:w="11907" w:h="16840" w:code="9"/>
          <w:pgMar w:top="851" w:right="1134" w:bottom="426" w:left="1134" w:header="720" w:footer="720" w:gutter="0"/>
          <w:cols w:space="720"/>
        </w:sectPr>
      </w:pPr>
    </w:p>
    <w:p w14:paraId="57B9BEBD"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Milk prices</w:t>
      </w:r>
    </w:p>
    <w:p w14:paraId="0BD7380C"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Cost of debt</w:t>
      </w:r>
    </w:p>
    <w:p w14:paraId="5A8DE09A"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Production</w:t>
      </w:r>
    </w:p>
    <w:p w14:paraId="0FEE4F49"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Cow health expenses</w:t>
      </w:r>
    </w:p>
    <w:p w14:paraId="4464671B"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Farm working expenses (actual)</w:t>
      </w:r>
    </w:p>
    <w:p w14:paraId="5AD44A81"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Weather patterns</w:t>
      </w:r>
    </w:p>
    <w:p w14:paraId="1D3B0C95"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Compliance costs</w:t>
      </w:r>
    </w:p>
    <w:p w14:paraId="7D5E822C"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Media policy</w:t>
      </w:r>
    </w:p>
    <w:p w14:paraId="2DB4CE38"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Covid</w:t>
      </w:r>
    </w:p>
    <w:p w14:paraId="0C57F41E" w14:textId="77777777" w:rsidR="007D64D6" w:rsidRDefault="007D64D6" w:rsidP="007D64D6">
      <w:pPr>
        <w:numPr>
          <w:ilvl w:val="0"/>
          <w:numId w:val="36"/>
        </w:numPr>
        <w:shd w:val="clear" w:color="auto" w:fill="FFFFFF"/>
        <w:spacing w:before="100" w:beforeAutospacing="1" w:after="86"/>
        <w:rPr>
          <w:rFonts w:ascii="Arial" w:hAnsi="Arial" w:cs="Arial"/>
          <w:color w:val="20282B"/>
          <w:sz w:val="24"/>
        </w:rPr>
        <w:sectPr w:rsidR="007D64D6" w:rsidSect="004B0E3C">
          <w:type w:val="continuous"/>
          <w:pgSz w:w="11907" w:h="16840" w:code="9"/>
          <w:pgMar w:top="851" w:right="1134" w:bottom="426" w:left="1134" w:header="720" w:footer="720" w:gutter="0"/>
          <w:cols w:num="2" w:space="720"/>
        </w:sectPr>
      </w:pPr>
    </w:p>
    <w:p w14:paraId="253CD819"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Awareness of the local community and their perceptions.</w:t>
      </w:r>
    </w:p>
    <w:p w14:paraId="2A3B0F93" w14:textId="77777777" w:rsidR="007D64D6" w:rsidRPr="000B71C7" w:rsidRDefault="007D64D6" w:rsidP="007D64D6">
      <w:pPr>
        <w:numPr>
          <w:ilvl w:val="0"/>
          <w:numId w:val="36"/>
        </w:numPr>
        <w:shd w:val="clear" w:color="auto" w:fill="FFFFFF"/>
        <w:spacing w:before="100" w:beforeAutospacing="1" w:after="86"/>
        <w:rPr>
          <w:rFonts w:ascii="Arial" w:hAnsi="Arial" w:cs="Arial"/>
          <w:color w:val="20282B"/>
          <w:sz w:val="24"/>
        </w:rPr>
      </w:pPr>
      <w:r w:rsidRPr="000B71C7">
        <w:rPr>
          <w:rFonts w:ascii="Arial" w:hAnsi="Arial" w:cs="Arial"/>
          <w:color w:val="20282B"/>
          <w:sz w:val="24"/>
        </w:rPr>
        <w:t>Environmental risks - effluent, water quality, sediment, water-take</w:t>
      </w:r>
    </w:p>
    <w:p w14:paraId="36D141BC" w14:textId="77777777" w:rsidR="007D64D6" w:rsidRPr="000B71C7" w:rsidRDefault="007D64D6" w:rsidP="007D64D6">
      <w:pPr>
        <w:spacing w:after="160" w:line="259" w:lineRule="auto"/>
        <w:rPr>
          <w:rFonts w:ascii="Arial" w:hAnsi="Arial" w:cs="Arial"/>
          <w:szCs w:val="20"/>
        </w:rPr>
      </w:pPr>
    </w:p>
    <w:p w14:paraId="14D3A024" w14:textId="77777777" w:rsidR="007D64D6" w:rsidRDefault="007D64D6" w:rsidP="007D64D6">
      <w:pPr>
        <w:shd w:val="clear" w:color="auto" w:fill="FFFFFF" w:themeFill="background1"/>
        <w:rPr>
          <w:rFonts w:ascii="Arial" w:hAnsi="Arial" w:cs="Arial"/>
          <w:b/>
          <w:sz w:val="32"/>
          <w:szCs w:val="40"/>
        </w:rPr>
      </w:pPr>
    </w:p>
    <w:p w14:paraId="22046F81" w14:textId="1F328229" w:rsidR="00AE47D8" w:rsidRPr="00585273" w:rsidRDefault="00AE47D8" w:rsidP="00AE47D8">
      <w:pPr>
        <w:pStyle w:val="Heading2"/>
        <w:jc w:val="left"/>
        <w:rPr>
          <w:rFonts w:ascii="Arial" w:hAnsi="Arial" w:cs="Arial"/>
          <w:b/>
          <w:bCs/>
          <w:sz w:val="33"/>
          <w:szCs w:val="33"/>
          <w:u w:val="single"/>
        </w:rPr>
      </w:pPr>
      <w:r w:rsidRPr="00585273">
        <w:rPr>
          <w:rFonts w:ascii="Arial" w:hAnsi="Arial" w:cs="Arial"/>
          <w:b/>
          <w:bCs/>
          <w:sz w:val="33"/>
          <w:szCs w:val="33"/>
          <w:u w:val="single"/>
        </w:rPr>
        <w:t xml:space="preserve">Case Study </w:t>
      </w:r>
      <w:r w:rsidR="008971A3" w:rsidRPr="00585273">
        <w:rPr>
          <w:rFonts w:ascii="Arial" w:hAnsi="Arial" w:cs="Arial"/>
          <w:b/>
          <w:bCs/>
          <w:sz w:val="33"/>
          <w:szCs w:val="33"/>
          <w:u w:val="single"/>
        </w:rPr>
        <w:t>17 Yearly</w:t>
      </w:r>
      <w:r w:rsidR="005A6D85" w:rsidRPr="00585273">
        <w:rPr>
          <w:rFonts w:ascii="Arial" w:hAnsi="Arial" w:cs="Arial"/>
          <w:b/>
          <w:bCs/>
          <w:sz w:val="33"/>
          <w:szCs w:val="33"/>
          <w:u w:val="single"/>
        </w:rPr>
        <w:t xml:space="preserve"> Jan – </w:t>
      </w:r>
      <w:proofErr w:type="gramStart"/>
      <w:r w:rsidR="005A6D85" w:rsidRPr="00585273">
        <w:rPr>
          <w:rFonts w:ascii="Arial" w:hAnsi="Arial" w:cs="Arial"/>
          <w:b/>
          <w:bCs/>
          <w:sz w:val="33"/>
          <w:szCs w:val="33"/>
          <w:u w:val="single"/>
        </w:rPr>
        <w:t xml:space="preserve">Dec </w:t>
      </w:r>
      <w:r w:rsidR="007A4B0D" w:rsidRPr="00585273">
        <w:rPr>
          <w:rFonts w:ascii="Arial" w:hAnsi="Arial" w:cs="Arial"/>
          <w:b/>
          <w:bCs/>
          <w:sz w:val="33"/>
          <w:szCs w:val="33"/>
          <w:u w:val="single"/>
        </w:rPr>
        <w:t xml:space="preserve"> AGFEST</w:t>
      </w:r>
      <w:proofErr w:type="gramEnd"/>
      <w:r w:rsidR="007A4B0D" w:rsidRPr="00585273">
        <w:rPr>
          <w:rFonts w:ascii="Arial" w:hAnsi="Arial" w:cs="Arial"/>
          <w:b/>
          <w:bCs/>
          <w:noProof/>
          <w:sz w:val="19"/>
          <w:szCs w:val="19"/>
          <w:u w:val="single"/>
        </w:rPr>
        <w:t xml:space="preserve">  </w:t>
      </w:r>
    </w:p>
    <w:p w14:paraId="410A8D3C" w14:textId="77777777" w:rsidR="00F36B7B" w:rsidRPr="000B71C7" w:rsidRDefault="00F36B7B" w:rsidP="00F36B7B">
      <w:pPr>
        <w:rPr>
          <w:rFonts w:ascii="Arial" w:hAnsi="Arial" w:cs="Arial"/>
        </w:rPr>
      </w:pPr>
    </w:p>
    <w:p w14:paraId="06444B77" w14:textId="77777777" w:rsidR="00A079C4" w:rsidRPr="000B71C7" w:rsidRDefault="00A079C4" w:rsidP="00A079C4">
      <w:pPr>
        <w:widowControl w:val="0"/>
        <w:autoSpaceDE w:val="0"/>
        <w:autoSpaceDN w:val="0"/>
        <w:adjustRightInd w:val="0"/>
        <w:spacing w:after="240" w:line="300" w:lineRule="atLeast"/>
        <w:jc w:val="center"/>
        <w:rPr>
          <w:rFonts w:ascii="Arial" w:hAnsi="Arial" w:cs="Arial"/>
          <w:sz w:val="44"/>
        </w:rPr>
      </w:pPr>
      <w:r w:rsidRPr="000B71C7">
        <w:rPr>
          <w:rFonts w:ascii="Arial" w:hAnsi="Arial" w:cs="Arial"/>
          <w:b/>
          <w:bCs/>
          <w:noProof/>
          <w:color w:val="000053"/>
          <w:sz w:val="44"/>
          <w:szCs w:val="26"/>
          <w:lang w:eastAsia="en-NZ"/>
        </w:rPr>
        <w:drawing>
          <wp:anchor distT="0" distB="0" distL="114300" distR="114300" simplePos="0" relativeHeight="251658259" behindDoc="0" locked="0" layoutInCell="1" allowOverlap="1" wp14:anchorId="582F4D61" wp14:editId="29B8642C">
            <wp:simplePos x="0" y="0"/>
            <wp:positionH relativeFrom="column">
              <wp:posOffset>-62230</wp:posOffset>
            </wp:positionH>
            <wp:positionV relativeFrom="paragraph">
              <wp:posOffset>0</wp:posOffset>
            </wp:positionV>
            <wp:extent cx="1269365" cy="1269365"/>
            <wp:effectExtent l="0" t="0" r="635" b="635"/>
            <wp:wrapTight wrapText="bothSides">
              <wp:wrapPolygon edited="0">
                <wp:start x="0" y="0"/>
                <wp:lineTo x="0" y="21179"/>
                <wp:lineTo x="21179" y="21179"/>
                <wp:lineTo x="21179" y="0"/>
                <wp:lineTo x="0" y="0"/>
              </wp:wrapPolygon>
            </wp:wrapTight>
            <wp:docPr id="27" name="Picture 2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1269365" cy="1269365"/>
                    </a:xfrm>
                    <a:prstGeom prst="rect">
                      <a:avLst/>
                    </a:prstGeom>
                  </pic:spPr>
                </pic:pic>
              </a:graphicData>
            </a:graphic>
            <wp14:sizeRelH relativeFrom="page">
              <wp14:pctWidth>0</wp14:pctWidth>
            </wp14:sizeRelH>
            <wp14:sizeRelV relativeFrom="page">
              <wp14:pctHeight>0</wp14:pctHeight>
            </wp14:sizeRelV>
          </wp:anchor>
        </w:drawing>
      </w:r>
      <w:r w:rsidRPr="000B71C7">
        <w:rPr>
          <w:rFonts w:ascii="Arial" w:hAnsi="Arial" w:cs="Arial"/>
          <w:b/>
          <w:bCs/>
          <w:color w:val="000053"/>
          <w:sz w:val="44"/>
          <w:szCs w:val="26"/>
        </w:rPr>
        <w:t>AGFEST</w:t>
      </w:r>
    </w:p>
    <w:p w14:paraId="050FBC3F" w14:textId="77777777" w:rsidR="00A079C4" w:rsidRPr="000B71C7" w:rsidRDefault="00A079C4" w:rsidP="00A079C4">
      <w:pPr>
        <w:widowControl w:val="0"/>
        <w:autoSpaceDE w:val="0"/>
        <w:autoSpaceDN w:val="0"/>
        <w:adjustRightInd w:val="0"/>
        <w:spacing w:after="240" w:line="300" w:lineRule="atLeast"/>
        <w:rPr>
          <w:rFonts w:ascii="Arial" w:hAnsi="Arial" w:cs="Arial"/>
          <w:noProof/>
          <w:sz w:val="24"/>
        </w:rPr>
      </w:pPr>
      <w:r w:rsidRPr="000B71C7">
        <w:rPr>
          <w:rFonts w:ascii="Arial" w:hAnsi="Arial" w:cs="Arial"/>
          <w:sz w:val="24"/>
        </w:rPr>
        <w:t>As a manager of AGFEST, an event management company, that runs agricultural Field Days in New Zealand, you are required to complete a Cash Flow Forecast using the information below.</w:t>
      </w:r>
      <w:r w:rsidRPr="000B71C7">
        <w:rPr>
          <w:rFonts w:ascii="Arial" w:hAnsi="Arial" w:cs="Arial"/>
          <w:noProof/>
          <w:sz w:val="24"/>
        </w:rPr>
        <w:t xml:space="preserve"> </w:t>
      </w:r>
    </w:p>
    <w:p w14:paraId="47B57036" w14:textId="77777777" w:rsidR="00A079C4" w:rsidRPr="000B71C7" w:rsidRDefault="00A079C4" w:rsidP="00A079C4">
      <w:pPr>
        <w:widowControl w:val="0"/>
        <w:autoSpaceDE w:val="0"/>
        <w:autoSpaceDN w:val="0"/>
        <w:adjustRightInd w:val="0"/>
        <w:spacing w:after="240" w:line="300" w:lineRule="atLeast"/>
        <w:rPr>
          <w:rFonts w:ascii="Arial" w:hAnsi="Arial" w:cs="Arial"/>
          <w:sz w:val="24"/>
        </w:rPr>
      </w:pPr>
      <w:r w:rsidRPr="000B71C7">
        <w:rPr>
          <w:rFonts w:ascii="Arial" w:hAnsi="Arial" w:cs="Arial"/>
          <w:noProof/>
          <w:sz w:val="24"/>
          <w:lang w:eastAsia="en-NZ"/>
        </w:rPr>
        <w:drawing>
          <wp:anchor distT="0" distB="0" distL="114300" distR="114300" simplePos="0" relativeHeight="251658260" behindDoc="0" locked="0" layoutInCell="1" allowOverlap="1" wp14:anchorId="21E7AEF9" wp14:editId="503048C5">
            <wp:simplePos x="0" y="0"/>
            <wp:positionH relativeFrom="column">
              <wp:posOffset>5196205</wp:posOffset>
            </wp:positionH>
            <wp:positionV relativeFrom="paragraph">
              <wp:posOffset>278765</wp:posOffset>
            </wp:positionV>
            <wp:extent cx="1304290" cy="1310640"/>
            <wp:effectExtent l="0" t="0" r="0" b="10160"/>
            <wp:wrapTight wrapText="bothSides">
              <wp:wrapPolygon edited="0">
                <wp:start x="0" y="0"/>
                <wp:lineTo x="0" y="21349"/>
                <wp:lineTo x="21032" y="21349"/>
                <wp:lineTo x="21032" y="0"/>
                <wp:lineTo x="0" y="0"/>
              </wp:wrapPolygon>
            </wp:wrapTight>
            <wp:docPr id="28" name="Picture 2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 clipart&#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1304290" cy="1310640"/>
                    </a:xfrm>
                    <a:prstGeom prst="rect">
                      <a:avLst/>
                    </a:prstGeom>
                  </pic:spPr>
                </pic:pic>
              </a:graphicData>
            </a:graphic>
            <wp14:sizeRelH relativeFrom="page">
              <wp14:pctWidth>0</wp14:pctWidth>
            </wp14:sizeRelH>
            <wp14:sizeRelV relativeFrom="page">
              <wp14:pctHeight>0</wp14:pctHeight>
            </wp14:sizeRelV>
          </wp:anchor>
        </w:drawing>
      </w:r>
    </w:p>
    <w:p w14:paraId="704FCE90" w14:textId="77777777" w:rsidR="00DD6884" w:rsidRPr="000B71C7" w:rsidRDefault="00A079C4" w:rsidP="0099704B">
      <w:pPr>
        <w:pStyle w:val="ListParagraph"/>
        <w:widowControl w:val="0"/>
        <w:numPr>
          <w:ilvl w:val="0"/>
          <w:numId w:val="23"/>
        </w:numPr>
        <w:tabs>
          <w:tab w:val="left" w:pos="0"/>
          <w:tab w:val="left" w:pos="720"/>
        </w:tabs>
        <w:autoSpaceDE w:val="0"/>
        <w:autoSpaceDN w:val="0"/>
        <w:adjustRightInd w:val="0"/>
        <w:spacing w:before="240" w:after="266" w:line="300" w:lineRule="atLeast"/>
        <w:ind w:left="426"/>
        <w:contextualSpacing/>
        <w:rPr>
          <w:rFonts w:cs="Arial"/>
          <w:szCs w:val="24"/>
        </w:rPr>
      </w:pPr>
      <w:r w:rsidRPr="000B71C7">
        <w:rPr>
          <w:rFonts w:cs="Arial"/>
          <w:szCs w:val="24"/>
        </w:rPr>
        <w:t xml:space="preserve">The event management company has on its books four major events to run which will take place in </w:t>
      </w:r>
      <w:r w:rsidRPr="000B71C7">
        <w:rPr>
          <w:rFonts w:cs="Arial"/>
          <w:b/>
          <w:bCs/>
          <w:szCs w:val="24"/>
        </w:rPr>
        <w:t>March, May, August, and October</w:t>
      </w:r>
      <w:r w:rsidRPr="000B71C7">
        <w:rPr>
          <w:rFonts w:cs="Arial"/>
          <w:szCs w:val="24"/>
        </w:rPr>
        <w:t>.</w:t>
      </w:r>
      <w:r w:rsidR="00DD6884" w:rsidRPr="000B71C7">
        <w:rPr>
          <w:rFonts w:cs="Arial"/>
          <w:szCs w:val="24"/>
        </w:rPr>
        <w:t xml:space="preserve"> </w:t>
      </w:r>
    </w:p>
    <w:p w14:paraId="4DF98A96" w14:textId="47931314" w:rsidR="00DD6884" w:rsidRPr="000B71C7" w:rsidRDefault="00AE47D8" w:rsidP="00DD6884">
      <w:pPr>
        <w:pStyle w:val="ListParagraph"/>
        <w:widowControl w:val="0"/>
        <w:tabs>
          <w:tab w:val="left" w:pos="0"/>
          <w:tab w:val="left" w:pos="720"/>
        </w:tabs>
        <w:autoSpaceDE w:val="0"/>
        <w:autoSpaceDN w:val="0"/>
        <w:adjustRightInd w:val="0"/>
        <w:spacing w:before="240" w:after="266" w:line="300" w:lineRule="atLeast"/>
        <w:ind w:left="426"/>
        <w:contextualSpacing/>
        <w:rPr>
          <w:rFonts w:cs="Arial"/>
          <w:szCs w:val="24"/>
        </w:rPr>
      </w:pPr>
      <w:r w:rsidRPr="000B71C7">
        <w:rPr>
          <w:rFonts w:cs="Arial"/>
          <w:szCs w:val="24"/>
        </w:rPr>
        <w:t xml:space="preserve">Receipts </w:t>
      </w:r>
      <w:r w:rsidR="00D32C88" w:rsidRPr="000B71C7">
        <w:rPr>
          <w:rFonts w:cs="Arial"/>
          <w:szCs w:val="24"/>
        </w:rPr>
        <w:t xml:space="preserve">include Ticket Sales and </w:t>
      </w:r>
      <w:r w:rsidR="00850C79" w:rsidRPr="000B71C7">
        <w:rPr>
          <w:rFonts w:cs="Arial"/>
          <w:szCs w:val="24"/>
        </w:rPr>
        <w:t>Merch</w:t>
      </w:r>
      <w:r w:rsidR="00DD6884" w:rsidRPr="000B71C7">
        <w:rPr>
          <w:rFonts w:cs="Arial"/>
          <w:szCs w:val="24"/>
        </w:rPr>
        <w:t xml:space="preserve">andising. </w:t>
      </w:r>
    </w:p>
    <w:p w14:paraId="79466BB0" w14:textId="77777777" w:rsidR="00DD6884" w:rsidRPr="000B71C7" w:rsidRDefault="00DD6884" w:rsidP="00DD6884">
      <w:pPr>
        <w:pStyle w:val="ListParagraph"/>
        <w:rPr>
          <w:rFonts w:cs="Arial"/>
          <w:szCs w:val="24"/>
        </w:rPr>
      </w:pPr>
    </w:p>
    <w:p w14:paraId="4F25B31C" w14:textId="77777777" w:rsidR="00A421EF" w:rsidRPr="000B71C7" w:rsidRDefault="00C95353" w:rsidP="0099704B">
      <w:pPr>
        <w:pStyle w:val="ListParagraph"/>
        <w:widowControl w:val="0"/>
        <w:numPr>
          <w:ilvl w:val="0"/>
          <w:numId w:val="23"/>
        </w:numPr>
        <w:tabs>
          <w:tab w:val="left" w:pos="0"/>
          <w:tab w:val="left" w:pos="720"/>
        </w:tabs>
        <w:autoSpaceDE w:val="0"/>
        <w:autoSpaceDN w:val="0"/>
        <w:adjustRightInd w:val="0"/>
        <w:spacing w:before="0" w:after="266" w:line="300" w:lineRule="atLeast"/>
        <w:ind w:left="426"/>
        <w:contextualSpacing/>
        <w:rPr>
          <w:rFonts w:cs="Arial"/>
          <w:szCs w:val="24"/>
        </w:rPr>
      </w:pPr>
      <w:r w:rsidRPr="000B71C7">
        <w:rPr>
          <w:rFonts w:cs="Arial"/>
          <w:szCs w:val="24"/>
        </w:rPr>
        <w:t>T</w:t>
      </w:r>
      <w:r w:rsidR="00A079C4" w:rsidRPr="000B71C7">
        <w:rPr>
          <w:rFonts w:cs="Arial"/>
          <w:szCs w:val="24"/>
        </w:rPr>
        <w:t xml:space="preserve">icket sales </w:t>
      </w:r>
      <w:r w:rsidR="008621E6" w:rsidRPr="000B71C7">
        <w:rPr>
          <w:rFonts w:cs="Arial"/>
          <w:szCs w:val="24"/>
        </w:rPr>
        <w:t xml:space="preserve">for March event </w:t>
      </w:r>
      <w:r w:rsidR="00A079C4" w:rsidRPr="000B71C7">
        <w:rPr>
          <w:rFonts w:cs="Arial"/>
          <w:szCs w:val="24"/>
        </w:rPr>
        <w:t xml:space="preserve">will earn $65,000, May, August and October will earn $70,000, </w:t>
      </w:r>
      <w:proofErr w:type="gramStart"/>
      <w:r w:rsidR="00A079C4" w:rsidRPr="000B71C7">
        <w:rPr>
          <w:rFonts w:cs="Arial"/>
          <w:szCs w:val="24"/>
        </w:rPr>
        <w:t>$85,000</w:t>
      </w:r>
      <w:proofErr w:type="gramEnd"/>
      <w:r w:rsidR="00A079C4" w:rsidRPr="000B71C7">
        <w:rPr>
          <w:rFonts w:cs="Arial"/>
          <w:szCs w:val="24"/>
        </w:rPr>
        <w:t xml:space="preserve"> and $65,000 respectively.</w:t>
      </w:r>
      <w:r w:rsidR="00A421EF" w:rsidRPr="000B71C7">
        <w:rPr>
          <w:rFonts w:cs="Arial"/>
          <w:szCs w:val="24"/>
        </w:rPr>
        <w:t xml:space="preserve"> </w:t>
      </w:r>
    </w:p>
    <w:p w14:paraId="00BB5543" w14:textId="77777777" w:rsidR="00A421EF" w:rsidRPr="000B71C7" w:rsidRDefault="00A421EF" w:rsidP="00A421EF">
      <w:pPr>
        <w:pStyle w:val="ListParagraph"/>
        <w:widowControl w:val="0"/>
        <w:tabs>
          <w:tab w:val="left" w:pos="0"/>
          <w:tab w:val="left" w:pos="720"/>
        </w:tabs>
        <w:autoSpaceDE w:val="0"/>
        <w:autoSpaceDN w:val="0"/>
        <w:adjustRightInd w:val="0"/>
        <w:spacing w:before="0" w:after="266" w:line="300" w:lineRule="atLeast"/>
        <w:ind w:left="426"/>
        <w:contextualSpacing/>
        <w:rPr>
          <w:rFonts w:cs="Arial"/>
          <w:szCs w:val="24"/>
        </w:rPr>
      </w:pPr>
    </w:p>
    <w:p w14:paraId="4483299A" w14:textId="7455200C" w:rsidR="00A421EF" w:rsidRPr="000B71C7" w:rsidRDefault="00A421EF" w:rsidP="0099704B">
      <w:pPr>
        <w:pStyle w:val="ListParagraph"/>
        <w:widowControl w:val="0"/>
        <w:numPr>
          <w:ilvl w:val="0"/>
          <w:numId w:val="23"/>
        </w:numPr>
        <w:tabs>
          <w:tab w:val="left" w:pos="0"/>
          <w:tab w:val="left" w:pos="720"/>
        </w:tabs>
        <w:autoSpaceDE w:val="0"/>
        <w:autoSpaceDN w:val="0"/>
        <w:adjustRightInd w:val="0"/>
        <w:spacing w:before="0" w:after="266" w:line="300" w:lineRule="atLeast"/>
        <w:ind w:left="426"/>
        <w:contextualSpacing/>
        <w:rPr>
          <w:rFonts w:cs="Arial"/>
          <w:szCs w:val="24"/>
        </w:rPr>
      </w:pPr>
      <w:r w:rsidRPr="000B71C7">
        <w:rPr>
          <w:rFonts w:cs="Arial"/>
          <w:szCs w:val="24"/>
        </w:rPr>
        <w:t xml:space="preserve">The event in </w:t>
      </w:r>
      <w:r w:rsidRPr="000B71C7">
        <w:rPr>
          <w:rFonts w:cs="Arial"/>
          <w:b/>
          <w:bCs/>
          <w:szCs w:val="24"/>
        </w:rPr>
        <w:t>March</w:t>
      </w:r>
      <w:r w:rsidRPr="000B71C7">
        <w:rPr>
          <w:rFonts w:cs="Arial"/>
          <w:szCs w:val="24"/>
        </w:rPr>
        <w:t xml:space="preserve"> will earn $1,300 merchandising income, and the other events in </w:t>
      </w:r>
      <w:r w:rsidRPr="000B71C7">
        <w:rPr>
          <w:rFonts w:cs="Arial"/>
          <w:b/>
          <w:bCs/>
          <w:szCs w:val="24"/>
        </w:rPr>
        <w:t>May, August and October</w:t>
      </w:r>
      <w:r w:rsidRPr="000B71C7">
        <w:rPr>
          <w:rFonts w:cs="Arial"/>
          <w:szCs w:val="24"/>
        </w:rPr>
        <w:t xml:space="preserve"> will earn $1,600, </w:t>
      </w:r>
      <w:proofErr w:type="gramStart"/>
      <w:r w:rsidRPr="000B71C7">
        <w:rPr>
          <w:rFonts w:cs="Arial"/>
          <w:szCs w:val="24"/>
        </w:rPr>
        <w:t>$1,800</w:t>
      </w:r>
      <w:proofErr w:type="gramEnd"/>
      <w:r w:rsidRPr="000B71C7">
        <w:rPr>
          <w:rFonts w:cs="Arial"/>
          <w:szCs w:val="24"/>
        </w:rPr>
        <w:t xml:space="preserve"> and $1,300 respectively. </w:t>
      </w:r>
    </w:p>
    <w:p w14:paraId="6133B968" w14:textId="77777777" w:rsidR="00A421EF" w:rsidRPr="000B71C7" w:rsidRDefault="00A421EF" w:rsidP="00A421EF">
      <w:pPr>
        <w:pStyle w:val="ListParagraph"/>
        <w:widowControl w:val="0"/>
        <w:tabs>
          <w:tab w:val="left" w:pos="0"/>
          <w:tab w:val="left" w:pos="720"/>
        </w:tabs>
        <w:autoSpaceDE w:val="0"/>
        <w:autoSpaceDN w:val="0"/>
        <w:adjustRightInd w:val="0"/>
        <w:spacing w:before="240" w:line="300" w:lineRule="atLeast"/>
        <w:ind w:left="426"/>
        <w:contextualSpacing/>
        <w:rPr>
          <w:rFonts w:cs="Arial"/>
          <w:szCs w:val="24"/>
        </w:rPr>
      </w:pPr>
    </w:p>
    <w:p w14:paraId="6A42C15D" w14:textId="33766CAB" w:rsidR="00A079C4" w:rsidRPr="000B71C7" w:rsidRDefault="00A079C4" w:rsidP="0099704B">
      <w:pPr>
        <w:pStyle w:val="ListParagraph"/>
        <w:widowControl w:val="0"/>
        <w:numPr>
          <w:ilvl w:val="0"/>
          <w:numId w:val="23"/>
        </w:numPr>
        <w:tabs>
          <w:tab w:val="left" w:pos="0"/>
          <w:tab w:val="left" w:pos="720"/>
        </w:tabs>
        <w:autoSpaceDE w:val="0"/>
        <w:autoSpaceDN w:val="0"/>
        <w:adjustRightInd w:val="0"/>
        <w:spacing w:before="240" w:line="300" w:lineRule="atLeast"/>
        <w:ind w:left="426"/>
        <w:contextualSpacing/>
        <w:rPr>
          <w:rFonts w:cs="Arial"/>
          <w:szCs w:val="24"/>
        </w:rPr>
      </w:pPr>
      <w:r w:rsidRPr="000B71C7">
        <w:rPr>
          <w:rFonts w:cs="Arial"/>
          <w:szCs w:val="24"/>
        </w:rPr>
        <w:t xml:space="preserve">Expenditure on casual wages $10,000, travel and transport $56,000, and venue hire </w:t>
      </w:r>
      <w:r w:rsidR="000A7B74" w:rsidRPr="000B71C7">
        <w:rPr>
          <w:rFonts w:cs="Arial"/>
          <w:szCs w:val="24"/>
        </w:rPr>
        <w:t>$</w:t>
      </w:r>
      <w:r w:rsidRPr="000B71C7">
        <w:rPr>
          <w:rFonts w:cs="Arial"/>
          <w:szCs w:val="24"/>
        </w:rPr>
        <w:t xml:space="preserve">24,000 </w:t>
      </w:r>
      <w:r w:rsidR="00985338" w:rsidRPr="000B71C7">
        <w:rPr>
          <w:rFonts w:cs="Arial"/>
          <w:szCs w:val="24"/>
        </w:rPr>
        <w:t>are split over the 4 events</w:t>
      </w:r>
      <w:r w:rsidRPr="000B71C7">
        <w:rPr>
          <w:rFonts w:cs="Arial"/>
          <w:szCs w:val="24"/>
        </w:rPr>
        <w:t xml:space="preserve">. </w:t>
      </w:r>
    </w:p>
    <w:p w14:paraId="1E00F0E4" w14:textId="77777777" w:rsidR="00A079C4" w:rsidRPr="000B71C7" w:rsidRDefault="00A079C4" w:rsidP="00A079C4">
      <w:pPr>
        <w:pStyle w:val="ListParagraph"/>
        <w:widowControl w:val="0"/>
        <w:tabs>
          <w:tab w:val="left" w:pos="0"/>
          <w:tab w:val="left" w:pos="720"/>
        </w:tabs>
        <w:autoSpaceDE w:val="0"/>
        <w:autoSpaceDN w:val="0"/>
        <w:adjustRightInd w:val="0"/>
        <w:spacing w:before="240" w:line="300" w:lineRule="atLeast"/>
        <w:ind w:left="426"/>
        <w:contextualSpacing/>
        <w:rPr>
          <w:rFonts w:cs="Arial"/>
          <w:szCs w:val="24"/>
        </w:rPr>
      </w:pPr>
    </w:p>
    <w:p w14:paraId="25262815" w14:textId="706134F3" w:rsidR="00A079C4" w:rsidRPr="000B71C7" w:rsidRDefault="009A3053" w:rsidP="0099704B">
      <w:pPr>
        <w:pStyle w:val="ListParagraph"/>
        <w:widowControl w:val="0"/>
        <w:numPr>
          <w:ilvl w:val="0"/>
          <w:numId w:val="23"/>
        </w:numPr>
        <w:tabs>
          <w:tab w:val="left" w:pos="0"/>
          <w:tab w:val="left" w:pos="720"/>
        </w:tabs>
        <w:autoSpaceDE w:val="0"/>
        <w:autoSpaceDN w:val="0"/>
        <w:adjustRightInd w:val="0"/>
        <w:spacing w:before="240" w:line="300" w:lineRule="atLeast"/>
        <w:ind w:left="426"/>
        <w:contextualSpacing/>
        <w:rPr>
          <w:rFonts w:cs="Arial"/>
          <w:szCs w:val="24"/>
        </w:rPr>
      </w:pPr>
      <w:r w:rsidRPr="000B71C7">
        <w:rPr>
          <w:rFonts w:cs="Arial"/>
          <w:szCs w:val="24"/>
        </w:rPr>
        <w:t xml:space="preserve">Amounts for </w:t>
      </w:r>
      <w:r w:rsidR="00A079C4" w:rsidRPr="000B71C7">
        <w:rPr>
          <w:rFonts w:cs="Arial"/>
          <w:szCs w:val="24"/>
        </w:rPr>
        <w:t xml:space="preserve">Salaries $120,000 </w:t>
      </w:r>
      <w:proofErr w:type="spellStart"/>
      <w:r w:rsidR="00A079C4" w:rsidRPr="000B71C7">
        <w:rPr>
          <w:rFonts w:cs="Arial"/>
          <w:szCs w:val="24"/>
        </w:rPr>
        <w:t>pa</w:t>
      </w:r>
      <w:proofErr w:type="spellEnd"/>
      <w:r w:rsidR="00A079C4" w:rsidRPr="000B71C7">
        <w:rPr>
          <w:rFonts w:cs="Arial"/>
          <w:szCs w:val="24"/>
        </w:rPr>
        <w:t xml:space="preserve"> and administration expenses $36,000 pa </w:t>
      </w:r>
      <w:r w:rsidRPr="000B71C7">
        <w:rPr>
          <w:rFonts w:cs="Arial"/>
          <w:szCs w:val="24"/>
        </w:rPr>
        <w:t>will need to be apportioned monthly.</w:t>
      </w:r>
      <w:r w:rsidR="00C821AA">
        <w:rPr>
          <w:rFonts w:cs="Arial"/>
          <w:szCs w:val="24"/>
        </w:rPr>
        <w:t xml:space="preserve"> /12</w:t>
      </w:r>
    </w:p>
    <w:p w14:paraId="43DC6B85" w14:textId="77777777" w:rsidR="00A079C4" w:rsidRPr="000B71C7" w:rsidRDefault="00A079C4" w:rsidP="00A079C4">
      <w:pPr>
        <w:pStyle w:val="ListParagraph"/>
        <w:widowControl w:val="0"/>
        <w:tabs>
          <w:tab w:val="left" w:pos="0"/>
          <w:tab w:val="left" w:pos="720"/>
        </w:tabs>
        <w:autoSpaceDE w:val="0"/>
        <w:autoSpaceDN w:val="0"/>
        <w:adjustRightInd w:val="0"/>
        <w:spacing w:before="0" w:after="266" w:line="300" w:lineRule="atLeast"/>
        <w:ind w:left="426"/>
        <w:contextualSpacing/>
        <w:rPr>
          <w:rFonts w:cs="Arial"/>
          <w:szCs w:val="24"/>
        </w:rPr>
      </w:pPr>
    </w:p>
    <w:p w14:paraId="7A15A880" w14:textId="77777777" w:rsidR="00A079C4" w:rsidRPr="000B71C7" w:rsidRDefault="00A079C4" w:rsidP="0099704B">
      <w:pPr>
        <w:pStyle w:val="ListParagraph"/>
        <w:widowControl w:val="0"/>
        <w:numPr>
          <w:ilvl w:val="0"/>
          <w:numId w:val="23"/>
        </w:numPr>
        <w:tabs>
          <w:tab w:val="left" w:pos="0"/>
          <w:tab w:val="left" w:pos="720"/>
        </w:tabs>
        <w:autoSpaceDE w:val="0"/>
        <w:autoSpaceDN w:val="0"/>
        <w:adjustRightInd w:val="0"/>
        <w:spacing w:before="0" w:after="266" w:line="300" w:lineRule="atLeast"/>
        <w:ind w:left="426"/>
        <w:contextualSpacing/>
        <w:rPr>
          <w:rFonts w:cs="Arial"/>
          <w:szCs w:val="24"/>
        </w:rPr>
      </w:pPr>
      <w:r w:rsidRPr="000B71C7">
        <w:rPr>
          <w:rFonts w:cs="Arial"/>
          <w:szCs w:val="24"/>
        </w:rPr>
        <w:t>The company's opening bank balance on 1 January is $5,000 `</w:t>
      </w:r>
    </w:p>
    <w:p w14:paraId="2BEE38E0" w14:textId="77777777" w:rsidR="00A079C4" w:rsidRPr="000B71C7" w:rsidRDefault="00A079C4" w:rsidP="00A079C4">
      <w:pPr>
        <w:pStyle w:val="ListParagraph"/>
        <w:widowControl w:val="0"/>
        <w:tabs>
          <w:tab w:val="left" w:pos="0"/>
          <w:tab w:val="left" w:pos="720"/>
        </w:tabs>
        <w:autoSpaceDE w:val="0"/>
        <w:autoSpaceDN w:val="0"/>
        <w:adjustRightInd w:val="0"/>
        <w:spacing w:before="0" w:after="266" w:line="300" w:lineRule="atLeast"/>
        <w:ind w:left="426"/>
        <w:contextualSpacing/>
        <w:rPr>
          <w:rFonts w:cs="Arial"/>
          <w:szCs w:val="24"/>
        </w:rPr>
      </w:pPr>
    </w:p>
    <w:p w14:paraId="5BCAD7DC" w14:textId="77777777" w:rsidR="00E3585A" w:rsidRPr="000B71C7" w:rsidRDefault="00E3585A" w:rsidP="00E3585A">
      <w:pPr>
        <w:rPr>
          <w:rFonts w:ascii="Arial" w:hAnsi="Arial" w:cs="Arial"/>
          <w:b/>
          <w:bCs/>
          <w:sz w:val="24"/>
        </w:rPr>
      </w:pPr>
      <w:r w:rsidRPr="000B71C7">
        <w:rPr>
          <w:rFonts w:ascii="Arial" w:hAnsi="Arial" w:cs="Arial"/>
          <w:b/>
          <w:bCs/>
          <w:sz w:val="24"/>
        </w:rPr>
        <w:t>YOU ARE REQUIRED TO:</w:t>
      </w:r>
    </w:p>
    <w:p w14:paraId="6B8B31B6" w14:textId="7AEC846B" w:rsidR="00A079C4" w:rsidRPr="000B71C7" w:rsidRDefault="00A079C4" w:rsidP="00E3585A">
      <w:pPr>
        <w:pStyle w:val="ListParagraph"/>
        <w:widowControl w:val="0"/>
        <w:numPr>
          <w:ilvl w:val="0"/>
          <w:numId w:val="47"/>
        </w:numPr>
        <w:autoSpaceDE w:val="0"/>
        <w:autoSpaceDN w:val="0"/>
        <w:adjustRightInd w:val="0"/>
        <w:spacing w:after="240" w:line="300" w:lineRule="atLeast"/>
        <w:rPr>
          <w:rFonts w:cs="Arial"/>
        </w:rPr>
      </w:pPr>
      <w:r w:rsidRPr="000B71C7">
        <w:rPr>
          <w:rFonts w:cs="Arial"/>
        </w:rPr>
        <w:t>Prepare a monthly Forecast for the year beginning in January</w:t>
      </w:r>
    </w:p>
    <w:p w14:paraId="55FF04B5" w14:textId="312480C9" w:rsidR="00A079C4" w:rsidRPr="000B71C7" w:rsidRDefault="00A079C4" w:rsidP="0099704B">
      <w:pPr>
        <w:pStyle w:val="ListParagraph"/>
        <w:widowControl w:val="0"/>
        <w:numPr>
          <w:ilvl w:val="0"/>
          <w:numId w:val="24"/>
        </w:numPr>
        <w:autoSpaceDE w:val="0"/>
        <w:autoSpaceDN w:val="0"/>
        <w:adjustRightInd w:val="0"/>
        <w:spacing w:before="0" w:after="240" w:line="300" w:lineRule="atLeast"/>
        <w:ind w:left="426"/>
        <w:contextualSpacing/>
        <w:rPr>
          <w:rFonts w:cs="Arial"/>
          <w:szCs w:val="24"/>
        </w:rPr>
      </w:pPr>
      <w:r w:rsidRPr="000B71C7">
        <w:rPr>
          <w:rFonts w:cs="Arial"/>
          <w:szCs w:val="24"/>
        </w:rPr>
        <w:t>Do you need to arrange a cash injection during the year?  I</w:t>
      </w:r>
      <w:r w:rsidR="00C255CD" w:rsidRPr="000B71C7">
        <w:rPr>
          <w:rFonts w:cs="Arial"/>
          <w:szCs w:val="24"/>
        </w:rPr>
        <w:t>f</w:t>
      </w:r>
      <w:r w:rsidRPr="000B71C7">
        <w:rPr>
          <w:rFonts w:cs="Arial"/>
          <w:szCs w:val="24"/>
        </w:rPr>
        <w:t xml:space="preserve"> YES, - when?  How much?  What would be the best way to do this?  How much will this cost? </w:t>
      </w:r>
    </w:p>
    <w:p w14:paraId="33647BAE" w14:textId="77777777" w:rsidR="00A079C4" w:rsidRPr="000B71C7" w:rsidRDefault="00A079C4" w:rsidP="00A079C4">
      <w:pPr>
        <w:pStyle w:val="ListParagraph"/>
        <w:widowControl w:val="0"/>
        <w:autoSpaceDE w:val="0"/>
        <w:autoSpaceDN w:val="0"/>
        <w:adjustRightInd w:val="0"/>
        <w:spacing w:before="0" w:after="240" w:line="300" w:lineRule="atLeast"/>
        <w:ind w:left="426"/>
        <w:contextualSpacing/>
        <w:rPr>
          <w:rFonts w:cs="Arial"/>
          <w:szCs w:val="24"/>
        </w:rPr>
      </w:pPr>
    </w:p>
    <w:p w14:paraId="0E548B61" w14:textId="77777777" w:rsidR="00E40056" w:rsidRPr="000B71C7" w:rsidRDefault="00E40056" w:rsidP="00A079C4">
      <w:pPr>
        <w:pStyle w:val="ListParagraph"/>
        <w:widowControl w:val="0"/>
        <w:autoSpaceDE w:val="0"/>
        <w:autoSpaceDN w:val="0"/>
        <w:adjustRightInd w:val="0"/>
        <w:spacing w:before="0" w:after="240" w:line="300" w:lineRule="atLeast"/>
        <w:ind w:left="426"/>
        <w:contextualSpacing/>
        <w:rPr>
          <w:rFonts w:cs="Arial"/>
          <w:szCs w:val="24"/>
        </w:rPr>
      </w:pPr>
    </w:p>
    <w:p w14:paraId="5FF7E183" w14:textId="77777777" w:rsidR="00E40056" w:rsidRPr="000B71C7" w:rsidRDefault="00E40056" w:rsidP="00A079C4">
      <w:pPr>
        <w:pStyle w:val="ListParagraph"/>
        <w:widowControl w:val="0"/>
        <w:autoSpaceDE w:val="0"/>
        <w:autoSpaceDN w:val="0"/>
        <w:adjustRightInd w:val="0"/>
        <w:spacing w:before="0" w:after="240" w:line="300" w:lineRule="atLeast"/>
        <w:ind w:left="426"/>
        <w:contextualSpacing/>
        <w:rPr>
          <w:rFonts w:cs="Arial"/>
          <w:szCs w:val="24"/>
        </w:rPr>
      </w:pPr>
    </w:p>
    <w:p w14:paraId="30E99994" w14:textId="5B08775F" w:rsidR="00A079C4" w:rsidRPr="000B71C7" w:rsidRDefault="00A079C4" w:rsidP="0099704B">
      <w:pPr>
        <w:pStyle w:val="ListParagraph"/>
        <w:widowControl w:val="0"/>
        <w:numPr>
          <w:ilvl w:val="0"/>
          <w:numId w:val="24"/>
        </w:numPr>
        <w:autoSpaceDE w:val="0"/>
        <w:autoSpaceDN w:val="0"/>
        <w:adjustRightInd w:val="0"/>
        <w:spacing w:before="0" w:after="240" w:line="300" w:lineRule="atLeast"/>
        <w:ind w:left="426"/>
        <w:contextualSpacing/>
        <w:rPr>
          <w:rFonts w:cs="Arial"/>
          <w:szCs w:val="24"/>
        </w:rPr>
      </w:pPr>
      <w:r w:rsidRPr="000B71C7">
        <w:rPr>
          <w:rFonts w:cs="Arial"/>
          <w:noProof/>
          <w:szCs w:val="24"/>
          <w:lang w:eastAsia="en-NZ"/>
        </w:rPr>
        <w:drawing>
          <wp:anchor distT="0" distB="0" distL="114300" distR="114300" simplePos="0" relativeHeight="251658261" behindDoc="0" locked="0" layoutInCell="1" allowOverlap="1" wp14:anchorId="67647DE3" wp14:editId="153E62E1">
            <wp:simplePos x="0" y="0"/>
            <wp:positionH relativeFrom="column">
              <wp:posOffset>4509135</wp:posOffset>
            </wp:positionH>
            <wp:positionV relativeFrom="paragraph">
              <wp:posOffset>643890</wp:posOffset>
            </wp:positionV>
            <wp:extent cx="2070735" cy="845185"/>
            <wp:effectExtent l="0" t="0" r="12065" b="0"/>
            <wp:wrapTight wrapText="bothSides">
              <wp:wrapPolygon edited="0">
                <wp:start x="0" y="0"/>
                <wp:lineTo x="0" y="20772"/>
                <wp:lineTo x="21461" y="20772"/>
                <wp:lineTo x="21461" y="0"/>
                <wp:lineTo x="0" y="0"/>
              </wp:wrapPolygon>
            </wp:wrapTight>
            <wp:docPr id="29" name="Picture 29" descr="A black car with yellow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black car with yellow text&#10;&#10;Description automatically generated with low confidence"/>
                    <pic:cNvPicPr/>
                  </pic:nvPicPr>
                  <pic:blipFill rotWithShape="1">
                    <a:blip r:embed="rId71">
                      <a:extLst>
                        <a:ext uri="{28A0092B-C50C-407E-A947-70E740481C1C}">
                          <a14:useLocalDpi xmlns:a14="http://schemas.microsoft.com/office/drawing/2010/main" val="0"/>
                        </a:ext>
                      </a:extLst>
                    </a:blip>
                    <a:srcRect t="44560"/>
                    <a:stretch/>
                  </pic:blipFill>
                  <pic:spPr bwMode="auto">
                    <a:xfrm>
                      <a:off x="0" y="0"/>
                      <a:ext cx="2070735" cy="8451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B71C7">
        <w:rPr>
          <w:rFonts w:cs="Arial"/>
          <w:szCs w:val="24"/>
        </w:rPr>
        <w:t>You need to replace one of the company cars – you intend to buy a  Toyota</w:t>
      </w:r>
      <w:r w:rsidR="00637DF0">
        <w:rPr>
          <w:rFonts w:cs="Arial"/>
          <w:szCs w:val="24"/>
        </w:rPr>
        <w:t xml:space="preserve"> corolla which will cost about $30,000.</w:t>
      </w:r>
      <w:r w:rsidRPr="000B71C7">
        <w:rPr>
          <w:rFonts w:cs="Arial"/>
          <w:szCs w:val="24"/>
        </w:rPr>
        <w:t xml:space="preserve"> When would be the best month to buy this?  What effect will it have on the Cash Forecast? </w:t>
      </w:r>
    </w:p>
    <w:p w14:paraId="03C0106D" w14:textId="77777777" w:rsidR="00E40056" w:rsidRPr="000B71C7" w:rsidRDefault="00E40056" w:rsidP="00B1492E">
      <w:pPr>
        <w:widowControl w:val="0"/>
        <w:autoSpaceDE w:val="0"/>
        <w:autoSpaceDN w:val="0"/>
        <w:adjustRightInd w:val="0"/>
        <w:spacing w:after="240" w:line="340" w:lineRule="atLeast"/>
        <w:rPr>
          <w:rFonts w:ascii="Arial" w:hAnsi="Arial" w:cs="Arial"/>
          <w:sz w:val="24"/>
        </w:rPr>
      </w:pPr>
    </w:p>
    <w:p w14:paraId="73B0A700" w14:textId="77777777" w:rsidR="00E40056" w:rsidRPr="000B71C7" w:rsidRDefault="00E40056" w:rsidP="00B1492E">
      <w:pPr>
        <w:widowControl w:val="0"/>
        <w:autoSpaceDE w:val="0"/>
        <w:autoSpaceDN w:val="0"/>
        <w:adjustRightInd w:val="0"/>
        <w:spacing w:after="240" w:line="340" w:lineRule="atLeast"/>
        <w:rPr>
          <w:rFonts w:ascii="Arial" w:hAnsi="Arial" w:cs="Arial"/>
          <w:sz w:val="24"/>
        </w:rPr>
      </w:pPr>
    </w:p>
    <w:p w14:paraId="3441F15C" w14:textId="7A42E74E" w:rsidR="006327FB" w:rsidRPr="000B71C7" w:rsidRDefault="00A079C4" w:rsidP="00B1492E">
      <w:pPr>
        <w:widowControl w:val="0"/>
        <w:autoSpaceDE w:val="0"/>
        <w:autoSpaceDN w:val="0"/>
        <w:adjustRightInd w:val="0"/>
        <w:spacing w:after="240" w:line="340" w:lineRule="atLeast"/>
        <w:rPr>
          <w:rFonts w:ascii="Arial" w:hAnsi="Arial" w:cs="Arial"/>
          <w:sz w:val="24"/>
        </w:rPr>
      </w:pPr>
      <w:r w:rsidRPr="000B71C7">
        <w:rPr>
          <w:rFonts w:ascii="Arial" w:hAnsi="Arial" w:cs="Arial"/>
          <w:sz w:val="24"/>
        </w:rPr>
        <w:br w:type="page"/>
      </w:r>
    </w:p>
    <w:p w14:paraId="7308C6EC" w14:textId="77777777" w:rsidR="00F57F31" w:rsidRPr="000B71C7" w:rsidRDefault="00F57F31" w:rsidP="00F57F31">
      <w:pPr>
        <w:shd w:val="clear" w:color="auto" w:fill="FFFFFF" w:themeFill="background1"/>
        <w:jc w:val="both"/>
        <w:rPr>
          <w:rFonts w:ascii="Arial" w:hAnsi="Arial" w:cs="Arial"/>
          <w:sz w:val="2"/>
        </w:rPr>
      </w:pPr>
    </w:p>
    <w:p w14:paraId="2DBF1DAA" w14:textId="77777777" w:rsidR="00F57F31" w:rsidRPr="000B71C7" w:rsidRDefault="00F57F31" w:rsidP="00F57F31">
      <w:pPr>
        <w:shd w:val="clear" w:color="auto" w:fill="FFFFFF" w:themeFill="background1"/>
        <w:spacing w:before="9" w:line="110" w:lineRule="exact"/>
        <w:rPr>
          <w:rFonts w:ascii="Arial" w:hAnsi="Arial" w:cs="Arial"/>
          <w:sz w:val="7"/>
          <w:szCs w:val="11"/>
        </w:rPr>
      </w:pPr>
    </w:p>
    <w:p w14:paraId="6A6FC1C9" w14:textId="576A8BB8" w:rsidR="00F57F31" w:rsidRPr="00A2587C" w:rsidRDefault="000B26BC" w:rsidP="00F57F31">
      <w:pPr>
        <w:shd w:val="clear" w:color="auto" w:fill="FFFFFF" w:themeFill="background1"/>
        <w:rPr>
          <w:rFonts w:ascii="Arial" w:eastAsia="Arial Black" w:hAnsi="Arial" w:cs="Arial"/>
          <w:b/>
          <w:sz w:val="28"/>
          <w:szCs w:val="32"/>
          <w:u w:val="single"/>
        </w:rPr>
      </w:pPr>
      <w:r w:rsidRPr="00A2587C">
        <w:rPr>
          <w:rFonts w:ascii="Arial" w:eastAsia="Arial Black" w:hAnsi="Arial" w:cs="Arial"/>
          <w:b/>
          <w:spacing w:val="-1"/>
          <w:sz w:val="28"/>
          <w:szCs w:val="32"/>
          <w:u w:val="single"/>
        </w:rPr>
        <w:t>Case Study 1</w:t>
      </w:r>
      <w:r w:rsidR="00E6049C" w:rsidRPr="00A2587C">
        <w:rPr>
          <w:rFonts w:ascii="Arial" w:eastAsia="Arial Black" w:hAnsi="Arial" w:cs="Arial"/>
          <w:b/>
          <w:spacing w:val="-1"/>
          <w:sz w:val="28"/>
          <w:szCs w:val="32"/>
          <w:u w:val="single"/>
        </w:rPr>
        <w:t>8</w:t>
      </w:r>
      <w:r w:rsidRPr="00A2587C">
        <w:rPr>
          <w:rFonts w:ascii="Arial" w:eastAsia="Arial Black" w:hAnsi="Arial" w:cs="Arial"/>
          <w:b/>
          <w:spacing w:val="-1"/>
          <w:sz w:val="28"/>
          <w:szCs w:val="32"/>
          <w:u w:val="single"/>
        </w:rPr>
        <w:t xml:space="preserve"> </w:t>
      </w:r>
      <w:r w:rsidR="00F57F31" w:rsidRPr="00A2587C">
        <w:rPr>
          <w:rFonts w:ascii="Arial" w:eastAsia="Arial Black" w:hAnsi="Arial" w:cs="Arial"/>
          <w:b/>
          <w:spacing w:val="-1"/>
          <w:sz w:val="28"/>
          <w:szCs w:val="32"/>
          <w:u w:val="single"/>
        </w:rPr>
        <w:t xml:space="preserve">Budget </w:t>
      </w:r>
      <w:r w:rsidR="00B919F8" w:rsidRPr="00A2587C">
        <w:rPr>
          <w:rFonts w:ascii="Arial" w:eastAsia="Arial Black" w:hAnsi="Arial" w:cs="Arial"/>
          <w:b/>
          <w:spacing w:val="-1"/>
          <w:sz w:val="28"/>
          <w:szCs w:val="32"/>
          <w:u w:val="single"/>
        </w:rPr>
        <w:t xml:space="preserve">The Big </w:t>
      </w:r>
      <w:proofErr w:type="gramStart"/>
      <w:r w:rsidR="00B919F8" w:rsidRPr="00A2587C">
        <w:rPr>
          <w:rFonts w:ascii="Arial" w:eastAsia="Arial Black" w:hAnsi="Arial" w:cs="Arial"/>
          <w:b/>
          <w:spacing w:val="-1"/>
          <w:sz w:val="28"/>
          <w:szCs w:val="32"/>
          <w:u w:val="single"/>
        </w:rPr>
        <w:t>Tomato</w:t>
      </w:r>
      <w:r w:rsidR="00A2587C" w:rsidRPr="00A2587C">
        <w:rPr>
          <w:rFonts w:ascii="Arial" w:eastAsia="Arial Black" w:hAnsi="Arial" w:cs="Arial"/>
          <w:b/>
          <w:spacing w:val="-1"/>
          <w:sz w:val="28"/>
          <w:szCs w:val="32"/>
          <w:u w:val="single"/>
        </w:rPr>
        <w:t xml:space="preserve">  (</w:t>
      </w:r>
      <w:proofErr w:type="gramEnd"/>
      <w:r w:rsidR="00A2587C" w:rsidRPr="00A2587C">
        <w:rPr>
          <w:rFonts w:ascii="Arial" w:eastAsia="Arial Black" w:hAnsi="Arial" w:cs="Arial"/>
          <w:b/>
          <w:spacing w:val="-1"/>
          <w:sz w:val="28"/>
          <w:szCs w:val="32"/>
          <w:u w:val="single"/>
        </w:rPr>
        <w:t>Jan-Mar)</w:t>
      </w:r>
    </w:p>
    <w:p w14:paraId="5C6A2EE2" w14:textId="7C2F4233" w:rsidR="00F57F31" w:rsidRPr="000B71C7" w:rsidRDefault="00F57F31" w:rsidP="00B919F8">
      <w:pPr>
        <w:shd w:val="clear" w:color="auto" w:fill="FFFFFF" w:themeFill="background1"/>
        <w:spacing w:before="52"/>
        <w:ind w:right="410"/>
        <w:rPr>
          <w:rFonts w:ascii="Arial" w:hAnsi="Arial" w:cs="Arial"/>
          <w:sz w:val="22"/>
          <w:szCs w:val="22"/>
        </w:rPr>
      </w:pPr>
      <w:r w:rsidRPr="000B71C7">
        <w:rPr>
          <w:rFonts w:ascii="Arial" w:hAnsi="Arial" w:cs="Arial"/>
          <w:sz w:val="22"/>
          <w:szCs w:val="22"/>
        </w:rPr>
        <w:t>The</w:t>
      </w:r>
      <w:r w:rsidRPr="000B71C7">
        <w:rPr>
          <w:rFonts w:ascii="Arial" w:hAnsi="Arial" w:cs="Arial"/>
          <w:spacing w:val="-1"/>
          <w:sz w:val="22"/>
          <w:szCs w:val="22"/>
        </w:rPr>
        <w:t xml:space="preserve"> f</w:t>
      </w:r>
      <w:r w:rsidRPr="000B71C7">
        <w:rPr>
          <w:rFonts w:ascii="Arial" w:hAnsi="Arial" w:cs="Arial"/>
          <w:sz w:val="22"/>
          <w:szCs w:val="22"/>
        </w:rPr>
        <w:t>ol</w:t>
      </w:r>
      <w:r w:rsidRPr="000B71C7">
        <w:rPr>
          <w:rFonts w:ascii="Arial" w:hAnsi="Arial" w:cs="Arial"/>
          <w:spacing w:val="1"/>
          <w:sz w:val="22"/>
          <w:szCs w:val="22"/>
        </w:rPr>
        <w:t>l</w:t>
      </w:r>
      <w:r w:rsidRPr="000B71C7">
        <w:rPr>
          <w:rFonts w:ascii="Arial" w:hAnsi="Arial" w:cs="Arial"/>
          <w:sz w:val="22"/>
          <w:szCs w:val="22"/>
        </w:rPr>
        <w:t>owing</w:t>
      </w:r>
      <w:r w:rsidRPr="000B71C7">
        <w:rPr>
          <w:rFonts w:ascii="Arial" w:hAnsi="Arial" w:cs="Arial"/>
          <w:spacing w:val="-2"/>
          <w:sz w:val="22"/>
          <w:szCs w:val="22"/>
        </w:rPr>
        <w:t xml:space="preserve"> </w:t>
      </w:r>
      <w:r w:rsidRPr="000B71C7">
        <w:rPr>
          <w:rFonts w:ascii="Arial" w:hAnsi="Arial" w:cs="Arial"/>
          <w:sz w:val="22"/>
          <w:szCs w:val="22"/>
        </w:rPr>
        <w:t>inf</w:t>
      </w:r>
      <w:r w:rsidRPr="000B71C7">
        <w:rPr>
          <w:rFonts w:ascii="Arial" w:hAnsi="Arial" w:cs="Arial"/>
          <w:spacing w:val="2"/>
          <w:sz w:val="22"/>
          <w:szCs w:val="22"/>
        </w:rPr>
        <w:t>o</w:t>
      </w:r>
      <w:r w:rsidRPr="000B71C7">
        <w:rPr>
          <w:rFonts w:ascii="Arial" w:hAnsi="Arial" w:cs="Arial"/>
          <w:spacing w:val="1"/>
          <w:sz w:val="22"/>
          <w:szCs w:val="22"/>
        </w:rPr>
        <w:t>r</w:t>
      </w:r>
      <w:r w:rsidRPr="000B71C7">
        <w:rPr>
          <w:rFonts w:ascii="Arial" w:hAnsi="Arial" w:cs="Arial"/>
          <w:sz w:val="22"/>
          <w:szCs w:val="22"/>
        </w:rPr>
        <w:t>mation r</w:t>
      </w:r>
      <w:r w:rsidRPr="000B71C7">
        <w:rPr>
          <w:rFonts w:ascii="Arial" w:hAnsi="Arial" w:cs="Arial"/>
          <w:spacing w:val="-1"/>
          <w:sz w:val="22"/>
          <w:szCs w:val="22"/>
        </w:rPr>
        <w:t>e</w:t>
      </w:r>
      <w:r w:rsidRPr="000B71C7">
        <w:rPr>
          <w:rFonts w:ascii="Arial" w:hAnsi="Arial" w:cs="Arial"/>
          <w:sz w:val="22"/>
          <w:szCs w:val="22"/>
        </w:rPr>
        <w:t>g</w:t>
      </w:r>
      <w:r w:rsidRPr="000B71C7">
        <w:rPr>
          <w:rFonts w:ascii="Arial" w:hAnsi="Arial" w:cs="Arial"/>
          <w:spacing w:val="-1"/>
          <w:sz w:val="22"/>
          <w:szCs w:val="22"/>
        </w:rPr>
        <w:t>a</w:t>
      </w:r>
      <w:r w:rsidRPr="000B71C7">
        <w:rPr>
          <w:rFonts w:ascii="Arial" w:hAnsi="Arial" w:cs="Arial"/>
          <w:sz w:val="22"/>
          <w:szCs w:val="22"/>
        </w:rPr>
        <w:t>rdi</w:t>
      </w:r>
      <w:r w:rsidRPr="000B71C7">
        <w:rPr>
          <w:rFonts w:ascii="Arial" w:hAnsi="Arial" w:cs="Arial"/>
          <w:spacing w:val="2"/>
          <w:sz w:val="22"/>
          <w:szCs w:val="22"/>
        </w:rPr>
        <w:t>n</w:t>
      </w:r>
      <w:r w:rsidRPr="000B71C7">
        <w:rPr>
          <w:rFonts w:ascii="Arial" w:hAnsi="Arial" w:cs="Arial"/>
          <w:sz w:val="22"/>
          <w:szCs w:val="22"/>
        </w:rPr>
        <w:t>g</w:t>
      </w:r>
      <w:r w:rsidRPr="000B71C7">
        <w:rPr>
          <w:rFonts w:ascii="Arial" w:hAnsi="Arial" w:cs="Arial"/>
          <w:spacing w:val="-2"/>
          <w:sz w:val="22"/>
          <w:szCs w:val="22"/>
        </w:rPr>
        <w:t xml:space="preserve"> </w:t>
      </w:r>
      <w:r w:rsidRPr="000B71C7">
        <w:rPr>
          <w:rFonts w:ascii="Arial" w:hAnsi="Arial" w:cs="Arial"/>
          <w:sz w:val="22"/>
          <w:szCs w:val="22"/>
        </w:rPr>
        <w:t>sal</w:t>
      </w:r>
      <w:r w:rsidRPr="000B71C7">
        <w:rPr>
          <w:rFonts w:ascii="Arial" w:hAnsi="Arial" w:cs="Arial"/>
          <w:spacing w:val="-1"/>
          <w:sz w:val="22"/>
          <w:szCs w:val="22"/>
        </w:rPr>
        <w:t>e</w:t>
      </w:r>
      <w:r w:rsidRPr="000B71C7">
        <w:rPr>
          <w:rFonts w:ascii="Arial" w:hAnsi="Arial" w:cs="Arial"/>
          <w:sz w:val="22"/>
          <w:szCs w:val="22"/>
        </w:rPr>
        <w:t xml:space="preserve">s </w:t>
      </w:r>
      <w:r w:rsidRPr="000B71C7">
        <w:rPr>
          <w:rFonts w:ascii="Arial" w:hAnsi="Arial" w:cs="Arial"/>
          <w:spacing w:val="-1"/>
          <w:sz w:val="22"/>
          <w:szCs w:val="22"/>
        </w:rPr>
        <w:t>a</w:t>
      </w:r>
      <w:r w:rsidRPr="000B71C7">
        <w:rPr>
          <w:rFonts w:ascii="Arial" w:hAnsi="Arial" w:cs="Arial"/>
          <w:sz w:val="22"/>
          <w:szCs w:val="22"/>
        </w:rPr>
        <w:t>nd pu</w:t>
      </w:r>
      <w:r w:rsidRPr="000B71C7">
        <w:rPr>
          <w:rFonts w:ascii="Arial" w:hAnsi="Arial" w:cs="Arial"/>
          <w:spacing w:val="-1"/>
          <w:sz w:val="22"/>
          <w:szCs w:val="22"/>
        </w:rPr>
        <w:t>rc</w:t>
      </w:r>
      <w:r w:rsidRPr="000B71C7">
        <w:rPr>
          <w:rFonts w:ascii="Arial" w:hAnsi="Arial" w:cs="Arial"/>
          <w:sz w:val="22"/>
          <w:szCs w:val="22"/>
        </w:rPr>
        <w:t>h</w:t>
      </w:r>
      <w:r w:rsidRPr="000B71C7">
        <w:rPr>
          <w:rFonts w:ascii="Arial" w:hAnsi="Arial" w:cs="Arial"/>
          <w:spacing w:val="-1"/>
          <w:sz w:val="22"/>
          <w:szCs w:val="22"/>
        </w:rPr>
        <w:t>a</w:t>
      </w:r>
      <w:r w:rsidRPr="000B71C7">
        <w:rPr>
          <w:rFonts w:ascii="Arial" w:hAnsi="Arial" w:cs="Arial"/>
          <w:spacing w:val="2"/>
          <w:sz w:val="22"/>
          <w:szCs w:val="22"/>
        </w:rPr>
        <w:t>s</w:t>
      </w:r>
      <w:r w:rsidRPr="000B71C7">
        <w:rPr>
          <w:rFonts w:ascii="Arial" w:hAnsi="Arial" w:cs="Arial"/>
          <w:spacing w:val="-1"/>
          <w:sz w:val="22"/>
          <w:szCs w:val="22"/>
        </w:rPr>
        <w:t>e</w:t>
      </w:r>
      <w:r w:rsidRPr="000B71C7">
        <w:rPr>
          <w:rFonts w:ascii="Arial" w:hAnsi="Arial" w:cs="Arial"/>
          <w:sz w:val="22"/>
          <w:szCs w:val="22"/>
        </w:rPr>
        <w:t>s is</w:t>
      </w:r>
      <w:r w:rsidRPr="000B71C7">
        <w:rPr>
          <w:rFonts w:ascii="Arial" w:hAnsi="Arial" w:cs="Arial"/>
          <w:spacing w:val="1"/>
          <w:sz w:val="22"/>
          <w:szCs w:val="22"/>
        </w:rPr>
        <w:t xml:space="preserve"> </w:t>
      </w:r>
      <w:r w:rsidRPr="000B71C7">
        <w:rPr>
          <w:rFonts w:ascii="Arial" w:hAnsi="Arial" w:cs="Arial"/>
          <w:spacing w:val="-1"/>
          <w:sz w:val="22"/>
          <w:szCs w:val="22"/>
        </w:rPr>
        <w:t>a</w:t>
      </w:r>
      <w:r w:rsidRPr="000B71C7">
        <w:rPr>
          <w:rFonts w:ascii="Arial" w:hAnsi="Arial" w:cs="Arial"/>
          <w:sz w:val="22"/>
          <w:szCs w:val="22"/>
        </w:rPr>
        <w:t>v</w:t>
      </w:r>
      <w:r w:rsidRPr="000B71C7">
        <w:rPr>
          <w:rFonts w:ascii="Arial" w:hAnsi="Arial" w:cs="Arial"/>
          <w:spacing w:val="-1"/>
          <w:sz w:val="22"/>
          <w:szCs w:val="22"/>
        </w:rPr>
        <w:t>a</w:t>
      </w:r>
      <w:r w:rsidRPr="000B71C7">
        <w:rPr>
          <w:rFonts w:ascii="Arial" w:hAnsi="Arial" w:cs="Arial"/>
          <w:sz w:val="22"/>
          <w:szCs w:val="22"/>
        </w:rPr>
        <w:t>i</w:t>
      </w:r>
      <w:r w:rsidRPr="000B71C7">
        <w:rPr>
          <w:rFonts w:ascii="Arial" w:hAnsi="Arial" w:cs="Arial"/>
          <w:spacing w:val="1"/>
          <w:sz w:val="22"/>
          <w:szCs w:val="22"/>
        </w:rPr>
        <w:t>l</w:t>
      </w:r>
      <w:r w:rsidRPr="000B71C7">
        <w:rPr>
          <w:rFonts w:ascii="Arial" w:hAnsi="Arial" w:cs="Arial"/>
          <w:spacing w:val="-1"/>
          <w:sz w:val="22"/>
          <w:szCs w:val="22"/>
        </w:rPr>
        <w:t>a</w:t>
      </w:r>
      <w:r w:rsidRPr="000B71C7">
        <w:rPr>
          <w:rFonts w:ascii="Arial" w:hAnsi="Arial" w:cs="Arial"/>
          <w:sz w:val="22"/>
          <w:szCs w:val="22"/>
        </w:rPr>
        <w:t>b</w:t>
      </w:r>
      <w:r w:rsidRPr="000B71C7">
        <w:rPr>
          <w:rFonts w:ascii="Arial" w:hAnsi="Arial" w:cs="Arial"/>
          <w:spacing w:val="3"/>
          <w:sz w:val="22"/>
          <w:szCs w:val="22"/>
        </w:rPr>
        <w:t>l</w:t>
      </w:r>
      <w:r w:rsidRPr="000B71C7">
        <w:rPr>
          <w:rFonts w:ascii="Arial" w:hAnsi="Arial" w:cs="Arial"/>
          <w:spacing w:val="-1"/>
          <w:sz w:val="22"/>
          <w:szCs w:val="22"/>
        </w:rPr>
        <w:t>e</w:t>
      </w:r>
      <w:r w:rsidRPr="000B71C7">
        <w:rPr>
          <w:rFonts w:ascii="Arial" w:hAnsi="Arial" w:cs="Arial"/>
          <w:sz w:val="22"/>
          <w:szCs w:val="22"/>
        </w:rPr>
        <w:t>:</w:t>
      </w:r>
    </w:p>
    <w:p w14:paraId="21361294" w14:textId="74F076E6" w:rsidR="00630C63" w:rsidRPr="000B71C7" w:rsidRDefault="00630C63" w:rsidP="00630C63">
      <w:pPr>
        <w:shd w:val="clear" w:color="auto" w:fill="FFFFFF" w:themeFill="background1"/>
        <w:spacing w:before="29"/>
        <w:ind w:left="153" w:right="-20"/>
        <w:rPr>
          <w:rFonts w:ascii="Arial" w:hAnsi="Arial" w:cs="Arial"/>
          <w:b/>
          <w:sz w:val="22"/>
          <w:szCs w:val="22"/>
        </w:rPr>
      </w:pPr>
      <w:r w:rsidRPr="000B71C7">
        <w:rPr>
          <w:rFonts w:ascii="Arial" w:hAnsi="Arial" w:cs="Arial"/>
          <w:b/>
          <w:spacing w:val="1"/>
          <w:sz w:val="22"/>
          <w:szCs w:val="22"/>
        </w:rPr>
        <w:t>Sa</w:t>
      </w:r>
      <w:r w:rsidRPr="000B71C7">
        <w:rPr>
          <w:rFonts w:ascii="Arial" w:hAnsi="Arial" w:cs="Arial"/>
          <w:b/>
          <w:sz w:val="22"/>
          <w:szCs w:val="22"/>
        </w:rPr>
        <w:t xml:space="preserve">les </w:t>
      </w:r>
      <w:r w:rsidRPr="000B71C7">
        <w:rPr>
          <w:rFonts w:ascii="Arial" w:hAnsi="Arial" w:cs="Arial"/>
          <w:b/>
          <w:spacing w:val="-1"/>
          <w:sz w:val="22"/>
          <w:szCs w:val="22"/>
        </w:rPr>
        <w:t>a</w:t>
      </w:r>
      <w:r w:rsidRPr="000B71C7">
        <w:rPr>
          <w:rFonts w:ascii="Arial" w:hAnsi="Arial" w:cs="Arial"/>
          <w:b/>
          <w:sz w:val="22"/>
          <w:szCs w:val="22"/>
        </w:rPr>
        <w:t>re</w:t>
      </w:r>
      <w:r w:rsidRPr="000B71C7">
        <w:rPr>
          <w:rFonts w:ascii="Arial" w:hAnsi="Arial" w:cs="Arial"/>
          <w:b/>
          <w:spacing w:val="-2"/>
          <w:sz w:val="22"/>
          <w:szCs w:val="22"/>
        </w:rPr>
        <w:t xml:space="preserve"> </w:t>
      </w:r>
      <w:r w:rsidRPr="000B71C7">
        <w:rPr>
          <w:rFonts w:ascii="Arial" w:hAnsi="Arial" w:cs="Arial"/>
          <w:b/>
          <w:sz w:val="22"/>
          <w:szCs w:val="22"/>
        </w:rPr>
        <w:t>50%</w:t>
      </w:r>
      <w:r w:rsidRPr="000B71C7">
        <w:rPr>
          <w:rFonts w:ascii="Arial" w:hAnsi="Arial" w:cs="Arial"/>
          <w:b/>
          <w:spacing w:val="1"/>
          <w:sz w:val="22"/>
          <w:szCs w:val="22"/>
        </w:rPr>
        <w:t xml:space="preserve"> </w:t>
      </w:r>
      <w:r w:rsidRPr="000B71C7">
        <w:rPr>
          <w:rFonts w:ascii="Arial" w:hAnsi="Arial" w:cs="Arial"/>
          <w:b/>
          <w:spacing w:val="-1"/>
          <w:sz w:val="22"/>
          <w:szCs w:val="22"/>
        </w:rPr>
        <w:t>ca</w:t>
      </w:r>
      <w:r w:rsidRPr="000B71C7">
        <w:rPr>
          <w:rFonts w:ascii="Arial" w:hAnsi="Arial" w:cs="Arial"/>
          <w:b/>
          <w:sz w:val="22"/>
          <w:szCs w:val="22"/>
        </w:rPr>
        <w:t>sh, 5</w:t>
      </w:r>
      <w:r w:rsidRPr="000B71C7">
        <w:rPr>
          <w:rFonts w:ascii="Arial" w:hAnsi="Arial" w:cs="Arial"/>
          <w:b/>
          <w:spacing w:val="2"/>
          <w:sz w:val="22"/>
          <w:szCs w:val="22"/>
        </w:rPr>
        <w:t>0</w:t>
      </w:r>
      <w:r w:rsidRPr="000B71C7">
        <w:rPr>
          <w:rFonts w:ascii="Arial" w:hAnsi="Arial" w:cs="Arial"/>
          <w:b/>
          <w:sz w:val="22"/>
          <w:szCs w:val="22"/>
        </w:rPr>
        <w:t xml:space="preserve">% </w:t>
      </w:r>
      <w:r w:rsidR="00484910" w:rsidRPr="000B71C7">
        <w:rPr>
          <w:rFonts w:ascii="Arial" w:hAnsi="Arial" w:cs="Arial"/>
          <w:b/>
          <w:sz w:val="22"/>
          <w:szCs w:val="22"/>
        </w:rPr>
        <w:t>r</w:t>
      </w:r>
      <w:r w:rsidRPr="000B71C7">
        <w:rPr>
          <w:rFonts w:ascii="Arial" w:hAnsi="Arial" w:cs="Arial"/>
          <w:b/>
          <w:sz w:val="22"/>
          <w:szCs w:val="22"/>
        </w:rPr>
        <w:t xml:space="preserve">eceived </w:t>
      </w:r>
      <w:r w:rsidRPr="000B71C7">
        <w:rPr>
          <w:rFonts w:ascii="Arial" w:hAnsi="Arial" w:cs="Arial"/>
          <w:b/>
          <w:spacing w:val="1"/>
          <w:sz w:val="22"/>
          <w:szCs w:val="22"/>
        </w:rPr>
        <w:t>i</w:t>
      </w:r>
      <w:r w:rsidRPr="000B71C7">
        <w:rPr>
          <w:rFonts w:ascii="Arial" w:hAnsi="Arial" w:cs="Arial"/>
          <w:b/>
          <w:sz w:val="22"/>
          <w:szCs w:val="22"/>
        </w:rPr>
        <w:t xml:space="preserve">n the </w:t>
      </w:r>
      <w:r w:rsidRPr="000B71C7">
        <w:rPr>
          <w:rFonts w:ascii="Arial" w:hAnsi="Arial" w:cs="Arial"/>
          <w:b/>
          <w:spacing w:val="-1"/>
          <w:sz w:val="22"/>
          <w:szCs w:val="22"/>
        </w:rPr>
        <w:t>f</w:t>
      </w:r>
      <w:r w:rsidRPr="000B71C7">
        <w:rPr>
          <w:rFonts w:ascii="Arial" w:hAnsi="Arial" w:cs="Arial"/>
          <w:b/>
          <w:sz w:val="22"/>
          <w:szCs w:val="22"/>
        </w:rPr>
        <w:t>ol</w:t>
      </w:r>
      <w:r w:rsidRPr="000B71C7">
        <w:rPr>
          <w:rFonts w:ascii="Arial" w:hAnsi="Arial" w:cs="Arial"/>
          <w:b/>
          <w:spacing w:val="1"/>
          <w:sz w:val="22"/>
          <w:szCs w:val="22"/>
        </w:rPr>
        <w:t>l</w:t>
      </w:r>
      <w:r w:rsidRPr="000B71C7">
        <w:rPr>
          <w:rFonts w:ascii="Arial" w:hAnsi="Arial" w:cs="Arial"/>
          <w:b/>
          <w:sz w:val="22"/>
          <w:szCs w:val="22"/>
        </w:rPr>
        <w:t>owi</w:t>
      </w:r>
      <w:r w:rsidRPr="000B71C7">
        <w:rPr>
          <w:rFonts w:ascii="Arial" w:hAnsi="Arial" w:cs="Arial"/>
          <w:b/>
          <w:spacing w:val="2"/>
          <w:sz w:val="22"/>
          <w:szCs w:val="22"/>
        </w:rPr>
        <w:t>n</w:t>
      </w:r>
      <w:r w:rsidRPr="000B71C7">
        <w:rPr>
          <w:rFonts w:ascii="Arial" w:hAnsi="Arial" w:cs="Arial"/>
          <w:b/>
          <w:sz w:val="22"/>
          <w:szCs w:val="22"/>
        </w:rPr>
        <w:t>g mon</w:t>
      </w:r>
      <w:r w:rsidRPr="000B71C7">
        <w:rPr>
          <w:rFonts w:ascii="Arial" w:hAnsi="Arial" w:cs="Arial"/>
          <w:b/>
          <w:spacing w:val="1"/>
          <w:sz w:val="22"/>
          <w:szCs w:val="22"/>
        </w:rPr>
        <w:t>t</w:t>
      </w:r>
      <w:r w:rsidRPr="000B71C7">
        <w:rPr>
          <w:rFonts w:ascii="Arial" w:hAnsi="Arial" w:cs="Arial"/>
          <w:b/>
          <w:sz w:val="22"/>
          <w:szCs w:val="22"/>
        </w:rPr>
        <w:t>h.</w:t>
      </w:r>
    </w:p>
    <w:p w14:paraId="0A0948AF" w14:textId="77777777" w:rsidR="00630C63" w:rsidRPr="000B71C7" w:rsidRDefault="00630C63" w:rsidP="00F57F31">
      <w:pPr>
        <w:shd w:val="clear" w:color="auto" w:fill="FFFFFF" w:themeFill="background1"/>
        <w:spacing w:before="52"/>
        <w:ind w:left="153" w:right="410"/>
        <w:rPr>
          <w:rFonts w:ascii="Arial" w:hAnsi="Arial" w:cs="Arial"/>
          <w:sz w:val="2"/>
          <w:szCs w:val="2"/>
        </w:rPr>
      </w:pPr>
    </w:p>
    <w:p w14:paraId="70957F65" w14:textId="77777777" w:rsidR="00F57F31" w:rsidRPr="000B71C7" w:rsidRDefault="00F57F31" w:rsidP="00F57F31">
      <w:pPr>
        <w:shd w:val="clear" w:color="auto" w:fill="FFFFFF" w:themeFill="background1"/>
        <w:spacing w:before="6" w:line="110" w:lineRule="exact"/>
        <w:rPr>
          <w:rFonts w:ascii="Arial" w:hAnsi="Arial" w:cs="Arial"/>
          <w:sz w:val="22"/>
          <w:szCs w:val="22"/>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600"/>
        <w:gridCol w:w="1531"/>
        <w:gridCol w:w="1848"/>
        <w:gridCol w:w="1814"/>
      </w:tblGrid>
      <w:tr w:rsidR="00F57F31" w:rsidRPr="000B71C7" w14:paraId="5E4A372A" w14:textId="77777777" w:rsidTr="000C2A0A">
        <w:trPr>
          <w:trHeight w:hRule="exact" w:val="344"/>
        </w:trPr>
        <w:tc>
          <w:tcPr>
            <w:tcW w:w="2600" w:type="dxa"/>
          </w:tcPr>
          <w:p w14:paraId="32454A17" w14:textId="77777777" w:rsidR="00F57F31" w:rsidRPr="000B71C7" w:rsidRDefault="00F57F31" w:rsidP="00692AE6">
            <w:pPr>
              <w:shd w:val="clear" w:color="auto" w:fill="FFFFFF" w:themeFill="background1"/>
              <w:spacing w:before="69"/>
              <w:ind w:left="40" w:right="-20"/>
              <w:rPr>
                <w:rFonts w:ascii="Arial" w:hAnsi="Arial" w:cs="Arial"/>
                <w:sz w:val="22"/>
                <w:szCs w:val="22"/>
              </w:rPr>
            </w:pPr>
            <w:r w:rsidRPr="000B71C7">
              <w:rPr>
                <w:rFonts w:ascii="Arial" w:hAnsi="Arial" w:cs="Arial"/>
                <w:b/>
                <w:bCs/>
                <w:i/>
                <w:spacing w:val="1"/>
                <w:sz w:val="22"/>
                <w:szCs w:val="22"/>
              </w:rPr>
              <w:t>S</w:t>
            </w:r>
            <w:r w:rsidRPr="000B71C7">
              <w:rPr>
                <w:rFonts w:ascii="Arial" w:hAnsi="Arial" w:cs="Arial"/>
                <w:b/>
                <w:bCs/>
                <w:i/>
                <w:sz w:val="22"/>
                <w:szCs w:val="22"/>
              </w:rPr>
              <w:t>ales</w:t>
            </w:r>
          </w:p>
          <w:p w14:paraId="27382CB3" w14:textId="77777777" w:rsidR="00F57F31" w:rsidRPr="000B71C7" w:rsidRDefault="00F57F31" w:rsidP="00692AE6">
            <w:pPr>
              <w:shd w:val="clear" w:color="auto" w:fill="FFFFFF" w:themeFill="background1"/>
              <w:spacing w:line="271" w:lineRule="exact"/>
              <w:ind w:left="40" w:right="-20"/>
              <w:rPr>
                <w:rFonts w:ascii="Arial" w:hAnsi="Arial" w:cs="Arial"/>
                <w:sz w:val="22"/>
                <w:szCs w:val="22"/>
              </w:rPr>
            </w:pPr>
          </w:p>
        </w:tc>
        <w:tc>
          <w:tcPr>
            <w:tcW w:w="1531" w:type="dxa"/>
          </w:tcPr>
          <w:p w14:paraId="3117886C" w14:textId="77777777" w:rsidR="00F57F31" w:rsidRPr="000B71C7" w:rsidRDefault="00F57F31" w:rsidP="00692AE6">
            <w:pPr>
              <w:shd w:val="clear" w:color="auto" w:fill="FFFFFF" w:themeFill="background1"/>
              <w:spacing w:before="69"/>
              <w:ind w:left="703" w:right="612"/>
              <w:jc w:val="center"/>
              <w:rPr>
                <w:rFonts w:ascii="Arial" w:hAnsi="Arial" w:cs="Arial"/>
                <w:sz w:val="22"/>
                <w:szCs w:val="22"/>
              </w:rPr>
            </w:pPr>
            <w:r w:rsidRPr="000B71C7">
              <w:rPr>
                <w:rFonts w:ascii="Arial" w:hAnsi="Arial" w:cs="Arial"/>
                <w:b/>
                <w:bCs/>
                <w:i/>
                <w:sz w:val="22"/>
                <w:szCs w:val="22"/>
              </w:rPr>
              <w:t>$</w:t>
            </w:r>
          </w:p>
          <w:p w14:paraId="6ED97651" w14:textId="77777777" w:rsidR="00F57F31" w:rsidRPr="000B71C7" w:rsidRDefault="00F57F31" w:rsidP="00692AE6">
            <w:pPr>
              <w:shd w:val="clear" w:color="auto" w:fill="FFFFFF" w:themeFill="background1"/>
              <w:spacing w:line="271" w:lineRule="exact"/>
              <w:ind w:left="442" w:right="132"/>
              <w:jc w:val="center"/>
              <w:rPr>
                <w:rFonts w:ascii="Arial" w:hAnsi="Arial" w:cs="Arial"/>
                <w:sz w:val="22"/>
                <w:szCs w:val="22"/>
              </w:rPr>
            </w:pPr>
          </w:p>
        </w:tc>
        <w:tc>
          <w:tcPr>
            <w:tcW w:w="1848" w:type="dxa"/>
          </w:tcPr>
          <w:p w14:paraId="279CEE86" w14:textId="77777777" w:rsidR="00F57F31" w:rsidRPr="000B71C7" w:rsidRDefault="00F57F31" w:rsidP="00692AE6">
            <w:pPr>
              <w:shd w:val="clear" w:color="auto" w:fill="FFFFFF" w:themeFill="background1"/>
              <w:spacing w:before="69"/>
              <w:ind w:left="703" w:right="612" w:hanging="694"/>
              <w:jc w:val="center"/>
              <w:rPr>
                <w:rFonts w:ascii="Arial" w:hAnsi="Arial" w:cs="Arial"/>
                <w:b/>
                <w:bCs/>
                <w:i/>
                <w:sz w:val="22"/>
                <w:szCs w:val="22"/>
              </w:rPr>
            </w:pPr>
            <w:r w:rsidRPr="000B71C7">
              <w:rPr>
                <w:rFonts w:ascii="Arial" w:hAnsi="Arial" w:cs="Arial"/>
                <w:b/>
                <w:bCs/>
                <w:i/>
                <w:sz w:val="22"/>
                <w:szCs w:val="22"/>
              </w:rPr>
              <w:t>Cash 50%</w:t>
            </w:r>
          </w:p>
        </w:tc>
        <w:tc>
          <w:tcPr>
            <w:tcW w:w="1814" w:type="dxa"/>
          </w:tcPr>
          <w:p w14:paraId="4A775023" w14:textId="77777777" w:rsidR="00F57F31" w:rsidRPr="000B71C7" w:rsidRDefault="00F57F31" w:rsidP="00692AE6">
            <w:pPr>
              <w:shd w:val="clear" w:color="auto" w:fill="FFFFFF" w:themeFill="background1"/>
              <w:spacing w:before="69"/>
              <w:ind w:left="703" w:right="113" w:hanging="703"/>
              <w:jc w:val="center"/>
              <w:rPr>
                <w:rFonts w:ascii="Arial" w:hAnsi="Arial" w:cs="Arial"/>
                <w:b/>
                <w:bCs/>
                <w:i/>
                <w:sz w:val="22"/>
                <w:szCs w:val="22"/>
              </w:rPr>
            </w:pPr>
            <w:r w:rsidRPr="000B71C7">
              <w:rPr>
                <w:rFonts w:ascii="Arial" w:hAnsi="Arial" w:cs="Arial"/>
                <w:b/>
                <w:bCs/>
                <w:i/>
                <w:sz w:val="22"/>
                <w:szCs w:val="22"/>
              </w:rPr>
              <w:t>Credit 50%</w:t>
            </w:r>
          </w:p>
        </w:tc>
      </w:tr>
      <w:tr w:rsidR="00F57F31" w:rsidRPr="000B71C7" w14:paraId="5FF98346" w14:textId="77777777" w:rsidTr="00692AE6">
        <w:trPr>
          <w:trHeight w:hRule="exact" w:val="276"/>
        </w:trPr>
        <w:tc>
          <w:tcPr>
            <w:tcW w:w="2600" w:type="dxa"/>
          </w:tcPr>
          <w:p w14:paraId="1C98BC3C" w14:textId="77777777" w:rsidR="00F57F31" w:rsidRPr="000B71C7" w:rsidRDefault="00F57F31" w:rsidP="00692AE6">
            <w:pPr>
              <w:shd w:val="clear" w:color="auto" w:fill="FFFFFF" w:themeFill="background1"/>
              <w:spacing w:line="263" w:lineRule="exact"/>
              <w:ind w:left="40" w:right="-20"/>
              <w:rPr>
                <w:rFonts w:ascii="Arial" w:hAnsi="Arial" w:cs="Arial"/>
                <w:sz w:val="22"/>
                <w:szCs w:val="22"/>
              </w:rPr>
            </w:pPr>
            <w:r w:rsidRPr="000B71C7">
              <w:rPr>
                <w:rFonts w:ascii="Arial" w:hAnsi="Arial" w:cs="Arial"/>
                <w:sz w:val="22"/>
                <w:szCs w:val="22"/>
              </w:rPr>
              <w:t>A</w:t>
            </w:r>
            <w:r w:rsidRPr="000B71C7">
              <w:rPr>
                <w:rFonts w:ascii="Arial" w:hAnsi="Arial" w:cs="Arial"/>
                <w:spacing w:val="-1"/>
                <w:sz w:val="22"/>
                <w:szCs w:val="22"/>
              </w:rPr>
              <w:t>c</w:t>
            </w:r>
            <w:r w:rsidRPr="000B71C7">
              <w:rPr>
                <w:rFonts w:ascii="Arial" w:hAnsi="Arial" w:cs="Arial"/>
                <w:sz w:val="22"/>
                <w:szCs w:val="22"/>
              </w:rPr>
              <w:t xml:space="preserve">tual </w:t>
            </w:r>
            <w:r w:rsidRPr="000B71C7">
              <w:rPr>
                <w:rFonts w:ascii="Arial" w:hAnsi="Arial" w:cs="Arial"/>
                <w:spacing w:val="-1"/>
                <w:sz w:val="22"/>
                <w:szCs w:val="22"/>
              </w:rPr>
              <w:t>f</w:t>
            </w:r>
            <w:r w:rsidRPr="000B71C7">
              <w:rPr>
                <w:rFonts w:ascii="Arial" w:hAnsi="Arial" w:cs="Arial"/>
                <w:sz w:val="22"/>
                <w:szCs w:val="22"/>
              </w:rPr>
              <w:t>or</w:t>
            </w:r>
            <w:r w:rsidRPr="000B71C7">
              <w:rPr>
                <w:rFonts w:ascii="Arial" w:hAnsi="Arial" w:cs="Arial"/>
                <w:spacing w:val="-1"/>
                <w:sz w:val="22"/>
                <w:szCs w:val="22"/>
              </w:rPr>
              <w:t xml:space="preserve"> </w:t>
            </w:r>
            <w:r w:rsidRPr="000B71C7">
              <w:rPr>
                <w:rFonts w:ascii="Arial" w:hAnsi="Arial" w:cs="Arial"/>
                <w:spacing w:val="2"/>
                <w:sz w:val="22"/>
                <w:szCs w:val="22"/>
              </w:rPr>
              <w:t>D</w:t>
            </w:r>
            <w:r w:rsidRPr="000B71C7">
              <w:rPr>
                <w:rFonts w:ascii="Arial" w:hAnsi="Arial" w:cs="Arial"/>
                <w:spacing w:val="-1"/>
                <w:sz w:val="22"/>
                <w:szCs w:val="22"/>
              </w:rPr>
              <w:t>e</w:t>
            </w:r>
            <w:r w:rsidRPr="000B71C7">
              <w:rPr>
                <w:rFonts w:ascii="Arial" w:hAnsi="Arial" w:cs="Arial"/>
                <w:spacing w:val="1"/>
                <w:sz w:val="22"/>
                <w:szCs w:val="22"/>
              </w:rPr>
              <w:t>c</w:t>
            </w:r>
            <w:r w:rsidRPr="000B71C7">
              <w:rPr>
                <w:rFonts w:ascii="Arial" w:hAnsi="Arial" w:cs="Arial"/>
                <w:spacing w:val="-1"/>
                <w:sz w:val="22"/>
                <w:szCs w:val="22"/>
              </w:rPr>
              <w:t>e</w:t>
            </w:r>
            <w:r w:rsidRPr="000B71C7">
              <w:rPr>
                <w:rFonts w:ascii="Arial" w:hAnsi="Arial" w:cs="Arial"/>
                <w:sz w:val="22"/>
                <w:szCs w:val="22"/>
              </w:rPr>
              <w:t>mber</w:t>
            </w:r>
          </w:p>
        </w:tc>
        <w:tc>
          <w:tcPr>
            <w:tcW w:w="1531" w:type="dxa"/>
          </w:tcPr>
          <w:p w14:paraId="2A7A0B10"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r w:rsidRPr="000B71C7">
              <w:rPr>
                <w:rFonts w:ascii="Arial" w:hAnsi="Arial" w:cs="Arial"/>
                <w:sz w:val="22"/>
                <w:szCs w:val="22"/>
              </w:rPr>
              <w:t>180,000</w:t>
            </w:r>
          </w:p>
        </w:tc>
        <w:tc>
          <w:tcPr>
            <w:tcW w:w="1848" w:type="dxa"/>
          </w:tcPr>
          <w:p w14:paraId="2707204F"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tc>
        <w:tc>
          <w:tcPr>
            <w:tcW w:w="1814" w:type="dxa"/>
          </w:tcPr>
          <w:p w14:paraId="576F32B7"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tc>
      </w:tr>
      <w:tr w:rsidR="00F57F31" w:rsidRPr="000B71C7" w14:paraId="2003C08C" w14:textId="77777777" w:rsidTr="00692AE6">
        <w:trPr>
          <w:trHeight w:hRule="exact" w:val="276"/>
        </w:trPr>
        <w:tc>
          <w:tcPr>
            <w:tcW w:w="2600" w:type="dxa"/>
          </w:tcPr>
          <w:p w14:paraId="022E0ABF" w14:textId="77777777" w:rsidR="00F57F31" w:rsidRPr="000B71C7" w:rsidRDefault="00F57F31" w:rsidP="00692AE6">
            <w:pPr>
              <w:shd w:val="clear" w:color="auto" w:fill="FFFFFF" w:themeFill="background1"/>
              <w:spacing w:line="263" w:lineRule="exact"/>
              <w:ind w:left="40" w:right="-20"/>
              <w:rPr>
                <w:rFonts w:ascii="Arial" w:hAnsi="Arial" w:cs="Arial"/>
                <w:sz w:val="22"/>
                <w:szCs w:val="22"/>
              </w:rPr>
            </w:pPr>
            <w:r w:rsidRPr="000B71C7">
              <w:rPr>
                <w:rFonts w:ascii="Arial" w:hAnsi="Arial" w:cs="Arial"/>
                <w:spacing w:val="-1"/>
                <w:sz w:val="22"/>
                <w:szCs w:val="22"/>
              </w:rPr>
              <w:t>F</w:t>
            </w:r>
            <w:r w:rsidRPr="000B71C7">
              <w:rPr>
                <w:rFonts w:ascii="Arial" w:hAnsi="Arial" w:cs="Arial"/>
                <w:sz w:val="22"/>
                <w:szCs w:val="22"/>
              </w:rPr>
              <w:t>o</w:t>
            </w:r>
            <w:r w:rsidRPr="000B71C7">
              <w:rPr>
                <w:rFonts w:ascii="Arial" w:hAnsi="Arial" w:cs="Arial"/>
                <w:spacing w:val="-1"/>
                <w:sz w:val="22"/>
                <w:szCs w:val="22"/>
              </w:rPr>
              <w:t>r</w:t>
            </w:r>
            <w:r w:rsidRPr="000B71C7">
              <w:rPr>
                <w:rFonts w:ascii="Arial" w:hAnsi="Arial" w:cs="Arial"/>
                <w:spacing w:val="1"/>
                <w:sz w:val="22"/>
                <w:szCs w:val="22"/>
              </w:rPr>
              <w:t>e</w:t>
            </w:r>
            <w:r w:rsidRPr="000B71C7">
              <w:rPr>
                <w:rFonts w:ascii="Arial" w:hAnsi="Arial" w:cs="Arial"/>
                <w:spacing w:val="-1"/>
                <w:sz w:val="22"/>
                <w:szCs w:val="22"/>
              </w:rPr>
              <w:t>ca</w:t>
            </w:r>
            <w:r w:rsidRPr="000B71C7">
              <w:rPr>
                <w:rFonts w:ascii="Arial" w:hAnsi="Arial" w:cs="Arial"/>
                <w:sz w:val="22"/>
                <w:szCs w:val="22"/>
              </w:rPr>
              <w:t>st for</w:t>
            </w:r>
            <w:r w:rsidRPr="000B71C7">
              <w:rPr>
                <w:rFonts w:ascii="Arial" w:hAnsi="Arial" w:cs="Arial"/>
                <w:spacing w:val="-1"/>
                <w:sz w:val="22"/>
                <w:szCs w:val="22"/>
              </w:rPr>
              <w:t xml:space="preserve"> </w:t>
            </w:r>
            <w:r w:rsidRPr="000B71C7">
              <w:rPr>
                <w:rFonts w:ascii="Arial" w:hAnsi="Arial" w:cs="Arial"/>
                <w:spacing w:val="2"/>
                <w:sz w:val="22"/>
                <w:szCs w:val="22"/>
              </w:rPr>
              <w:t>J</w:t>
            </w:r>
            <w:r w:rsidRPr="000B71C7">
              <w:rPr>
                <w:rFonts w:ascii="Arial" w:hAnsi="Arial" w:cs="Arial"/>
                <w:spacing w:val="-1"/>
                <w:sz w:val="22"/>
                <w:szCs w:val="22"/>
              </w:rPr>
              <w:t>a</w:t>
            </w:r>
            <w:r w:rsidRPr="000B71C7">
              <w:rPr>
                <w:rFonts w:ascii="Arial" w:hAnsi="Arial" w:cs="Arial"/>
                <w:sz w:val="22"/>
                <w:szCs w:val="22"/>
              </w:rPr>
              <w:t>nu</w:t>
            </w:r>
            <w:r w:rsidRPr="000B71C7">
              <w:rPr>
                <w:rFonts w:ascii="Arial" w:hAnsi="Arial" w:cs="Arial"/>
                <w:spacing w:val="-1"/>
                <w:sz w:val="22"/>
                <w:szCs w:val="22"/>
              </w:rPr>
              <w:t>a</w:t>
            </w:r>
            <w:r w:rsidRPr="000B71C7">
              <w:rPr>
                <w:rFonts w:ascii="Arial" w:hAnsi="Arial" w:cs="Arial"/>
                <w:spacing w:val="4"/>
                <w:sz w:val="22"/>
                <w:szCs w:val="22"/>
              </w:rPr>
              <w:t>r</w:t>
            </w:r>
            <w:r w:rsidRPr="000B71C7">
              <w:rPr>
                <w:rFonts w:ascii="Arial" w:hAnsi="Arial" w:cs="Arial"/>
                <w:sz w:val="22"/>
                <w:szCs w:val="22"/>
              </w:rPr>
              <w:t>y</w:t>
            </w:r>
          </w:p>
        </w:tc>
        <w:tc>
          <w:tcPr>
            <w:tcW w:w="1531" w:type="dxa"/>
          </w:tcPr>
          <w:p w14:paraId="3B5EED98"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r w:rsidRPr="000B71C7">
              <w:rPr>
                <w:rFonts w:ascii="Arial" w:hAnsi="Arial" w:cs="Arial"/>
                <w:sz w:val="22"/>
                <w:szCs w:val="22"/>
              </w:rPr>
              <w:t>170,000</w:t>
            </w:r>
          </w:p>
        </w:tc>
        <w:tc>
          <w:tcPr>
            <w:tcW w:w="1848" w:type="dxa"/>
          </w:tcPr>
          <w:p w14:paraId="43CDC081"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tc>
        <w:tc>
          <w:tcPr>
            <w:tcW w:w="1814" w:type="dxa"/>
          </w:tcPr>
          <w:p w14:paraId="475EEF00"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tc>
      </w:tr>
      <w:tr w:rsidR="00F57F31" w:rsidRPr="000B71C7" w14:paraId="25E19872" w14:textId="77777777" w:rsidTr="00692AE6">
        <w:trPr>
          <w:trHeight w:hRule="exact" w:val="276"/>
        </w:trPr>
        <w:tc>
          <w:tcPr>
            <w:tcW w:w="2600" w:type="dxa"/>
          </w:tcPr>
          <w:p w14:paraId="4AFE83C4" w14:textId="77777777" w:rsidR="00F57F31" w:rsidRPr="000B71C7" w:rsidRDefault="00F57F31" w:rsidP="00692AE6">
            <w:pPr>
              <w:shd w:val="clear" w:color="auto" w:fill="FFFFFF" w:themeFill="background1"/>
              <w:spacing w:line="263" w:lineRule="exact"/>
              <w:ind w:left="40" w:right="-20"/>
              <w:rPr>
                <w:rFonts w:ascii="Arial" w:hAnsi="Arial" w:cs="Arial"/>
                <w:sz w:val="22"/>
                <w:szCs w:val="22"/>
              </w:rPr>
            </w:pPr>
            <w:r w:rsidRPr="000B71C7">
              <w:rPr>
                <w:rFonts w:ascii="Arial" w:hAnsi="Arial" w:cs="Arial"/>
                <w:spacing w:val="-1"/>
                <w:sz w:val="22"/>
                <w:szCs w:val="22"/>
              </w:rPr>
              <w:t>F</w:t>
            </w:r>
            <w:r w:rsidRPr="000B71C7">
              <w:rPr>
                <w:rFonts w:ascii="Arial" w:hAnsi="Arial" w:cs="Arial"/>
                <w:sz w:val="22"/>
                <w:szCs w:val="22"/>
              </w:rPr>
              <w:t>o</w:t>
            </w:r>
            <w:r w:rsidRPr="000B71C7">
              <w:rPr>
                <w:rFonts w:ascii="Arial" w:hAnsi="Arial" w:cs="Arial"/>
                <w:spacing w:val="-1"/>
                <w:sz w:val="22"/>
                <w:szCs w:val="22"/>
              </w:rPr>
              <w:t>r</w:t>
            </w:r>
            <w:r w:rsidRPr="000B71C7">
              <w:rPr>
                <w:rFonts w:ascii="Arial" w:hAnsi="Arial" w:cs="Arial"/>
                <w:spacing w:val="1"/>
                <w:sz w:val="22"/>
                <w:szCs w:val="22"/>
              </w:rPr>
              <w:t>e</w:t>
            </w:r>
            <w:r w:rsidRPr="000B71C7">
              <w:rPr>
                <w:rFonts w:ascii="Arial" w:hAnsi="Arial" w:cs="Arial"/>
                <w:spacing w:val="-1"/>
                <w:sz w:val="22"/>
                <w:szCs w:val="22"/>
              </w:rPr>
              <w:t>ca</w:t>
            </w:r>
            <w:r w:rsidRPr="000B71C7">
              <w:rPr>
                <w:rFonts w:ascii="Arial" w:hAnsi="Arial" w:cs="Arial"/>
                <w:sz w:val="22"/>
                <w:szCs w:val="22"/>
              </w:rPr>
              <w:t>st for</w:t>
            </w:r>
            <w:r w:rsidRPr="000B71C7">
              <w:rPr>
                <w:rFonts w:ascii="Arial" w:hAnsi="Arial" w:cs="Arial"/>
                <w:spacing w:val="1"/>
                <w:sz w:val="22"/>
                <w:szCs w:val="22"/>
              </w:rPr>
              <w:t xml:space="preserve"> </w:t>
            </w:r>
            <w:r w:rsidRPr="000B71C7">
              <w:rPr>
                <w:rFonts w:ascii="Arial" w:hAnsi="Arial" w:cs="Arial"/>
                <w:spacing w:val="-1"/>
                <w:sz w:val="22"/>
                <w:szCs w:val="22"/>
              </w:rPr>
              <w:t>Fe</w:t>
            </w:r>
            <w:r w:rsidRPr="000B71C7">
              <w:rPr>
                <w:rFonts w:ascii="Arial" w:hAnsi="Arial" w:cs="Arial"/>
                <w:spacing w:val="2"/>
                <w:sz w:val="22"/>
                <w:szCs w:val="22"/>
              </w:rPr>
              <w:t>b</w:t>
            </w:r>
            <w:r w:rsidRPr="000B71C7">
              <w:rPr>
                <w:rFonts w:ascii="Arial" w:hAnsi="Arial" w:cs="Arial"/>
                <w:sz w:val="22"/>
                <w:szCs w:val="22"/>
              </w:rPr>
              <w:t>ru</w:t>
            </w:r>
            <w:r w:rsidRPr="000B71C7">
              <w:rPr>
                <w:rFonts w:ascii="Arial" w:hAnsi="Arial" w:cs="Arial"/>
                <w:spacing w:val="-2"/>
                <w:sz w:val="22"/>
                <w:szCs w:val="22"/>
              </w:rPr>
              <w:t>a</w:t>
            </w:r>
            <w:r w:rsidRPr="000B71C7">
              <w:rPr>
                <w:rFonts w:ascii="Arial" w:hAnsi="Arial" w:cs="Arial"/>
                <w:spacing w:val="4"/>
                <w:sz w:val="22"/>
                <w:szCs w:val="22"/>
              </w:rPr>
              <w:t>r</w:t>
            </w:r>
            <w:r w:rsidRPr="000B71C7">
              <w:rPr>
                <w:rFonts w:ascii="Arial" w:hAnsi="Arial" w:cs="Arial"/>
                <w:sz w:val="22"/>
                <w:szCs w:val="22"/>
              </w:rPr>
              <w:t>y</w:t>
            </w:r>
          </w:p>
        </w:tc>
        <w:tc>
          <w:tcPr>
            <w:tcW w:w="1531" w:type="dxa"/>
          </w:tcPr>
          <w:p w14:paraId="2111C5EE"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r w:rsidRPr="000B71C7">
              <w:rPr>
                <w:rFonts w:ascii="Arial" w:hAnsi="Arial" w:cs="Arial"/>
                <w:sz w:val="22"/>
                <w:szCs w:val="22"/>
              </w:rPr>
              <w:t>185,000</w:t>
            </w:r>
          </w:p>
        </w:tc>
        <w:tc>
          <w:tcPr>
            <w:tcW w:w="1848" w:type="dxa"/>
          </w:tcPr>
          <w:p w14:paraId="41E2F921"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tc>
        <w:tc>
          <w:tcPr>
            <w:tcW w:w="1814" w:type="dxa"/>
          </w:tcPr>
          <w:p w14:paraId="3B7C2D46"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tc>
      </w:tr>
      <w:tr w:rsidR="00F57F31" w:rsidRPr="000B71C7" w14:paraId="0D4C641D" w14:textId="77777777" w:rsidTr="00692AE6">
        <w:trPr>
          <w:trHeight w:hRule="exact" w:val="358"/>
        </w:trPr>
        <w:tc>
          <w:tcPr>
            <w:tcW w:w="2600" w:type="dxa"/>
          </w:tcPr>
          <w:p w14:paraId="5AA201DD" w14:textId="77777777" w:rsidR="00F57F31" w:rsidRPr="000B71C7" w:rsidRDefault="00F57F31" w:rsidP="00692AE6">
            <w:pPr>
              <w:shd w:val="clear" w:color="auto" w:fill="FFFFFF" w:themeFill="background1"/>
              <w:spacing w:line="263" w:lineRule="exact"/>
              <w:ind w:left="40" w:right="-20"/>
              <w:rPr>
                <w:rFonts w:ascii="Arial" w:hAnsi="Arial" w:cs="Arial"/>
                <w:sz w:val="22"/>
                <w:szCs w:val="22"/>
              </w:rPr>
            </w:pPr>
            <w:r w:rsidRPr="000B71C7">
              <w:rPr>
                <w:rFonts w:ascii="Arial" w:hAnsi="Arial" w:cs="Arial"/>
                <w:spacing w:val="-1"/>
                <w:sz w:val="22"/>
                <w:szCs w:val="22"/>
              </w:rPr>
              <w:t>F</w:t>
            </w:r>
            <w:r w:rsidRPr="000B71C7">
              <w:rPr>
                <w:rFonts w:ascii="Arial" w:hAnsi="Arial" w:cs="Arial"/>
                <w:sz w:val="22"/>
                <w:szCs w:val="22"/>
              </w:rPr>
              <w:t>o</w:t>
            </w:r>
            <w:r w:rsidRPr="000B71C7">
              <w:rPr>
                <w:rFonts w:ascii="Arial" w:hAnsi="Arial" w:cs="Arial"/>
                <w:spacing w:val="-1"/>
                <w:sz w:val="22"/>
                <w:szCs w:val="22"/>
              </w:rPr>
              <w:t>r</w:t>
            </w:r>
            <w:r w:rsidRPr="000B71C7">
              <w:rPr>
                <w:rFonts w:ascii="Arial" w:hAnsi="Arial" w:cs="Arial"/>
                <w:spacing w:val="1"/>
                <w:sz w:val="22"/>
                <w:szCs w:val="22"/>
              </w:rPr>
              <w:t>e</w:t>
            </w:r>
            <w:r w:rsidRPr="000B71C7">
              <w:rPr>
                <w:rFonts w:ascii="Arial" w:hAnsi="Arial" w:cs="Arial"/>
                <w:spacing w:val="-1"/>
                <w:sz w:val="22"/>
                <w:szCs w:val="22"/>
              </w:rPr>
              <w:t>ca</w:t>
            </w:r>
            <w:r w:rsidRPr="000B71C7">
              <w:rPr>
                <w:rFonts w:ascii="Arial" w:hAnsi="Arial" w:cs="Arial"/>
                <w:sz w:val="22"/>
                <w:szCs w:val="22"/>
              </w:rPr>
              <w:t>st for</w:t>
            </w:r>
            <w:r w:rsidRPr="000B71C7">
              <w:rPr>
                <w:rFonts w:ascii="Arial" w:hAnsi="Arial" w:cs="Arial"/>
                <w:spacing w:val="-1"/>
                <w:sz w:val="22"/>
                <w:szCs w:val="22"/>
              </w:rPr>
              <w:t xml:space="preserve"> </w:t>
            </w:r>
            <w:r w:rsidRPr="000B71C7">
              <w:rPr>
                <w:rFonts w:ascii="Arial" w:hAnsi="Arial" w:cs="Arial"/>
                <w:spacing w:val="2"/>
                <w:sz w:val="22"/>
                <w:szCs w:val="22"/>
              </w:rPr>
              <w:t>M</w:t>
            </w:r>
            <w:r w:rsidRPr="000B71C7">
              <w:rPr>
                <w:rFonts w:ascii="Arial" w:hAnsi="Arial" w:cs="Arial"/>
                <w:spacing w:val="-1"/>
                <w:sz w:val="22"/>
                <w:szCs w:val="22"/>
              </w:rPr>
              <w:t>a</w:t>
            </w:r>
            <w:r w:rsidRPr="000B71C7">
              <w:rPr>
                <w:rFonts w:ascii="Arial" w:hAnsi="Arial" w:cs="Arial"/>
                <w:sz w:val="22"/>
                <w:szCs w:val="22"/>
              </w:rPr>
              <w:t>r</w:t>
            </w:r>
            <w:r w:rsidRPr="000B71C7">
              <w:rPr>
                <w:rFonts w:ascii="Arial" w:hAnsi="Arial" w:cs="Arial"/>
                <w:spacing w:val="-2"/>
                <w:sz w:val="22"/>
                <w:szCs w:val="22"/>
              </w:rPr>
              <w:t>c</w:t>
            </w:r>
            <w:r w:rsidRPr="000B71C7">
              <w:rPr>
                <w:rFonts w:ascii="Arial" w:hAnsi="Arial" w:cs="Arial"/>
                <w:sz w:val="22"/>
                <w:szCs w:val="22"/>
              </w:rPr>
              <w:t>h</w:t>
            </w:r>
          </w:p>
        </w:tc>
        <w:tc>
          <w:tcPr>
            <w:tcW w:w="1531" w:type="dxa"/>
          </w:tcPr>
          <w:p w14:paraId="142E5AD2"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r w:rsidRPr="000B71C7">
              <w:rPr>
                <w:rFonts w:ascii="Arial" w:hAnsi="Arial" w:cs="Arial"/>
                <w:sz w:val="22"/>
                <w:szCs w:val="22"/>
              </w:rPr>
              <w:t>190,000</w:t>
            </w:r>
          </w:p>
          <w:p w14:paraId="515EF478"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p w14:paraId="42D572B0"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p w14:paraId="119DB4A3"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tc>
        <w:tc>
          <w:tcPr>
            <w:tcW w:w="1848" w:type="dxa"/>
          </w:tcPr>
          <w:p w14:paraId="6A279DDD"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tc>
        <w:tc>
          <w:tcPr>
            <w:tcW w:w="1814" w:type="dxa"/>
          </w:tcPr>
          <w:p w14:paraId="0CE02086" w14:textId="77777777" w:rsidR="00F57F31" w:rsidRPr="000B71C7" w:rsidRDefault="00F57F31" w:rsidP="00692AE6">
            <w:pPr>
              <w:shd w:val="clear" w:color="auto" w:fill="FFFFFF" w:themeFill="background1"/>
              <w:spacing w:line="263" w:lineRule="exact"/>
              <w:ind w:left="480" w:right="-20"/>
              <w:rPr>
                <w:rFonts w:ascii="Arial" w:hAnsi="Arial" w:cs="Arial"/>
                <w:sz w:val="22"/>
                <w:szCs w:val="22"/>
              </w:rPr>
            </w:pPr>
          </w:p>
        </w:tc>
      </w:tr>
    </w:tbl>
    <w:p w14:paraId="46A95F30" w14:textId="77777777" w:rsidR="00F57F31" w:rsidRDefault="00F57F31" w:rsidP="00F57F31">
      <w:pPr>
        <w:shd w:val="clear" w:color="auto" w:fill="FFFFFF" w:themeFill="background1"/>
        <w:spacing w:before="2" w:line="150" w:lineRule="exact"/>
        <w:rPr>
          <w:rFonts w:ascii="Arial" w:hAnsi="Arial" w:cs="Arial"/>
          <w:sz w:val="22"/>
          <w:szCs w:val="22"/>
        </w:rPr>
      </w:pPr>
    </w:p>
    <w:p w14:paraId="54F52E43" w14:textId="77777777" w:rsidR="00B95DC7" w:rsidRDefault="00B95DC7" w:rsidP="00F57F31">
      <w:pPr>
        <w:shd w:val="clear" w:color="auto" w:fill="FFFFFF" w:themeFill="background1"/>
        <w:spacing w:before="2" w:line="150" w:lineRule="exact"/>
        <w:rPr>
          <w:rFonts w:ascii="Arial" w:hAnsi="Arial" w:cs="Arial"/>
          <w:sz w:val="22"/>
          <w:szCs w:val="22"/>
        </w:rPr>
      </w:pPr>
    </w:p>
    <w:p w14:paraId="708B7F6B" w14:textId="77777777" w:rsidR="00B95DC7" w:rsidRPr="000B71C7" w:rsidRDefault="00B95DC7" w:rsidP="00B95DC7">
      <w:pPr>
        <w:rPr>
          <w:rFonts w:ascii="Arial" w:hAnsi="Arial" w:cs="Arial"/>
          <w:sz w:val="22"/>
          <w:szCs w:val="22"/>
        </w:rPr>
      </w:pPr>
    </w:p>
    <w:tbl>
      <w:tblPr>
        <w:tblW w:w="0" w:type="auto"/>
        <w:tblInd w:w="171" w:type="dxa"/>
        <w:tblLayout w:type="fixed"/>
        <w:tblCellMar>
          <w:left w:w="0" w:type="dxa"/>
          <w:right w:w="0" w:type="dxa"/>
        </w:tblCellMar>
        <w:tblLook w:val="01E0" w:firstRow="1" w:lastRow="1" w:firstColumn="1" w:lastColumn="1" w:noHBand="0" w:noVBand="0"/>
      </w:tblPr>
      <w:tblGrid>
        <w:gridCol w:w="3289"/>
        <w:gridCol w:w="1447"/>
        <w:gridCol w:w="1496"/>
        <w:gridCol w:w="1309"/>
      </w:tblGrid>
      <w:tr w:rsidR="00B95DC7" w:rsidRPr="000B71C7" w14:paraId="5C504846" w14:textId="77777777" w:rsidTr="00B6574D">
        <w:trPr>
          <w:trHeight w:hRule="exact" w:val="294"/>
        </w:trPr>
        <w:tc>
          <w:tcPr>
            <w:tcW w:w="7541" w:type="dxa"/>
            <w:gridSpan w:val="4"/>
            <w:tcBorders>
              <w:top w:val="single" w:sz="5" w:space="0" w:color="000000"/>
              <w:left w:val="single" w:sz="4" w:space="0" w:color="000000"/>
              <w:bottom w:val="single" w:sz="4" w:space="0" w:color="000000"/>
              <w:right w:val="single" w:sz="4" w:space="0" w:color="000000"/>
            </w:tcBorders>
          </w:tcPr>
          <w:p w14:paraId="32A41898" w14:textId="77777777" w:rsidR="00B95DC7" w:rsidRPr="000B71C7" w:rsidRDefault="00B95DC7" w:rsidP="00B6574D">
            <w:pPr>
              <w:shd w:val="clear" w:color="auto" w:fill="FFFFFF" w:themeFill="background1"/>
              <w:ind w:left="103" w:right="-20"/>
              <w:rPr>
                <w:rFonts w:ascii="Arial" w:hAnsi="Arial" w:cs="Arial"/>
                <w:b/>
                <w:bCs/>
                <w:sz w:val="22"/>
              </w:rPr>
            </w:pPr>
            <w:r w:rsidRPr="000B71C7">
              <w:rPr>
                <w:rFonts w:ascii="Arial" w:hAnsi="Arial" w:cs="Arial"/>
                <w:b/>
                <w:bCs/>
                <w:i/>
                <w:sz w:val="22"/>
              </w:rPr>
              <w:t xml:space="preserve">Big Tomato </w:t>
            </w:r>
            <w:r w:rsidRPr="000B71C7">
              <w:rPr>
                <w:rFonts w:ascii="Arial" w:hAnsi="Arial" w:cs="Arial"/>
                <w:b/>
                <w:bCs/>
                <w:sz w:val="22"/>
              </w:rPr>
              <w:t xml:space="preserve">CASH </w:t>
            </w:r>
            <w:r w:rsidRPr="000B71C7">
              <w:rPr>
                <w:rFonts w:ascii="Arial" w:hAnsi="Arial" w:cs="Arial"/>
                <w:b/>
                <w:bCs/>
                <w:spacing w:val="-2"/>
                <w:sz w:val="22"/>
              </w:rPr>
              <w:t>B</w:t>
            </w:r>
            <w:r w:rsidRPr="000B71C7">
              <w:rPr>
                <w:rFonts w:ascii="Arial" w:hAnsi="Arial" w:cs="Arial"/>
                <w:b/>
                <w:bCs/>
                <w:sz w:val="22"/>
              </w:rPr>
              <w:t>U</w:t>
            </w:r>
            <w:r w:rsidRPr="000B71C7">
              <w:rPr>
                <w:rFonts w:ascii="Arial" w:hAnsi="Arial" w:cs="Arial"/>
                <w:b/>
                <w:bCs/>
                <w:spacing w:val="-1"/>
                <w:sz w:val="22"/>
              </w:rPr>
              <w:t>D</w:t>
            </w:r>
            <w:r w:rsidRPr="000B71C7">
              <w:rPr>
                <w:rFonts w:ascii="Arial" w:hAnsi="Arial" w:cs="Arial"/>
                <w:b/>
                <w:bCs/>
                <w:sz w:val="22"/>
              </w:rPr>
              <w:t>GET</w:t>
            </w:r>
            <w:r w:rsidRPr="000B71C7">
              <w:rPr>
                <w:rFonts w:ascii="Arial" w:hAnsi="Arial" w:cs="Arial"/>
                <w:b/>
                <w:bCs/>
                <w:spacing w:val="1"/>
                <w:sz w:val="22"/>
              </w:rPr>
              <w:t xml:space="preserve"> </w:t>
            </w:r>
            <w:r w:rsidRPr="000B71C7">
              <w:rPr>
                <w:rFonts w:ascii="Arial" w:hAnsi="Arial" w:cs="Arial"/>
                <w:b/>
                <w:bCs/>
                <w:sz w:val="22"/>
              </w:rPr>
              <w:t>for</w:t>
            </w:r>
            <w:r w:rsidRPr="000B71C7">
              <w:rPr>
                <w:rFonts w:ascii="Arial" w:hAnsi="Arial" w:cs="Arial"/>
                <w:b/>
                <w:bCs/>
                <w:spacing w:val="-1"/>
                <w:sz w:val="22"/>
              </w:rPr>
              <w:t xml:space="preserve"> </w:t>
            </w:r>
            <w:r w:rsidRPr="000B71C7">
              <w:rPr>
                <w:rFonts w:ascii="Arial" w:hAnsi="Arial" w:cs="Arial"/>
                <w:b/>
                <w:bCs/>
                <w:sz w:val="22"/>
              </w:rPr>
              <w:t>thr</w:t>
            </w:r>
            <w:r w:rsidRPr="000B71C7">
              <w:rPr>
                <w:rFonts w:ascii="Arial" w:hAnsi="Arial" w:cs="Arial"/>
                <w:b/>
                <w:bCs/>
                <w:spacing w:val="1"/>
                <w:sz w:val="22"/>
              </w:rPr>
              <w:t>e</w:t>
            </w:r>
            <w:r w:rsidRPr="000B71C7">
              <w:rPr>
                <w:rFonts w:ascii="Arial" w:hAnsi="Arial" w:cs="Arial"/>
                <w:b/>
                <w:bCs/>
                <w:sz w:val="22"/>
              </w:rPr>
              <w:t>e</w:t>
            </w:r>
            <w:r w:rsidRPr="000B71C7">
              <w:rPr>
                <w:rFonts w:ascii="Arial" w:hAnsi="Arial" w:cs="Arial"/>
                <w:b/>
                <w:bCs/>
                <w:spacing w:val="-1"/>
                <w:sz w:val="22"/>
              </w:rPr>
              <w:t xml:space="preserve"> </w:t>
            </w:r>
            <w:r w:rsidRPr="000B71C7">
              <w:rPr>
                <w:rFonts w:ascii="Arial" w:hAnsi="Arial" w:cs="Arial"/>
                <w:b/>
                <w:bCs/>
                <w:sz w:val="22"/>
              </w:rPr>
              <w:t>mon</w:t>
            </w:r>
            <w:r w:rsidRPr="000B71C7">
              <w:rPr>
                <w:rFonts w:ascii="Arial" w:hAnsi="Arial" w:cs="Arial"/>
                <w:b/>
                <w:bCs/>
                <w:spacing w:val="1"/>
                <w:sz w:val="22"/>
              </w:rPr>
              <w:t>t</w:t>
            </w:r>
            <w:r w:rsidRPr="000B71C7">
              <w:rPr>
                <w:rFonts w:ascii="Arial" w:hAnsi="Arial" w:cs="Arial"/>
                <w:b/>
                <w:bCs/>
                <w:sz w:val="22"/>
              </w:rPr>
              <w:t>hs e</w:t>
            </w:r>
            <w:r w:rsidRPr="000B71C7">
              <w:rPr>
                <w:rFonts w:ascii="Arial" w:hAnsi="Arial" w:cs="Arial"/>
                <w:b/>
                <w:bCs/>
                <w:spacing w:val="-1"/>
                <w:sz w:val="22"/>
              </w:rPr>
              <w:t>n</w:t>
            </w:r>
            <w:r w:rsidRPr="000B71C7">
              <w:rPr>
                <w:rFonts w:ascii="Arial" w:hAnsi="Arial" w:cs="Arial"/>
                <w:b/>
                <w:bCs/>
                <w:sz w:val="22"/>
              </w:rPr>
              <w:t>ding</w:t>
            </w:r>
            <w:r w:rsidRPr="000B71C7">
              <w:rPr>
                <w:rFonts w:ascii="Arial" w:hAnsi="Arial" w:cs="Arial"/>
                <w:b/>
                <w:bCs/>
                <w:spacing w:val="-2"/>
                <w:sz w:val="22"/>
              </w:rPr>
              <w:t xml:space="preserve"> </w:t>
            </w:r>
            <w:r w:rsidRPr="000B71C7">
              <w:rPr>
                <w:rFonts w:ascii="Arial" w:hAnsi="Arial" w:cs="Arial"/>
                <w:b/>
                <w:bCs/>
                <w:sz w:val="22"/>
              </w:rPr>
              <w:t>31 M</w:t>
            </w:r>
            <w:r w:rsidRPr="000B71C7">
              <w:rPr>
                <w:rFonts w:ascii="Arial" w:hAnsi="Arial" w:cs="Arial"/>
                <w:b/>
                <w:bCs/>
                <w:spacing w:val="1"/>
                <w:sz w:val="22"/>
              </w:rPr>
              <w:t>a</w:t>
            </w:r>
            <w:r w:rsidRPr="000B71C7">
              <w:rPr>
                <w:rFonts w:ascii="Arial" w:hAnsi="Arial" w:cs="Arial"/>
                <w:b/>
                <w:bCs/>
                <w:sz w:val="22"/>
              </w:rPr>
              <w:t>rch</w:t>
            </w:r>
          </w:p>
        </w:tc>
      </w:tr>
      <w:tr w:rsidR="00B95DC7" w:rsidRPr="000B71C7" w14:paraId="52DCE0D9" w14:textId="77777777" w:rsidTr="00B6574D">
        <w:trPr>
          <w:trHeight w:hRule="exact" w:val="286"/>
        </w:trPr>
        <w:tc>
          <w:tcPr>
            <w:tcW w:w="3289" w:type="dxa"/>
            <w:tcBorders>
              <w:top w:val="single" w:sz="4" w:space="0" w:color="000000"/>
              <w:left w:val="single" w:sz="4" w:space="0" w:color="000000"/>
              <w:bottom w:val="single" w:sz="4" w:space="0" w:color="000000"/>
              <w:right w:val="single" w:sz="4" w:space="0" w:color="000000"/>
            </w:tcBorders>
          </w:tcPr>
          <w:p w14:paraId="0EF18318" w14:textId="77777777" w:rsidR="00B95DC7" w:rsidRPr="000B71C7" w:rsidRDefault="00B95DC7" w:rsidP="00B6574D">
            <w:pPr>
              <w:shd w:val="clear" w:color="auto" w:fill="FFFFFF" w:themeFill="background1"/>
              <w:rPr>
                <w:rFonts w:ascii="Arial" w:hAnsi="Arial" w:cs="Arial"/>
                <w:sz w:val="22"/>
              </w:rPr>
            </w:pPr>
          </w:p>
        </w:tc>
        <w:tc>
          <w:tcPr>
            <w:tcW w:w="1447" w:type="dxa"/>
            <w:tcBorders>
              <w:top w:val="single" w:sz="4" w:space="0" w:color="000000"/>
              <w:left w:val="single" w:sz="4" w:space="0" w:color="000000"/>
              <w:bottom w:val="single" w:sz="4" w:space="0" w:color="000000"/>
              <w:right w:val="single" w:sz="4" w:space="0" w:color="000000"/>
            </w:tcBorders>
          </w:tcPr>
          <w:p w14:paraId="623EE524" w14:textId="77777777" w:rsidR="00B95DC7" w:rsidRPr="000B71C7" w:rsidRDefault="00B95DC7" w:rsidP="00B6574D">
            <w:pPr>
              <w:shd w:val="clear" w:color="auto" w:fill="FFFFFF" w:themeFill="background1"/>
              <w:ind w:left="102" w:right="-20"/>
              <w:rPr>
                <w:rFonts w:ascii="Arial" w:hAnsi="Arial" w:cs="Arial"/>
                <w:sz w:val="22"/>
              </w:rPr>
            </w:pPr>
            <w:r w:rsidRPr="000B71C7">
              <w:rPr>
                <w:rFonts w:ascii="Arial" w:hAnsi="Arial" w:cs="Arial"/>
                <w:b/>
                <w:bCs/>
                <w:sz w:val="22"/>
              </w:rPr>
              <w:t>Ja</w:t>
            </w:r>
            <w:r w:rsidRPr="000B71C7">
              <w:rPr>
                <w:rFonts w:ascii="Arial" w:hAnsi="Arial" w:cs="Arial"/>
                <w:b/>
                <w:bCs/>
                <w:spacing w:val="1"/>
                <w:sz w:val="22"/>
              </w:rPr>
              <w:t>nu</w:t>
            </w:r>
            <w:r w:rsidRPr="000B71C7">
              <w:rPr>
                <w:rFonts w:ascii="Arial" w:hAnsi="Arial" w:cs="Arial"/>
                <w:b/>
                <w:bCs/>
                <w:sz w:val="22"/>
              </w:rPr>
              <w:t>a</w:t>
            </w:r>
            <w:r w:rsidRPr="000B71C7">
              <w:rPr>
                <w:rFonts w:ascii="Arial" w:hAnsi="Arial" w:cs="Arial"/>
                <w:b/>
                <w:bCs/>
                <w:spacing w:val="-1"/>
                <w:sz w:val="22"/>
              </w:rPr>
              <w:t>r</w:t>
            </w:r>
            <w:r w:rsidRPr="000B71C7">
              <w:rPr>
                <w:rFonts w:ascii="Arial" w:hAnsi="Arial" w:cs="Arial"/>
                <w:b/>
                <w:bCs/>
                <w:sz w:val="22"/>
              </w:rPr>
              <w:t>y</w:t>
            </w:r>
          </w:p>
        </w:tc>
        <w:tc>
          <w:tcPr>
            <w:tcW w:w="1496" w:type="dxa"/>
            <w:tcBorders>
              <w:top w:val="single" w:sz="4" w:space="0" w:color="000000"/>
              <w:left w:val="single" w:sz="4" w:space="0" w:color="000000"/>
              <w:bottom w:val="single" w:sz="4" w:space="0" w:color="000000"/>
              <w:right w:val="single" w:sz="4" w:space="0" w:color="000000"/>
            </w:tcBorders>
          </w:tcPr>
          <w:p w14:paraId="21E9837A" w14:textId="77777777" w:rsidR="00B95DC7" w:rsidRPr="000B71C7" w:rsidRDefault="00B95DC7" w:rsidP="00B6574D">
            <w:pPr>
              <w:shd w:val="clear" w:color="auto" w:fill="FFFFFF" w:themeFill="background1"/>
              <w:ind w:left="102" w:right="-20"/>
              <w:rPr>
                <w:rFonts w:ascii="Arial" w:hAnsi="Arial" w:cs="Arial"/>
                <w:sz w:val="22"/>
              </w:rPr>
            </w:pPr>
            <w:r w:rsidRPr="000B71C7">
              <w:rPr>
                <w:rFonts w:ascii="Arial" w:hAnsi="Arial" w:cs="Arial"/>
                <w:b/>
                <w:bCs/>
                <w:spacing w:val="-3"/>
                <w:sz w:val="22"/>
              </w:rPr>
              <w:t>F</w:t>
            </w:r>
            <w:r w:rsidRPr="000B71C7">
              <w:rPr>
                <w:rFonts w:ascii="Arial" w:hAnsi="Arial" w:cs="Arial"/>
                <w:b/>
                <w:bCs/>
                <w:spacing w:val="-1"/>
                <w:sz w:val="22"/>
              </w:rPr>
              <w:t>e</w:t>
            </w:r>
            <w:r w:rsidRPr="000B71C7">
              <w:rPr>
                <w:rFonts w:ascii="Arial" w:hAnsi="Arial" w:cs="Arial"/>
                <w:b/>
                <w:bCs/>
                <w:spacing w:val="1"/>
                <w:sz w:val="22"/>
              </w:rPr>
              <w:t>b</w:t>
            </w:r>
            <w:r w:rsidRPr="000B71C7">
              <w:rPr>
                <w:rFonts w:ascii="Arial" w:hAnsi="Arial" w:cs="Arial"/>
                <w:b/>
                <w:bCs/>
                <w:spacing w:val="-1"/>
                <w:sz w:val="22"/>
              </w:rPr>
              <w:t>r</w:t>
            </w:r>
            <w:r w:rsidRPr="000B71C7">
              <w:rPr>
                <w:rFonts w:ascii="Arial" w:hAnsi="Arial" w:cs="Arial"/>
                <w:b/>
                <w:bCs/>
                <w:spacing w:val="1"/>
                <w:sz w:val="22"/>
              </w:rPr>
              <w:t>u</w:t>
            </w:r>
            <w:r w:rsidRPr="000B71C7">
              <w:rPr>
                <w:rFonts w:ascii="Arial" w:hAnsi="Arial" w:cs="Arial"/>
                <w:b/>
                <w:bCs/>
                <w:sz w:val="22"/>
              </w:rPr>
              <w:t>a</w:t>
            </w:r>
            <w:r w:rsidRPr="000B71C7">
              <w:rPr>
                <w:rFonts w:ascii="Arial" w:hAnsi="Arial" w:cs="Arial"/>
                <w:b/>
                <w:bCs/>
                <w:spacing w:val="1"/>
                <w:sz w:val="22"/>
              </w:rPr>
              <w:t>r</w:t>
            </w:r>
            <w:r w:rsidRPr="000B71C7">
              <w:rPr>
                <w:rFonts w:ascii="Arial" w:hAnsi="Arial" w:cs="Arial"/>
                <w:b/>
                <w:bCs/>
                <w:sz w:val="22"/>
              </w:rPr>
              <w:t>y</w:t>
            </w:r>
          </w:p>
        </w:tc>
        <w:tc>
          <w:tcPr>
            <w:tcW w:w="1309" w:type="dxa"/>
            <w:tcBorders>
              <w:top w:val="single" w:sz="4" w:space="0" w:color="000000"/>
              <w:left w:val="single" w:sz="4" w:space="0" w:color="000000"/>
              <w:bottom w:val="single" w:sz="4" w:space="0" w:color="000000"/>
              <w:right w:val="single" w:sz="4" w:space="0" w:color="000000"/>
            </w:tcBorders>
          </w:tcPr>
          <w:p w14:paraId="16659A4B" w14:textId="77777777" w:rsidR="00B95DC7" w:rsidRPr="000B71C7" w:rsidRDefault="00B95DC7" w:rsidP="00B6574D">
            <w:pPr>
              <w:shd w:val="clear" w:color="auto" w:fill="FFFFFF" w:themeFill="background1"/>
              <w:ind w:left="102" w:right="-20"/>
              <w:rPr>
                <w:rFonts w:ascii="Arial" w:hAnsi="Arial" w:cs="Arial"/>
                <w:sz w:val="22"/>
              </w:rPr>
            </w:pPr>
            <w:r w:rsidRPr="000B71C7">
              <w:rPr>
                <w:rFonts w:ascii="Arial" w:hAnsi="Arial" w:cs="Arial"/>
                <w:b/>
                <w:bCs/>
                <w:spacing w:val="-1"/>
                <w:sz w:val="22"/>
              </w:rPr>
              <w:t>M</w:t>
            </w:r>
            <w:r w:rsidRPr="000B71C7">
              <w:rPr>
                <w:rFonts w:ascii="Arial" w:hAnsi="Arial" w:cs="Arial"/>
                <w:b/>
                <w:bCs/>
                <w:sz w:val="22"/>
              </w:rPr>
              <w:t>a</w:t>
            </w:r>
            <w:r w:rsidRPr="000B71C7">
              <w:rPr>
                <w:rFonts w:ascii="Arial" w:hAnsi="Arial" w:cs="Arial"/>
                <w:b/>
                <w:bCs/>
                <w:spacing w:val="-1"/>
                <w:sz w:val="22"/>
              </w:rPr>
              <w:t>rc</w:t>
            </w:r>
            <w:r w:rsidRPr="000B71C7">
              <w:rPr>
                <w:rFonts w:ascii="Arial" w:hAnsi="Arial" w:cs="Arial"/>
                <w:b/>
                <w:bCs/>
                <w:sz w:val="22"/>
              </w:rPr>
              <w:t>h</w:t>
            </w:r>
          </w:p>
        </w:tc>
      </w:tr>
      <w:tr w:rsidR="00B95DC7" w:rsidRPr="000B71C7" w14:paraId="78CBCDDC" w14:textId="77777777" w:rsidTr="00B6574D">
        <w:trPr>
          <w:trHeight w:hRule="exact" w:val="379"/>
        </w:trPr>
        <w:tc>
          <w:tcPr>
            <w:tcW w:w="7541" w:type="dxa"/>
            <w:gridSpan w:val="4"/>
            <w:tcBorders>
              <w:top w:val="single" w:sz="4" w:space="0" w:color="000000"/>
              <w:left w:val="single" w:sz="4" w:space="0" w:color="000000"/>
              <w:bottom w:val="single" w:sz="4" w:space="0" w:color="000000"/>
              <w:right w:val="single" w:sz="4" w:space="0" w:color="000000"/>
            </w:tcBorders>
          </w:tcPr>
          <w:p w14:paraId="7EAAC81C" w14:textId="77777777" w:rsidR="00B95DC7" w:rsidRPr="000B71C7" w:rsidRDefault="00B95DC7" w:rsidP="00B6574D">
            <w:pPr>
              <w:shd w:val="clear" w:color="auto" w:fill="FFFFFF" w:themeFill="background1"/>
              <w:ind w:left="103" w:right="-20"/>
              <w:rPr>
                <w:rFonts w:ascii="Arial" w:hAnsi="Arial" w:cs="Arial"/>
                <w:sz w:val="22"/>
              </w:rPr>
            </w:pPr>
            <w:r w:rsidRPr="000B71C7">
              <w:rPr>
                <w:rFonts w:ascii="Arial" w:hAnsi="Arial" w:cs="Arial"/>
                <w:b/>
                <w:bCs/>
                <w:i/>
                <w:sz w:val="22"/>
              </w:rPr>
              <w:t>Est</w:t>
            </w:r>
            <w:r w:rsidRPr="000B71C7">
              <w:rPr>
                <w:rFonts w:ascii="Arial" w:hAnsi="Arial" w:cs="Arial"/>
                <w:b/>
                <w:bCs/>
                <w:i/>
                <w:spacing w:val="-1"/>
                <w:sz w:val="22"/>
              </w:rPr>
              <w:t>i</w:t>
            </w:r>
            <w:r w:rsidRPr="000B71C7">
              <w:rPr>
                <w:rFonts w:ascii="Arial" w:hAnsi="Arial" w:cs="Arial"/>
                <w:b/>
                <w:bCs/>
                <w:i/>
                <w:spacing w:val="3"/>
                <w:sz w:val="22"/>
              </w:rPr>
              <w:t>m</w:t>
            </w:r>
            <w:r w:rsidRPr="000B71C7">
              <w:rPr>
                <w:rFonts w:ascii="Arial" w:hAnsi="Arial" w:cs="Arial"/>
                <w:b/>
                <w:bCs/>
                <w:i/>
                <w:sz w:val="22"/>
              </w:rPr>
              <w:t>ated Re</w:t>
            </w:r>
            <w:r w:rsidRPr="000B71C7">
              <w:rPr>
                <w:rFonts w:ascii="Arial" w:hAnsi="Arial" w:cs="Arial"/>
                <w:b/>
                <w:bCs/>
                <w:i/>
                <w:spacing w:val="-2"/>
                <w:sz w:val="22"/>
              </w:rPr>
              <w:t>c</w:t>
            </w:r>
            <w:r w:rsidRPr="000B71C7">
              <w:rPr>
                <w:rFonts w:ascii="Arial" w:hAnsi="Arial" w:cs="Arial"/>
                <w:b/>
                <w:bCs/>
                <w:i/>
                <w:spacing w:val="-1"/>
                <w:sz w:val="22"/>
              </w:rPr>
              <w:t>e</w:t>
            </w:r>
            <w:r w:rsidRPr="000B71C7">
              <w:rPr>
                <w:rFonts w:ascii="Arial" w:hAnsi="Arial" w:cs="Arial"/>
                <w:b/>
                <w:bCs/>
                <w:i/>
                <w:sz w:val="22"/>
              </w:rPr>
              <w:t>ip</w:t>
            </w:r>
            <w:r w:rsidRPr="000B71C7">
              <w:rPr>
                <w:rFonts w:ascii="Arial" w:hAnsi="Arial" w:cs="Arial"/>
                <w:b/>
                <w:bCs/>
                <w:i/>
                <w:spacing w:val="1"/>
                <w:sz w:val="22"/>
              </w:rPr>
              <w:t>t</w:t>
            </w:r>
            <w:r w:rsidRPr="000B71C7">
              <w:rPr>
                <w:rFonts w:ascii="Arial" w:hAnsi="Arial" w:cs="Arial"/>
                <w:b/>
                <w:bCs/>
                <w:i/>
                <w:sz w:val="22"/>
              </w:rPr>
              <w:t>s:</w:t>
            </w:r>
          </w:p>
        </w:tc>
      </w:tr>
      <w:tr w:rsidR="00B95DC7" w:rsidRPr="000B71C7" w14:paraId="7C4A4AB4" w14:textId="77777777" w:rsidTr="00B6574D">
        <w:trPr>
          <w:trHeight w:hRule="exact" w:val="380"/>
        </w:trPr>
        <w:tc>
          <w:tcPr>
            <w:tcW w:w="3289" w:type="dxa"/>
            <w:tcBorders>
              <w:top w:val="single" w:sz="4" w:space="0" w:color="000000"/>
              <w:left w:val="single" w:sz="4" w:space="0" w:color="000000"/>
              <w:bottom w:val="single" w:sz="4" w:space="0" w:color="000000"/>
              <w:right w:val="single" w:sz="4" w:space="0" w:color="000000"/>
            </w:tcBorders>
          </w:tcPr>
          <w:p w14:paraId="3DA55C25" w14:textId="77777777" w:rsidR="00B95DC7" w:rsidRPr="000B71C7" w:rsidRDefault="00B95DC7" w:rsidP="00B6574D">
            <w:pPr>
              <w:shd w:val="clear" w:color="auto" w:fill="FFFFFF" w:themeFill="background1"/>
              <w:ind w:left="103" w:right="-20"/>
              <w:rPr>
                <w:rFonts w:ascii="Arial" w:hAnsi="Arial" w:cs="Arial"/>
                <w:sz w:val="22"/>
              </w:rPr>
            </w:pPr>
            <w:r w:rsidRPr="000B71C7">
              <w:rPr>
                <w:rFonts w:ascii="Arial" w:hAnsi="Arial" w:cs="Arial"/>
                <w:sz w:val="22"/>
              </w:rPr>
              <w:t>C</w:t>
            </w:r>
            <w:r w:rsidRPr="000B71C7">
              <w:rPr>
                <w:rFonts w:ascii="Arial" w:hAnsi="Arial" w:cs="Arial"/>
                <w:spacing w:val="-1"/>
                <w:sz w:val="22"/>
              </w:rPr>
              <w:t>a</w:t>
            </w:r>
            <w:r w:rsidRPr="000B71C7">
              <w:rPr>
                <w:rFonts w:ascii="Arial" w:hAnsi="Arial" w:cs="Arial"/>
                <w:sz w:val="22"/>
              </w:rPr>
              <w:t>sh sal</w:t>
            </w:r>
            <w:r w:rsidRPr="000B71C7">
              <w:rPr>
                <w:rFonts w:ascii="Arial" w:hAnsi="Arial" w:cs="Arial"/>
                <w:spacing w:val="-1"/>
                <w:sz w:val="22"/>
              </w:rPr>
              <w:t>e</w:t>
            </w:r>
            <w:r w:rsidRPr="000B71C7">
              <w:rPr>
                <w:rFonts w:ascii="Arial" w:hAnsi="Arial" w:cs="Arial"/>
                <w:sz w:val="22"/>
              </w:rPr>
              <w:t>s</w:t>
            </w:r>
          </w:p>
        </w:tc>
        <w:tc>
          <w:tcPr>
            <w:tcW w:w="1447" w:type="dxa"/>
            <w:tcBorders>
              <w:top w:val="single" w:sz="4" w:space="0" w:color="000000"/>
              <w:left w:val="single" w:sz="4" w:space="0" w:color="000000"/>
              <w:bottom w:val="single" w:sz="4" w:space="0" w:color="000000"/>
              <w:right w:val="single" w:sz="4" w:space="0" w:color="000000"/>
            </w:tcBorders>
          </w:tcPr>
          <w:p w14:paraId="0BCCCE96" w14:textId="77777777" w:rsidR="00B95DC7" w:rsidRPr="000B71C7" w:rsidRDefault="00B95DC7" w:rsidP="00B6574D">
            <w:pPr>
              <w:shd w:val="clear" w:color="auto" w:fill="FFFFFF" w:themeFill="background1"/>
              <w:jc w:val="right"/>
              <w:rPr>
                <w:rFonts w:ascii="Arial" w:hAnsi="Arial" w:cs="Arial"/>
                <w:sz w:val="22"/>
              </w:rPr>
            </w:pPr>
          </w:p>
        </w:tc>
        <w:tc>
          <w:tcPr>
            <w:tcW w:w="1496" w:type="dxa"/>
            <w:tcBorders>
              <w:top w:val="single" w:sz="4" w:space="0" w:color="000000"/>
              <w:left w:val="single" w:sz="4" w:space="0" w:color="000000"/>
              <w:bottom w:val="single" w:sz="4" w:space="0" w:color="000000"/>
              <w:right w:val="single" w:sz="4" w:space="0" w:color="000000"/>
            </w:tcBorders>
          </w:tcPr>
          <w:p w14:paraId="4B1E0D7C" w14:textId="77777777" w:rsidR="00B95DC7" w:rsidRPr="000B71C7" w:rsidRDefault="00B95DC7" w:rsidP="00B6574D">
            <w:pPr>
              <w:shd w:val="clear" w:color="auto" w:fill="FFFFFF" w:themeFill="background1"/>
              <w:rPr>
                <w:rFonts w:ascii="Arial" w:hAnsi="Arial" w:cs="Arial"/>
                <w:sz w:val="22"/>
              </w:rPr>
            </w:pPr>
          </w:p>
        </w:tc>
        <w:tc>
          <w:tcPr>
            <w:tcW w:w="1309" w:type="dxa"/>
            <w:tcBorders>
              <w:top w:val="single" w:sz="4" w:space="0" w:color="000000"/>
              <w:left w:val="single" w:sz="4" w:space="0" w:color="000000"/>
              <w:bottom w:val="single" w:sz="4" w:space="0" w:color="000000"/>
              <w:right w:val="single" w:sz="4" w:space="0" w:color="000000"/>
            </w:tcBorders>
          </w:tcPr>
          <w:p w14:paraId="5AF82257" w14:textId="77777777" w:rsidR="00B95DC7" w:rsidRPr="000B71C7" w:rsidRDefault="00B95DC7" w:rsidP="00B6574D">
            <w:pPr>
              <w:shd w:val="clear" w:color="auto" w:fill="FFFFFF" w:themeFill="background1"/>
              <w:rPr>
                <w:rFonts w:ascii="Arial" w:hAnsi="Arial" w:cs="Arial"/>
                <w:sz w:val="22"/>
              </w:rPr>
            </w:pPr>
          </w:p>
        </w:tc>
      </w:tr>
      <w:tr w:rsidR="00B95DC7" w:rsidRPr="000B71C7" w14:paraId="3AB32230" w14:textId="77777777" w:rsidTr="00B6574D">
        <w:trPr>
          <w:trHeight w:hRule="exact" w:val="379"/>
        </w:trPr>
        <w:tc>
          <w:tcPr>
            <w:tcW w:w="3289" w:type="dxa"/>
            <w:tcBorders>
              <w:top w:val="single" w:sz="4" w:space="0" w:color="000000"/>
              <w:left w:val="single" w:sz="4" w:space="0" w:color="000000"/>
              <w:bottom w:val="single" w:sz="4" w:space="0" w:color="000000"/>
              <w:right w:val="single" w:sz="4" w:space="0" w:color="000000"/>
            </w:tcBorders>
          </w:tcPr>
          <w:p w14:paraId="4920D932" w14:textId="77777777" w:rsidR="00B95DC7" w:rsidRPr="000B71C7" w:rsidRDefault="00B95DC7" w:rsidP="00B6574D">
            <w:pPr>
              <w:shd w:val="clear" w:color="auto" w:fill="FFFFFF" w:themeFill="background1"/>
              <w:ind w:left="103" w:right="-20"/>
              <w:rPr>
                <w:rFonts w:ascii="Arial" w:hAnsi="Arial" w:cs="Arial"/>
                <w:sz w:val="22"/>
              </w:rPr>
            </w:pPr>
            <w:r w:rsidRPr="000B71C7">
              <w:rPr>
                <w:rFonts w:ascii="Arial" w:hAnsi="Arial" w:cs="Arial"/>
                <w:sz w:val="22"/>
              </w:rPr>
              <w:t>C</w:t>
            </w:r>
            <w:r w:rsidRPr="000B71C7">
              <w:rPr>
                <w:rFonts w:ascii="Arial" w:hAnsi="Arial" w:cs="Arial"/>
                <w:spacing w:val="-1"/>
                <w:sz w:val="22"/>
              </w:rPr>
              <w:t>a</w:t>
            </w:r>
            <w:r w:rsidRPr="000B71C7">
              <w:rPr>
                <w:rFonts w:ascii="Arial" w:hAnsi="Arial" w:cs="Arial"/>
                <w:sz w:val="22"/>
              </w:rPr>
              <w:t>sh f</w:t>
            </w:r>
            <w:r w:rsidRPr="000B71C7">
              <w:rPr>
                <w:rFonts w:ascii="Arial" w:hAnsi="Arial" w:cs="Arial"/>
                <w:spacing w:val="-1"/>
                <w:sz w:val="22"/>
              </w:rPr>
              <w:t>r</w:t>
            </w:r>
            <w:r w:rsidRPr="000B71C7">
              <w:rPr>
                <w:rFonts w:ascii="Arial" w:hAnsi="Arial" w:cs="Arial"/>
                <w:sz w:val="22"/>
              </w:rPr>
              <w:t>om customers</w:t>
            </w:r>
          </w:p>
        </w:tc>
        <w:tc>
          <w:tcPr>
            <w:tcW w:w="1447" w:type="dxa"/>
            <w:tcBorders>
              <w:top w:val="single" w:sz="4" w:space="0" w:color="000000"/>
              <w:left w:val="single" w:sz="4" w:space="0" w:color="000000"/>
              <w:bottom w:val="single" w:sz="4" w:space="0" w:color="000000"/>
              <w:right w:val="single" w:sz="4" w:space="0" w:color="000000"/>
            </w:tcBorders>
          </w:tcPr>
          <w:p w14:paraId="0C392C1C" w14:textId="77777777" w:rsidR="00B95DC7" w:rsidRPr="000B71C7" w:rsidRDefault="00B95DC7" w:rsidP="00B6574D">
            <w:pPr>
              <w:shd w:val="clear" w:color="auto" w:fill="FFFFFF" w:themeFill="background1"/>
              <w:jc w:val="right"/>
              <w:rPr>
                <w:rFonts w:ascii="Arial" w:hAnsi="Arial" w:cs="Arial"/>
                <w:sz w:val="22"/>
              </w:rPr>
            </w:pPr>
          </w:p>
        </w:tc>
        <w:tc>
          <w:tcPr>
            <w:tcW w:w="1496" w:type="dxa"/>
            <w:tcBorders>
              <w:top w:val="single" w:sz="4" w:space="0" w:color="000000"/>
              <w:left w:val="single" w:sz="4" w:space="0" w:color="000000"/>
              <w:bottom w:val="single" w:sz="4" w:space="0" w:color="000000"/>
              <w:right w:val="single" w:sz="4" w:space="0" w:color="000000"/>
            </w:tcBorders>
          </w:tcPr>
          <w:p w14:paraId="085DD297" w14:textId="77777777" w:rsidR="00B95DC7" w:rsidRPr="000B71C7" w:rsidRDefault="00B95DC7" w:rsidP="00B6574D">
            <w:pPr>
              <w:shd w:val="clear" w:color="auto" w:fill="FFFFFF" w:themeFill="background1"/>
              <w:rPr>
                <w:rFonts w:ascii="Arial" w:hAnsi="Arial" w:cs="Arial"/>
                <w:sz w:val="22"/>
              </w:rPr>
            </w:pPr>
          </w:p>
        </w:tc>
        <w:tc>
          <w:tcPr>
            <w:tcW w:w="1309" w:type="dxa"/>
            <w:tcBorders>
              <w:top w:val="single" w:sz="4" w:space="0" w:color="000000"/>
              <w:left w:val="single" w:sz="4" w:space="0" w:color="000000"/>
              <w:bottom w:val="single" w:sz="4" w:space="0" w:color="000000"/>
              <w:right w:val="single" w:sz="4" w:space="0" w:color="000000"/>
            </w:tcBorders>
          </w:tcPr>
          <w:p w14:paraId="1264A8F9" w14:textId="77777777" w:rsidR="00B95DC7" w:rsidRPr="000B71C7" w:rsidRDefault="00B95DC7" w:rsidP="00B6574D">
            <w:pPr>
              <w:shd w:val="clear" w:color="auto" w:fill="FFFFFF" w:themeFill="background1"/>
              <w:rPr>
                <w:rFonts w:ascii="Arial" w:hAnsi="Arial" w:cs="Arial"/>
                <w:sz w:val="22"/>
              </w:rPr>
            </w:pPr>
          </w:p>
        </w:tc>
      </w:tr>
    </w:tbl>
    <w:p w14:paraId="611B4F3C" w14:textId="77777777" w:rsidR="00B95DC7" w:rsidRPr="000B71C7" w:rsidRDefault="00B95DC7" w:rsidP="00F57F31">
      <w:pPr>
        <w:shd w:val="clear" w:color="auto" w:fill="FFFFFF" w:themeFill="background1"/>
        <w:spacing w:before="2" w:line="150" w:lineRule="exact"/>
        <w:rPr>
          <w:rFonts w:ascii="Arial" w:hAnsi="Arial" w:cs="Arial"/>
          <w:sz w:val="22"/>
          <w:szCs w:val="22"/>
        </w:rPr>
      </w:pPr>
    </w:p>
    <w:p w14:paraId="25724307" w14:textId="56C4E302" w:rsidR="00E67EFB" w:rsidRPr="00A2587C" w:rsidRDefault="00E67EFB" w:rsidP="00E67EFB">
      <w:pPr>
        <w:shd w:val="clear" w:color="auto" w:fill="FFFFFF" w:themeFill="background1"/>
        <w:rPr>
          <w:rFonts w:ascii="Arial" w:hAnsi="Arial" w:cs="Arial"/>
          <w:b/>
          <w:sz w:val="32"/>
          <w:szCs w:val="40"/>
        </w:rPr>
      </w:pPr>
      <w:r w:rsidRPr="00A2587C">
        <w:rPr>
          <w:rFonts w:ascii="Arial" w:hAnsi="Arial" w:cs="Arial"/>
          <w:b/>
          <w:sz w:val="32"/>
          <w:szCs w:val="40"/>
        </w:rPr>
        <w:t xml:space="preserve">Payment to Suppliers </w:t>
      </w:r>
      <w:r w:rsidR="0030144B" w:rsidRPr="00A2587C">
        <w:rPr>
          <w:rFonts w:ascii="Arial" w:hAnsi="Arial" w:cs="Arial"/>
          <w:b/>
          <w:sz w:val="32"/>
          <w:szCs w:val="40"/>
        </w:rPr>
        <w:t xml:space="preserve">(credit purchases) Accounts Payable </w:t>
      </w:r>
    </w:p>
    <w:p w14:paraId="32EF376B" w14:textId="77777777" w:rsidR="00E67EFB" w:rsidRPr="000B71C7" w:rsidRDefault="00E67EFB" w:rsidP="00E67EFB">
      <w:pPr>
        <w:shd w:val="clear" w:color="auto" w:fill="FFFFFF" w:themeFill="background1"/>
        <w:rPr>
          <w:rFonts w:ascii="Arial" w:hAnsi="Arial" w:cs="Arial"/>
          <w:spacing w:val="1"/>
          <w:sz w:val="2"/>
          <w:szCs w:val="2"/>
        </w:rPr>
      </w:pPr>
    </w:p>
    <w:p w14:paraId="6AB5862F" w14:textId="26EE77AF" w:rsidR="00F57F31" w:rsidRPr="000B71C7" w:rsidRDefault="00F57F31" w:rsidP="00E67EFB">
      <w:pPr>
        <w:shd w:val="clear" w:color="auto" w:fill="FFFFFF" w:themeFill="background1"/>
        <w:spacing w:before="29"/>
        <w:ind w:right="-20"/>
        <w:rPr>
          <w:rFonts w:ascii="Arial" w:hAnsi="Arial" w:cs="Arial"/>
          <w:sz w:val="22"/>
          <w:szCs w:val="22"/>
        </w:rPr>
      </w:pPr>
      <w:r w:rsidRPr="000B71C7">
        <w:rPr>
          <w:rFonts w:ascii="Arial" w:hAnsi="Arial" w:cs="Arial"/>
          <w:spacing w:val="1"/>
          <w:sz w:val="22"/>
          <w:szCs w:val="22"/>
        </w:rPr>
        <w:t>P</w:t>
      </w:r>
      <w:r w:rsidRPr="000B71C7">
        <w:rPr>
          <w:rFonts w:ascii="Arial" w:hAnsi="Arial" w:cs="Arial"/>
          <w:sz w:val="22"/>
          <w:szCs w:val="22"/>
        </w:rPr>
        <w:t>u</w:t>
      </w:r>
      <w:r w:rsidRPr="000B71C7">
        <w:rPr>
          <w:rFonts w:ascii="Arial" w:hAnsi="Arial" w:cs="Arial"/>
          <w:spacing w:val="-1"/>
          <w:sz w:val="22"/>
          <w:szCs w:val="22"/>
        </w:rPr>
        <w:t>rc</w:t>
      </w:r>
      <w:r w:rsidRPr="000B71C7">
        <w:rPr>
          <w:rFonts w:ascii="Arial" w:hAnsi="Arial" w:cs="Arial"/>
          <w:sz w:val="22"/>
          <w:szCs w:val="22"/>
        </w:rPr>
        <w:t>h</w:t>
      </w:r>
      <w:r w:rsidRPr="000B71C7">
        <w:rPr>
          <w:rFonts w:ascii="Arial" w:hAnsi="Arial" w:cs="Arial"/>
          <w:spacing w:val="-1"/>
          <w:sz w:val="22"/>
          <w:szCs w:val="22"/>
        </w:rPr>
        <w:t>a</w:t>
      </w:r>
      <w:r w:rsidRPr="000B71C7">
        <w:rPr>
          <w:rFonts w:ascii="Arial" w:hAnsi="Arial" w:cs="Arial"/>
          <w:sz w:val="22"/>
          <w:szCs w:val="22"/>
        </w:rPr>
        <w:t>s</w:t>
      </w:r>
      <w:r w:rsidRPr="000B71C7">
        <w:rPr>
          <w:rFonts w:ascii="Arial" w:hAnsi="Arial" w:cs="Arial"/>
          <w:spacing w:val="-1"/>
          <w:sz w:val="22"/>
          <w:szCs w:val="22"/>
        </w:rPr>
        <w:t>e</w:t>
      </w:r>
      <w:r w:rsidRPr="000B71C7">
        <w:rPr>
          <w:rFonts w:ascii="Arial" w:hAnsi="Arial" w:cs="Arial"/>
          <w:sz w:val="22"/>
          <w:szCs w:val="22"/>
        </w:rPr>
        <w:t xml:space="preserve">s </w:t>
      </w:r>
      <w:r w:rsidRPr="000B71C7">
        <w:rPr>
          <w:rFonts w:ascii="Arial" w:hAnsi="Arial" w:cs="Arial"/>
          <w:spacing w:val="1"/>
          <w:sz w:val="22"/>
          <w:szCs w:val="22"/>
        </w:rPr>
        <w:t>a</w:t>
      </w:r>
      <w:r w:rsidRPr="000B71C7">
        <w:rPr>
          <w:rFonts w:ascii="Arial" w:hAnsi="Arial" w:cs="Arial"/>
          <w:sz w:val="22"/>
          <w:szCs w:val="22"/>
        </w:rPr>
        <w:t>re</w:t>
      </w:r>
      <w:r w:rsidRPr="000B71C7">
        <w:rPr>
          <w:rFonts w:ascii="Arial" w:hAnsi="Arial" w:cs="Arial"/>
          <w:spacing w:val="-2"/>
          <w:sz w:val="22"/>
          <w:szCs w:val="22"/>
        </w:rPr>
        <w:t xml:space="preserve"> </w:t>
      </w:r>
      <w:r w:rsidRPr="000B71C7">
        <w:rPr>
          <w:rFonts w:ascii="Arial" w:hAnsi="Arial" w:cs="Arial"/>
          <w:spacing w:val="-1"/>
          <w:sz w:val="22"/>
          <w:szCs w:val="22"/>
        </w:rPr>
        <w:t>a</w:t>
      </w:r>
      <w:r w:rsidRPr="000B71C7">
        <w:rPr>
          <w:rFonts w:ascii="Arial" w:hAnsi="Arial" w:cs="Arial"/>
          <w:sz w:val="22"/>
          <w:szCs w:val="22"/>
        </w:rPr>
        <w:t>ll</w:t>
      </w:r>
      <w:r w:rsidRPr="000B71C7">
        <w:rPr>
          <w:rFonts w:ascii="Arial" w:hAnsi="Arial" w:cs="Arial"/>
          <w:spacing w:val="1"/>
          <w:sz w:val="22"/>
          <w:szCs w:val="22"/>
        </w:rPr>
        <w:t xml:space="preserve"> </w:t>
      </w:r>
      <w:r w:rsidRPr="000B71C7">
        <w:rPr>
          <w:rFonts w:ascii="Arial" w:hAnsi="Arial" w:cs="Arial"/>
          <w:sz w:val="22"/>
          <w:szCs w:val="22"/>
        </w:rPr>
        <w:t xml:space="preserve">on </w:t>
      </w:r>
      <w:r w:rsidRPr="000B71C7">
        <w:rPr>
          <w:rFonts w:ascii="Arial" w:hAnsi="Arial" w:cs="Arial"/>
          <w:spacing w:val="1"/>
          <w:sz w:val="22"/>
          <w:szCs w:val="22"/>
        </w:rPr>
        <w:t>c</w:t>
      </w:r>
      <w:r w:rsidRPr="000B71C7">
        <w:rPr>
          <w:rFonts w:ascii="Arial" w:hAnsi="Arial" w:cs="Arial"/>
          <w:sz w:val="22"/>
          <w:szCs w:val="22"/>
        </w:rPr>
        <w:t>r</w:t>
      </w:r>
      <w:r w:rsidRPr="000B71C7">
        <w:rPr>
          <w:rFonts w:ascii="Arial" w:hAnsi="Arial" w:cs="Arial"/>
          <w:spacing w:val="-2"/>
          <w:sz w:val="22"/>
          <w:szCs w:val="22"/>
        </w:rPr>
        <w:t>e</w:t>
      </w:r>
      <w:r w:rsidRPr="000B71C7">
        <w:rPr>
          <w:rFonts w:ascii="Arial" w:hAnsi="Arial" w:cs="Arial"/>
          <w:sz w:val="22"/>
          <w:szCs w:val="22"/>
        </w:rPr>
        <w:t>d</w:t>
      </w:r>
      <w:r w:rsidRPr="000B71C7">
        <w:rPr>
          <w:rFonts w:ascii="Arial" w:hAnsi="Arial" w:cs="Arial"/>
          <w:spacing w:val="3"/>
          <w:sz w:val="22"/>
          <w:szCs w:val="22"/>
        </w:rPr>
        <w:t>i</w:t>
      </w:r>
      <w:r w:rsidRPr="000B71C7">
        <w:rPr>
          <w:rFonts w:ascii="Arial" w:hAnsi="Arial" w:cs="Arial"/>
          <w:sz w:val="22"/>
          <w:szCs w:val="22"/>
        </w:rPr>
        <w:t xml:space="preserve">t and </w:t>
      </w:r>
      <w:r w:rsidRPr="000B71C7">
        <w:rPr>
          <w:rFonts w:ascii="Arial" w:hAnsi="Arial" w:cs="Arial"/>
          <w:spacing w:val="-1"/>
          <w:sz w:val="22"/>
          <w:szCs w:val="22"/>
        </w:rPr>
        <w:t>a</w:t>
      </w:r>
      <w:r w:rsidRPr="000B71C7">
        <w:rPr>
          <w:rFonts w:ascii="Arial" w:hAnsi="Arial" w:cs="Arial"/>
          <w:sz w:val="22"/>
          <w:szCs w:val="22"/>
        </w:rPr>
        <w:t>re</w:t>
      </w:r>
      <w:r w:rsidRPr="000B71C7">
        <w:rPr>
          <w:rFonts w:ascii="Arial" w:hAnsi="Arial" w:cs="Arial"/>
          <w:spacing w:val="-2"/>
          <w:sz w:val="22"/>
          <w:szCs w:val="22"/>
        </w:rPr>
        <w:t xml:space="preserve"> </w:t>
      </w:r>
      <w:r w:rsidRPr="000B71C7">
        <w:rPr>
          <w:rFonts w:ascii="Arial" w:hAnsi="Arial" w:cs="Arial"/>
          <w:spacing w:val="2"/>
          <w:sz w:val="22"/>
          <w:szCs w:val="22"/>
        </w:rPr>
        <w:t>p</w:t>
      </w:r>
      <w:r w:rsidRPr="000B71C7">
        <w:rPr>
          <w:rFonts w:ascii="Arial" w:hAnsi="Arial" w:cs="Arial"/>
          <w:spacing w:val="-1"/>
          <w:sz w:val="22"/>
          <w:szCs w:val="22"/>
        </w:rPr>
        <w:t>a</w:t>
      </w:r>
      <w:r w:rsidRPr="000B71C7">
        <w:rPr>
          <w:rFonts w:ascii="Arial" w:hAnsi="Arial" w:cs="Arial"/>
          <w:sz w:val="22"/>
          <w:szCs w:val="22"/>
        </w:rPr>
        <w:t xml:space="preserve">id </w:t>
      </w:r>
      <w:r w:rsidRPr="000B71C7">
        <w:rPr>
          <w:rFonts w:ascii="Arial" w:hAnsi="Arial" w:cs="Arial"/>
          <w:spacing w:val="1"/>
          <w:sz w:val="22"/>
          <w:szCs w:val="22"/>
        </w:rPr>
        <w:t>i</w:t>
      </w:r>
      <w:r w:rsidRPr="000B71C7">
        <w:rPr>
          <w:rFonts w:ascii="Arial" w:hAnsi="Arial" w:cs="Arial"/>
          <w:sz w:val="22"/>
          <w:szCs w:val="22"/>
        </w:rPr>
        <w:t>n the month following</w:t>
      </w:r>
      <w:r w:rsidRPr="000B71C7">
        <w:rPr>
          <w:rFonts w:ascii="Arial" w:hAnsi="Arial" w:cs="Arial"/>
          <w:spacing w:val="-2"/>
          <w:sz w:val="22"/>
          <w:szCs w:val="22"/>
        </w:rPr>
        <w:t xml:space="preserve"> </w:t>
      </w:r>
      <w:r w:rsidRPr="000B71C7">
        <w:rPr>
          <w:rFonts w:ascii="Arial" w:hAnsi="Arial" w:cs="Arial"/>
          <w:sz w:val="22"/>
          <w:szCs w:val="22"/>
        </w:rPr>
        <w:t>pu</w:t>
      </w:r>
      <w:r w:rsidRPr="000B71C7">
        <w:rPr>
          <w:rFonts w:ascii="Arial" w:hAnsi="Arial" w:cs="Arial"/>
          <w:spacing w:val="1"/>
          <w:sz w:val="22"/>
          <w:szCs w:val="22"/>
        </w:rPr>
        <w:t>r</w:t>
      </w:r>
      <w:r w:rsidRPr="000B71C7">
        <w:rPr>
          <w:rFonts w:ascii="Arial" w:hAnsi="Arial" w:cs="Arial"/>
          <w:spacing w:val="-1"/>
          <w:sz w:val="22"/>
          <w:szCs w:val="22"/>
        </w:rPr>
        <w:t>c</w:t>
      </w:r>
      <w:r w:rsidRPr="000B71C7">
        <w:rPr>
          <w:rFonts w:ascii="Arial" w:hAnsi="Arial" w:cs="Arial"/>
          <w:sz w:val="22"/>
          <w:szCs w:val="22"/>
        </w:rPr>
        <w:t>h</w:t>
      </w:r>
      <w:r w:rsidRPr="000B71C7">
        <w:rPr>
          <w:rFonts w:ascii="Arial" w:hAnsi="Arial" w:cs="Arial"/>
          <w:spacing w:val="-1"/>
          <w:sz w:val="22"/>
          <w:szCs w:val="22"/>
        </w:rPr>
        <w:t>a</w:t>
      </w:r>
      <w:r w:rsidRPr="000B71C7">
        <w:rPr>
          <w:rFonts w:ascii="Arial" w:hAnsi="Arial" w:cs="Arial"/>
          <w:sz w:val="22"/>
          <w:szCs w:val="22"/>
        </w:rPr>
        <w:t>s</w:t>
      </w:r>
      <w:r w:rsidRPr="000B71C7">
        <w:rPr>
          <w:rFonts w:ascii="Arial" w:hAnsi="Arial" w:cs="Arial"/>
          <w:spacing w:val="-1"/>
          <w:sz w:val="22"/>
          <w:szCs w:val="22"/>
        </w:rPr>
        <w:t>e</w:t>
      </w:r>
      <w:r w:rsidRPr="000B71C7">
        <w:rPr>
          <w:rFonts w:ascii="Arial" w:hAnsi="Arial" w:cs="Arial"/>
          <w:sz w:val="22"/>
          <w:szCs w:val="22"/>
        </w:rPr>
        <w:t xml:space="preserve">.  </w:t>
      </w:r>
    </w:p>
    <w:p w14:paraId="2CB0016E" w14:textId="77777777" w:rsidR="00F57F31" w:rsidRPr="000B71C7" w:rsidRDefault="00F57F31" w:rsidP="00F57F31">
      <w:pPr>
        <w:shd w:val="clear" w:color="auto" w:fill="FFFFFF" w:themeFill="background1"/>
        <w:ind w:left="153" w:right="-20"/>
        <w:rPr>
          <w:rFonts w:ascii="Arial" w:hAnsi="Arial" w:cs="Arial"/>
          <w:sz w:val="2"/>
          <w:szCs w:val="2"/>
        </w:rPr>
      </w:pPr>
    </w:p>
    <w:tbl>
      <w:tblPr>
        <w:tblW w:w="0" w:type="auto"/>
        <w:tblInd w:w="112" w:type="dxa"/>
        <w:tblLayout w:type="fixed"/>
        <w:tblCellMar>
          <w:left w:w="0" w:type="dxa"/>
          <w:right w:w="0" w:type="dxa"/>
        </w:tblCellMar>
        <w:tblLook w:val="01E0" w:firstRow="1" w:lastRow="1" w:firstColumn="1" w:lastColumn="1" w:noHBand="0" w:noVBand="0"/>
      </w:tblPr>
      <w:tblGrid>
        <w:gridCol w:w="3290"/>
        <w:gridCol w:w="1661"/>
      </w:tblGrid>
      <w:tr w:rsidR="00F57F31" w:rsidRPr="000B71C7" w14:paraId="2C0A96EA" w14:textId="77777777" w:rsidTr="006D7748">
        <w:trPr>
          <w:trHeight w:val="283"/>
        </w:trPr>
        <w:tc>
          <w:tcPr>
            <w:tcW w:w="3290" w:type="dxa"/>
            <w:tcBorders>
              <w:top w:val="nil"/>
              <w:left w:val="nil"/>
              <w:bottom w:val="nil"/>
              <w:right w:val="nil"/>
            </w:tcBorders>
          </w:tcPr>
          <w:p w14:paraId="7733A516" w14:textId="77777777" w:rsidR="00F57F31" w:rsidRPr="000B71C7" w:rsidRDefault="00F57F31" w:rsidP="008D26DF">
            <w:pPr>
              <w:shd w:val="clear" w:color="auto" w:fill="FFFFFF" w:themeFill="background1"/>
              <w:ind w:left="391" w:right="-20"/>
              <w:rPr>
                <w:rFonts w:ascii="Arial" w:hAnsi="Arial" w:cs="Arial"/>
                <w:sz w:val="22"/>
                <w:szCs w:val="22"/>
              </w:rPr>
            </w:pPr>
            <w:r w:rsidRPr="000B71C7">
              <w:rPr>
                <w:rFonts w:ascii="Arial" w:hAnsi="Arial" w:cs="Arial"/>
                <w:b/>
                <w:bCs/>
                <w:i/>
                <w:sz w:val="22"/>
                <w:szCs w:val="22"/>
              </w:rPr>
              <w:tab/>
              <w:t>Pu</w:t>
            </w:r>
            <w:r w:rsidRPr="000B71C7">
              <w:rPr>
                <w:rFonts w:ascii="Arial" w:hAnsi="Arial" w:cs="Arial"/>
                <w:b/>
                <w:bCs/>
                <w:i/>
                <w:spacing w:val="1"/>
                <w:sz w:val="22"/>
                <w:szCs w:val="22"/>
              </w:rPr>
              <w:t>r</w:t>
            </w:r>
            <w:r w:rsidRPr="000B71C7">
              <w:rPr>
                <w:rFonts w:ascii="Arial" w:hAnsi="Arial" w:cs="Arial"/>
                <w:b/>
                <w:bCs/>
                <w:i/>
                <w:spacing w:val="-1"/>
                <w:sz w:val="22"/>
                <w:szCs w:val="22"/>
              </w:rPr>
              <w:t>c</w:t>
            </w:r>
            <w:r w:rsidRPr="000B71C7">
              <w:rPr>
                <w:rFonts w:ascii="Arial" w:hAnsi="Arial" w:cs="Arial"/>
                <w:b/>
                <w:bCs/>
                <w:i/>
                <w:spacing w:val="1"/>
                <w:sz w:val="22"/>
                <w:szCs w:val="22"/>
              </w:rPr>
              <w:t>h</w:t>
            </w:r>
            <w:r w:rsidRPr="000B71C7">
              <w:rPr>
                <w:rFonts w:ascii="Arial" w:hAnsi="Arial" w:cs="Arial"/>
                <w:b/>
                <w:bCs/>
                <w:i/>
                <w:sz w:val="22"/>
                <w:szCs w:val="22"/>
              </w:rPr>
              <w:t>ases</w:t>
            </w:r>
          </w:p>
        </w:tc>
        <w:tc>
          <w:tcPr>
            <w:tcW w:w="1661" w:type="dxa"/>
            <w:tcBorders>
              <w:top w:val="nil"/>
              <w:left w:val="nil"/>
              <w:bottom w:val="nil"/>
              <w:right w:val="nil"/>
            </w:tcBorders>
          </w:tcPr>
          <w:p w14:paraId="13512BD0" w14:textId="77777777" w:rsidR="00F57F31" w:rsidRPr="000B71C7" w:rsidRDefault="00F57F31" w:rsidP="008D26DF">
            <w:pPr>
              <w:shd w:val="clear" w:color="auto" w:fill="FFFFFF" w:themeFill="background1"/>
              <w:ind w:left="647" w:right="-20"/>
              <w:rPr>
                <w:rFonts w:ascii="Arial" w:hAnsi="Arial" w:cs="Arial"/>
                <w:sz w:val="22"/>
                <w:szCs w:val="22"/>
              </w:rPr>
            </w:pPr>
            <w:r w:rsidRPr="000B71C7">
              <w:rPr>
                <w:rFonts w:ascii="Arial" w:hAnsi="Arial" w:cs="Arial"/>
                <w:b/>
                <w:bCs/>
                <w:i/>
                <w:sz w:val="22"/>
                <w:szCs w:val="22"/>
              </w:rPr>
              <w:t>$</w:t>
            </w:r>
          </w:p>
        </w:tc>
      </w:tr>
    </w:tbl>
    <w:p w14:paraId="6358D8F2" w14:textId="77777777" w:rsidR="00E52E14" w:rsidRDefault="00E52E14" w:rsidP="008D26DF">
      <w:pPr>
        <w:shd w:val="clear" w:color="auto" w:fill="FFFFFF" w:themeFill="background1"/>
        <w:ind w:left="398" w:right="-20"/>
        <w:rPr>
          <w:rFonts w:ascii="Arial" w:hAnsi="Arial" w:cs="Arial"/>
          <w:sz w:val="22"/>
          <w:szCs w:val="22"/>
        </w:rPr>
        <w:sectPr w:rsidR="00E52E14" w:rsidSect="00D70253">
          <w:headerReference w:type="even" r:id="rId72"/>
          <w:headerReference w:type="default" r:id="rId73"/>
          <w:footerReference w:type="default" r:id="rId74"/>
          <w:headerReference w:type="first" r:id="rId75"/>
          <w:type w:val="continuous"/>
          <w:pgSz w:w="11907" w:h="16840" w:code="9"/>
          <w:pgMar w:top="851" w:right="1134" w:bottom="426" w:left="1134" w:header="720" w:footer="720" w:gutter="0"/>
          <w:cols w:space="720"/>
        </w:sectPr>
      </w:pPr>
    </w:p>
    <w:tbl>
      <w:tblPr>
        <w:tblW w:w="0" w:type="auto"/>
        <w:tblInd w:w="112" w:type="dxa"/>
        <w:tblLayout w:type="fixed"/>
        <w:tblCellMar>
          <w:left w:w="0" w:type="dxa"/>
          <w:right w:w="0" w:type="dxa"/>
        </w:tblCellMar>
        <w:tblLook w:val="01E0" w:firstRow="1" w:lastRow="1" w:firstColumn="1" w:lastColumn="1" w:noHBand="0" w:noVBand="0"/>
      </w:tblPr>
      <w:tblGrid>
        <w:gridCol w:w="3290"/>
        <w:gridCol w:w="1661"/>
      </w:tblGrid>
      <w:tr w:rsidR="00F57F31" w:rsidRPr="000B71C7" w14:paraId="060F851E" w14:textId="77777777" w:rsidTr="006D7748">
        <w:trPr>
          <w:trHeight w:val="283"/>
        </w:trPr>
        <w:tc>
          <w:tcPr>
            <w:tcW w:w="3290" w:type="dxa"/>
            <w:tcBorders>
              <w:top w:val="nil"/>
              <w:left w:val="nil"/>
              <w:bottom w:val="nil"/>
              <w:right w:val="nil"/>
            </w:tcBorders>
          </w:tcPr>
          <w:p w14:paraId="2D4C6C5F" w14:textId="77777777" w:rsidR="00F57F31" w:rsidRPr="000B71C7" w:rsidRDefault="00F57F31" w:rsidP="008D26DF">
            <w:pPr>
              <w:shd w:val="clear" w:color="auto" w:fill="FFFFFF" w:themeFill="background1"/>
              <w:ind w:left="398" w:right="-20"/>
              <w:rPr>
                <w:rFonts w:ascii="Arial" w:hAnsi="Arial" w:cs="Arial"/>
                <w:sz w:val="22"/>
                <w:szCs w:val="22"/>
              </w:rPr>
            </w:pPr>
            <w:r w:rsidRPr="000B71C7">
              <w:rPr>
                <w:rFonts w:ascii="Arial" w:hAnsi="Arial" w:cs="Arial"/>
                <w:sz w:val="22"/>
                <w:szCs w:val="22"/>
              </w:rPr>
              <w:tab/>
              <w:t>A</w:t>
            </w:r>
            <w:r w:rsidRPr="000B71C7">
              <w:rPr>
                <w:rFonts w:ascii="Arial" w:hAnsi="Arial" w:cs="Arial"/>
                <w:spacing w:val="-1"/>
                <w:sz w:val="22"/>
                <w:szCs w:val="22"/>
              </w:rPr>
              <w:t>c</w:t>
            </w:r>
            <w:r w:rsidRPr="000B71C7">
              <w:rPr>
                <w:rFonts w:ascii="Arial" w:hAnsi="Arial" w:cs="Arial"/>
                <w:sz w:val="22"/>
                <w:szCs w:val="22"/>
              </w:rPr>
              <w:t xml:space="preserve">tual </w:t>
            </w:r>
            <w:r w:rsidRPr="000B71C7">
              <w:rPr>
                <w:rFonts w:ascii="Arial" w:hAnsi="Arial" w:cs="Arial"/>
                <w:spacing w:val="-1"/>
                <w:sz w:val="22"/>
                <w:szCs w:val="22"/>
              </w:rPr>
              <w:t>f</w:t>
            </w:r>
            <w:r w:rsidRPr="000B71C7">
              <w:rPr>
                <w:rFonts w:ascii="Arial" w:hAnsi="Arial" w:cs="Arial"/>
                <w:sz w:val="22"/>
                <w:szCs w:val="22"/>
              </w:rPr>
              <w:t>or</w:t>
            </w:r>
            <w:r w:rsidRPr="000B71C7">
              <w:rPr>
                <w:rFonts w:ascii="Arial" w:hAnsi="Arial" w:cs="Arial"/>
                <w:spacing w:val="-1"/>
                <w:sz w:val="22"/>
                <w:szCs w:val="22"/>
              </w:rPr>
              <w:t xml:space="preserve"> </w:t>
            </w:r>
            <w:r w:rsidRPr="000B71C7">
              <w:rPr>
                <w:rFonts w:ascii="Arial" w:hAnsi="Arial" w:cs="Arial"/>
                <w:spacing w:val="2"/>
                <w:sz w:val="22"/>
                <w:szCs w:val="22"/>
              </w:rPr>
              <w:t>D</w:t>
            </w:r>
            <w:r w:rsidRPr="000B71C7">
              <w:rPr>
                <w:rFonts w:ascii="Arial" w:hAnsi="Arial" w:cs="Arial"/>
                <w:spacing w:val="-1"/>
                <w:sz w:val="22"/>
                <w:szCs w:val="22"/>
              </w:rPr>
              <w:t>e</w:t>
            </w:r>
            <w:r w:rsidRPr="000B71C7">
              <w:rPr>
                <w:rFonts w:ascii="Arial" w:hAnsi="Arial" w:cs="Arial"/>
                <w:spacing w:val="1"/>
                <w:sz w:val="22"/>
                <w:szCs w:val="22"/>
              </w:rPr>
              <w:t>c</w:t>
            </w:r>
            <w:r w:rsidRPr="000B71C7">
              <w:rPr>
                <w:rFonts w:ascii="Arial" w:hAnsi="Arial" w:cs="Arial"/>
                <w:spacing w:val="-1"/>
                <w:sz w:val="22"/>
                <w:szCs w:val="22"/>
              </w:rPr>
              <w:t>e</w:t>
            </w:r>
            <w:r w:rsidRPr="000B71C7">
              <w:rPr>
                <w:rFonts w:ascii="Arial" w:hAnsi="Arial" w:cs="Arial"/>
                <w:sz w:val="22"/>
                <w:szCs w:val="22"/>
              </w:rPr>
              <w:t>mber</w:t>
            </w:r>
          </w:p>
        </w:tc>
        <w:tc>
          <w:tcPr>
            <w:tcW w:w="1661" w:type="dxa"/>
            <w:tcBorders>
              <w:top w:val="nil"/>
              <w:left w:val="nil"/>
              <w:bottom w:val="nil"/>
              <w:right w:val="nil"/>
            </w:tcBorders>
          </w:tcPr>
          <w:p w14:paraId="67E6386C" w14:textId="77777777" w:rsidR="00F57F31" w:rsidRPr="000B71C7" w:rsidRDefault="00F57F31" w:rsidP="008D26DF">
            <w:pPr>
              <w:shd w:val="clear" w:color="auto" w:fill="FFFFFF" w:themeFill="background1"/>
              <w:ind w:left="406" w:right="-20"/>
              <w:rPr>
                <w:rFonts w:ascii="Arial" w:hAnsi="Arial" w:cs="Arial"/>
                <w:sz w:val="22"/>
                <w:szCs w:val="22"/>
              </w:rPr>
            </w:pPr>
            <w:r w:rsidRPr="000B71C7">
              <w:rPr>
                <w:rFonts w:ascii="Arial" w:hAnsi="Arial" w:cs="Arial"/>
                <w:sz w:val="22"/>
                <w:szCs w:val="22"/>
              </w:rPr>
              <w:t>90,000</w:t>
            </w:r>
          </w:p>
        </w:tc>
      </w:tr>
      <w:tr w:rsidR="00F57F31" w:rsidRPr="000B71C7" w14:paraId="115CAA81" w14:textId="77777777" w:rsidTr="000C706D">
        <w:trPr>
          <w:trHeight w:hRule="exact" w:val="276"/>
        </w:trPr>
        <w:tc>
          <w:tcPr>
            <w:tcW w:w="3290" w:type="dxa"/>
            <w:tcBorders>
              <w:top w:val="nil"/>
              <w:left w:val="nil"/>
              <w:bottom w:val="nil"/>
              <w:right w:val="nil"/>
            </w:tcBorders>
          </w:tcPr>
          <w:p w14:paraId="1C72895F" w14:textId="39D24AF6" w:rsidR="00F57F31" w:rsidRPr="000B71C7" w:rsidRDefault="00F57F31" w:rsidP="00692AE6">
            <w:pPr>
              <w:shd w:val="clear" w:color="auto" w:fill="FFFFFF" w:themeFill="background1"/>
              <w:spacing w:line="263" w:lineRule="exact"/>
              <w:ind w:left="398" w:right="-20"/>
              <w:rPr>
                <w:rFonts w:ascii="Arial" w:hAnsi="Arial" w:cs="Arial"/>
                <w:sz w:val="22"/>
                <w:szCs w:val="22"/>
              </w:rPr>
            </w:pPr>
            <w:r w:rsidRPr="000B71C7">
              <w:rPr>
                <w:rFonts w:ascii="Arial" w:hAnsi="Arial" w:cs="Arial"/>
                <w:spacing w:val="-1"/>
                <w:sz w:val="22"/>
                <w:szCs w:val="22"/>
              </w:rPr>
              <w:tab/>
              <w:t>F</w:t>
            </w:r>
            <w:r w:rsidRPr="000B71C7">
              <w:rPr>
                <w:rFonts w:ascii="Arial" w:hAnsi="Arial" w:cs="Arial"/>
                <w:sz w:val="22"/>
                <w:szCs w:val="22"/>
              </w:rPr>
              <w:t>o</w:t>
            </w:r>
            <w:r w:rsidRPr="000B71C7">
              <w:rPr>
                <w:rFonts w:ascii="Arial" w:hAnsi="Arial" w:cs="Arial"/>
                <w:spacing w:val="-1"/>
                <w:sz w:val="22"/>
                <w:szCs w:val="22"/>
              </w:rPr>
              <w:t>r</w:t>
            </w:r>
            <w:r w:rsidRPr="000B71C7">
              <w:rPr>
                <w:rFonts w:ascii="Arial" w:hAnsi="Arial" w:cs="Arial"/>
                <w:spacing w:val="1"/>
                <w:sz w:val="22"/>
                <w:szCs w:val="22"/>
              </w:rPr>
              <w:t>e</w:t>
            </w:r>
            <w:r w:rsidRPr="000B71C7">
              <w:rPr>
                <w:rFonts w:ascii="Arial" w:hAnsi="Arial" w:cs="Arial"/>
                <w:spacing w:val="-1"/>
                <w:sz w:val="22"/>
                <w:szCs w:val="22"/>
              </w:rPr>
              <w:t>ca</w:t>
            </w:r>
            <w:r w:rsidRPr="000B71C7">
              <w:rPr>
                <w:rFonts w:ascii="Arial" w:hAnsi="Arial" w:cs="Arial"/>
                <w:sz w:val="22"/>
                <w:szCs w:val="22"/>
              </w:rPr>
              <w:t>st for</w:t>
            </w:r>
            <w:r w:rsidRPr="000B71C7">
              <w:rPr>
                <w:rFonts w:ascii="Arial" w:hAnsi="Arial" w:cs="Arial"/>
                <w:spacing w:val="-1"/>
                <w:sz w:val="22"/>
                <w:szCs w:val="22"/>
              </w:rPr>
              <w:t xml:space="preserve"> </w:t>
            </w:r>
            <w:r w:rsidRPr="000B71C7">
              <w:rPr>
                <w:rFonts w:ascii="Arial" w:hAnsi="Arial" w:cs="Arial"/>
                <w:spacing w:val="2"/>
                <w:sz w:val="22"/>
                <w:szCs w:val="22"/>
              </w:rPr>
              <w:t>J</w:t>
            </w:r>
            <w:r w:rsidRPr="000B71C7">
              <w:rPr>
                <w:rFonts w:ascii="Arial" w:hAnsi="Arial" w:cs="Arial"/>
                <w:spacing w:val="-1"/>
                <w:sz w:val="22"/>
                <w:szCs w:val="22"/>
              </w:rPr>
              <w:t>a</w:t>
            </w:r>
            <w:r w:rsidRPr="000B71C7">
              <w:rPr>
                <w:rFonts w:ascii="Arial" w:hAnsi="Arial" w:cs="Arial"/>
                <w:sz w:val="22"/>
                <w:szCs w:val="22"/>
              </w:rPr>
              <w:t>nu</w:t>
            </w:r>
            <w:r w:rsidRPr="000B71C7">
              <w:rPr>
                <w:rFonts w:ascii="Arial" w:hAnsi="Arial" w:cs="Arial"/>
                <w:spacing w:val="-1"/>
                <w:sz w:val="22"/>
                <w:szCs w:val="22"/>
              </w:rPr>
              <w:t>a</w:t>
            </w:r>
            <w:r w:rsidRPr="000B71C7">
              <w:rPr>
                <w:rFonts w:ascii="Arial" w:hAnsi="Arial" w:cs="Arial"/>
                <w:spacing w:val="4"/>
                <w:sz w:val="22"/>
                <w:szCs w:val="22"/>
              </w:rPr>
              <w:t>r</w:t>
            </w:r>
            <w:r w:rsidRPr="000B71C7">
              <w:rPr>
                <w:rFonts w:ascii="Arial" w:hAnsi="Arial" w:cs="Arial"/>
                <w:sz w:val="22"/>
                <w:szCs w:val="22"/>
              </w:rPr>
              <w:t>y</w:t>
            </w:r>
          </w:p>
        </w:tc>
        <w:tc>
          <w:tcPr>
            <w:tcW w:w="1661" w:type="dxa"/>
            <w:tcBorders>
              <w:top w:val="nil"/>
              <w:left w:val="nil"/>
              <w:bottom w:val="nil"/>
              <w:right w:val="nil"/>
            </w:tcBorders>
          </w:tcPr>
          <w:p w14:paraId="710CC133" w14:textId="77777777" w:rsidR="00F57F31" w:rsidRPr="000B71C7" w:rsidRDefault="00F57F31" w:rsidP="00692AE6">
            <w:pPr>
              <w:shd w:val="clear" w:color="auto" w:fill="FFFFFF" w:themeFill="background1"/>
              <w:spacing w:line="263" w:lineRule="exact"/>
              <w:ind w:left="406" w:right="-20"/>
              <w:rPr>
                <w:rFonts w:ascii="Arial" w:hAnsi="Arial" w:cs="Arial"/>
                <w:sz w:val="22"/>
                <w:szCs w:val="22"/>
              </w:rPr>
            </w:pPr>
            <w:r w:rsidRPr="000B71C7">
              <w:rPr>
                <w:rFonts w:ascii="Arial" w:hAnsi="Arial" w:cs="Arial"/>
                <w:sz w:val="22"/>
                <w:szCs w:val="22"/>
              </w:rPr>
              <w:t>85,000</w:t>
            </w:r>
          </w:p>
        </w:tc>
      </w:tr>
      <w:tr w:rsidR="00F57F31" w:rsidRPr="000B71C7" w14:paraId="0555674A" w14:textId="77777777" w:rsidTr="000C706D">
        <w:trPr>
          <w:trHeight w:hRule="exact" w:val="276"/>
        </w:trPr>
        <w:tc>
          <w:tcPr>
            <w:tcW w:w="3290" w:type="dxa"/>
            <w:tcBorders>
              <w:top w:val="nil"/>
              <w:left w:val="nil"/>
              <w:bottom w:val="nil"/>
              <w:right w:val="nil"/>
            </w:tcBorders>
          </w:tcPr>
          <w:p w14:paraId="2B05DCC6" w14:textId="77777777" w:rsidR="00F57F31" w:rsidRPr="000B71C7" w:rsidRDefault="00F57F31" w:rsidP="00692AE6">
            <w:pPr>
              <w:shd w:val="clear" w:color="auto" w:fill="FFFFFF" w:themeFill="background1"/>
              <w:spacing w:line="263" w:lineRule="exact"/>
              <w:ind w:left="398" w:right="-20"/>
              <w:rPr>
                <w:rFonts w:ascii="Arial" w:hAnsi="Arial" w:cs="Arial"/>
                <w:sz w:val="22"/>
                <w:szCs w:val="22"/>
              </w:rPr>
            </w:pPr>
            <w:r w:rsidRPr="000B71C7">
              <w:rPr>
                <w:rFonts w:ascii="Arial" w:hAnsi="Arial" w:cs="Arial"/>
                <w:spacing w:val="-1"/>
                <w:sz w:val="22"/>
                <w:szCs w:val="22"/>
              </w:rPr>
              <w:tab/>
              <w:t>F</w:t>
            </w:r>
            <w:r w:rsidRPr="000B71C7">
              <w:rPr>
                <w:rFonts w:ascii="Arial" w:hAnsi="Arial" w:cs="Arial"/>
                <w:sz w:val="22"/>
                <w:szCs w:val="22"/>
              </w:rPr>
              <w:t>o</w:t>
            </w:r>
            <w:r w:rsidRPr="000B71C7">
              <w:rPr>
                <w:rFonts w:ascii="Arial" w:hAnsi="Arial" w:cs="Arial"/>
                <w:spacing w:val="-1"/>
                <w:sz w:val="22"/>
                <w:szCs w:val="22"/>
              </w:rPr>
              <w:t>r</w:t>
            </w:r>
            <w:r w:rsidRPr="000B71C7">
              <w:rPr>
                <w:rFonts w:ascii="Arial" w:hAnsi="Arial" w:cs="Arial"/>
                <w:spacing w:val="1"/>
                <w:sz w:val="22"/>
                <w:szCs w:val="22"/>
              </w:rPr>
              <w:t>e</w:t>
            </w:r>
            <w:r w:rsidRPr="000B71C7">
              <w:rPr>
                <w:rFonts w:ascii="Arial" w:hAnsi="Arial" w:cs="Arial"/>
                <w:spacing w:val="-1"/>
                <w:sz w:val="22"/>
                <w:szCs w:val="22"/>
              </w:rPr>
              <w:t>ca</w:t>
            </w:r>
            <w:r w:rsidRPr="000B71C7">
              <w:rPr>
                <w:rFonts w:ascii="Arial" w:hAnsi="Arial" w:cs="Arial"/>
                <w:sz w:val="22"/>
                <w:szCs w:val="22"/>
              </w:rPr>
              <w:t>st for</w:t>
            </w:r>
            <w:r w:rsidRPr="000B71C7">
              <w:rPr>
                <w:rFonts w:ascii="Arial" w:hAnsi="Arial" w:cs="Arial"/>
                <w:spacing w:val="1"/>
                <w:sz w:val="22"/>
                <w:szCs w:val="22"/>
              </w:rPr>
              <w:t xml:space="preserve"> </w:t>
            </w:r>
            <w:r w:rsidRPr="000B71C7">
              <w:rPr>
                <w:rFonts w:ascii="Arial" w:hAnsi="Arial" w:cs="Arial"/>
                <w:spacing w:val="-1"/>
                <w:sz w:val="22"/>
                <w:szCs w:val="22"/>
              </w:rPr>
              <w:t>Fe</w:t>
            </w:r>
            <w:r w:rsidRPr="000B71C7">
              <w:rPr>
                <w:rFonts w:ascii="Arial" w:hAnsi="Arial" w:cs="Arial"/>
                <w:spacing w:val="2"/>
                <w:sz w:val="22"/>
                <w:szCs w:val="22"/>
              </w:rPr>
              <w:t>b</w:t>
            </w:r>
            <w:r w:rsidRPr="000B71C7">
              <w:rPr>
                <w:rFonts w:ascii="Arial" w:hAnsi="Arial" w:cs="Arial"/>
                <w:sz w:val="22"/>
                <w:szCs w:val="22"/>
              </w:rPr>
              <w:t>ru</w:t>
            </w:r>
            <w:r w:rsidRPr="000B71C7">
              <w:rPr>
                <w:rFonts w:ascii="Arial" w:hAnsi="Arial" w:cs="Arial"/>
                <w:spacing w:val="-2"/>
                <w:sz w:val="22"/>
                <w:szCs w:val="22"/>
              </w:rPr>
              <w:t>a</w:t>
            </w:r>
            <w:r w:rsidRPr="000B71C7">
              <w:rPr>
                <w:rFonts w:ascii="Arial" w:hAnsi="Arial" w:cs="Arial"/>
                <w:spacing w:val="4"/>
                <w:sz w:val="22"/>
                <w:szCs w:val="22"/>
              </w:rPr>
              <w:t>r</w:t>
            </w:r>
            <w:r w:rsidRPr="000B71C7">
              <w:rPr>
                <w:rFonts w:ascii="Arial" w:hAnsi="Arial" w:cs="Arial"/>
                <w:sz w:val="22"/>
                <w:szCs w:val="22"/>
              </w:rPr>
              <w:t>y</w:t>
            </w:r>
          </w:p>
        </w:tc>
        <w:tc>
          <w:tcPr>
            <w:tcW w:w="1661" w:type="dxa"/>
            <w:tcBorders>
              <w:top w:val="nil"/>
              <w:left w:val="nil"/>
              <w:bottom w:val="nil"/>
              <w:right w:val="nil"/>
            </w:tcBorders>
          </w:tcPr>
          <w:p w14:paraId="1AF35D77" w14:textId="77777777" w:rsidR="00F57F31" w:rsidRPr="000B71C7" w:rsidRDefault="00F57F31" w:rsidP="00692AE6">
            <w:pPr>
              <w:shd w:val="clear" w:color="auto" w:fill="FFFFFF" w:themeFill="background1"/>
              <w:spacing w:line="263" w:lineRule="exact"/>
              <w:ind w:left="406" w:right="-20"/>
              <w:rPr>
                <w:rFonts w:ascii="Arial" w:hAnsi="Arial" w:cs="Arial"/>
                <w:sz w:val="22"/>
                <w:szCs w:val="22"/>
              </w:rPr>
            </w:pPr>
            <w:r w:rsidRPr="000B71C7">
              <w:rPr>
                <w:rFonts w:ascii="Arial" w:hAnsi="Arial" w:cs="Arial"/>
                <w:sz w:val="22"/>
                <w:szCs w:val="22"/>
              </w:rPr>
              <w:t>86,000</w:t>
            </w:r>
          </w:p>
        </w:tc>
      </w:tr>
      <w:tr w:rsidR="00F57F31" w:rsidRPr="000B71C7" w14:paraId="22B67689" w14:textId="77777777" w:rsidTr="000C706D">
        <w:trPr>
          <w:trHeight w:hRule="exact" w:val="358"/>
        </w:trPr>
        <w:tc>
          <w:tcPr>
            <w:tcW w:w="3290" w:type="dxa"/>
            <w:tcBorders>
              <w:top w:val="nil"/>
              <w:left w:val="nil"/>
              <w:bottom w:val="nil"/>
              <w:right w:val="nil"/>
            </w:tcBorders>
          </w:tcPr>
          <w:p w14:paraId="3868392E" w14:textId="77777777" w:rsidR="00F57F31" w:rsidRPr="000B71C7" w:rsidRDefault="00F57F31" w:rsidP="00692AE6">
            <w:pPr>
              <w:shd w:val="clear" w:color="auto" w:fill="FFFFFF" w:themeFill="background1"/>
              <w:spacing w:line="263" w:lineRule="exact"/>
              <w:ind w:left="398" w:right="-20"/>
              <w:rPr>
                <w:rFonts w:ascii="Arial" w:hAnsi="Arial" w:cs="Arial"/>
                <w:sz w:val="22"/>
                <w:szCs w:val="22"/>
              </w:rPr>
            </w:pPr>
            <w:r w:rsidRPr="000B71C7">
              <w:rPr>
                <w:rFonts w:ascii="Arial" w:hAnsi="Arial" w:cs="Arial"/>
                <w:spacing w:val="-1"/>
                <w:sz w:val="22"/>
                <w:szCs w:val="22"/>
              </w:rPr>
              <w:tab/>
              <w:t>F</w:t>
            </w:r>
            <w:r w:rsidRPr="000B71C7">
              <w:rPr>
                <w:rFonts w:ascii="Arial" w:hAnsi="Arial" w:cs="Arial"/>
                <w:sz w:val="22"/>
                <w:szCs w:val="22"/>
              </w:rPr>
              <w:t>o</w:t>
            </w:r>
            <w:r w:rsidRPr="000B71C7">
              <w:rPr>
                <w:rFonts w:ascii="Arial" w:hAnsi="Arial" w:cs="Arial"/>
                <w:spacing w:val="-1"/>
                <w:sz w:val="22"/>
                <w:szCs w:val="22"/>
              </w:rPr>
              <w:t>r</w:t>
            </w:r>
            <w:r w:rsidRPr="000B71C7">
              <w:rPr>
                <w:rFonts w:ascii="Arial" w:hAnsi="Arial" w:cs="Arial"/>
                <w:spacing w:val="1"/>
                <w:sz w:val="22"/>
                <w:szCs w:val="22"/>
              </w:rPr>
              <w:t>e</w:t>
            </w:r>
            <w:r w:rsidRPr="000B71C7">
              <w:rPr>
                <w:rFonts w:ascii="Arial" w:hAnsi="Arial" w:cs="Arial"/>
                <w:spacing w:val="-1"/>
                <w:sz w:val="22"/>
                <w:szCs w:val="22"/>
              </w:rPr>
              <w:t>ca</w:t>
            </w:r>
            <w:r w:rsidRPr="000B71C7">
              <w:rPr>
                <w:rFonts w:ascii="Arial" w:hAnsi="Arial" w:cs="Arial"/>
                <w:sz w:val="22"/>
                <w:szCs w:val="22"/>
              </w:rPr>
              <w:t>st for</w:t>
            </w:r>
            <w:r w:rsidRPr="000B71C7">
              <w:rPr>
                <w:rFonts w:ascii="Arial" w:hAnsi="Arial" w:cs="Arial"/>
                <w:spacing w:val="-1"/>
                <w:sz w:val="22"/>
                <w:szCs w:val="22"/>
              </w:rPr>
              <w:t xml:space="preserve"> </w:t>
            </w:r>
            <w:r w:rsidRPr="000B71C7">
              <w:rPr>
                <w:rFonts w:ascii="Arial" w:hAnsi="Arial" w:cs="Arial"/>
                <w:spacing w:val="2"/>
                <w:sz w:val="22"/>
                <w:szCs w:val="22"/>
              </w:rPr>
              <w:t>M</w:t>
            </w:r>
            <w:r w:rsidRPr="000B71C7">
              <w:rPr>
                <w:rFonts w:ascii="Arial" w:hAnsi="Arial" w:cs="Arial"/>
                <w:spacing w:val="-1"/>
                <w:sz w:val="22"/>
                <w:szCs w:val="22"/>
              </w:rPr>
              <w:t>a</w:t>
            </w:r>
            <w:r w:rsidRPr="000B71C7">
              <w:rPr>
                <w:rFonts w:ascii="Arial" w:hAnsi="Arial" w:cs="Arial"/>
                <w:sz w:val="22"/>
                <w:szCs w:val="22"/>
              </w:rPr>
              <w:t>r</w:t>
            </w:r>
            <w:r w:rsidRPr="000B71C7">
              <w:rPr>
                <w:rFonts w:ascii="Arial" w:hAnsi="Arial" w:cs="Arial"/>
                <w:spacing w:val="-2"/>
                <w:sz w:val="22"/>
                <w:szCs w:val="22"/>
              </w:rPr>
              <w:t>c</w:t>
            </w:r>
            <w:r w:rsidRPr="000B71C7">
              <w:rPr>
                <w:rFonts w:ascii="Arial" w:hAnsi="Arial" w:cs="Arial"/>
                <w:sz w:val="22"/>
                <w:szCs w:val="22"/>
              </w:rPr>
              <w:t>h</w:t>
            </w:r>
          </w:p>
        </w:tc>
        <w:tc>
          <w:tcPr>
            <w:tcW w:w="1661" w:type="dxa"/>
            <w:tcBorders>
              <w:top w:val="nil"/>
              <w:left w:val="nil"/>
              <w:bottom w:val="nil"/>
              <w:right w:val="nil"/>
            </w:tcBorders>
          </w:tcPr>
          <w:p w14:paraId="11667580" w14:textId="77777777" w:rsidR="00F57F31" w:rsidRPr="000B71C7" w:rsidRDefault="00F57F31" w:rsidP="00692AE6">
            <w:pPr>
              <w:shd w:val="clear" w:color="auto" w:fill="FFFFFF" w:themeFill="background1"/>
              <w:spacing w:line="263" w:lineRule="exact"/>
              <w:ind w:left="406" w:right="-20"/>
              <w:rPr>
                <w:rFonts w:ascii="Arial" w:hAnsi="Arial" w:cs="Arial"/>
                <w:sz w:val="22"/>
                <w:szCs w:val="22"/>
              </w:rPr>
            </w:pPr>
            <w:r w:rsidRPr="000B71C7">
              <w:rPr>
                <w:rFonts w:ascii="Arial" w:hAnsi="Arial" w:cs="Arial"/>
                <w:sz w:val="22"/>
                <w:szCs w:val="22"/>
              </w:rPr>
              <w:t>75,000</w:t>
            </w:r>
          </w:p>
        </w:tc>
      </w:tr>
    </w:tbl>
    <w:p w14:paraId="6287B692" w14:textId="77777777" w:rsidR="00E52E14" w:rsidRDefault="00E52E14" w:rsidP="00F57F31">
      <w:pPr>
        <w:shd w:val="clear" w:color="auto" w:fill="FFFFFF" w:themeFill="background1"/>
        <w:ind w:left="153" w:right="-20"/>
        <w:rPr>
          <w:rFonts w:ascii="Arial" w:hAnsi="Arial" w:cs="Arial"/>
          <w:sz w:val="8"/>
          <w:szCs w:val="8"/>
        </w:rPr>
        <w:sectPr w:rsidR="00E52E14" w:rsidSect="00E52E14">
          <w:type w:val="continuous"/>
          <w:pgSz w:w="11907" w:h="16840" w:code="9"/>
          <w:pgMar w:top="851" w:right="1134" w:bottom="426" w:left="1134" w:header="720" w:footer="720" w:gutter="0"/>
          <w:cols w:num="2" w:space="720"/>
        </w:sectPr>
      </w:pPr>
    </w:p>
    <w:p w14:paraId="666ACAA0" w14:textId="77777777" w:rsidR="00F57F31" w:rsidRPr="000B71C7" w:rsidRDefault="00F57F31" w:rsidP="00F57F31">
      <w:pPr>
        <w:shd w:val="clear" w:color="auto" w:fill="FFFFFF" w:themeFill="background1"/>
        <w:ind w:left="153" w:right="-20"/>
        <w:rPr>
          <w:rFonts w:ascii="Arial" w:hAnsi="Arial" w:cs="Arial"/>
          <w:sz w:val="22"/>
          <w:szCs w:val="22"/>
        </w:rPr>
      </w:pPr>
      <w:r w:rsidRPr="000B71C7">
        <w:rPr>
          <w:rFonts w:ascii="Arial" w:hAnsi="Arial" w:cs="Arial"/>
          <w:sz w:val="22"/>
          <w:szCs w:val="22"/>
        </w:rPr>
        <w:t>Oth</w:t>
      </w:r>
      <w:r w:rsidRPr="000B71C7">
        <w:rPr>
          <w:rFonts w:ascii="Arial" w:hAnsi="Arial" w:cs="Arial"/>
          <w:spacing w:val="-1"/>
          <w:sz w:val="22"/>
          <w:szCs w:val="22"/>
        </w:rPr>
        <w:t>e</w:t>
      </w:r>
      <w:r w:rsidRPr="000B71C7">
        <w:rPr>
          <w:rFonts w:ascii="Arial" w:hAnsi="Arial" w:cs="Arial"/>
          <w:sz w:val="22"/>
          <w:szCs w:val="22"/>
        </w:rPr>
        <w:t xml:space="preserve">r </w:t>
      </w:r>
      <w:r w:rsidRPr="000B71C7">
        <w:rPr>
          <w:rFonts w:ascii="Arial" w:hAnsi="Arial" w:cs="Arial"/>
          <w:spacing w:val="-2"/>
          <w:sz w:val="22"/>
          <w:szCs w:val="22"/>
        </w:rPr>
        <w:t>c</w:t>
      </w:r>
      <w:r w:rsidRPr="000B71C7">
        <w:rPr>
          <w:rFonts w:ascii="Arial" w:hAnsi="Arial" w:cs="Arial"/>
          <w:spacing w:val="-1"/>
          <w:sz w:val="22"/>
          <w:szCs w:val="22"/>
        </w:rPr>
        <w:t>a</w:t>
      </w:r>
      <w:r w:rsidRPr="000B71C7">
        <w:rPr>
          <w:rFonts w:ascii="Arial" w:hAnsi="Arial" w:cs="Arial"/>
          <w:sz w:val="22"/>
          <w:szCs w:val="22"/>
        </w:rPr>
        <w:t xml:space="preserve">sh </w:t>
      </w:r>
      <w:r w:rsidRPr="000B71C7">
        <w:rPr>
          <w:rFonts w:ascii="Arial" w:hAnsi="Arial" w:cs="Arial"/>
          <w:spacing w:val="2"/>
          <w:sz w:val="22"/>
          <w:szCs w:val="22"/>
        </w:rPr>
        <w:t>p</w:t>
      </w:r>
      <w:r w:rsidRPr="000B71C7">
        <w:rPr>
          <w:rFonts w:ascii="Arial" w:hAnsi="Arial" w:cs="Arial"/>
          <w:spacing w:val="4"/>
          <w:sz w:val="22"/>
          <w:szCs w:val="22"/>
        </w:rPr>
        <w:t>a</w:t>
      </w:r>
      <w:r w:rsidRPr="000B71C7">
        <w:rPr>
          <w:rFonts w:ascii="Arial" w:hAnsi="Arial" w:cs="Arial"/>
          <w:spacing w:val="-5"/>
          <w:sz w:val="22"/>
          <w:szCs w:val="22"/>
        </w:rPr>
        <w:t>y</w:t>
      </w:r>
      <w:r w:rsidRPr="000B71C7">
        <w:rPr>
          <w:rFonts w:ascii="Arial" w:hAnsi="Arial" w:cs="Arial"/>
          <w:sz w:val="22"/>
          <w:szCs w:val="22"/>
        </w:rPr>
        <w:t>ments p</w:t>
      </w:r>
      <w:r w:rsidRPr="000B71C7">
        <w:rPr>
          <w:rFonts w:ascii="Arial" w:hAnsi="Arial" w:cs="Arial"/>
          <w:spacing w:val="-1"/>
          <w:sz w:val="22"/>
          <w:szCs w:val="22"/>
        </w:rPr>
        <w:t>e</w:t>
      </w:r>
      <w:r w:rsidRPr="000B71C7">
        <w:rPr>
          <w:rFonts w:ascii="Arial" w:hAnsi="Arial" w:cs="Arial"/>
          <w:sz w:val="22"/>
          <w:szCs w:val="22"/>
        </w:rPr>
        <w:t>r</w:t>
      </w:r>
      <w:r w:rsidRPr="000B71C7">
        <w:rPr>
          <w:rFonts w:ascii="Arial" w:hAnsi="Arial" w:cs="Arial"/>
          <w:spacing w:val="1"/>
          <w:sz w:val="22"/>
          <w:szCs w:val="22"/>
        </w:rPr>
        <w:t xml:space="preserve"> </w:t>
      </w:r>
      <w:r w:rsidRPr="000B71C7">
        <w:rPr>
          <w:rFonts w:ascii="Arial" w:hAnsi="Arial" w:cs="Arial"/>
          <w:sz w:val="22"/>
          <w:szCs w:val="22"/>
        </w:rPr>
        <w:t>mon</w:t>
      </w:r>
      <w:r w:rsidRPr="000B71C7">
        <w:rPr>
          <w:rFonts w:ascii="Arial" w:hAnsi="Arial" w:cs="Arial"/>
          <w:spacing w:val="1"/>
          <w:sz w:val="22"/>
          <w:szCs w:val="22"/>
        </w:rPr>
        <w:t>t</w:t>
      </w:r>
      <w:r w:rsidRPr="000B71C7">
        <w:rPr>
          <w:rFonts w:ascii="Arial" w:hAnsi="Arial" w:cs="Arial"/>
          <w:sz w:val="22"/>
          <w:szCs w:val="22"/>
        </w:rPr>
        <w:t xml:space="preserve">h </w:t>
      </w:r>
      <w:r w:rsidRPr="000B71C7">
        <w:rPr>
          <w:rFonts w:ascii="Arial" w:hAnsi="Arial" w:cs="Arial"/>
          <w:spacing w:val="-1"/>
          <w:sz w:val="22"/>
          <w:szCs w:val="22"/>
        </w:rPr>
        <w:t>a</w:t>
      </w:r>
      <w:r w:rsidRPr="000B71C7">
        <w:rPr>
          <w:rFonts w:ascii="Arial" w:hAnsi="Arial" w:cs="Arial"/>
          <w:sz w:val="22"/>
          <w:szCs w:val="22"/>
        </w:rPr>
        <w:t>re</w:t>
      </w:r>
      <w:r w:rsidRPr="000B71C7">
        <w:rPr>
          <w:rFonts w:ascii="Arial" w:hAnsi="Arial" w:cs="Arial"/>
          <w:spacing w:val="-2"/>
          <w:sz w:val="22"/>
          <w:szCs w:val="22"/>
        </w:rPr>
        <w:t xml:space="preserve"> </w:t>
      </w:r>
      <w:r w:rsidRPr="000B71C7">
        <w:rPr>
          <w:rFonts w:ascii="Arial" w:hAnsi="Arial" w:cs="Arial"/>
          <w:sz w:val="22"/>
          <w:szCs w:val="22"/>
        </w:rPr>
        <w:t>w</w:t>
      </w:r>
      <w:r w:rsidRPr="000B71C7">
        <w:rPr>
          <w:rFonts w:ascii="Arial" w:hAnsi="Arial" w:cs="Arial"/>
          <w:spacing w:val="1"/>
          <w:sz w:val="22"/>
          <w:szCs w:val="22"/>
        </w:rPr>
        <w:t>a</w:t>
      </w:r>
      <w:r w:rsidRPr="000B71C7">
        <w:rPr>
          <w:rFonts w:ascii="Arial" w:hAnsi="Arial" w:cs="Arial"/>
          <w:sz w:val="22"/>
          <w:szCs w:val="22"/>
        </w:rPr>
        <w:t>g</w:t>
      </w:r>
      <w:r w:rsidRPr="000B71C7">
        <w:rPr>
          <w:rFonts w:ascii="Arial" w:hAnsi="Arial" w:cs="Arial"/>
          <w:spacing w:val="-1"/>
          <w:sz w:val="22"/>
          <w:szCs w:val="22"/>
        </w:rPr>
        <w:t>e</w:t>
      </w:r>
      <w:r w:rsidRPr="000B71C7">
        <w:rPr>
          <w:rFonts w:ascii="Arial" w:hAnsi="Arial" w:cs="Arial"/>
          <w:sz w:val="22"/>
          <w:szCs w:val="22"/>
        </w:rPr>
        <w:t>s $15,0</w:t>
      </w:r>
      <w:r w:rsidRPr="000B71C7">
        <w:rPr>
          <w:rFonts w:ascii="Arial" w:hAnsi="Arial" w:cs="Arial"/>
          <w:spacing w:val="2"/>
          <w:sz w:val="22"/>
          <w:szCs w:val="22"/>
        </w:rPr>
        <w:t>0</w:t>
      </w:r>
      <w:r w:rsidRPr="000B71C7">
        <w:rPr>
          <w:rFonts w:ascii="Arial" w:hAnsi="Arial" w:cs="Arial"/>
          <w:sz w:val="22"/>
          <w:szCs w:val="22"/>
        </w:rPr>
        <w:t xml:space="preserve">0 </w:t>
      </w:r>
      <w:r w:rsidRPr="000B71C7">
        <w:rPr>
          <w:rFonts w:ascii="Arial" w:hAnsi="Arial" w:cs="Arial"/>
          <w:spacing w:val="-1"/>
          <w:sz w:val="22"/>
          <w:szCs w:val="22"/>
        </w:rPr>
        <w:t>a</w:t>
      </w:r>
      <w:r w:rsidRPr="000B71C7">
        <w:rPr>
          <w:rFonts w:ascii="Arial" w:hAnsi="Arial" w:cs="Arial"/>
          <w:sz w:val="22"/>
          <w:szCs w:val="22"/>
        </w:rPr>
        <w:t>nd other</w:t>
      </w:r>
      <w:r w:rsidRPr="000B71C7">
        <w:rPr>
          <w:rFonts w:ascii="Arial" w:hAnsi="Arial" w:cs="Arial"/>
          <w:spacing w:val="-1"/>
          <w:sz w:val="22"/>
          <w:szCs w:val="22"/>
        </w:rPr>
        <w:t xml:space="preserve"> </w:t>
      </w:r>
      <w:r w:rsidRPr="000B71C7">
        <w:rPr>
          <w:rFonts w:ascii="Arial" w:hAnsi="Arial" w:cs="Arial"/>
          <w:spacing w:val="1"/>
          <w:sz w:val="22"/>
          <w:szCs w:val="22"/>
        </w:rPr>
        <w:t>c</w:t>
      </w:r>
      <w:r w:rsidRPr="000B71C7">
        <w:rPr>
          <w:rFonts w:ascii="Arial" w:hAnsi="Arial" w:cs="Arial"/>
          <w:spacing w:val="-1"/>
          <w:sz w:val="22"/>
          <w:szCs w:val="22"/>
        </w:rPr>
        <w:t>a</w:t>
      </w:r>
      <w:r w:rsidRPr="000B71C7">
        <w:rPr>
          <w:rFonts w:ascii="Arial" w:hAnsi="Arial" w:cs="Arial"/>
          <w:sz w:val="22"/>
          <w:szCs w:val="22"/>
        </w:rPr>
        <w:t>sh e</w:t>
      </w:r>
      <w:r w:rsidRPr="000B71C7">
        <w:rPr>
          <w:rFonts w:ascii="Arial" w:hAnsi="Arial" w:cs="Arial"/>
          <w:spacing w:val="1"/>
          <w:sz w:val="22"/>
          <w:szCs w:val="22"/>
        </w:rPr>
        <w:t>x</w:t>
      </w:r>
      <w:r w:rsidRPr="000B71C7">
        <w:rPr>
          <w:rFonts w:ascii="Arial" w:hAnsi="Arial" w:cs="Arial"/>
          <w:sz w:val="22"/>
          <w:szCs w:val="22"/>
        </w:rPr>
        <w:t>p</w:t>
      </w:r>
      <w:r w:rsidRPr="000B71C7">
        <w:rPr>
          <w:rFonts w:ascii="Arial" w:hAnsi="Arial" w:cs="Arial"/>
          <w:spacing w:val="-1"/>
          <w:sz w:val="22"/>
          <w:szCs w:val="22"/>
        </w:rPr>
        <w:t>e</w:t>
      </w:r>
      <w:r w:rsidRPr="000B71C7">
        <w:rPr>
          <w:rFonts w:ascii="Arial" w:hAnsi="Arial" w:cs="Arial"/>
          <w:sz w:val="22"/>
          <w:szCs w:val="22"/>
        </w:rPr>
        <w:t>ns</w:t>
      </w:r>
      <w:r w:rsidRPr="000B71C7">
        <w:rPr>
          <w:rFonts w:ascii="Arial" w:hAnsi="Arial" w:cs="Arial"/>
          <w:spacing w:val="1"/>
          <w:sz w:val="22"/>
          <w:szCs w:val="22"/>
        </w:rPr>
        <w:t>e</w:t>
      </w:r>
      <w:r w:rsidRPr="000B71C7">
        <w:rPr>
          <w:rFonts w:ascii="Arial" w:hAnsi="Arial" w:cs="Arial"/>
          <w:sz w:val="22"/>
          <w:szCs w:val="22"/>
        </w:rPr>
        <w:t xml:space="preserve">s </w:t>
      </w:r>
      <w:proofErr w:type="gramStart"/>
      <w:r w:rsidRPr="000B71C7">
        <w:rPr>
          <w:rFonts w:ascii="Arial" w:hAnsi="Arial" w:cs="Arial"/>
          <w:sz w:val="22"/>
          <w:szCs w:val="22"/>
        </w:rPr>
        <w:t>$9,000</w:t>
      </w:r>
      <w:proofErr w:type="gramEnd"/>
    </w:p>
    <w:p w14:paraId="29EC3F68" w14:textId="1901F450" w:rsidR="00F57F31" w:rsidRPr="000B71C7" w:rsidRDefault="00F57F31" w:rsidP="00F57F31">
      <w:pPr>
        <w:shd w:val="clear" w:color="auto" w:fill="FFFFFF" w:themeFill="background1"/>
        <w:ind w:left="153" w:right="247"/>
        <w:rPr>
          <w:rFonts w:ascii="Arial" w:hAnsi="Arial" w:cs="Arial"/>
          <w:sz w:val="22"/>
          <w:szCs w:val="22"/>
        </w:rPr>
      </w:pPr>
      <w:r w:rsidRPr="000B71C7">
        <w:rPr>
          <w:rFonts w:ascii="Arial" w:hAnsi="Arial" w:cs="Arial"/>
          <w:sz w:val="22"/>
          <w:szCs w:val="22"/>
        </w:rPr>
        <w:t>The</w:t>
      </w:r>
      <w:r w:rsidRPr="000B71C7">
        <w:rPr>
          <w:rFonts w:ascii="Arial" w:hAnsi="Arial" w:cs="Arial"/>
          <w:spacing w:val="-1"/>
          <w:sz w:val="22"/>
          <w:szCs w:val="22"/>
        </w:rPr>
        <w:t xml:space="preserve"> </w:t>
      </w:r>
      <w:r w:rsidRPr="000B71C7">
        <w:rPr>
          <w:rFonts w:ascii="Arial" w:hAnsi="Arial" w:cs="Arial"/>
          <w:sz w:val="22"/>
          <w:szCs w:val="22"/>
        </w:rPr>
        <w:t>busin</w:t>
      </w:r>
      <w:r w:rsidRPr="000B71C7">
        <w:rPr>
          <w:rFonts w:ascii="Arial" w:hAnsi="Arial" w:cs="Arial"/>
          <w:spacing w:val="-1"/>
          <w:sz w:val="22"/>
          <w:szCs w:val="22"/>
        </w:rPr>
        <w:t>e</w:t>
      </w:r>
      <w:r w:rsidRPr="000B71C7">
        <w:rPr>
          <w:rFonts w:ascii="Arial" w:hAnsi="Arial" w:cs="Arial"/>
          <w:sz w:val="22"/>
          <w:szCs w:val="22"/>
        </w:rPr>
        <w:t>ss also pl</w:t>
      </w:r>
      <w:r w:rsidRPr="000B71C7">
        <w:rPr>
          <w:rFonts w:ascii="Arial" w:hAnsi="Arial" w:cs="Arial"/>
          <w:spacing w:val="-1"/>
          <w:sz w:val="22"/>
          <w:szCs w:val="22"/>
        </w:rPr>
        <w:t>a</w:t>
      </w:r>
      <w:r w:rsidRPr="000B71C7">
        <w:rPr>
          <w:rFonts w:ascii="Arial" w:hAnsi="Arial" w:cs="Arial"/>
          <w:sz w:val="22"/>
          <w:szCs w:val="22"/>
        </w:rPr>
        <w:t>ns to make</w:t>
      </w:r>
      <w:r w:rsidRPr="000B71C7">
        <w:rPr>
          <w:rFonts w:ascii="Arial" w:hAnsi="Arial" w:cs="Arial"/>
          <w:spacing w:val="-1"/>
          <w:sz w:val="22"/>
          <w:szCs w:val="22"/>
        </w:rPr>
        <w:t xml:space="preserve"> </w:t>
      </w:r>
      <w:r w:rsidRPr="000B71C7">
        <w:rPr>
          <w:rFonts w:ascii="Arial" w:hAnsi="Arial" w:cs="Arial"/>
          <w:sz w:val="22"/>
          <w:szCs w:val="22"/>
        </w:rPr>
        <w:t>a</w:t>
      </w:r>
      <w:r w:rsidRPr="000B71C7">
        <w:rPr>
          <w:rFonts w:ascii="Arial" w:hAnsi="Arial" w:cs="Arial"/>
          <w:spacing w:val="-1"/>
          <w:sz w:val="22"/>
          <w:szCs w:val="22"/>
        </w:rPr>
        <w:t xml:space="preserve"> </w:t>
      </w:r>
      <w:r w:rsidRPr="000B71C7">
        <w:rPr>
          <w:rFonts w:ascii="Arial" w:hAnsi="Arial" w:cs="Arial"/>
          <w:sz w:val="22"/>
          <w:szCs w:val="22"/>
        </w:rPr>
        <w:t>pro</w:t>
      </w:r>
      <w:r w:rsidRPr="000B71C7">
        <w:rPr>
          <w:rFonts w:ascii="Arial" w:hAnsi="Arial" w:cs="Arial"/>
          <w:spacing w:val="-1"/>
          <w:sz w:val="22"/>
          <w:szCs w:val="22"/>
        </w:rPr>
        <w:t>v</w:t>
      </w:r>
      <w:r w:rsidRPr="000B71C7">
        <w:rPr>
          <w:rFonts w:ascii="Arial" w:hAnsi="Arial" w:cs="Arial"/>
          <w:sz w:val="22"/>
          <w:szCs w:val="22"/>
        </w:rPr>
        <w:t>is</w:t>
      </w:r>
      <w:r w:rsidRPr="000B71C7">
        <w:rPr>
          <w:rFonts w:ascii="Arial" w:hAnsi="Arial" w:cs="Arial"/>
          <w:spacing w:val="1"/>
          <w:sz w:val="22"/>
          <w:szCs w:val="22"/>
        </w:rPr>
        <w:t>i</w:t>
      </w:r>
      <w:r w:rsidRPr="000B71C7">
        <w:rPr>
          <w:rFonts w:ascii="Arial" w:hAnsi="Arial" w:cs="Arial"/>
          <w:sz w:val="22"/>
          <w:szCs w:val="22"/>
        </w:rPr>
        <w:t>on</w:t>
      </w:r>
      <w:r w:rsidRPr="000B71C7">
        <w:rPr>
          <w:rFonts w:ascii="Arial" w:hAnsi="Arial" w:cs="Arial"/>
          <w:spacing w:val="-1"/>
          <w:sz w:val="22"/>
          <w:szCs w:val="22"/>
        </w:rPr>
        <w:t>a</w:t>
      </w:r>
      <w:r w:rsidRPr="000B71C7">
        <w:rPr>
          <w:rFonts w:ascii="Arial" w:hAnsi="Arial" w:cs="Arial"/>
          <w:sz w:val="22"/>
          <w:szCs w:val="22"/>
        </w:rPr>
        <w:t xml:space="preserve">l </w:t>
      </w:r>
      <w:r w:rsidRPr="000B71C7">
        <w:rPr>
          <w:rFonts w:ascii="Arial" w:hAnsi="Arial" w:cs="Arial"/>
          <w:spacing w:val="1"/>
          <w:sz w:val="22"/>
          <w:szCs w:val="22"/>
        </w:rPr>
        <w:t>t</w:t>
      </w:r>
      <w:r w:rsidRPr="000B71C7">
        <w:rPr>
          <w:rFonts w:ascii="Arial" w:hAnsi="Arial" w:cs="Arial"/>
          <w:spacing w:val="-1"/>
          <w:sz w:val="22"/>
          <w:szCs w:val="22"/>
        </w:rPr>
        <w:t>a</w:t>
      </w:r>
      <w:r w:rsidRPr="000B71C7">
        <w:rPr>
          <w:rFonts w:ascii="Arial" w:hAnsi="Arial" w:cs="Arial"/>
          <w:sz w:val="22"/>
          <w:szCs w:val="22"/>
        </w:rPr>
        <w:t>x</w:t>
      </w:r>
      <w:r w:rsidRPr="000B71C7">
        <w:rPr>
          <w:rFonts w:ascii="Arial" w:hAnsi="Arial" w:cs="Arial"/>
          <w:spacing w:val="2"/>
          <w:sz w:val="22"/>
          <w:szCs w:val="22"/>
        </w:rPr>
        <w:t xml:space="preserve"> </w:t>
      </w:r>
      <w:r w:rsidRPr="000B71C7">
        <w:rPr>
          <w:rFonts w:ascii="Arial" w:hAnsi="Arial" w:cs="Arial"/>
          <w:sz w:val="22"/>
          <w:szCs w:val="22"/>
        </w:rPr>
        <w:t>p</w:t>
      </w:r>
      <w:r w:rsidRPr="000B71C7">
        <w:rPr>
          <w:rFonts w:ascii="Arial" w:hAnsi="Arial" w:cs="Arial"/>
          <w:spacing w:val="1"/>
          <w:sz w:val="22"/>
          <w:szCs w:val="22"/>
        </w:rPr>
        <w:t>a</w:t>
      </w:r>
      <w:r w:rsidRPr="000B71C7">
        <w:rPr>
          <w:rFonts w:ascii="Arial" w:hAnsi="Arial" w:cs="Arial"/>
          <w:spacing w:val="-5"/>
          <w:sz w:val="22"/>
          <w:szCs w:val="22"/>
        </w:rPr>
        <w:t>y</w:t>
      </w:r>
      <w:r w:rsidRPr="000B71C7">
        <w:rPr>
          <w:rFonts w:ascii="Arial" w:hAnsi="Arial" w:cs="Arial"/>
          <w:spacing w:val="3"/>
          <w:sz w:val="22"/>
          <w:szCs w:val="22"/>
        </w:rPr>
        <w:t>m</w:t>
      </w:r>
      <w:r w:rsidRPr="000B71C7">
        <w:rPr>
          <w:rFonts w:ascii="Arial" w:hAnsi="Arial" w:cs="Arial"/>
          <w:spacing w:val="-1"/>
          <w:sz w:val="22"/>
          <w:szCs w:val="22"/>
        </w:rPr>
        <w:t>e</w:t>
      </w:r>
      <w:r w:rsidRPr="000B71C7">
        <w:rPr>
          <w:rFonts w:ascii="Arial" w:hAnsi="Arial" w:cs="Arial"/>
          <w:sz w:val="22"/>
          <w:szCs w:val="22"/>
        </w:rPr>
        <w:t xml:space="preserve">nt of $22,000 in </w:t>
      </w:r>
      <w:r w:rsidRPr="000B71C7">
        <w:rPr>
          <w:rFonts w:ascii="Arial" w:hAnsi="Arial" w:cs="Arial"/>
          <w:spacing w:val="1"/>
          <w:sz w:val="22"/>
          <w:szCs w:val="22"/>
        </w:rPr>
        <w:t>March</w:t>
      </w:r>
      <w:r w:rsidRPr="000B71C7">
        <w:rPr>
          <w:rFonts w:ascii="Arial" w:hAnsi="Arial" w:cs="Arial"/>
          <w:spacing w:val="-3"/>
          <w:sz w:val="22"/>
          <w:szCs w:val="22"/>
        </w:rPr>
        <w:t xml:space="preserve"> </w:t>
      </w:r>
      <w:r w:rsidRPr="000B71C7">
        <w:rPr>
          <w:rFonts w:ascii="Arial" w:hAnsi="Arial" w:cs="Arial"/>
          <w:spacing w:val="-1"/>
          <w:sz w:val="22"/>
          <w:szCs w:val="22"/>
        </w:rPr>
        <w:t>a</w:t>
      </w:r>
      <w:r w:rsidRPr="000B71C7">
        <w:rPr>
          <w:rFonts w:ascii="Arial" w:hAnsi="Arial" w:cs="Arial"/>
          <w:sz w:val="22"/>
          <w:szCs w:val="22"/>
        </w:rPr>
        <w:t>nd will</w:t>
      </w:r>
      <w:r w:rsidRPr="000B71C7">
        <w:rPr>
          <w:rFonts w:ascii="Arial" w:hAnsi="Arial" w:cs="Arial"/>
          <w:spacing w:val="1"/>
          <w:sz w:val="22"/>
          <w:szCs w:val="22"/>
        </w:rPr>
        <w:t xml:space="preserve"> </w:t>
      </w:r>
      <w:r w:rsidRPr="000B71C7">
        <w:rPr>
          <w:rFonts w:ascii="Arial" w:hAnsi="Arial" w:cs="Arial"/>
          <w:sz w:val="22"/>
          <w:szCs w:val="22"/>
        </w:rPr>
        <w:t>p</w:t>
      </w:r>
      <w:r w:rsidRPr="000B71C7">
        <w:rPr>
          <w:rFonts w:ascii="Arial" w:hAnsi="Arial" w:cs="Arial"/>
          <w:spacing w:val="4"/>
          <w:sz w:val="22"/>
          <w:szCs w:val="22"/>
        </w:rPr>
        <w:t>a</w:t>
      </w:r>
      <w:r w:rsidRPr="000B71C7">
        <w:rPr>
          <w:rFonts w:ascii="Arial" w:hAnsi="Arial" w:cs="Arial"/>
          <w:sz w:val="22"/>
          <w:szCs w:val="22"/>
        </w:rPr>
        <w:t>y</w:t>
      </w:r>
      <w:r w:rsidRPr="000B71C7">
        <w:rPr>
          <w:rFonts w:ascii="Arial" w:hAnsi="Arial" w:cs="Arial"/>
          <w:spacing w:val="-5"/>
          <w:sz w:val="22"/>
          <w:szCs w:val="22"/>
        </w:rPr>
        <w:t xml:space="preserve"> </w:t>
      </w:r>
      <w:r w:rsidR="008E4EBC" w:rsidRPr="000B71C7">
        <w:rPr>
          <w:rFonts w:ascii="Arial" w:hAnsi="Arial" w:cs="Arial"/>
          <w:spacing w:val="-1"/>
          <w:sz w:val="22"/>
          <w:szCs w:val="22"/>
        </w:rPr>
        <w:t xml:space="preserve">for new equipment worth </w:t>
      </w:r>
      <w:r w:rsidRPr="000B71C7">
        <w:rPr>
          <w:rFonts w:ascii="Arial" w:hAnsi="Arial" w:cs="Arial"/>
          <w:spacing w:val="2"/>
          <w:sz w:val="22"/>
          <w:szCs w:val="22"/>
        </w:rPr>
        <w:t>$</w:t>
      </w:r>
      <w:r w:rsidRPr="000B71C7">
        <w:rPr>
          <w:rFonts w:ascii="Arial" w:hAnsi="Arial" w:cs="Arial"/>
          <w:sz w:val="22"/>
          <w:szCs w:val="22"/>
        </w:rPr>
        <w:t>1</w:t>
      </w:r>
      <w:r w:rsidR="008E4EBC" w:rsidRPr="000B71C7">
        <w:rPr>
          <w:rFonts w:ascii="Arial" w:hAnsi="Arial" w:cs="Arial"/>
          <w:sz w:val="22"/>
          <w:szCs w:val="22"/>
        </w:rPr>
        <w:t>7</w:t>
      </w:r>
      <w:r w:rsidRPr="000B71C7">
        <w:rPr>
          <w:rFonts w:ascii="Arial" w:hAnsi="Arial" w:cs="Arial"/>
          <w:sz w:val="22"/>
          <w:szCs w:val="22"/>
        </w:rPr>
        <w:t>,000 in Ma</w:t>
      </w:r>
      <w:r w:rsidRPr="000B71C7">
        <w:rPr>
          <w:rFonts w:ascii="Arial" w:hAnsi="Arial" w:cs="Arial"/>
          <w:spacing w:val="-1"/>
          <w:sz w:val="22"/>
          <w:szCs w:val="22"/>
        </w:rPr>
        <w:t>rc</w:t>
      </w:r>
      <w:r w:rsidRPr="000B71C7">
        <w:rPr>
          <w:rFonts w:ascii="Arial" w:hAnsi="Arial" w:cs="Arial"/>
          <w:sz w:val="22"/>
          <w:szCs w:val="22"/>
        </w:rPr>
        <w:t>h.</w:t>
      </w:r>
    </w:p>
    <w:p w14:paraId="6749461B" w14:textId="77777777" w:rsidR="00F57F31" w:rsidRPr="000B71C7" w:rsidRDefault="00F57F31" w:rsidP="00F57F31">
      <w:pPr>
        <w:shd w:val="clear" w:color="auto" w:fill="FFFFFF" w:themeFill="background1"/>
        <w:ind w:left="153" w:right="247"/>
        <w:rPr>
          <w:rFonts w:ascii="Arial" w:hAnsi="Arial" w:cs="Arial"/>
          <w:sz w:val="22"/>
          <w:szCs w:val="22"/>
        </w:rPr>
      </w:pPr>
    </w:p>
    <w:p w14:paraId="01136509" w14:textId="7DCDCF30" w:rsidR="00F57F31" w:rsidRPr="000B71C7" w:rsidRDefault="00F57F31" w:rsidP="00F57F31">
      <w:pPr>
        <w:shd w:val="clear" w:color="auto" w:fill="FFFFFF" w:themeFill="background1"/>
        <w:ind w:left="153" w:right="-20"/>
        <w:rPr>
          <w:rFonts w:ascii="Arial" w:hAnsi="Arial" w:cs="Arial"/>
          <w:sz w:val="22"/>
          <w:szCs w:val="22"/>
        </w:rPr>
      </w:pPr>
      <w:r w:rsidRPr="000B71C7">
        <w:rPr>
          <w:rFonts w:ascii="Arial" w:hAnsi="Arial" w:cs="Arial"/>
          <w:sz w:val="22"/>
          <w:szCs w:val="22"/>
        </w:rPr>
        <w:t>The</w:t>
      </w:r>
      <w:r w:rsidRPr="000B71C7">
        <w:rPr>
          <w:rFonts w:ascii="Arial" w:hAnsi="Arial" w:cs="Arial"/>
          <w:spacing w:val="-1"/>
          <w:sz w:val="22"/>
          <w:szCs w:val="22"/>
        </w:rPr>
        <w:t xml:space="preserve"> </w:t>
      </w:r>
      <w:r w:rsidRPr="000B71C7">
        <w:rPr>
          <w:rFonts w:ascii="Arial" w:hAnsi="Arial" w:cs="Arial"/>
          <w:sz w:val="22"/>
          <w:szCs w:val="22"/>
        </w:rPr>
        <w:t>b</w:t>
      </w:r>
      <w:r w:rsidRPr="000B71C7">
        <w:rPr>
          <w:rFonts w:ascii="Arial" w:hAnsi="Arial" w:cs="Arial"/>
          <w:spacing w:val="-1"/>
          <w:sz w:val="22"/>
          <w:szCs w:val="22"/>
        </w:rPr>
        <w:t>a</w:t>
      </w:r>
      <w:r w:rsidRPr="000B71C7">
        <w:rPr>
          <w:rFonts w:ascii="Arial" w:hAnsi="Arial" w:cs="Arial"/>
          <w:sz w:val="22"/>
          <w:szCs w:val="22"/>
        </w:rPr>
        <w:t>nk b</w:t>
      </w:r>
      <w:r w:rsidRPr="000B71C7">
        <w:rPr>
          <w:rFonts w:ascii="Arial" w:hAnsi="Arial" w:cs="Arial"/>
          <w:spacing w:val="-1"/>
          <w:sz w:val="22"/>
          <w:szCs w:val="22"/>
        </w:rPr>
        <w:t>a</w:t>
      </w:r>
      <w:r w:rsidRPr="000B71C7">
        <w:rPr>
          <w:rFonts w:ascii="Arial" w:hAnsi="Arial" w:cs="Arial"/>
          <w:sz w:val="22"/>
          <w:szCs w:val="22"/>
        </w:rPr>
        <w:t>la</w:t>
      </w:r>
      <w:r w:rsidRPr="000B71C7">
        <w:rPr>
          <w:rFonts w:ascii="Arial" w:hAnsi="Arial" w:cs="Arial"/>
          <w:spacing w:val="2"/>
          <w:sz w:val="22"/>
          <w:szCs w:val="22"/>
        </w:rPr>
        <w:t>n</w:t>
      </w:r>
      <w:r w:rsidRPr="000B71C7">
        <w:rPr>
          <w:rFonts w:ascii="Arial" w:hAnsi="Arial" w:cs="Arial"/>
          <w:spacing w:val="-1"/>
          <w:sz w:val="22"/>
          <w:szCs w:val="22"/>
        </w:rPr>
        <w:t>c</w:t>
      </w:r>
      <w:r w:rsidRPr="000B71C7">
        <w:rPr>
          <w:rFonts w:ascii="Arial" w:hAnsi="Arial" w:cs="Arial"/>
          <w:sz w:val="22"/>
          <w:szCs w:val="22"/>
        </w:rPr>
        <w:t>e</w:t>
      </w:r>
      <w:r w:rsidRPr="000B71C7">
        <w:rPr>
          <w:rFonts w:ascii="Arial" w:hAnsi="Arial" w:cs="Arial"/>
          <w:spacing w:val="1"/>
          <w:sz w:val="22"/>
          <w:szCs w:val="22"/>
        </w:rPr>
        <w:t xml:space="preserve"> </w:t>
      </w:r>
      <w:proofErr w:type="gramStart"/>
      <w:r w:rsidRPr="000B71C7">
        <w:rPr>
          <w:rFonts w:ascii="Arial" w:hAnsi="Arial" w:cs="Arial"/>
          <w:spacing w:val="-1"/>
          <w:sz w:val="22"/>
          <w:szCs w:val="22"/>
        </w:rPr>
        <w:t>a</w:t>
      </w:r>
      <w:r w:rsidRPr="000B71C7">
        <w:rPr>
          <w:rFonts w:ascii="Arial" w:hAnsi="Arial" w:cs="Arial"/>
          <w:sz w:val="22"/>
          <w:szCs w:val="22"/>
        </w:rPr>
        <w:t>t</w:t>
      </w:r>
      <w:proofErr w:type="gramEnd"/>
      <w:r w:rsidRPr="000B71C7">
        <w:rPr>
          <w:rFonts w:ascii="Arial" w:hAnsi="Arial" w:cs="Arial"/>
          <w:sz w:val="22"/>
          <w:szCs w:val="22"/>
        </w:rPr>
        <w:t xml:space="preserve"> 31 D</w:t>
      </w:r>
      <w:r w:rsidRPr="000B71C7">
        <w:rPr>
          <w:rFonts w:ascii="Arial" w:hAnsi="Arial" w:cs="Arial"/>
          <w:spacing w:val="-1"/>
          <w:sz w:val="22"/>
          <w:szCs w:val="22"/>
        </w:rPr>
        <w:t>ece</w:t>
      </w:r>
      <w:r w:rsidRPr="000B71C7">
        <w:rPr>
          <w:rFonts w:ascii="Arial" w:hAnsi="Arial" w:cs="Arial"/>
          <w:sz w:val="22"/>
          <w:szCs w:val="22"/>
        </w:rPr>
        <w:t>m</w:t>
      </w:r>
      <w:r w:rsidRPr="000B71C7">
        <w:rPr>
          <w:rFonts w:ascii="Arial" w:hAnsi="Arial" w:cs="Arial"/>
          <w:spacing w:val="3"/>
          <w:sz w:val="22"/>
          <w:szCs w:val="22"/>
        </w:rPr>
        <w:t>b</w:t>
      </w:r>
      <w:r w:rsidRPr="000B71C7">
        <w:rPr>
          <w:rFonts w:ascii="Arial" w:hAnsi="Arial" w:cs="Arial"/>
          <w:spacing w:val="-1"/>
          <w:sz w:val="22"/>
          <w:szCs w:val="22"/>
        </w:rPr>
        <w:t>e</w:t>
      </w:r>
      <w:r w:rsidRPr="000B71C7">
        <w:rPr>
          <w:rFonts w:ascii="Arial" w:hAnsi="Arial" w:cs="Arial"/>
          <w:sz w:val="22"/>
          <w:szCs w:val="22"/>
        </w:rPr>
        <w:t>r is $</w:t>
      </w:r>
      <w:r w:rsidR="008E4EBC" w:rsidRPr="000B71C7">
        <w:rPr>
          <w:rFonts w:ascii="Arial" w:hAnsi="Arial" w:cs="Arial"/>
          <w:sz w:val="22"/>
          <w:szCs w:val="22"/>
        </w:rPr>
        <w:t>7,135</w:t>
      </w:r>
      <w:r w:rsidRPr="000B71C7">
        <w:rPr>
          <w:rFonts w:ascii="Arial" w:hAnsi="Arial" w:cs="Arial"/>
          <w:sz w:val="22"/>
          <w:szCs w:val="22"/>
        </w:rPr>
        <w:t>.</w:t>
      </w:r>
    </w:p>
    <w:p w14:paraId="54D5D256" w14:textId="77777777" w:rsidR="00627EAC" w:rsidRPr="000B71C7" w:rsidRDefault="00627EAC">
      <w:pPr>
        <w:rPr>
          <w:rFonts w:ascii="Arial" w:hAnsi="Arial" w:cs="Arial"/>
          <w:spacing w:val="1"/>
          <w:sz w:val="22"/>
          <w:szCs w:val="22"/>
        </w:rPr>
      </w:pPr>
    </w:p>
    <w:p w14:paraId="5479F018" w14:textId="77777777" w:rsidR="00B95DC7" w:rsidRPr="000B71C7" w:rsidRDefault="00B95DC7" w:rsidP="00B95DC7">
      <w:pPr>
        <w:rPr>
          <w:rFonts w:ascii="Arial" w:hAnsi="Arial" w:cs="Arial"/>
          <w:b/>
          <w:bCs/>
          <w:spacing w:val="1"/>
          <w:sz w:val="22"/>
          <w:szCs w:val="22"/>
        </w:rPr>
      </w:pPr>
      <w:r w:rsidRPr="000B71C7">
        <w:rPr>
          <w:rFonts w:ascii="Arial" w:hAnsi="Arial" w:cs="Arial"/>
          <w:b/>
          <w:bCs/>
          <w:spacing w:val="1"/>
          <w:sz w:val="22"/>
          <w:szCs w:val="22"/>
        </w:rPr>
        <w:t>YOU ARE REQUIRED TO</w:t>
      </w:r>
    </w:p>
    <w:p w14:paraId="64FC9FDC" w14:textId="77777777" w:rsidR="00B95DC7" w:rsidRPr="000B71C7" w:rsidRDefault="00B95DC7" w:rsidP="00B95DC7">
      <w:pPr>
        <w:rPr>
          <w:rFonts w:ascii="Arial" w:hAnsi="Arial" w:cs="Arial"/>
          <w:spacing w:val="1"/>
          <w:sz w:val="2"/>
          <w:szCs w:val="2"/>
        </w:rPr>
      </w:pPr>
    </w:p>
    <w:p w14:paraId="4A8D9E47" w14:textId="0859C3A4" w:rsidR="00B95DC7" w:rsidRPr="000B71C7" w:rsidRDefault="00B95DC7" w:rsidP="00B95DC7">
      <w:pPr>
        <w:shd w:val="clear" w:color="auto" w:fill="FFFFFF" w:themeFill="background1"/>
        <w:ind w:left="153" w:right="147"/>
        <w:rPr>
          <w:rFonts w:ascii="Arial" w:hAnsi="Arial" w:cs="Arial"/>
          <w:sz w:val="22"/>
          <w:szCs w:val="22"/>
        </w:rPr>
      </w:pPr>
      <w:r w:rsidRPr="000B71C7">
        <w:rPr>
          <w:rFonts w:ascii="Arial" w:hAnsi="Arial" w:cs="Arial"/>
          <w:b/>
          <w:bCs/>
          <w:spacing w:val="1"/>
          <w:sz w:val="22"/>
          <w:szCs w:val="22"/>
        </w:rPr>
        <w:t>P</w:t>
      </w:r>
      <w:r w:rsidRPr="000B71C7">
        <w:rPr>
          <w:rFonts w:ascii="Arial" w:hAnsi="Arial" w:cs="Arial"/>
          <w:b/>
          <w:bCs/>
          <w:sz w:val="22"/>
          <w:szCs w:val="22"/>
        </w:rPr>
        <w:t>r</w:t>
      </w:r>
      <w:r w:rsidRPr="000B71C7">
        <w:rPr>
          <w:rFonts w:ascii="Arial" w:hAnsi="Arial" w:cs="Arial"/>
          <w:b/>
          <w:bCs/>
          <w:spacing w:val="-2"/>
          <w:sz w:val="22"/>
          <w:szCs w:val="22"/>
        </w:rPr>
        <w:t>e</w:t>
      </w:r>
      <w:r w:rsidRPr="000B71C7">
        <w:rPr>
          <w:rFonts w:ascii="Arial" w:hAnsi="Arial" w:cs="Arial"/>
          <w:b/>
          <w:bCs/>
          <w:sz w:val="22"/>
          <w:szCs w:val="22"/>
        </w:rPr>
        <w:t>p</w:t>
      </w:r>
      <w:r w:rsidRPr="000B71C7">
        <w:rPr>
          <w:rFonts w:ascii="Arial" w:hAnsi="Arial" w:cs="Arial"/>
          <w:b/>
          <w:bCs/>
          <w:spacing w:val="-1"/>
          <w:sz w:val="22"/>
          <w:szCs w:val="22"/>
        </w:rPr>
        <w:t>a</w:t>
      </w:r>
      <w:r w:rsidRPr="000B71C7">
        <w:rPr>
          <w:rFonts w:ascii="Arial" w:hAnsi="Arial" w:cs="Arial"/>
          <w:b/>
          <w:bCs/>
          <w:sz w:val="22"/>
          <w:szCs w:val="22"/>
        </w:rPr>
        <w:t>re a</w:t>
      </w:r>
      <w:r w:rsidRPr="000B71C7">
        <w:rPr>
          <w:rFonts w:ascii="Arial" w:hAnsi="Arial" w:cs="Arial"/>
          <w:b/>
          <w:bCs/>
          <w:spacing w:val="-1"/>
          <w:sz w:val="22"/>
          <w:szCs w:val="22"/>
        </w:rPr>
        <w:t xml:space="preserve"> </w:t>
      </w:r>
      <w:r w:rsidRPr="000B71C7">
        <w:rPr>
          <w:rFonts w:ascii="Arial" w:hAnsi="Arial" w:cs="Arial"/>
          <w:b/>
          <w:bCs/>
          <w:spacing w:val="1"/>
          <w:sz w:val="22"/>
          <w:szCs w:val="22"/>
        </w:rPr>
        <w:t>c</w:t>
      </w:r>
      <w:r w:rsidRPr="000B71C7">
        <w:rPr>
          <w:rFonts w:ascii="Arial" w:hAnsi="Arial" w:cs="Arial"/>
          <w:b/>
          <w:bCs/>
          <w:spacing w:val="-1"/>
          <w:sz w:val="22"/>
          <w:szCs w:val="22"/>
        </w:rPr>
        <w:t>a</w:t>
      </w:r>
      <w:r w:rsidRPr="000B71C7">
        <w:rPr>
          <w:rFonts w:ascii="Arial" w:hAnsi="Arial" w:cs="Arial"/>
          <w:b/>
          <w:bCs/>
          <w:sz w:val="22"/>
          <w:szCs w:val="22"/>
        </w:rPr>
        <w:t>sh bu</w:t>
      </w:r>
      <w:r w:rsidRPr="000B71C7">
        <w:rPr>
          <w:rFonts w:ascii="Arial" w:hAnsi="Arial" w:cs="Arial"/>
          <w:b/>
          <w:bCs/>
          <w:spacing w:val="2"/>
          <w:sz w:val="22"/>
          <w:szCs w:val="22"/>
        </w:rPr>
        <w:t>d</w:t>
      </w:r>
      <w:r w:rsidRPr="000B71C7">
        <w:rPr>
          <w:rFonts w:ascii="Arial" w:hAnsi="Arial" w:cs="Arial"/>
          <w:b/>
          <w:bCs/>
          <w:spacing w:val="-2"/>
          <w:sz w:val="22"/>
          <w:szCs w:val="22"/>
        </w:rPr>
        <w:t>g</w:t>
      </w:r>
      <w:r w:rsidRPr="000B71C7">
        <w:rPr>
          <w:rFonts w:ascii="Arial" w:hAnsi="Arial" w:cs="Arial"/>
          <w:b/>
          <w:bCs/>
          <w:spacing w:val="-1"/>
          <w:sz w:val="22"/>
          <w:szCs w:val="22"/>
        </w:rPr>
        <w:t>e</w:t>
      </w:r>
      <w:r w:rsidRPr="000B71C7">
        <w:rPr>
          <w:rFonts w:ascii="Arial" w:hAnsi="Arial" w:cs="Arial"/>
          <w:b/>
          <w:bCs/>
          <w:sz w:val="22"/>
          <w:szCs w:val="22"/>
        </w:rPr>
        <w:t>t for</w:t>
      </w:r>
      <w:r w:rsidRPr="000B71C7">
        <w:rPr>
          <w:rFonts w:ascii="Arial" w:hAnsi="Arial" w:cs="Arial"/>
          <w:b/>
          <w:bCs/>
          <w:spacing w:val="3"/>
          <w:sz w:val="22"/>
          <w:szCs w:val="22"/>
        </w:rPr>
        <w:t xml:space="preserve"> </w:t>
      </w:r>
      <w:r w:rsidRPr="000B71C7">
        <w:rPr>
          <w:rFonts w:ascii="Arial" w:hAnsi="Arial" w:cs="Arial"/>
          <w:b/>
          <w:bCs/>
          <w:i/>
          <w:sz w:val="22"/>
          <w:szCs w:val="22"/>
        </w:rPr>
        <w:t xml:space="preserve">The Big Tomato </w:t>
      </w:r>
      <w:r w:rsidRPr="000B71C7">
        <w:rPr>
          <w:rFonts w:ascii="Arial" w:hAnsi="Arial" w:cs="Arial"/>
          <w:b/>
          <w:bCs/>
          <w:sz w:val="22"/>
          <w:szCs w:val="22"/>
        </w:rPr>
        <w:t>for</w:t>
      </w:r>
      <w:r w:rsidRPr="000B71C7">
        <w:rPr>
          <w:rFonts w:ascii="Arial" w:hAnsi="Arial" w:cs="Arial"/>
          <w:b/>
          <w:bCs/>
          <w:spacing w:val="-1"/>
          <w:sz w:val="22"/>
          <w:szCs w:val="22"/>
        </w:rPr>
        <w:t xml:space="preserve"> </w:t>
      </w:r>
      <w:r w:rsidRPr="000B71C7">
        <w:rPr>
          <w:rFonts w:ascii="Arial" w:hAnsi="Arial" w:cs="Arial"/>
          <w:b/>
          <w:bCs/>
          <w:spacing w:val="2"/>
          <w:sz w:val="22"/>
          <w:szCs w:val="22"/>
        </w:rPr>
        <w:t>J</w:t>
      </w:r>
      <w:r w:rsidRPr="000B71C7">
        <w:rPr>
          <w:rFonts w:ascii="Arial" w:hAnsi="Arial" w:cs="Arial"/>
          <w:b/>
          <w:bCs/>
          <w:spacing w:val="-3"/>
          <w:sz w:val="22"/>
          <w:szCs w:val="22"/>
        </w:rPr>
        <w:t>a</w:t>
      </w:r>
      <w:r w:rsidRPr="000B71C7">
        <w:rPr>
          <w:rFonts w:ascii="Arial" w:hAnsi="Arial" w:cs="Arial"/>
          <w:b/>
          <w:bCs/>
          <w:sz w:val="22"/>
          <w:szCs w:val="22"/>
        </w:rPr>
        <w:t>nu</w:t>
      </w:r>
      <w:r w:rsidRPr="000B71C7">
        <w:rPr>
          <w:rFonts w:ascii="Arial" w:hAnsi="Arial" w:cs="Arial"/>
          <w:b/>
          <w:bCs/>
          <w:spacing w:val="-1"/>
          <w:sz w:val="22"/>
          <w:szCs w:val="22"/>
        </w:rPr>
        <w:t>a</w:t>
      </w:r>
      <w:r w:rsidRPr="000B71C7">
        <w:rPr>
          <w:rFonts w:ascii="Arial" w:hAnsi="Arial" w:cs="Arial"/>
          <w:b/>
          <w:bCs/>
          <w:spacing w:val="4"/>
          <w:sz w:val="22"/>
          <w:szCs w:val="22"/>
        </w:rPr>
        <w:t>r</w:t>
      </w:r>
      <w:r w:rsidRPr="000B71C7">
        <w:rPr>
          <w:rFonts w:ascii="Arial" w:hAnsi="Arial" w:cs="Arial"/>
          <w:b/>
          <w:bCs/>
          <w:spacing w:val="-5"/>
          <w:sz w:val="22"/>
          <w:szCs w:val="22"/>
        </w:rPr>
        <w:t>y</w:t>
      </w:r>
      <w:r w:rsidRPr="000B71C7">
        <w:rPr>
          <w:rFonts w:ascii="Arial" w:hAnsi="Arial" w:cs="Arial"/>
          <w:b/>
          <w:bCs/>
          <w:sz w:val="22"/>
          <w:szCs w:val="22"/>
        </w:rPr>
        <w:t xml:space="preserve">, </w:t>
      </w:r>
      <w:r w:rsidRPr="000B71C7">
        <w:rPr>
          <w:rFonts w:ascii="Arial" w:hAnsi="Arial" w:cs="Arial"/>
          <w:b/>
          <w:bCs/>
          <w:spacing w:val="1"/>
          <w:sz w:val="22"/>
          <w:szCs w:val="22"/>
        </w:rPr>
        <w:t>F</w:t>
      </w:r>
      <w:r w:rsidRPr="000B71C7">
        <w:rPr>
          <w:rFonts w:ascii="Arial" w:hAnsi="Arial" w:cs="Arial"/>
          <w:b/>
          <w:bCs/>
          <w:spacing w:val="-1"/>
          <w:sz w:val="22"/>
          <w:szCs w:val="22"/>
        </w:rPr>
        <w:t>e</w:t>
      </w:r>
      <w:r w:rsidRPr="000B71C7">
        <w:rPr>
          <w:rFonts w:ascii="Arial" w:hAnsi="Arial" w:cs="Arial"/>
          <w:b/>
          <w:bCs/>
          <w:sz w:val="22"/>
          <w:szCs w:val="22"/>
        </w:rPr>
        <w:t>b</w:t>
      </w:r>
      <w:r w:rsidRPr="000B71C7">
        <w:rPr>
          <w:rFonts w:ascii="Arial" w:hAnsi="Arial" w:cs="Arial"/>
          <w:b/>
          <w:bCs/>
          <w:spacing w:val="-1"/>
          <w:sz w:val="22"/>
          <w:szCs w:val="22"/>
        </w:rPr>
        <w:t>r</w:t>
      </w:r>
      <w:r w:rsidRPr="000B71C7">
        <w:rPr>
          <w:rFonts w:ascii="Arial" w:hAnsi="Arial" w:cs="Arial"/>
          <w:b/>
          <w:bCs/>
          <w:sz w:val="22"/>
          <w:szCs w:val="22"/>
        </w:rPr>
        <w:t>u</w:t>
      </w:r>
      <w:r w:rsidRPr="000B71C7">
        <w:rPr>
          <w:rFonts w:ascii="Arial" w:hAnsi="Arial" w:cs="Arial"/>
          <w:b/>
          <w:bCs/>
          <w:spacing w:val="1"/>
          <w:sz w:val="22"/>
          <w:szCs w:val="22"/>
        </w:rPr>
        <w:t>a</w:t>
      </w:r>
      <w:r w:rsidRPr="000B71C7">
        <w:rPr>
          <w:rFonts w:ascii="Arial" w:hAnsi="Arial" w:cs="Arial"/>
          <w:b/>
          <w:bCs/>
          <w:spacing w:val="4"/>
          <w:sz w:val="22"/>
          <w:szCs w:val="22"/>
        </w:rPr>
        <w:t>r</w:t>
      </w:r>
      <w:r w:rsidRPr="000B71C7">
        <w:rPr>
          <w:rFonts w:ascii="Arial" w:hAnsi="Arial" w:cs="Arial"/>
          <w:b/>
          <w:bCs/>
          <w:spacing w:val="-5"/>
          <w:sz w:val="22"/>
          <w:szCs w:val="22"/>
        </w:rPr>
        <w:t>y</w:t>
      </w:r>
      <w:r w:rsidRPr="000B71C7">
        <w:rPr>
          <w:rFonts w:ascii="Arial" w:hAnsi="Arial" w:cs="Arial"/>
          <w:b/>
          <w:bCs/>
          <w:sz w:val="22"/>
          <w:szCs w:val="22"/>
        </w:rPr>
        <w:t xml:space="preserve">, </w:t>
      </w:r>
      <w:r w:rsidRPr="000B71C7">
        <w:rPr>
          <w:rFonts w:ascii="Arial" w:hAnsi="Arial" w:cs="Arial"/>
          <w:b/>
          <w:bCs/>
          <w:spacing w:val="-1"/>
          <w:sz w:val="22"/>
          <w:szCs w:val="22"/>
        </w:rPr>
        <w:t>a</w:t>
      </w:r>
      <w:r w:rsidRPr="000B71C7">
        <w:rPr>
          <w:rFonts w:ascii="Arial" w:hAnsi="Arial" w:cs="Arial"/>
          <w:b/>
          <w:bCs/>
          <w:sz w:val="22"/>
          <w:szCs w:val="22"/>
        </w:rPr>
        <w:t>nd M</w:t>
      </w:r>
      <w:r w:rsidRPr="000B71C7">
        <w:rPr>
          <w:rFonts w:ascii="Arial" w:hAnsi="Arial" w:cs="Arial"/>
          <w:b/>
          <w:bCs/>
          <w:spacing w:val="1"/>
          <w:sz w:val="22"/>
          <w:szCs w:val="22"/>
        </w:rPr>
        <w:t>a</w:t>
      </w:r>
      <w:r w:rsidRPr="000B71C7">
        <w:rPr>
          <w:rFonts w:ascii="Arial" w:hAnsi="Arial" w:cs="Arial"/>
          <w:b/>
          <w:bCs/>
          <w:sz w:val="22"/>
          <w:szCs w:val="22"/>
        </w:rPr>
        <w:t>r</w:t>
      </w:r>
      <w:r w:rsidRPr="000B71C7">
        <w:rPr>
          <w:rFonts w:ascii="Arial" w:hAnsi="Arial" w:cs="Arial"/>
          <w:b/>
          <w:bCs/>
          <w:spacing w:val="-2"/>
          <w:sz w:val="22"/>
          <w:szCs w:val="22"/>
        </w:rPr>
        <w:t>c</w:t>
      </w:r>
      <w:r w:rsidRPr="000B71C7">
        <w:rPr>
          <w:rFonts w:ascii="Arial" w:hAnsi="Arial" w:cs="Arial"/>
          <w:b/>
          <w:bCs/>
          <w:sz w:val="22"/>
          <w:szCs w:val="22"/>
        </w:rPr>
        <w:t xml:space="preserve">h on Excel. </w:t>
      </w:r>
      <w:r w:rsidRPr="000B71C7">
        <w:rPr>
          <w:rFonts w:ascii="Arial" w:hAnsi="Arial" w:cs="Arial"/>
          <w:sz w:val="22"/>
          <w:szCs w:val="22"/>
        </w:rPr>
        <w:t xml:space="preserve"> </w:t>
      </w:r>
    </w:p>
    <w:p w14:paraId="57208F95" w14:textId="77777777" w:rsidR="00627EAC" w:rsidRPr="000B71C7" w:rsidRDefault="00627EAC" w:rsidP="00EA191D">
      <w:pPr>
        <w:shd w:val="clear" w:color="auto" w:fill="FFFFFF" w:themeFill="background1"/>
        <w:rPr>
          <w:rFonts w:ascii="Arial" w:eastAsia="Arial Black" w:hAnsi="Arial" w:cs="Arial"/>
          <w:b/>
          <w:color w:val="ED7D31" w:themeColor="accent2"/>
          <w:spacing w:val="-1"/>
          <w:sz w:val="28"/>
          <w:szCs w:val="32"/>
          <w:u w:val="single"/>
        </w:rPr>
      </w:pPr>
    </w:p>
    <w:p w14:paraId="08007B71" w14:textId="77777777" w:rsidR="00233033" w:rsidRDefault="00233033">
      <w:pPr>
        <w:rPr>
          <w:rFonts w:ascii="Arial" w:eastAsia="Arial Black" w:hAnsi="Arial" w:cs="Arial"/>
          <w:b/>
          <w:spacing w:val="-1"/>
          <w:sz w:val="28"/>
          <w:szCs w:val="32"/>
          <w:u w:val="single"/>
        </w:rPr>
      </w:pPr>
      <w:r>
        <w:rPr>
          <w:rFonts w:ascii="Arial" w:eastAsia="Arial Black" w:hAnsi="Arial" w:cs="Arial"/>
          <w:b/>
          <w:spacing w:val="-1"/>
          <w:sz w:val="28"/>
          <w:szCs w:val="32"/>
          <w:u w:val="single"/>
        </w:rPr>
        <w:br w:type="page"/>
      </w:r>
    </w:p>
    <w:p w14:paraId="0D10B94A" w14:textId="5D650869" w:rsidR="00EA191D" w:rsidRPr="00A2587C" w:rsidRDefault="00EA191D" w:rsidP="00EA191D">
      <w:pPr>
        <w:shd w:val="clear" w:color="auto" w:fill="FFFFFF" w:themeFill="background1"/>
        <w:rPr>
          <w:rFonts w:ascii="Arial" w:eastAsia="Arial Black" w:hAnsi="Arial" w:cs="Arial"/>
          <w:b/>
          <w:sz w:val="28"/>
          <w:szCs w:val="32"/>
          <w:u w:val="single"/>
        </w:rPr>
      </w:pPr>
      <w:r w:rsidRPr="00A2587C">
        <w:rPr>
          <w:rFonts w:ascii="Arial" w:eastAsia="Arial Black" w:hAnsi="Arial" w:cs="Arial"/>
          <w:b/>
          <w:spacing w:val="-1"/>
          <w:sz w:val="28"/>
          <w:szCs w:val="32"/>
          <w:u w:val="single"/>
        </w:rPr>
        <w:t xml:space="preserve">Case Study </w:t>
      </w:r>
      <w:r w:rsidR="00E6049C" w:rsidRPr="00A2587C">
        <w:rPr>
          <w:rFonts w:ascii="Arial" w:eastAsia="Arial Black" w:hAnsi="Arial" w:cs="Arial"/>
          <w:b/>
          <w:spacing w:val="-1"/>
          <w:sz w:val="28"/>
          <w:szCs w:val="32"/>
          <w:u w:val="single"/>
        </w:rPr>
        <w:t>19</w:t>
      </w:r>
      <w:r w:rsidRPr="00A2587C">
        <w:rPr>
          <w:rFonts w:ascii="Arial" w:eastAsia="Arial Black" w:hAnsi="Arial" w:cs="Arial"/>
          <w:b/>
          <w:spacing w:val="-1"/>
          <w:sz w:val="28"/>
          <w:szCs w:val="32"/>
          <w:u w:val="single"/>
        </w:rPr>
        <w:t xml:space="preserve"> Budget </w:t>
      </w:r>
      <w:r w:rsidR="00D34DEA" w:rsidRPr="00A2587C">
        <w:rPr>
          <w:rFonts w:ascii="Arial" w:eastAsia="Arial Black" w:hAnsi="Arial" w:cs="Arial"/>
          <w:b/>
          <w:spacing w:val="-1"/>
          <w:sz w:val="28"/>
          <w:szCs w:val="32"/>
          <w:u w:val="single"/>
        </w:rPr>
        <w:t>Maizy Growers</w:t>
      </w:r>
      <w:r w:rsidRPr="00A2587C">
        <w:rPr>
          <w:rFonts w:ascii="Arial" w:eastAsia="Arial Black" w:hAnsi="Arial" w:cs="Arial"/>
          <w:b/>
          <w:spacing w:val="-1"/>
          <w:sz w:val="28"/>
          <w:szCs w:val="32"/>
          <w:u w:val="single"/>
        </w:rPr>
        <w:t xml:space="preserve"> </w:t>
      </w:r>
      <w:r w:rsidR="004539D7">
        <w:rPr>
          <w:rFonts w:ascii="Arial" w:eastAsia="Arial Black" w:hAnsi="Arial" w:cs="Arial"/>
          <w:b/>
          <w:spacing w:val="-1"/>
          <w:sz w:val="28"/>
          <w:szCs w:val="32"/>
          <w:u w:val="single"/>
        </w:rPr>
        <w:t>(Apr-June)</w:t>
      </w:r>
    </w:p>
    <w:p w14:paraId="76B450CA" w14:textId="77777777" w:rsidR="00DF4E2E" w:rsidRPr="000B71C7" w:rsidRDefault="00DF4E2E" w:rsidP="00F57F31">
      <w:pPr>
        <w:shd w:val="clear" w:color="auto" w:fill="FFFFFF" w:themeFill="background1"/>
        <w:rPr>
          <w:rFonts w:ascii="Arial" w:hAnsi="Arial" w:cs="Arial"/>
          <w:i/>
          <w:sz w:val="22"/>
        </w:rPr>
      </w:pPr>
    </w:p>
    <w:p w14:paraId="66CE01A7" w14:textId="103C5C79" w:rsidR="00F57F31" w:rsidRPr="000B71C7" w:rsidRDefault="00D37CC0" w:rsidP="00F57F31">
      <w:pPr>
        <w:shd w:val="clear" w:color="auto" w:fill="FFFFFF" w:themeFill="background1"/>
        <w:rPr>
          <w:rFonts w:ascii="Arial" w:hAnsi="Arial" w:cs="Arial"/>
          <w:i/>
          <w:sz w:val="22"/>
        </w:rPr>
      </w:pPr>
      <w:r w:rsidRPr="000B71C7">
        <w:rPr>
          <w:rFonts w:ascii="Arial" w:hAnsi="Arial" w:cs="Arial"/>
          <w:i/>
          <w:sz w:val="22"/>
        </w:rPr>
        <w:t>Billie Judd grows corn. As well as selling t</w:t>
      </w:r>
      <w:r w:rsidR="002F7701" w:rsidRPr="000B71C7">
        <w:rPr>
          <w:rFonts w:ascii="Arial" w:hAnsi="Arial" w:cs="Arial"/>
          <w:i/>
          <w:sz w:val="22"/>
        </w:rPr>
        <w:t xml:space="preserve">heir corn cobs to </w:t>
      </w:r>
      <w:r w:rsidRPr="000B71C7">
        <w:rPr>
          <w:rFonts w:ascii="Arial" w:hAnsi="Arial" w:cs="Arial"/>
          <w:i/>
          <w:sz w:val="22"/>
        </w:rPr>
        <w:t xml:space="preserve">Countdown supermarkets she </w:t>
      </w:r>
      <w:r w:rsidR="00CB2438" w:rsidRPr="000B71C7">
        <w:rPr>
          <w:rFonts w:ascii="Arial" w:hAnsi="Arial" w:cs="Arial"/>
          <w:i/>
          <w:sz w:val="22"/>
        </w:rPr>
        <w:t xml:space="preserve">creates </w:t>
      </w:r>
      <w:r w:rsidR="00205D65" w:rsidRPr="000B71C7">
        <w:rPr>
          <w:rFonts w:ascii="Arial" w:hAnsi="Arial" w:cs="Arial"/>
          <w:i/>
          <w:sz w:val="22"/>
        </w:rPr>
        <w:t>Popcorn treats and sells them online.</w:t>
      </w:r>
      <w:r w:rsidR="0011229E" w:rsidRPr="000B71C7">
        <w:rPr>
          <w:rFonts w:ascii="Arial" w:hAnsi="Arial" w:cs="Arial"/>
          <w:i/>
          <w:sz w:val="22"/>
        </w:rPr>
        <w:t xml:space="preserve"> Her </w:t>
      </w:r>
      <w:r w:rsidR="00CC1385" w:rsidRPr="000B71C7">
        <w:rPr>
          <w:rFonts w:ascii="Arial" w:hAnsi="Arial" w:cs="Arial"/>
          <w:i/>
          <w:sz w:val="22"/>
        </w:rPr>
        <w:t>online</w:t>
      </w:r>
      <w:r w:rsidR="0011229E" w:rsidRPr="000B71C7">
        <w:rPr>
          <w:rFonts w:ascii="Arial" w:hAnsi="Arial" w:cs="Arial"/>
          <w:i/>
          <w:sz w:val="22"/>
        </w:rPr>
        <w:t xml:space="preserve"> sales are paid for in cash at time of </w:t>
      </w:r>
      <w:r w:rsidR="0082100F" w:rsidRPr="000B71C7">
        <w:rPr>
          <w:rFonts w:ascii="Arial" w:hAnsi="Arial" w:cs="Arial"/>
          <w:i/>
          <w:sz w:val="22"/>
        </w:rPr>
        <w:t>order,</w:t>
      </w:r>
      <w:r w:rsidR="0011229E" w:rsidRPr="000B71C7">
        <w:rPr>
          <w:rFonts w:ascii="Arial" w:hAnsi="Arial" w:cs="Arial"/>
          <w:i/>
          <w:sz w:val="22"/>
        </w:rPr>
        <w:t xml:space="preserve"> but Countdown buys on credit and pays in the following month. </w:t>
      </w:r>
      <w:r w:rsidR="00F57F31" w:rsidRPr="000B71C7">
        <w:rPr>
          <w:rFonts w:ascii="Arial" w:hAnsi="Arial" w:cs="Arial"/>
          <w:i/>
          <w:sz w:val="22"/>
        </w:rPr>
        <w:t xml:space="preserve"> </w:t>
      </w:r>
    </w:p>
    <w:p w14:paraId="08225AF5" w14:textId="77777777" w:rsidR="00F57F31" w:rsidRPr="000B71C7" w:rsidRDefault="00F57F31" w:rsidP="00F57F31">
      <w:pPr>
        <w:shd w:val="clear" w:color="auto" w:fill="FFFFFF" w:themeFill="background1"/>
        <w:tabs>
          <w:tab w:val="left" w:pos="1187"/>
        </w:tabs>
        <w:rPr>
          <w:rFonts w:ascii="Arial" w:hAnsi="Arial" w:cs="Arial"/>
          <w:i/>
          <w:sz w:val="22"/>
        </w:rPr>
      </w:pPr>
    </w:p>
    <w:p w14:paraId="29082313" w14:textId="698DC426" w:rsidR="00F57F31" w:rsidRPr="000B71C7" w:rsidRDefault="00F57F31" w:rsidP="00F57F31">
      <w:pPr>
        <w:shd w:val="clear" w:color="auto" w:fill="FFFFFF" w:themeFill="background1"/>
        <w:tabs>
          <w:tab w:val="left" w:pos="1187"/>
        </w:tabs>
        <w:rPr>
          <w:rFonts w:ascii="Arial" w:hAnsi="Arial" w:cs="Arial"/>
          <w:i/>
          <w:sz w:val="22"/>
        </w:rPr>
      </w:pPr>
      <w:r w:rsidRPr="000B71C7">
        <w:rPr>
          <w:rFonts w:ascii="Arial" w:hAnsi="Arial" w:cs="Arial"/>
          <w:i/>
          <w:sz w:val="22"/>
        </w:rPr>
        <w:t xml:space="preserve">They have the following information </w:t>
      </w:r>
      <w:r w:rsidR="00F4135E" w:rsidRPr="000B71C7">
        <w:rPr>
          <w:rFonts w:ascii="Arial" w:hAnsi="Arial" w:cs="Arial"/>
          <w:i/>
          <w:sz w:val="22"/>
        </w:rPr>
        <w:t>regarding</w:t>
      </w:r>
      <w:r w:rsidRPr="000B71C7">
        <w:rPr>
          <w:rFonts w:ascii="Arial" w:hAnsi="Arial" w:cs="Arial"/>
          <w:i/>
          <w:sz w:val="22"/>
        </w:rPr>
        <w:t xml:space="preserve"> sales.  April, </w:t>
      </w:r>
      <w:r w:rsidR="00F4135E" w:rsidRPr="000B71C7">
        <w:rPr>
          <w:rFonts w:ascii="Arial" w:hAnsi="Arial" w:cs="Arial"/>
          <w:i/>
          <w:sz w:val="22"/>
        </w:rPr>
        <w:t>May,</w:t>
      </w:r>
      <w:r w:rsidRPr="000B71C7">
        <w:rPr>
          <w:rFonts w:ascii="Arial" w:hAnsi="Arial" w:cs="Arial"/>
          <w:i/>
          <w:sz w:val="22"/>
        </w:rPr>
        <w:t xml:space="preserve"> and June are estimates.</w:t>
      </w:r>
    </w:p>
    <w:tbl>
      <w:tblPr>
        <w:tblStyle w:val="TableGrid"/>
        <w:tblW w:w="0" w:type="auto"/>
        <w:tblCellMar>
          <w:top w:w="57" w:type="dxa"/>
          <w:bottom w:w="57" w:type="dxa"/>
        </w:tblCellMar>
        <w:tblLook w:val="04A0" w:firstRow="1" w:lastRow="0" w:firstColumn="1" w:lastColumn="0" w:noHBand="0" w:noVBand="1"/>
      </w:tblPr>
      <w:tblGrid>
        <w:gridCol w:w="2689"/>
        <w:gridCol w:w="1581"/>
        <w:gridCol w:w="1554"/>
        <w:gridCol w:w="1540"/>
        <w:gridCol w:w="1556"/>
      </w:tblGrid>
      <w:tr w:rsidR="00CC1385" w:rsidRPr="000B71C7" w14:paraId="764DA978" w14:textId="77777777" w:rsidTr="005D3964">
        <w:tc>
          <w:tcPr>
            <w:tcW w:w="2689" w:type="dxa"/>
            <w:shd w:val="clear" w:color="auto" w:fill="FFFFFF" w:themeFill="background1"/>
          </w:tcPr>
          <w:p w14:paraId="383660FA" w14:textId="77777777" w:rsidR="00CC1385" w:rsidRPr="000B71C7" w:rsidRDefault="00CC1385" w:rsidP="00692AE6">
            <w:pPr>
              <w:shd w:val="clear" w:color="auto" w:fill="FFFFFF" w:themeFill="background1"/>
              <w:tabs>
                <w:tab w:val="left" w:pos="1187"/>
              </w:tabs>
              <w:rPr>
                <w:rFonts w:ascii="Arial" w:hAnsi="Arial" w:cs="Arial"/>
                <w:b/>
                <w:i/>
                <w:sz w:val="22"/>
              </w:rPr>
            </w:pPr>
          </w:p>
        </w:tc>
        <w:tc>
          <w:tcPr>
            <w:tcW w:w="1581" w:type="dxa"/>
            <w:shd w:val="clear" w:color="auto" w:fill="FFFFFF" w:themeFill="background1"/>
          </w:tcPr>
          <w:p w14:paraId="593273D8" w14:textId="77777777" w:rsidR="00CC1385" w:rsidRPr="000B71C7" w:rsidRDefault="00CC1385" w:rsidP="00692AE6">
            <w:pPr>
              <w:shd w:val="clear" w:color="auto" w:fill="FFFFFF" w:themeFill="background1"/>
              <w:tabs>
                <w:tab w:val="left" w:pos="1187"/>
              </w:tabs>
              <w:jc w:val="center"/>
              <w:rPr>
                <w:rFonts w:ascii="Arial" w:hAnsi="Arial" w:cs="Arial"/>
                <w:b/>
                <w:i/>
                <w:sz w:val="22"/>
              </w:rPr>
            </w:pPr>
            <w:r w:rsidRPr="000B71C7">
              <w:rPr>
                <w:rFonts w:ascii="Arial" w:hAnsi="Arial" w:cs="Arial"/>
                <w:b/>
                <w:i/>
                <w:sz w:val="22"/>
              </w:rPr>
              <w:t>March</w:t>
            </w:r>
          </w:p>
        </w:tc>
        <w:tc>
          <w:tcPr>
            <w:tcW w:w="1554" w:type="dxa"/>
            <w:shd w:val="clear" w:color="auto" w:fill="FFFFFF" w:themeFill="background1"/>
          </w:tcPr>
          <w:p w14:paraId="7F931495" w14:textId="77777777" w:rsidR="00CC1385" w:rsidRPr="000B71C7" w:rsidRDefault="00CC1385" w:rsidP="00692AE6">
            <w:pPr>
              <w:shd w:val="clear" w:color="auto" w:fill="FFFFFF" w:themeFill="background1"/>
              <w:tabs>
                <w:tab w:val="left" w:pos="1187"/>
              </w:tabs>
              <w:jc w:val="center"/>
              <w:rPr>
                <w:rFonts w:ascii="Arial" w:hAnsi="Arial" w:cs="Arial"/>
                <w:b/>
                <w:i/>
                <w:sz w:val="22"/>
              </w:rPr>
            </w:pPr>
            <w:r w:rsidRPr="000B71C7">
              <w:rPr>
                <w:rFonts w:ascii="Arial" w:hAnsi="Arial" w:cs="Arial"/>
                <w:b/>
                <w:i/>
                <w:sz w:val="22"/>
              </w:rPr>
              <w:t>April</w:t>
            </w:r>
          </w:p>
        </w:tc>
        <w:tc>
          <w:tcPr>
            <w:tcW w:w="1540" w:type="dxa"/>
            <w:shd w:val="clear" w:color="auto" w:fill="FFFFFF" w:themeFill="background1"/>
          </w:tcPr>
          <w:p w14:paraId="4889A6A4" w14:textId="77777777" w:rsidR="00CC1385" w:rsidRPr="000B71C7" w:rsidRDefault="00CC1385" w:rsidP="00692AE6">
            <w:pPr>
              <w:shd w:val="clear" w:color="auto" w:fill="FFFFFF" w:themeFill="background1"/>
              <w:tabs>
                <w:tab w:val="left" w:pos="1187"/>
              </w:tabs>
              <w:jc w:val="center"/>
              <w:rPr>
                <w:rFonts w:ascii="Arial" w:hAnsi="Arial" w:cs="Arial"/>
                <w:b/>
                <w:i/>
                <w:sz w:val="22"/>
              </w:rPr>
            </w:pPr>
            <w:r w:rsidRPr="000B71C7">
              <w:rPr>
                <w:rFonts w:ascii="Arial" w:hAnsi="Arial" w:cs="Arial"/>
                <w:b/>
                <w:i/>
                <w:sz w:val="22"/>
              </w:rPr>
              <w:t>May</w:t>
            </w:r>
          </w:p>
        </w:tc>
        <w:tc>
          <w:tcPr>
            <w:tcW w:w="1556" w:type="dxa"/>
            <w:shd w:val="clear" w:color="auto" w:fill="FFFFFF" w:themeFill="background1"/>
          </w:tcPr>
          <w:p w14:paraId="63CACDFF" w14:textId="77777777" w:rsidR="00CC1385" w:rsidRPr="000B71C7" w:rsidRDefault="00CC1385" w:rsidP="00692AE6">
            <w:pPr>
              <w:shd w:val="clear" w:color="auto" w:fill="FFFFFF" w:themeFill="background1"/>
              <w:tabs>
                <w:tab w:val="left" w:pos="1187"/>
              </w:tabs>
              <w:jc w:val="center"/>
              <w:rPr>
                <w:rFonts w:ascii="Arial" w:hAnsi="Arial" w:cs="Arial"/>
                <w:b/>
                <w:i/>
                <w:sz w:val="22"/>
              </w:rPr>
            </w:pPr>
            <w:r w:rsidRPr="000B71C7">
              <w:rPr>
                <w:rFonts w:ascii="Arial" w:hAnsi="Arial" w:cs="Arial"/>
                <w:b/>
                <w:i/>
                <w:sz w:val="22"/>
              </w:rPr>
              <w:t>June</w:t>
            </w:r>
          </w:p>
        </w:tc>
      </w:tr>
      <w:tr w:rsidR="00CC1385" w:rsidRPr="000B71C7" w14:paraId="3E44CB7C" w14:textId="77777777" w:rsidTr="005D3964">
        <w:tc>
          <w:tcPr>
            <w:tcW w:w="2689" w:type="dxa"/>
            <w:shd w:val="clear" w:color="auto" w:fill="FFFFFF" w:themeFill="background1"/>
          </w:tcPr>
          <w:p w14:paraId="1C6B47C6" w14:textId="3A6FAB67" w:rsidR="00CC1385" w:rsidRPr="000B71C7" w:rsidRDefault="00CC1385" w:rsidP="00692AE6">
            <w:pPr>
              <w:shd w:val="clear" w:color="auto" w:fill="FFFFFF" w:themeFill="background1"/>
              <w:tabs>
                <w:tab w:val="left" w:pos="1187"/>
              </w:tabs>
              <w:rPr>
                <w:rFonts w:ascii="Arial" w:hAnsi="Arial" w:cs="Arial"/>
                <w:i/>
                <w:sz w:val="22"/>
              </w:rPr>
            </w:pPr>
          </w:p>
        </w:tc>
        <w:tc>
          <w:tcPr>
            <w:tcW w:w="1581" w:type="dxa"/>
            <w:shd w:val="clear" w:color="auto" w:fill="FFFFFF" w:themeFill="background1"/>
          </w:tcPr>
          <w:p w14:paraId="40F2E16F" w14:textId="7B3AC38D" w:rsidR="00CC1385" w:rsidRPr="000B71C7" w:rsidRDefault="00CC1385" w:rsidP="00692AE6">
            <w:pPr>
              <w:shd w:val="clear" w:color="auto" w:fill="FFFFFF" w:themeFill="background1"/>
              <w:tabs>
                <w:tab w:val="left" w:pos="1187"/>
              </w:tabs>
              <w:jc w:val="center"/>
              <w:rPr>
                <w:rFonts w:ascii="Arial" w:hAnsi="Arial" w:cs="Arial"/>
                <w:i/>
                <w:sz w:val="22"/>
              </w:rPr>
            </w:pPr>
          </w:p>
        </w:tc>
        <w:tc>
          <w:tcPr>
            <w:tcW w:w="1554" w:type="dxa"/>
            <w:shd w:val="clear" w:color="auto" w:fill="FFFFFF" w:themeFill="background1"/>
          </w:tcPr>
          <w:p w14:paraId="40BF45C0" w14:textId="1B6C0C25" w:rsidR="00CC1385" w:rsidRPr="000B71C7" w:rsidRDefault="00CC1385" w:rsidP="00692AE6">
            <w:pPr>
              <w:shd w:val="clear" w:color="auto" w:fill="FFFFFF" w:themeFill="background1"/>
              <w:tabs>
                <w:tab w:val="left" w:pos="1187"/>
              </w:tabs>
              <w:jc w:val="center"/>
              <w:rPr>
                <w:rFonts w:ascii="Arial" w:hAnsi="Arial" w:cs="Arial"/>
                <w:i/>
                <w:sz w:val="22"/>
              </w:rPr>
            </w:pPr>
          </w:p>
        </w:tc>
        <w:tc>
          <w:tcPr>
            <w:tcW w:w="1540" w:type="dxa"/>
            <w:shd w:val="clear" w:color="auto" w:fill="FFFFFF" w:themeFill="background1"/>
          </w:tcPr>
          <w:p w14:paraId="04E3BC35" w14:textId="1B1408D1" w:rsidR="00CC1385" w:rsidRPr="000B71C7" w:rsidRDefault="00CC1385" w:rsidP="00692AE6">
            <w:pPr>
              <w:shd w:val="clear" w:color="auto" w:fill="FFFFFF" w:themeFill="background1"/>
              <w:tabs>
                <w:tab w:val="left" w:pos="1187"/>
              </w:tabs>
              <w:jc w:val="center"/>
              <w:rPr>
                <w:rFonts w:ascii="Arial" w:hAnsi="Arial" w:cs="Arial"/>
                <w:i/>
                <w:sz w:val="22"/>
              </w:rPr>
            </w:pPr>
          </w:p>
        </w:tc>
        <w:tc>
          <w:tcPr>
            <w:tcW w:w="1556" w:type="dxa"/>
            <w:shd w:val="clear" w:color="auto" w:fill="FFFFFF" w:themeFill="background1"/>
          </w:tcPr>
          <w:p w14:paraId="2FB7EE7C" w14:textId="160446AB" w:rsidR="00CC1385" w:rsidRPr="000B71C7" w:rsidRDefault="00CC1385" w:rsidP="00692AE6">
            <w:pPr>
              <w:shd w:val="clear" w:color="auto" w:fill="FFFFFF" w:themeFill="background1"/>
              <w:tabs>
                <w:tab w:val="left" w:pos="1187"/>
              </w:tabs>
              <w:jc w:val="center"/>
              <w:rPr>
                <w:rFonts w:ascii="Arial" w:hAnsi="Arial" w:cs="Arial"/>
                <w:i/>
                <w:sz w:val="22"/>
              </w:rPr>
            </w:pPr>
          </w:p>
        </w:tc>
      </w:tr>
      <w:tr w:rsidR="00CC1385" w:rsidRPr="000B71C7" w14:paraId="2C38B2D6" w14:textId="77777777" w:rsidTr="005D3964">
        <w:tc>
          <w:tcPr>
            <w:tcW w:w="2689" w:type="dxa"/>
            <w:shd w:val="clear" w:color="auto" w:fill="FFFFFF" w:themeFill="background1"/>
          </w:tcPr>
          <w:p w14:paraId="703F35FA" w14:textId="4021CD45" w:rsidR="00CC1385" w:rsidRPr="000B71C7" w:rsidRDefault="00CC1385" w:rsidP="00692AE6">
            <w:pPr>
              <w:shd w:val="clear" w:color="auto" w:fill="FFFFFF" w:themeFill="background1"/>
              <w:tabs>
                <w:tab w:val="left" w:pos="1187"/>
              </w:tabs>
              <w:rPr>
                <w:rFonts w:ascii="Arial" w:hAnsi="Arial" w:cs="Arial"/>
                <w:i/>
                <w:sz w:val="22"/>
              </w:rPr>
            </w:pPr>
            <w:r w:rsidRPr="000B71C7">
              <w:rPr>
                <w:rFonts w:ascii="Arial" w:hAnsi="Arial" w:cs="Arial"/>
                <w:i/>
                <w:sz w:val="22"/>
              </w:rPr>
              <w:t>Corn sales Countdown</w:t>
            </w:r>
          </w:p>
        </w:tc>
        <w:tc>
          <w:tcPr>
            <w:tcW w:w="1581" w:type="dxa"/>
            <w:shd w:val="clear" w:color="auto" w:fill="FFFFFF" w:themeFill="background1"/>
          </w:tcPr>
          <w:p w14:paraId="4D61D772" w14:textId="53D2FEB9" w:rsidR="00CC1385" w:rsidRPr="000B71C7" w:rsidRDefault="008E486B"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12,000</w:t>
            </w:r>
          </w:p>
        </w:tc>
        <w:tc>
          <w:tcPr>
            <w:tcW w:w="1554" w:type="dxa"/>
            <w:shd w:val="clear" w:color="auto" w:fill="FFFFFF" w:themeFill="background1"/>
          </w:tcPr>
          <w:p w14:paraId="3D930EAD" w14:textId="54E77B38" w:rsidR="00CC1385" w:rsidRPr="000B71C7" w:rsidRDefault="008E486B"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13,500</w:t>
            </w:r>
          </w:p>
        </w:tc>
        <w:tc>
          <w:tcPr>
            <w:tcW w:w="1540" w:type="dxa"/>
            <w:shd w:val="clear" w:color="auto" w:fill="FFFFFF" w:themeFill="background1"/>
          </w:tcPr>
          <w:p w14:paraId="4DA6C9A8" w14:textId="6373FEC0" w:rsidR="00CC1385" w:rsidRPr="000B71C7" w:rsidRDefault="008E486B"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14,790</w:t>
            </w:r>
          </w:p>
        </w:tc>
        <w:tc>
          <w:tcPr>
            <w:tcW w:w="1556" w:type="dxa"/>
            <w:shd w:val="clear" w:color="auto" w:fill="FFFFFF" w:themeFill="background1"/>
          </w:tcPr>
          <w:p w14:paraId="1292FE76" w14:textId="2294DACD" w:rsidR="00CC1385" w:rsidRPr="000B71C7" w:rsidRDefault="008E486B"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8.600</w:t>
            </w:r>
          </w:p>
        </w:tc>
      </w:tr>
      <w:tr w:rsidR="00CC1385" w:rsidRPr="000B71C7" w14:paraId="64DD3054" w14:textId="77777777" w:rsidTr="005D3964">
        <w:tc>
          <w:tcPr>
            <w:tcW w:w="2689" w:type="dxa"/>
            <w:shd w:val="clear" w:color="auto" w:fill="FFFFFF" w:themeFill="background1"/>
          </w:tcPr>
          <w:p w14:paraId="4CF471C6" w14:textId="01C24CAD" w:rsidR="00CC1385" w:rsidRPr="000B71C7" w:rsidRDefault="00CC1385" w:rsidP="00692AE6">
            <w:pPr>
              <w:shd w:val="clear" w:color="auto" w:fill="FFFFFF" w:themeFill="background1"/>
              <w:tabs>
                <w:tab w:val="left" w:pos="1187"/>
              </w:tabs>
              <w:rPr>
                <w:rFonts w:ascii="Arial" w:hAnsi="Arial" w:cs="Arial"/>
                <w:i/>
                <w:sz w:val="22"/>
              </w:rPr>
            </w:pPr>
            <w:r w:rsidRPr="000B71C7">
              <w:rPr>
                <w:rFonts w:ascii="Arial" w:hAnsi="Arial" w:cs="Arial"/>
                <w:i/>
                <w:sz w:val="22"/>
              </w:rPr>
              <w:t xml:space="preserve">Popcorn sales </w:t>
            </w:r>
          </w:p>
        </w:tc>
        <w:tc>
          <w:tcPr>
            <w:tcW w:w="1581" w:type="dxa"/>
            <w:shd w:val="clear" w:color="auto" w:fill="FFFFFF" w:themeFill="background1"/>
          </w:tcPr>
          <w:p w14:paraId="7EF03BFD" w14:textId="206F39BD" w:rsidR="00CC1385" w:rsidRPr="000B71C7" w:rsidRDefault="00CC1385"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5,500</w:t>
            </w:r>
          </w:p>
        </w:tc>
        <w:tc>
          <w:tcPr>
            <w:tcW w:w="1554" w:type="dxa"/>
            <w:shd w:val="clear" w:color="auto" w:fill="FFFFFF" w:themeFill="background1"/>
          </w:tcPr>
          <w:p w14:paraId="613A5B0F" w14:textId="0C35A1AC" w:rsidR="00CC1385" w:rsidRPr="000B71C7" w:rsidRDefault="00CC1385"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6,200</w:t>
            </w:r>
          </w:p>
        </w:tc>
        <w:tc>
          <w:tcPr>
            <w:tcW w:w="1540" w:type="dxa"/>
            <w:shd w:val="clear" w:color="auto" w:fill="FFFFFF" w:themeFill="background1"/>
          </w:tcPr>
          <w:p w14:paraId="16C43BEC" w14:textId="253CCD17" w:rsidR="00CC1385" w:rsidRPr="000B71C7" w:rsidRDefault="0082100F"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5,950</w:t>
            </w:r>
          </w:p>
        </w:tc>
        <w:tc>
          <w:tcPr>
            <w:tcW w:w="1556" w:type="dxa"/>
            <w:shd w:val="clear" w:color="auto" w:fill="FFFFFF" w:themeFill="background1"/>
          </w:tcPr>
          <w:p w14:paraId="013B8EAD" w14:textId="772010EF" w:rsidR="00CC1385" w:rsidRPr="000B71C7" w:rsidRDefault="0082100F"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7,195</w:t>
            </w:r>
          </w:p>
        </w:tc>
      </w:tr>
    </w:tbl>
    <w:p w14:paraId="1631778A" w14:textId="77777777" w:rsidR="00F57F31" w:rsidRPr="000B71C7" w:rsidRDefault="00F57F31" w:rsidP="00F57F31">
      <w:pPr>
        <w:shd w:val="clear" w:color="auto" w:fill="FFFFFF" w:themeFill="background1"/>
        <w:tabs>
          <w:tab w:val="left" w:pos="1187"/>
        </w:tabs>
        <w:rPr>
          <w:rFonts w:ascii="Arial" w:hAnsi="Arial" w:cs="Arial"/>
          <w:i/>
          <w:sz w:val="2"/>
        </w:rPr>
      </w:pPr>
    </w:p>
    <w:p w14:paraId="02C39AAA" w14:textId="77777777" w:rsidR="00F57F31" w:rsidRPr="000B71C7" w:rsidRDefault="00F57F31" w:rsidP="00F57F31">
      <w:pPr>
        <w:shd w:val="clear" w:color="auto" w:fill="FFFFFF" w:themeFill="background1"/>
        <w:tabs>
          <w:tab w:val="left" w:pos="1187"/>
        </w:tabs>
        <w:rPr>
          <w:rFonts w:ascii="Arial" w:hAnsi="Arial" w:cs="Arial"/>
          <w:i/>
          <w:sz w:val="4"/>
        </w:rPr>
      </w:pPr>
    </w:p>
    <w:p w14:paraId="1EEC34B3" w14:textId="77777777" w:rsidR="00F57F31" w:rsidRPr="000B71C7" w:rsidRDefault="00F57F31" w:rsidP="00F57F31">
      <w:pPr>
        <w:shd w:val="clear" w:color="auto" w:fill="FFFFFF" w:themeFill="background1"/>
        <w:rPr>
          <w:rFonts w:ascii="Arial" w:hAnsi="Arial" w:cs="Arial"/>
          <w:i/>
          <w:sz w:val="6"/>
        </w:rPr>
      </w:pPr>
    </w:p>
    <w:p w14:paraId="66AE773D" w14:textId="43A81952" w:rsidR="00F57F31" w:rsidRPr="000B71C7" w:rsidRDefault="00F57F31" w:rsidP="00F57F31">
      <w:pPr>
        <w:shd w:val="clear" w:color="auto" w:fill="FFFFFF" w:themeFill="background1"/>
        <w:spacing w:after="200" w:line="276" w:lineRule="auto"/>
        <w:rPr>
          <w:rFonts w:ascii="Arial" w:hAnsi="Arial" w:cs="Arial"/>
          <w:i/>
          <w:sz w:val="22"/>
        </w:rPr>
      </w:pPr>
      <w:r w:rsidRPr="000B71C7">
        <w:rPr>
          <w:rFonts w:ascii="Arial" w:hAnsi="Arial" w:cs="Arial"/>
          <w:i/>
          <w:sz w:val="22"/>
        </w:rPr>
        <w:t>Use this information to prepare the Cash Budget for</w:t>
      </w:r>
      <w:r w:rsidR="001C3A32" w:rsidRPr="000B71C7">
        <w:rPr>
          <w:rFonts w:ascii="Arial" w:hAnsi="Arial" w:cs="Arial"/>
          <w:i/>
          <w:sz w:val="22"/>
        </w:rPr>
        <w:t xml:space="preserve"> Maizy Growers</w:t>
      </w:r>
      <w:r w:rsidR="005B5D18" w:rsidRPr="000B71C7">
        <w:rPr>
          <w:rFonts w:ascii="Arial" w:hAnsi="Arial" w:cs="Arial"/>
          <w:i/>
          <w:sz w:val="22"/>
        </w:rPr>
        <w:t xml:space="preserve"> for April, </w:t>
      </w:r>
      <w:proofErr w:type="gramStart"/>
      <w:r w:rsidR="005B5D18" w:rsidRPr="000B71C7">
        <w:rPr>
          <w:rFonts w:ascii="Arial" w:hAnsi="Arial" w:cs="Arial"/>
          <w:i/>
          <w:sz w:val="22"/>
        </w:rPr>
        <w:t>May</w:t>
      </w:r>
      <w:proofErr w:type="gramEnd"/>
      <w:r w:rsidR="005B5D18" w:rsidRPr="000B71C7">
        <w:rPr>
          <w:rFonts w:ascii="Arial" w:hAnsi="Arial" w:cs="Arial"/>
          <w:i/>
          <w:sz w:val="22"/>
        </w:rPr>
        <w:t xml:space="preserve"> and June 2023</w:t>
      </w:r>
    </w:p>
    <w:tbl>
      <w:tblPr>
        <w:tblStyle w:val="TableGrid"/>
        <w:tblW w:w="0" w:type="auto"/>
        <w:tblInd w:w="108" w:type="dxa"/>
        <w:tblCellMar>
          <w:top w:w="57" w:type="dxa"/>
          <w:bottom w:w="57" w:type="dxa"/>
        </w:tblCellMar>
        <w:tblLook w:val="04A0" w:firstRow="1" w:lastRow="0" w:firstColumn="1" w:lastColumn="0" w:noHBand="0" w:noVBand="1"/>
      </w:tblPr>
      <w:tblGrid>
        <w:gridCol w:w="3848"/>
        <w:gridCol w:w="1812"/>
        <w:gridCol w:w="1925"/>
        <w:gridCol w:w="1936"/>
      </w:tblGrid>
      <w:tr w:rsidR="00F57F31" w:rsidRPr="000B71C7" w14:paraId="6F68BA92" w14:textId="77777777" w:rsidTr="00692AE6">
        <w:tc>
          <w:tcPr>
            <w:tcW w:w="10490" w:type="dxa"/>
            <w:gridSpan w:val="4"/>
          </w:tcPr>
          <w:p w14:paraId="4E21528D" w14:textId="12C9CF68" w:rsidR="00F57F31" w:rsidRPr="000B71C7" w:rsidRDefault="001C3A32" w:rsidP="00692AE6">
            <w:pPr>
              <w:shd w:val="clear" w:color="auto" w:fill="FFFFFF" w:themeFill="background1"/>
              <w:jc w:val="center"/>
              <w:rPr>
                <w:rFonts w:ascii="Arial" w:hAnsi="Arial" w:cs="Arial"/>
                <w:i/>
                <w:sz w:val="22"/>
              </w:rPr>
            </w:pPr>
            <w:r w:rsidRPr="000B71C7">
              <w:rPr>
                <w:rFonts w:ascii="Arial" w:hAnsi="Arial" w:cs="Arial"/>
                <w:i/>
                <w:sz w:val="22"/>
              </w:rPr>
              <w:t>Maizy Growers</w:t>
            </w:r>
            <w:r w:rsidR="00F57F31" w:rsidRPr="000B71C7">
              <w:rPr>
                <w:rFonts w:ascii="Arial" w:hAnsi="Arial" w:cs="Arial"/>
                <w:i/>
                <w:sz w:val="22"/>
              </w:rPr>
              <w:t xml:space="preserve"> Cash Budget (extract) for the 3 months ending 30 June 2023</w:t>
            </w:r>
          </w:p>
        </w:tc>
      </w:tr>
      <w:tr w:rsidR="00F57F31" w:rsidRPr="000B71C7" w14:paraId="619E2E52" w14:textId="77777777" w:rsidTr="00692AE6">
        <w:trPr>
          <w:trHeight w:val="170"/>
        </w:trPr>
        <w:tc>
          <w:tcPr>
            <w:tcW w:w="4253" w:type="dxa"/>
          </w:tcPr>
          <w:p w14:paraId="1FCA5A98" w14:textId="77777777" w:rsidR="00F57F31" w:rsidRPr="000B71C7" w:rsidRDefault="00F57F31" w:rsidP="00692AE6">
            <w:pPr>
              <w:shd w:val="clear" w:color="auto" w:fill="FFFFFF" w:themeFill="background1"/>
              <w:rPr>
                <w:rFonts w:ascii="Arial" w:hAnsi="Arial" w:cs="Arial"/>
                <w:i/>
                <w:sz w:val="22"/>
              </w:rPr>
            </w:pPr>
          </w:p>
        </w:tc>
        <w:tc>
          <w:tcPr>
            <w:tcW w:w="1984" w:type="dxa"/>
          </w:tcPr>
          <w:p w14:paraId="31022DE5" w14:textId="77777777" w:rsidR="00F57F31" w:rsidRPr="000B71C7" w:rsidRDefault="00F57F31" w:rsidP="00692AE6">
            <w:pPr>
              <w:shd w:val="clear" w:color="auto" w:fill="FFFFFF" w:themeFill="background1"/>
              <w:jc w:val="center"/>
              <w:rPr>
                <w:rFonts w:ascii="Arial" w:hAnsi="Arial" w:cs="Arial"/>
                <w:b/>
                <w:i/>
                <w:sz w:val="22"/>
              </w:rPr>
            </w:pPr>
            <w:r w:rsidRPr="000B71C7">
              <w:rPr>
                <w:rFonts w:ascii="Arial" w:hAnsi="Arial" w:cs="Arial"/>
                <w:b/>
                <w:i/>
                <w:sz w:val="22"/>
              </w:rPr>
              <w:t>April</w:t>
            </w:r>
          </w:p>
        </w:tc>
        <w:tc>
          <w:tcPr>
            <w:tcW w:w="2127" w:type="dxa"/>
          </w:tcPr>
          <w:p w14:paraId="3BA77844" w14:textId="77777777" w:rsidR="00F57F31" w:rsidRPr="000B71C7" w:rsidRDefault="00F57F31" w:rsidP="00692AE6">
            <w:pPr>
              <w:shd w:val="clear" w:color="auto" w:fill="FFFFFF" w:themeFill="background1"/>
              <w:jc w:val="center"/>
              <w:rPr>
                <w:rFonts w:ascii="Arial" w:hAnsi="Arial" w:cs="Arial"/>
                <w:b/>
                <w:i/>
                <w:sz w:val="22"/>
              </w:rPr>
            </w:pPr>
            <w:r w:rsidRPr="000B71C7">
              <w:rPr>
                <w:rFonts w:ascii="Arial" w:hAnsi="Arial" w:cs="Arial"/>
                <w:b/>
                <w:i/>
                <w:sz w:val="22"/>
              </w:rPr>
              <w:t>May</w:t>
            </w:r>
          </w:p>
        </w:tc>
        <w:tc>
          <w:tcPr>
            <w:tcW w:w="2126" w:type="dxa"/>
          </w:tcPr>
          <w:p w14:paraId="22BDACE2" w14:textId="77777777" w:rsidR="00F57F31" w:rsidRPr="000B71C7" w:rsidRDefault="00F57F31" w:rsidP="00692AE6">
            <w:pPr>
              <w:shd w:val="clear" w:color="auto" w:fill="FFFFFF" w:themeFill="background1"/>
              <w:jc w:val="center"/>
              <w:rPr>
                <w:rFonts w:ascii="Arial" w:hAnsi="Arial" w:cs="Arial"/>
                <w:b/>
                <w:i/>
                <w:sz w:val="22"/>
              </w:rPr>
            </w:pPr>
            <w:r w:rsidRPr="000B71C7">
              <w:rPr>
                <w:rFonts w:ascii="Arial" w:hAnsi="Arial" w:cs="Arial"/>
                <w:b/>
                <w:i/>
                <w:sz w:val="22"/>
              </w:rPr>
              <w:t>June</w:t>
            </w:r>
          </w:p>
        </w:tc>
      </w:tr>
      <w:tr w:rsidR="00F57F31" w:rsidRPr="000B71C7" w14:paraId="33D24D15" w14:textId="77777777" w:rsidTr="00692AE6">
        <w:tc>
          <w:tcPr>
            <w:tcW w:w="4253" w:type="dxa"/>
          </w:tcPr>
          <w:p w14:paraId="0C63DFED" w14:textId="39665300" w:rsidR="00F57F31" w:rsidRPr="000B71C7" w:rsidRDefault="00F57F31" w:rsidP="00692AE6">
            <w:pPr>
              <w:shd w:val="clear" w:color="auto" w:fill="FFFFFF" w:themeFill="background1"/>
              <w:rPr>
                <w:rFonts w:ascii="Arial" w:hAnsi="Arial" w:cs="Arial"/>
                <w:i/>
                <w:sz w:val="22"/>
              </w:rPr>
            </w:pPr>
            <w:r w:rsidRPr="000B71C7">
              <w:rPr>
                <w:rFonts w:ascii="Arial" w:hAnsi="Arial" w:cs="Arial"/>
                <w:i/>
                <w:sz w:val="22"/>
              </w:rPr>
              <w:t xml:space="preserve">Cash from </w:t>
            </w:r>
            <w:r w:rsidR="00982661" w:rsidRPr="000B71C7">
              <w:rPr>
                <w:rFonts w:ascii="Arial" w:hAnsi="Arial" w:cs="Arial"/>
                <w:i/>
                <w:sz w:val="22"/>
              </w:rPr>
              <w:t xml:space="preserve">Customers </w:t>
            </w:r>
          </w:p>
        </w:tc>
        <w:tc>
          <w:tcPr>
            <w:tcW w:w="1984" w:type="dxa"/>
          </w:tcPr>
          <w:p w14:paraId="6E923C4B" w14:textId="77777777" w:rsidR="00F57F31" w:rsidRPr="000B71C7" w:rsidRDefault="00F57F31" w:rsidP="00692AE6">
            <w:pPr>
              <w:shd w:val="clear" w:color="auto" w:fill="FFFFFF" w:themeFill="background1"/>
              <w:jc w:val="center"/>
              <w:rPr>
                <w:rFonts w:ascii="Arial" w:hAnsi="Arial" w:cs="Arial"/>
                <w:i/>
                <w:sz w:val="22"/>
              </w:rPr>
            </w:pPr>
          </w:p>
        </w:tc>
        <w:tc>
          <w:tcPr>
            <w:tcW w:w="2127" w:type="dxa"/>
          </w:tcPr>
          <w:p w14:paraId="7B200819" w14:textId="77777777" w:rsidR="00F57F31" w:rsidRPr="000B71C7" w:rsidRDefault="00F57F31" w:rsidP="00692AE6">
            <w:pPr>
              <w:shd w:val="clear" w:color="auto" w:fill="FFFFFF" w:themeFill="background1"/>
              <w:jc w:val="center"/>
              <w:rPr>
                <w:rFonts w:ascii="Arial" w:hAnsi="Arial" w:cs="Arial"/>
                <w:i/>
                <w:sz w:val="22"/>
              </w:rPr>
            </w:pPr>
          </w:p>
        </w:tc>
        <w:tc>
          <w:tcPr>
            <w:tcW w:w="2126" w:type="dxa"/>
          </w:tcPr>
          <w:p w14:paraId="16E394DB" w14:textId="77777777" w:rsidR="00F57F31" w:rsidRPr="000B71C7" w:rsidRDefault="00F57F31" w:rsidP="00692AE6">
            <w:pPr>
              <w:shd w:val="clear" w:color="auto" w:fill="FFFFFF" w:themeFill="background1"/>
              <w:jc w:val="center"/>
              <w:rPr>
                <w:rFonts w:ascii="Arial" w:hAnsi="Arial" w:cs="Arial"/>
                <w:i/>
                <w:sz w:val="22"/>
              </w:rPr>
            </w:pPr>
          </w:p>
        </w:tc>
      </w:tr>
      <w:tr w:rsidR="00F57F31" w:rsidRPr="000B71C7" w14:paraId="775C4B5B" w14:textId="77777777" w:rsidTr="00692AE6">
        <w:tc>
          <w:tcPr>
            <w:tcW w:w="4253" w:type="dxa"/>
          </w:tcPr>
          <w:p w14:paraId="25E3E8F6" w14:textId="77777777" w:rsidR="00F57F31" w:rsidRPr="000B71C7" w:rsidRDefault="00F57F31" w:rsidP="00692AE6">
            <w:pPr>
              <w:shd w:val="clear" w:color="auto" w:fill="FFFFFF" w:themeFill="background1"/>
              <w:rPr>
                <w:rFonts w:ascii="Arial" w:hAnsi="Arial" w:cs="Arial"/>
                <w:i/>
                <w:sz w:val="22"/>
              </w:rPr>
            </w:pPr>
            <w:r w:rsidRPr="000B71C7">
              <w:rPr>
                <w:rFonts w:ascii="Arial" w:hAnsi="Arial" w:cs="Arial"/>
                <w:i/>
                <w:sz w:val="22"/>
              </w:rPr>
              <w:t>Cash Sales</w:t>
            </w:r>
          </w:p>
        </w:tc>
        <w:tc>
          <w:tcPr>
            <w:tcW w:w="1984" w:type="dxa"/>
          </w:tcPr>
          <w:p w14:paraId="336CE00A" w14:textId="77777777" w:rsidR="00F57F31" w:rsidRPr="000B71C7" w:rsidRDefault="00F57F31" w:rsidP="00692AE6">
            <w:pPr>
              <w:shd w:val="clear" w:color="auto" w:fill="FFFFFF" w:themeFill="background1"/>
              <w:jc w:val="center"/>
              <w:rPr>
                <w:rFonts w:ascii="Arial" w:hAnsi="Arial" w:cs="Arial"/>
                <w:i/>
                <w:sz w:val="22"/>
              </w:rPr>
            </w:pPr>
          </w:p>
        </w:tc>
        <w:tc>
          <w:tcPr>
            <w:tcW w:w="2127" w:type="dxa"/>
          </w:tcPr>
          <w:p w14:paraId="72DB9BB9" w14:textId="77777777" w:rsidR="00F57F31" w:rsidRPr="000B71C7" w:rsidRDefault="00F57F31" w:rsidP="00692AE6">
            <w:pPr>
              <w:shd w:val="clear" w:color="auto" w:fill="FFFFFF" w:themeFill="background1"/>
              <w:jc w:val="center"/>
              <w:rPr>
                <w:rFonts w:ascii="Arial" w:hAnsi="Arial" w:cs="Arial"/>
                <w:i/>
                <w:sz w:val="22"/>
              </w:rPr>
            </w:pPr>
          </w:p>
        </w:tc>
        <w:tc>
          <w:tcPr>
            <w:tcW w:w="2126" w:type="dxa"/>
          </w:tcPr>
          <w:p w14:paraId="6DF1FBF8" w14:textId="77777777" w:rsidR="00F57F31" w:rsidRPr="000B71C7" w:rsidRDefault="00F57F31" w:rsidP="00692AE6">
            <w:pPr>
              <w:shd w:val="clear" w:color="auto" w:fill="FFFFFF" w:themeFill="background1"/>
              <w:jc w:val="center"/>
              <w:rPr>
                <w:rFonts w:ascii="Arial" w:hAnsi="Arial" w:cs="Arial"/>
                <w:i/>
                <w:sz w:val="22"/>
              </w:rPr>
            </w:pPr>
          </w:p>
        </w:tc>
      </w:tr>
      <w:tr w:rsidR="00F57F31" w:rsidRPr="000B71C7" w14:paraId="1CB6FB58" w14:textId="77777777" w:rsidTr="00692AE6">
        <w:tc>
          <w:tcPr>
            <w:tcW w:w="4253" w:type="dxa"/>
          </w:tcPr>
          <w:p w14:paraId="2AC3E26A" w14:textId="77777777" w:rsidR="00F57F31" w:rsidRPr="000B71C7" w:rsidRDefault="00F57F31" w:rsidP="00692AE6">
            <w:pPr>
              <w:shd w:val="clear" w:color="auto" w:fill="FFFFFF" w:themeFill="background1"/>
              <w:rPr>
                <w:rFonts w:ascii="Arial" w:hAnsi="Arial" w:cs="Arial"/>
                <w:b/>
                <w:i/>
                <w:sz w:val="22"/>
              </w:rPr>
            </w:pPr>
            <w:r w:rsidRPr="000B71C7">
              <w:rPr>
                <w:rFonts w:ascii="Arial" w:hAnsi="Arial" w:cs="Arial"/>
                <w:b/>
                <w:i/>
                <w:sz w:val="22"/>
              </w:rPr>
              <w:t>Total Cash Receipts</w:t>
            </w:r>
          </w:p>
        </w:tc>
        <w:tc>
          <w:tcPr>
            <w:tcW w:w="1984" w:type="dxa"/>
          </w:tcPr>
          <w:p w14:paraId="37D1B5D4" w14:textId="77777777" w:rsidR="00F57F31" w:rsidRPr="000B71C7" w:rsidRDefault="00F57F31" w:rsidP="00692AE6">
            <w:pPr>
              <w:shd w:val="clear" w:color="auto" w:fill="FFFFFF" w:themeFill="background1"/>
              <w:jc w:val="center"/>
              <w:rPr>
                <w:rFonts w:ascii="Arial" w:hAnsi="Arial" w:cs="Arial"/>
                <w:b/>
                <w:i/>
                <w:sz w:val="22"/>
              </w:rPr>
            </w:pPr>
          </w:p>
        </w:tc>
        <w:tc>
          <w:tcPr>
            <w:tcW w:w="2127" w:type="dxa"/>
          </w:tcPr>
          <w:p w14:paraId="03395E23" w14:textId="77777777" w:rsidR="00F57F31" w:rsidRPr="000B71C7" w:rsidRDefault="00F57F31" w:rsidP="00692AE6">
            <w:pPr>
              <w:shd w:val="clear" w:color="auto" w:fill="FFFFFF" w:themeFill="background1"/>
              <w:jc w:val="center"/>
              <w:rPr>
                <w:rFonts w:ascii="Arial" w:hAnsi="Arial" w:cs="Arial"/>
                <w:b/>
                <w:i/>
                <w:sz w:val="22"/>
              </w:rPr>
            </w:pPr>
          </w:p>
        </w:tc>
        <w:tc>
          <w:tcPr>
            <w:tcW w:w="2126" w:type="dxa"/>
          </w:tcPr>
          <w:p w14:paraId="4ADD0934" w14:textId="77777777" w:rsidR="00F57F31" w:rsidRPr="000B71C7" w:rsidRDefault="00F57F31" w:rsidP="00692AE6">
            <w:pPr>
              <w:shd w:val="clear" w:color="auto" w:fill="FFFFFF" w:themeFill="background1"/>
              <w:jc w:val="center"/>
              <w:rPr>
                <w:rFonts w:ascii="Arial" w:hAnsi="Arial" w:cs="Arial"/>
                <w:b/>
                <w:i/>
                <w:sz w:val="22"/>
              </w:rPr>
            </w:pPr>
          </w:p>
        </w:tc>
      </w:tr>
    </w:tbl>
    <w:p w14:paraId="14818F4E" w14:textId="77777777" w:rsidR="00604BFC" w:rsidRPr="000B71C7" w:rsidRDefault="00604BFC" w:rsidP="00F57F31">
      <w:pPr>
        <w:shd w:val="clear" w:color="auto" w:fill="FFFFFF" w:themeFill="background1"/>
        <w:tabs>
          <w:tab w:val="left" w:pos="1187"/>
        </w:tabs>
        <w:rPr>
          <w:rFonts w:ascii="Arial" w:hAnsi="Arial" w:cs="Arial"/>
          <w:i/>
          <w:sz w:val="22"/>
        </w:rPr>
      </w:pPr>
    </w:p>
    <w:p w14:paraId="32D51538" w14:textId="200E629D" w:rsidR="00F57F31" w:rsidRPr="000B71C7" w:rsidRDefault="00F57F31" w:rsidP="00F57F31">
      <w:pPr>
        <w:shd w:val="clear" w:color="auto" w:fill="FFFFFF" w:themeFill="background1"/>
        <w:tabs>
          <w:tab w:val="left" w:pos="1187"/>
        </w:tabs>
        <w:rPr>
          <w:rFonts w:ascii="Arial" w:hAnsi="Arial" w:cs="Arial"/>
          <w:i/>
          <w:sz w:val="22"/>
        </w:rPr>
      </w:pPr>
      <w:r w:rsidRPr="000B71C7">
        <w:rPr>
          <w:rFonts w:ascii="Arial" w:hAnsi="Arial" w:cs="Arial"/>
          <w:i/>
          <w:sz w:val="22"/>
        </w:rPr>
        <w:t xml:space="preserve">They have the following information </w:t>
      </w:r>
      <w:r w:rsidR="004D664B" w:rsidRPr="000B71C7">
        <w:rPr>
          <w:rFonts w:ascii="Arial" w:hAnsi="Arial" w:cs="Arial"/>
          <w:i/>
          <w:sz w:val="22"/>
        </w:rPr>
        <w:t>about</w:t>
      </w:r>
      <w:r w:rsidRPr="000B71C7">
        <w:rPr>
          <w:rFonts w:ascii="Arial" w:hAnsi="Arial" w:cs="Arial"/>
          <w:i/>
          <w:sz w:val="22"/>
        </w:rPr>
        <w:t xml:space="preserve"> purchases.  April, </w:t>
      </w:r>
      <w:proofErr w:type="gramStart"/>
      <w:r w:rsidRPr="000B71C7">
        <w:rPr>
          <w:rFonts w:ascii="Arial" w:hAnsi="Arial" w:cs="Arial"/>
          <w:i/>
          <w:sz w:val="22"/>
        </w:rPr>
        <w:t>May</w:t>
      </w:r>
      <w:proofErr w:type="gramEnd"/>
      <w:r w:rsidRPr="000B71C7">
        <w:rPr>
          <w:rFonts w:ascii="Arial" w:hAnsi="Arial" w:cs="Arial"/>
          <w:i/>
          <w:sz w:val="22"/>
        </w:rPr>
        <w:t xml:space="preserve"> and June are estimates.</w:t>
      </w:r>
    </w:p>
    <w:tbl>
      <w:tblPr>
        <w:tblStyle w:val="TableGrid"/>
        <w:tblW w:w="0" w:type="auto"/>
        <w:shd w:val="clear" w:color="auto" w:fill="FFFFFF" w:themeFill="background1"/>
        <w:tblCellMar>
          <w:top w:w="57" w:type="dxa"/>
          <w:bottom w:w="57" w:type="dxa"/>
        </w:tblCellMar>
        <w:tblLook w:val="04A0" w:firstRow="1" w:lastRow="0" w:firstColumn="1" w:lastColumn="0" w:noHBand="0" w:noVBand="1"/>
      </w:tblPr>
      <w:tblGrid>
        <w:gridCol w:w="2405"/>
        <w:gridCol w:w="1531"/>
        <w:gridCol w:w="1531"/>
        <w:gridCol w:w="1531"/>
        <w:gridCol w:w="1531"/>
      </w:tblGrid>
      <w:tr w:rsidR="00F57F31" w:rsidRPr="000B71C7" w14:paraId="671EA4FB" w14:textId="77777777" w:rsidTr="00692AE6">
        <w:tc>
          <w:tcPr>
            <w:tcW w:w="2405" w:type="dxa"/>
            <w:shd w:val="clear" w:color="auto" w:fill="FFFFFF" w:themeFill="background1"/>
          </w:tcPr>
          <w:p w14:paraId="339BCC4D" w14:textId="77777777" w:rsidR="00F57F31" w:rsidRPr="000B71C7" w:rsidRDefault="00F57F31" w:rsidP="00692AE6">
            <w:pPr>
              <w:shd w:val="clear" w:color="auto" w:fill="FFFFFF" w:themeFill="background1"/>
              <w:tabs>
                <w:tab w:val="left" w:pos="1187"/>
              </w:tabs>
              <w:rPr>
                <w:rFonts w:ascii="Arial" w:hAnsi="Arial" w:cs="Arial"/>
                <w:b/>
                <w:i/>
                <w:sz w:val="22"/>
              </w:rPr>
            </w:pPr>
          </w:p>
        </w:tc>
        <w:tc>
          <w:tcPr>
            <w:tcW w:w="1531" w:type="dxa"/>
            <w:shd w:val="clear" w:color="auto" w:fill="FFFFFF" w:themeFill="background1"/>
          </w:tcPr>
          <w:p w14:paraId="7AF98055" w14:textId="77777777" w:rsidR="00F57F31" w:rsidRPr="000B71C7" w:rsidRDefault="00F57F31" w:rsidP="00692AE6">
            <w:pPr>
              <w:shd w:val="clear" w:color="auto" w:fill="FFFFFF" w:themeFill="background1"/>
              <w:tabs>
                <w:tab w:val="center" w:pos="765"/>
                <w:tab w:val="left" w:pos="1187"/>
                <w:tab w:val="left" w:pos="1530"/>
              </w:tabs>
              <w:rPr>
                <w:rFonts w:ascii="Arial" w:hAnsi="Arial" w:cs="Arial"/>
                <w:b/>
                <w:i/>
                <w:sz w:val="22"/>
              </w:rPr>
            </w:pPr>
            <w:r w:rsidRPr="000B71C7">
              <w:rPr>
                <w:rFonts w:ascii="Arial" w:hAnsi="Arial" w:cs="Arial"/>
                <w:b/>
                <w:i/>
                <w:sz w:val="22"/>
              </w:rPr>
              <w:tab/>
              <w:t>March</w:t>
            </w:r>
            <w:r w:rsidRPr="000B71C7">
              <w:rPr>
                <w:rFonts w:ascii="Arial" w:hAnsi="Arial" w:cs="Arial"/>
                <w:b/>
                <w:i/>
                <w:sz w:val="22"/>
              </w:rPr>
              <w:tab/>
            </w:r>
          </w:p>
        </w:tc>
        <w:tc>
          <w:tcPr>
            <w:tcW w:w="1531" w:type="dxa"/>
            <w:shd w:val="clear" w:color="auto" w:fill="FFFFFF" w:themeFill="background1"/>
          </w:tcPr>
          <w:p w14:paraId="50BD3F54" w14:textId="77777777" w:rsidR="00F57F31" w:rsidRPr="000B71C7" w:rsidRDefault="00F57F31" w:rsidP="00692AE6">
            <w:pPr>
              <w:shd w:val="clear" w:color="auto" w:fill="FFFFFF" w:themeFill="background1"/>
              <w:tabs>
                <w:tab w:val="left" w:pos="1187"/>
              </w:tabs>
              <w:jc w:val="center"/>
              <w:rPr>
                <w:rFonts w:ascii="Arial" w:hAnsi="Arial" w:cs="Arial"/>
                <w:b/>
                <w:i/>
                <w:sz w:val="22"/>
              </w:rPr>
            </w:pPr>
            <w:r w:rsidRPr="000B71C7">
              <w:rPr>
                <w:rFonts w:ascii="Arial" w:hAnsi="Arial" w:cs="Arial"/>
                <w:b/>
                <w:i/>
                <w:sz w:val="22"/>
              </w:rPr>
              <w:t>April</w:t>
            </w:r>
          </w:p>
        </w:tc>
        <w:tc>
          <w:tcPr>
            <w:tcW w:w="1531" w:type="dxa"/>
            <w:shd w:val="clear" w:color="auto" w:fill="FFFFFF" w:themeFill="background1"/>
          </w:tcPr>
          <w:p w14:paraId="07335C80" w14:textId="77777777" w:rsidR="00F57F31" w:rsidRPr="000B71C7" w:rsidRDefault="00F57F31" w:rsidP="00692AE6">
            <w:pPr>
              <w:shd w:val="clear" w:color="auto" w:fill="FFFFFF" w:themeFill="background1"/>
              <w:tabs>
                <w:tab w:val="left" w:pos="1187"/>
              </w:tabs>
              <w:jc w:val="center"/>
              <w:rPr>
                <w:rFonts w:ascii="Arial" w:hAnsi="Arial" w:cs="Arial"/>
                <w:b/>
                <w:i/>
                <w:sz w:val="22"/>
              </w:rPr>
            </w:pPr>
            <w:r w:rsidRPr="000B71C7">
              <w:rPr>
                <w:rFonts w:ascii="Arial" w:hAnsi="Arial" w:cs="Arial"/>
                <w:b/>
                <w:i/>
                <w:sz w:val="22"/>
              </w:rPr>
              <w:t>May</w:t>
            </w:r>
          </w:p>
        </w:tc>
        <w:tc>
          <w:tcPr>
            <w:tcW w:w="1531" w:type="dxa"/>
            <w:shd w:val="clear" w:color="auto" w:fill="FFFFFF" w:themeFill="background1"/>
          </w:tcPr>
          <w:p w14:paraId="58704BF4" w14:textId="77777777" w:rsidR="00F57F31" w:rsidRPr="000B71C7" w:rsidRDefault="00F57F31" w:rsidP="00692AE6">
            <w:pPr>
              <w:shd w:val="clear" w:color="auto" w:fill="FFFFFF" w:themeFill="background1"/>
              <w:tabs>
                <w:tab w:val="left" w:pos="1187"/>
              </w:tabs>
              <w:jc w:val="center"/>
              <w:rPr>
                <w:rFonts w:ascii="Arial" w:hAnsi="Arial" w:cs="Arial"/>
                <w:b/>
                <w:i/>
                <w:sz w:val="22"/>
              </w:rPr>
            </w:pPr>
            <w:r w:rsidRPr="000B71C7">
              <w:rPr>
                <w:rFonts w:ascii="Arial" w:hAnsi="Arial" w:cs="Arial"/>
                <w:b/>
                <w:i/>
                <w:sz w:val="22"/>
              </w:rPr>
              <w:t>June</w:t>
            </w:r>
          </w:p>
        </w:tc>
      </w:tr>
      <w:tr w:rsidR="00F57F31" w:rsidRPr="000B71C7" w14:paraId="5F925BDC" w14:textId="77777777" w:rsidTr="00692AE6">
        <w:tc>
          <w:tcPr>
            <w:tcW w:w="2405" w:type="dxa"/>
            <w:shd w:val="clear" w:color="auto" w:fill="FFFFFF" w:themeFill="background1"/>
          </w:tcPr>
          <w:p w14:paraId="1DAC2D1E" w14:textId="77777777" w:rsidR="00F57F31" w:rsidRPr="000B71C7" w:rsidRDefault="00F57F31" w:rsidP="00692AE6">
            <w:pPr>
              <w:shd w:val="clear" w:color="auto" w:fill="FFFFFF" w:themeFill="background1"/>
              <w:tabs>
                <w:tab w:val="left" w:pos="1187"/>
              </w:tabs>
              <w:rPr>
                <w:rFonts w:ascii="Arial" w:hAnsi="Arial" w:cs="Arial"/>
                <w:i/>
                <w:sz w:val="22"/>
              </w:rPr>
            </w:pPr>
            <w:r w:rsidRPr="000B71C7">
              <w:rPr>
                <w:rFonts w:ascii="Arial" w:hAnsi="Arial" w:cs="Arial"/>
                <w:i/>
                <w:sz w:val="22"/>
              </w:rPr>
              <w:t>Cash purchases</w:t>
            </w:r>
          </w:p>
        </w:tc>
        <w:tc>
          <w:tcPr>
            <w:tcW w:w="1531" w:type="dxa"/>
            <w:shd w:val="clear" w:color="auto" w:fill="FFFFFF" w:themeFill="background1"/>
          </w:tcPr>
          <w:p w14:paraId="714B9C01" w14:textId="77777777" w:rsidR="00F57F31" w:rsidRPr="000B71C7" w:rsidRDefault="00F57F31"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1 500</w:t>
            </w:r>
          </w:p>
        </w:tc>
        <w:tc>
          <w:tcPr>
            <w:tcW w:w="1531" w:type="dxa"/>
            <w:shd w:val="clear" w:color="auto" w:fill="FFFFFF" w:themeFill="background1"/>
          </w:tcPr>
          <w:p w14:paraId="7CACD6D5" w14:textId="77777777" w:rsidR="00F57F31" w:rsidRPr="000B71C7" w:rsidRDefault="00F57F31"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2 400</w:t>
            </w:r>
          </w:p>
        </w:tc>
        <w:tc>
          <w:tcPr>
            <w:tcW w:w="1531" w:type="dxa"/>
            <w:shd w:val="clear" w:color="auto" w:fill="FFFFFF" w:themeFill="background1"/>
          </w:tcPr>
          <w:p w14:paraId="0DBAAEFB" w14:textId="77777777" w:rsidR="00F57F31" w:rsidRPr="000B71C7" w:rsidRDefault="00F57F31"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1 650</w:t>
            </w:r>
          </w:p>
        </w:tc>
        <w:tc>
          <w:tcPr>
            <w:tcW w:w="1531" w:type="dxa"/>
            <w:shd w:val="clear" w:color="auto" w:fill="FFFFFF" w:themeFill="background1"/>
          </w:tcPr>
          <w:p w14:paraId="4DD78190" w14:textId="77777777" w:rsidR="00F57F31" w:rsidRPr="000B71C7" w:rsidRDefault="00F57F31"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1 300</w:t>
            </w:r>
          </w:p>
        </w:tc>
      </w:tr>
      <w:tr w:rsidR="00F57F31" w:rsidRPr="000B71C7" w14:paraId="34827180" w14:textId="77777777" w:rsidTr="00692AE6">
        <w:tc>
          <w:tcPr>
            <w:tcW w:w="2405" w:type="dxa"/>
            <w:shd w:val="clear" w:color="auto" w:fill="FFFFFF" w:themeFill="background1"/>
          </w:tcPr>
          <w:p w14:paraId="0CDAEC01" w14:textId="77777777" w:rsidR="00F57F31" w:rsidRPr="000B71C7" w:rsidRDefault="00F57F31" w:rsidP="00692AE6">
            <w:pPr>
              <w:shd w:val="clear" w:color="auto" w:fill="FFFFFF" w:themeFill="background1"/>
              <w:tabs>
                <w:tab w:val="left" w:pos="1187"/>
              </w:tabs>
              <w:rPr>
                <w:rFonts w:ascii="Arial" w:hAnsi="Arial" w:cs="Arial"/>
                <w:i/>
                <w:sz w:val="22"/>
              </w:rPr>
            </w:pPr>
            <w:r w:rsidRPr="000B71C7">
              <w:rPr>
                <w:rFonts w:ascii="Arial" w:hAnsi="Arial" w:cs="Arial"/>
                <w:i/>
                <w:sz w:val="22"/>
              </w:rPr>
              <w:t>Credit purchases</w:t>
            </w:r>
          </w:p>
        </w:tc>
        <w:tc>
          <w:tcPr>
            <w:tcW w:w="1531" w:type="dxa"/>
            <w:shd w:val="clear" w:color="auto" w:fill="FFFFFF" w:themeFill="background1"/>
          </w:tcPr>
          <w:p w14:paraId="459C971D" w14:textId="77777777" w:rsidR="00F57F31" w:rsidRPr="000B71C7" w:rsidRDefault="00F57F31"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1 400</w:t>
            </w:r>
          </w:p>
        </w:tc>
        <w:tc>
          <w:tcPr>
            <w:tcW w:w="1531" w:type="dxa"/>
            <w:shd w:val="clear" w:color="auto" w:fill="FFFFFF" w:themeFill="background1"/>
          </w:tcPr>
          <w:p w14:paraId="235E0895" w14:textId="77777777" w:rsidR="00F57F31" w:rsidRPr="000B71C7" w:rsidRDefault="00F57F31"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1 700</w:t>
            </w:r>
          </w:p>
        </w:tc>
        <w:tc>
          <w:tcPr>
            <w:tcW w:w="1531" w:type="dxa"/>
            <w:shd w:val="clear" w:color="auto" w:fill="FFFFFF" w:themeFill="background1"/>
          </w:tcPr>
          <w:p w14:paraId="697BF5D2" w14:textId="77777777" w:rsidR="00F57F31" w:rsidRPr="000B71C7" w:rsidRDefault="00F57F31"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900</w:t>
            </w:r>
          </w:p>
        </w:tc>
        <w:tc>
          <w:tcPr>
            <w:tcW w:w="1531" w:type="dxa"/>
            <w:shd w:val="clear" w:color="auto" w:fill="FFFFFF" w:themeFill="background1"/>
          </w:tcPr>
          <w:p w14:paraId="5392743F" w14:textId="77777777" w:rsidR="00F57F31" w:rsidRPr="000B71C7" w:rsidRDefault="00F57F31" w:rsidP="00692AE6">
            <w:pPr>
              <w:shd w:val="clear" w:color="auto" w:fill="FFFFFF" w:themeFill="background1"/>
              <w:tabs>
                <w:tab w:val="left" w:pos="1187"/>
              </w:tabs>
              <w:jc w:val="center"/>
              <w:rPr>
                <w:rFonts w:ascii="Arial" w:hAnsi="Arial" w:cs="Arial"/>
                <w:i/>
                <w:sz w:val="22"/>
              </w:rPr>
            </w:pPr>
            <w:r w:rsidRPr="000B71C7">
              <w:rPr>
                <w:rFonts w:ascii="Arial" w:hAnsi="Arial" w:cs="Arial"/>
                <w:i/>
                <w:sz w:val="22"/>
              </w:rPr>
              <w:t>1 100</w:t>
            </w:r>
          </w:p>
        </w:tc>
      </w:tr>
    </w:tbl>
    <w:p w14:paraId="4EC44DF9" w14:textId="6D2EC04A" w:rsidR="004D664B" w:rsidRPr="000B71C7" w:rsidRDefault="004D664B" w:rsidP="00F57F31">
      <w:pPr>
        <w:shd w:val="clear" w:color="auto" w:fill="FFFFFF" w:themeFill="background1"/>
        <w:tabs>
          <w:tab w:val="left" w:pos="1187"/>
        </w:tabs>
        <w:rPr>
          <w:rFonts w:ascii="Arial" w:hAnsi="Arial" w:cs="Arial"/>
          <w:i/>
          <w:sz w:val="22"/>
        </w:rPr>
      </w:pPr>
    </w:p>
    <w:p w14:paraId="3593D703" w14:textId="1094AF8E" w:rsidR="004D664B" w:rsidRPr="000B71C7" w:rsidRDefault="004D664B" w:rsidP="00F57F31">
      <w:pPr>
        <w:shd w:val="clear" w:color="auto" w:fill="FFFFFF" w:themeFill="background1"/>
        <w:tabs>
          <w:tab w:val="left" w:pos="1187"/>
        </w:tabs>
        <w:rPr>
          <w:rFonts w:ascii="Arial" w:hAnsi="Arial" w:cs="Arial"/>
          <w:i/>
          <w:sz w:val="22"/>
        </w:rPr>
      </w:pPr>
      <w:r w:rsidRPr="000B71C7">
        <w:rPr>
          <w:rFonts w:ascii="Arial" w:hAnsi="Arial" w:cs="Arial"/>
          <w:i/>
          <w:sz w:val="22"/>
        </w:rPr>
        <w:t xml:space="preserve">20% of the credit purchases are paid in the month of the transaction and 80% are paid in the following month. </w:t>
      </w:r>
    </w:p>
    <w:p w14:paraId="331F9795" w14:textId="22DA4AEC" w:rsidR="004D664B" w:rsidRPr="000B71C7" w:rsidRDefault="004D664B" w:rsidP="00F57F31">
      <w:pPr>
        <w:shd w:val="clear" w:color="auto" w:fill="FFFFFF" w:themeFill="background1"/>
        <w:tabs>
          <w:tab w:val="left" w:pos="1187"/>
        </w:tabs>
        <w:rPr>
          <w:rFonts w:ascii="Arial" w:hAnsi="Arial" w:cs="Arial"/>
          <w:i/>
          <w:sz w:val="22"/>
        </w:rPr>
      </w:pPr>
    </w:p>
    <w:tbl>
      <w:tblPr>
        <w:tblStyle w:val="TableGrid"/>
        <w:tblW w:w="0" w:type="auto"/>
        <w:tblLook w:val="04A0" w:firstRow="1" w:lastRow="0" w:firstColumn="1" w:lastColumn="0" w:noHBand="0" w:noVBand="1"/>
      </w:tblPr>
      <w:tblGrid>
        <w:gridCol w:w="1925"/>
        <w:gridCol w:w="1927"/>
        <w:gridCol w:w="1925"/>
        <w:gridCol w:w="1926"/>
        <w:gridCol w:w="1926"/>
      </w:tblGrid>
      <w:tr w:rsidR="009101DA" w:rsidRPr="000B71C7" w14:paraId="6752DBF0" w14:textId="77777777" w:rsidTr="00223687">
        <w:tc>
          <w:tcPr>
            <w:tcW w:w="1928" w:type="dxa"/>
          </w:tcPr>
          <w:p w14:paraId="3534993B" w14:textId="77777777" w:rsidR="009101DA" w:rsidRPr="000B71C7" w:rsidRDefault="009101DA" w:rsidP="00F57F31">
            <w:pPr>
              <w:tabs>
                <w:tab w:val="left" w:pos="1187"/>
              </w:tabs>
              <w:rPr>
                <w:rFonts w:ascii="Arial" w:hAnsi="Arial" w:cs="Arial"/>
                <w:b/>
                <w:bCs/>
                <w:i/>
                <w:sz w:val="22"/>
              </w:rPr>
            </w:pPr>
          </w:p>
        </w:tc>
        <w:tc>
          <w:tcPr>
            <w:tcW w:w="1928" w:type="dxa"/>
          </w:tcPr>
          <w:p w14:paraId="3DE73E2E" w14:textId="2D031F50" w:rsidR="009101DA" w:rsidRPr="000B71C7" w:rsidRDefault="009101DA" w:rsidP="009101DA">
            <w:pPr>
              <w:tabs>
                <w:tab w:val="left" w:pos="1187"/>
              </w:tabs>
              <w:jc w:val="center"/>
              <w:rPr>
                <w:rFonts w:ascii="Arial" w:hAnsi="Arial" w:cs="Arial"/>
                <w:b/>
                <w:bCs/>
                <w:i/>
                <w:sz w:val="22"/>
              </w:rPr>
            </w:pPr>
            <w:r w:rsidRPr="000B71C7">
              <w:rPr>
                <w:rFonts w:ascii="Arial" w:hAnsi="Arial" w:cs="Arial"/>
                <w:b/>
                <w:bCs/>
                <w:i/>
                <w:sz w:val="22"/>
              </w:rPr>
              <w:t>Credit Purchases</w:t>
            </w:r>
          </w:p>
        </w:tc>
        <w:tc>
          <w:tcPr>
            <w:tcW w:w="1928" w:type="dxa"/>
          </w:tcPr>
          <w:p w14:paraId="6B494B11" w14:textId="394177BA" w:rsidR="009101DA" w:rsidRPr="000B71C7" w:rsidRDefault="00500048" w:rsidP="00500048">
            <w:pPr>
              <w:tabs>
                <w:tab w:val="left" w:pos="1187"/>
              </w:tabs>
              <w:jc w:val="center"/>
              <w:rPr>
                <w:rFonts w:ascii="Arial" w:hAnsi="Arial" w:cs="Arial"/>
                <w:b/>
                <w:bCs/>
                <w:i/>
                <w:sz w:val="22"/>
              </w:rPr>
            </w:pPr>
            <w:r w:rsidRPr="000B71C7">
              <w:rPr>
                <w:rFonts w:ascii="Arial" w:hAnsi="Arial" w:cs="Arial"/>
                <w:b/>
                <w:bCs/>
                <w:i/>
                <w:sz w:val="22"/>
              </w:rPr>
              <w:t>April</w:t>
            </w:r>
          </w:p>
        </w:tc>
        <w:tc>
          <w:tcPr>
            <w:tcW w:w="1929" w:type="dxa"/>
          </w:tcPr>
          <w:p w14:paraId="75D1BBA4" w14:textId="260349D7" w:rsidR="009101DA" w:rsidRPr="000B71C7" w:rsidRDefault="00500048" w:rsidP="00500048">
            <w:pPr>
              <w:tabs>
                <w:tab w:val="left" w:pos="1187"/>
              </w:tabs>
              <w:jc w:val="center"/>
              <w:rPr>
                <w:rFonts w:ascii="Arial" w:hAnsi="Arial" w:cs="Arial"/>
                <w:b/>
                <w:bCs/>
                <w:i/>
                <w:sz w:val="22"/>
              </w:rPr>
            </w:pPr>
            <w:r w:rsidRPr="000B71C7">
              <w:rPr>
                <w:rFonts w:ascii="Arial" w:hAnsi="Arial" w:cs="Arial"/>
                <w:b/>
                <w:bCs/>
                <w:i/>
                <w:sz w:val="22"/>
              </w:rPr>
              <w:t>May</w:t>
            </w:r>
          </w:p>
        </w:tc>
        <w:tc>
          <w:tcPr>
            <w:tcW w:w="1929" w:type="dxa"/>
          </w:tcPr>
          <w:p w14:paraId="0A187526" w14:textId="0A3DB533" w:rsidR="009101DA" w:rsidRPr="000B71C7" w:rsidRDefault="00500048" w:rsidP="00500048">
            <w:pPr>
              <w:tabs>
                <w:tab w:val="left" w:pos="1187"/>
              </w:tabs>
              <w:jc w:val="center"/>
              <w:rPr>
                <w:rFonts w:ascii="Arial" w:hAnsi="Arial" w:cs="Arial"/>
                <w:b/>
                <w:bCs/>
                <w:i/>
                <w:sz w:val="22"/>
              </w:rPr>
            </w:pPr>
            <w:r w:rsidRPr="000B71C7">
              <w:rPr>
                <w:rFonts w:ascii="Arial" w:hAnsi="Arial" w:cs="Arial"/>
                <w:b/>
                <w:bCs/>
                <w:i/>
                <w:sz w:val="22"/>
              </w:rPr>
              <w:t>June</w:t>
            </w:r>
          </w:p>
        </w:tc>
      </w:tr>
      <w:tr w:rsidR="00223687" w:rsidRPr="000B71C7" w14:paraId="5D2A45D5" w14:textId="77777777" w:rsidTr="00223687">
        <w:tc>
          <w:tcPr>
            <w:tcW w:w="1928" w:type="dxa"/>
          </w:tcPr>
          <w:p w14:paraId="121A820A" w14:textId="74132B8F" w:rsidR="00223687" w:rsidRPr="000B71C7" w:rsidRDefault="009101DA" w:rsidP="00F57F31">
            <w:pPr>
              <w:tabs>
                <w:tab w:val="left" w:pos="1187"/>
              </w:tabs>
              <w:rPr>
                <w:rFonts w:ascii="Arial" w:hAnsi="Arial" w:cs="Arial"/>
                <w:i/>
                <w:sz w:val="22"/>
              </w:rPr>
            </w:pPr>
            <w:r w:rsidRPr="000B71C7">
              <w:rPr>
                <w:rFonts w:ascii="Arial" w:hAnsi="Arial" w:cs="Arial"/>
                <w:i/>
                <w:sz w:val="22"/>
              </w:rPr>
              <w:t>Mar</w:t>
            </w:r>
            <w:r w:rsidR="00DA197F" w:rsidRPr="000B71C7">
              <w:rPr>
                <w:rFonts w:ascii="Arial" w:hAnsi="Arial" w:cs="Arial"/>
                <w:i/>
                <w:sz w:val="22"/>
              </w:rPr>
              <w:t>ch</w:t>
            </w:r>
          </w:p>
        </w:tc>
        <w:tc>
          <w:tcPr>
            <w:tcW w:w="1928" w:type="dxa"/>
          </w:tcPr>
          <w:p w14:paraId="1DFB7C65" w14:textId="5D21F7C5" w:rsidR="00223687" w:rsidRPr="000B71C7" w:rsidRDefault="00DA197F" w:rsidP="00DA197F">
            <w:pPr>
              <w:tabs>
                <w:tab w:val="left" w:pos="1187"/>
              </w:tabs>
              <w:jc w:val="center"/>
              <w:rPr>
                <w:rFonts w:ascii="Arial" w:hAnsi="Arial" w:cs="Arial"/>
                <w:i/>
                <w:sz w:val="22"/>
              </w:rPr>
            </w:pPr>
            <w:r w:rsidRPr="000B71C7">
              <w:rPr>
                <w:rFonts w:ascii="Arial" w:hAnsi="Arial" w:cs="Arial"/>
                <w:i/>
                <w:sz w:val="22"/>
              </w:rPr>
              <w:t>1,400</w:t>
            </w:r>
          </w:p>
        </w:tc>
        <w:tc>
          <w:tcPr>
            <w:tcW w:w="1928" w:type="dxa"/>
          </w:tcPr>
          <w:p w14:paraId="53E00276" w14:textId="40FF18F9" w:rsidR="00223687" w:rsidRPr="000B71C7" w:rsidRDefault="00223687" w:rsidP="00500048">
            <w:pPr>
              <w:tabs>
                <w:tab w:val="left" w:pos="1187"/>
              </w:tabs>
              <w:jc w:val="center"/>
              <w:rPr>
                <w:rFonts w:ascii="Arial" w:hAnsi="Arial" w:cs="Arial"/>
                <w:i/>
                <w:sz w:val="22"/>
              </w:rPr>
            </w:pPr>
          </w:p>
        </w:tc>
        <w:tc>
          <w:tcPr>
            <w:tcW w:w="1929" w:type="dxa"/>
          </w:tcPr>
          <w:p w14:paraId="53CB458D" w14:textId="77777777" w:rsidR="00223687" w:rsidRPr="000B71C7" w:rsidRDefault="00223687" w:rsidP="00500048">
            <w:pPr>
              <w:tabs>
                <w:tab w:val="left" w:pos="1187"/>
              </w:tabs>
              <w:jc w:val="center"/>
              <w:rPr>
                <w:rFonts w:ascii="Arial" w:hAnsi="Arial" w:cs="Arial"/>
                <w:i/>
                <w:sz w:val="22"/>
              </w:rPr>
            </w:pPr>
          </w:p>
        </w:tc>
        <w:tc>
          <w:tcPr>
            <w:tcW w:w="1929" w:type="dxa"/>
          </w:tcPr>
          <w:p w14:paraId="38382683" w14:textId="77777777" w:rsidR="00223687" w:rsidRPr="000B71C7" w:rsidRDefault="00223687" w:rsidP="00500048">
            <w:pPr>
              <w:tabs>
                <w:tab w:val="left" w:pos="1187"/>
              </w:tabs>
              <w:jc w:val="center"/>
              <w:rPr>
                <w:rFonts w:ascii="Arial" w:hAnsi="Arial" w:cs="Arial"/>
                <w:i/>
                <w:sz w:val="22"/>
              </w:rPr>
            </w:pPr>
          </w:p>
        </w:tc>
      </w:tr>
      <w:tr w:rsidR="00223687" w:rsidRPr="000B71C7" w14:paraId="5ADF8C93" w14:textId="77777777" w:rsidTr="00223687">
        <w:tc>
          <w:tcPr>
            <w:tcW w:w="1928" w:type="dxa"/>
          </w:tcPr>
          <w:p w14:paraId="39C5D8D7" w14:textId="3DE145C8" w:rsidR="00223687" w:rsidRPr="000B71C7" w:rsidRDefault="00DA197F" w:rsidP="00F57F31">
            <w:pPr>
              <w:tabs>
                <w:tab w:val="left" w:pos="1187"/>
              </w:tabs>
              <w:rPr>
                <w:rFonts w:ascii="Arial" w:hAnsi="Arial" w:cs="Arial"/>
                <w:i/>
                <w:sz w:val="22"/>
              </w:rPr>
            </w:pPr>
            <w:r w:rsidRPr="000B71C7">
              <w:rPr>
                <w:rFonts w:ascii="Arial" w:hAnsi="Arial" w:cs="Arial"/>
                <w:i/>
                <w:sz w:val="22"/>
              </w:rPr>
              <w:t xml:space="preserve">April </w:t>
            </w:r>
          </w:p>
        </w:tc>
        <w:tc>
          <w:tcPr>
            <w:tcW w:w="1928" w:type="dxa"/>
          </w:tcPr>
          <w:p w14:paraId="761C8F7C" w14:textId="1A4672CA" w:rsidR="00223687" w:rsidRPr="000B71C7" w:rsidRDefault="009101DA" w:rsidP="009101DA">
            <w:pPr>
              <w:tabs>
                <w:tab w:val="left" w:pos="1187"/>
              </w:tabs>
              <w:jc w:val="center"/>
              <w:rPr>
                <w:rFonts w:ascii="Arial" w:hAnsi="Arial" w:cs="Arial"/>
                <w:i/>
                <w:sz w:val="22"/>
              </w:rPr>
            </w:pPr>
            <w:r w:rsidRPr="000B71C7">
              <w:rPr>
                <w:rFonts w:ascii="Arial" w:hAnsi="Arial" w:cs="Arial"/>
                <w:i/>
                <w:sz w:val="22"/>
              </w:rPr>
              <w:t>1</w:t>
            </w:r>
            <w:r w:rsidR="00F36B7B" w:rsidRPr="000B71C7">
              <w:rPr>
                <w:rFonts w:ascii="Arial" w:hAnsi="Arial" w:cs="Arial"/>
                <w:i/>
                <w:sz w:val="22"/>
              </w:rPr>
              <w:t>,</w:t>
            </w:r>
            <w:r w:rsidRPr="000B71C7">
              <w:rPr>
                <w:rFonts w:ascii="Arial" w:hAnsi="Arial" w:cs="Arial"/>
                <w:i/>
                <w:sz w:val="22"/>
              </w:rPr>
              <w:t>700</w:t>
            </w:r>
          </w:p>
        </w:tc>
        <w:tc>
          <w:tcPr>
            <w:tcW w:w="1928" w:type="dxa"/>
          </w:tcPr>
          <w:p w14:paraId="40B99104" w14:textId="77777777" w:rsidR="00223687" w:rsidRPr="000B71C7" w:rsidRDefault="00223687" w:rsidP="00500048">
            <w:pPr>
              <w:tabs>
                <w:tab w:val="left" w:pos="1187"/>
              </w:tabs>
              <w:jc w:val="center"/>
              <w:rPr>
                <w:rFonts w:ascii="Arial" w:hAnsi="Arial" w:cs="Arial"/>
                <w:i/>
                <w:sz w:val="22"/>
              </w:rPr>
            </w:pPr>
          </w:p>
        </w:tc>
        <w:tc>
          <w:tcPr>
            <w:tcW w:w="1929" w:type="dxa"/>
          </w:tcPr>
          <w:p w14:paraId="29FD21CB" w14:textId="77777777" w:rsidR="00223687" w:rsidRPr="000B71C7" w:rsidRDefault="00223687" w:rsidP="00500048">
            <w:pPr>
              <w:tabs>
                <w:tab w:val="left" w:pos="1187"/>
              </w:tabs>
              <w:jc w:val="center"/>
              <w:rPr>
                <w:rFonts w:ascii="Arial" w:hAnsi="Arial" w:cs="Arial"/>
                <w:i/>
                <w:sz w:val="22"/>
              </w:rPr>
            </w:pPr>
          </w:p>
        </w:tc>
        <w:tc>
          <w:tcPr>
            <w:tcW w:w="1929" w:type="dxa"/>
          </w:tcPr>
          <w:p w14:paraId="6F062C54" w14:textId="77777777" w:rsidR="00223687" w:rsidRPr="000B71C7" w:rsidRDefault="00223687" w:rsidP="00500048">
            <w:pPr>
              <w:tabs>
                <w:tab w:val="left" w:pos="1187"/>
              </w:tabs>
              <w:jc w:val="center"/>
              <w:rPr>
                <w:rFonts w:ascii="Arial" w:hAnsi="Arial" w:cs="Arial"/>
                <w:i/>
                <w:sz w:val="22"/>
              </w:rPr>
            </w:pPr>
          </w:p>
        </w:tc>
      </w:tr>
      <w:tr w:rsidR="00223687" w:rsidRPr="000B71C7" w14:paraId="567CFC58" w14:textId="77777777" w:rsidTr="00223687">
        <w:tc>
          <w:tcPr>
            <w:tcW w:w="1928" w:type="dxa"/>
          </w:tcPr>
          <w:p w14:paraId="4D20B932" w14:textId="483870E7" w:rsidR="00223687" w:rsidRPr="000B71C7" w:rsidRDefault="00DA197F" w:rsidP="00F57F31">
            <w:pPr>
              <w:tabs>
                <w:tab w:val="left" w:pos="1187"/>
              </w:tabs>
              <w:rPr>
                <w:rFonts w:ascii="Arial" w:hAnsi="Arial" w:cs="Arial"/>
                <w:i/>
                <w:sz w:val="22"/>
              </w:rPr>
            </w:pPr>
            <w:r w:rsidRPr="000B71C7">
              <w:rPr>
                <w:rFonts w:ascii="Arial" w:hAnsi="Arial" w:cs="Arial"/>
                <w:i/>
                <w:sz w:val="22"/>
              </w:rPr>
              <w:t>May</w:t>
            </w:r>
          </w:p>
        </w:tc>
        <w:tc>
          <w:tcPr>
            <w:tcW w:w="1928" w:type="dxa"/>
          </w:tcPr>
          <w:p w14:paraId="7B6D8C2D" w14:textId="04E8CAD0" w:rsidR="00223687" w:rsidRPr="000B71C7" w:rsidRDefault="009101DA" w:rsidP="009101DA">
            <w:pPr>
              <w:tabs>
                <w:tab w:val="left" w:pos="1187"/>
              </w:tabs>
              <w:jc w:val="center"/>
              <w:rPr>
                <w:rFonts w:ascii="Arial" w:hAnsi="Arial" w:cs="Arial"/>
                <w:i/>
                <w:sz w:val="22"/>
              </w:rPr>
            </w:pPr>
            <w:r w:rsidRPr="000B71C7">
              <w:rPr>
                <w:rFonts w:ascii="Arial" w:hAnsi="Arial" w:cs="Arial"/>
                <w:i/>
                <w:sz w:val="22"/>
              </w:rPr>
              <w:t>900</w:t>
            </w:r>
          </w:p>
        </w:tc>
        <w:tc>
          <w:tcPr>
            <w:tcW w:w="1928" w:type="dxa"/>
          </w:tcPr>
          <w:p w14:paraId="34A79275" w14:textId="77777777" w:rsidR="00223687" w:rsidRPr="000B71C7" w:rsidRDefault="00223687" w:rsidP="00500048">
            <w:pPr>
              <w:tabs>
                <w:tab w:val="left" w:pos="1187"/>
              </w:tabs>
              <w:jc w:val="center"/>
              <w:rPr>
                <w:rFonts w:ascii="Arial" w:hAnsi="Arial" w:cs="Arial"/>
                <w:i/>
                <w:sz w:val="22"/>
              </w:rPr>
            </w:pPr>
          </w:p>
        </w:tc>
        <w:tc>
          <w:tcPr>
            <w:tcW w:w="1929" w:type="dxa"/>
          </w:tcPr>
          <w:p w14:paraId="1BAA72F0" w14:textId="77777777" w:rsidR="00223687" w:rsidRPr="000B71C7" w:rsidRDefault="00223687" w:rsidP="00500048">
            <w:pPr>
              <w:tabs>
                <w:tab w:val="left" w:pos="1187"/>
              </w:tabs>
              <w:jc w:val="center"/>
              <w:rPr>
                <w:rFonts w:ascii="Arial" w:hAnsi="Arial" w:cs="Arial"/>
                <w:i/>
                <w:sz w:val="22"/>
              </w:rPr>
            </w:pPr>
          </w:p>
        </w:tc>
        <w:tc>
          <w:tcPr>
            <w:tcW w:w="1929" w:type="dxa"/>
          </w:tcPr>
          <w:p w14:paraId="75083242" w14:textId="77777777" w:rsidR="00223687" w:rsidRPr="000B71C7" w:rsidRDefault="00223687" w:rsidP="00500048">
            <w:pPr>
              <w:tabs>
                <w:tab w:val="left" w:pos="1187"/>
              </w:tabs>
              <w:jc w:val="center"/>
              <w:rPr>
                <w:rFonts w:ascii="Arial" w:hAnsi="Arial" w:cs="Arial"/>
                <w:i/>
                <w:sz w:val="22"/>
              </w:rPr>
            </w:pPr>
          </w:p>
        </w:tc>
      </w:tr>
      <w:tr w:rsidR="009101DA" w:rsidRPr="000B71C7" w14:paraId="1C986AFD" w14:textId="77777777" w:rsidTr="00223687">
        <w:tc>
          <w:tcPr>
            <w:tcW w:w="1928" w:type="dxa"/>
          </w:tcPr>
          <w:p w14:paraId="30FADC8D" w14:textId="460077D4" w:rsidR="009101DA" w:rsidRPr="000B71C7" w:rsidRDefault="00DA197F" w:rsidP="00F57F31">
            <w:pPr>
              <w:tabs>
                <w:tab w:val="left" w:pos="1187"/>
              </w:tabs>
              <w:rPr>
                <w:rFonts w:ascii="Arial" w:hAnsi="Arial" w:cs="Arial"/>
                <w:i/>
                <w:sz w:val="22"/>
              </w:rPr>
            </w:pPr>
            <w:r w:rsidRPr="000B71C7">
              <w:rPr>
                <w:rFonts w:ascii="Arial" w:hAnsi="Arial" w:cs="Arial"/>
                <w:i/>
                <w:sz w:val="22"/>
              </w:rPr>
              <w:t>June</w:t>
            </w:r>
          </w:p>
        </w:tc>
        <w:tc>
          <w:tcPr>
            <w:tcW w:w="1928" w:type="dxa"/>
          </w:tcPr>
          <w:p w14:paraId="22EBE8F0" w14:textId="1BAE5F31" w:rsidR="009101DA" w:rsidRPr="000B71C7" w:rsidRDefault="009101DA" w:rsidP="009101DA">
            <w:pPr>
              <w:tabs>
                <w:tab w:val="left" w:pos="1187"/>
              </w:tabs>
              <w:jc w:val="center"/>
              <w:rPr>
                <w:rFonts w:ascii="Arial" w:hAnsi="Arial" w:cs="Arial"/>
                <w:i/>
                <w:sz w:val="22"/>
              </w:rPr>
            </w:pPr>
            <w:r w:rsidRPr="000B71C7">
              <w:rPr>
                <w:rFonts w:ascii="Arial" w:hAnsi="Arial" w:cs="Arial"/>
                <w:i/>
                <w:sz w:val="22"/>
              </w:rPr>
              <w:t>1</w:t>
            </w:r>
            <w:r w:rsidR="00F36B7B" w:rsidRPr="000B71C7">
              <w:rPr>
                <w:rFonts w:ascii="Arial" w:hAnsi="Arial" w:cs="Arial"/>
                <w:i/>
                <w:sz w:val="22"/>
              </w:rPr>
              <w:t>,</w:t>
            </w:r>
            <w:r w:rsidRPr="000B71C7">
              <w:rPr>
                <w:rFonts w:ascii="Arial" w:hAnsi="Arial" w:cs="Arial"/>
                <w:i/>
                <w:sz w:val="22"/>
              </w:rPr>
              <w:t>100</w:t>
            </w:r>
          </w:p>
        </w:tc>
        <w:tc>
          <w:tcPr>
            <w:tcW w:w="1928" w:type="dxa"/>
          </w:tcPr>
          <w:p w14:paraId="4F53FF40" w14:textId="77777777" w:rsidR="009101DA" w:rsidRPr="000B71C7" w:rsidRDefault="009101DA" w:rsidP="00500048">
            <w:pPr>
              <w:tabs>
                <w:tab w:val="left" w:pos="1187"/>
              </w:tabs>
              <w:jc w:val="center"/>
              <w:rPr>
                <w:rFonts w:ascii="Arial" w:hAnsi="Arial" w:cs="Arial"/>
                <w:i/>
                <w:sz w:val="22"/>
              </w:rPr>
            </w:pPr>
          </w:p>
        </w:tc>
        <w:tc>
          <w:tcPr>
            <w:tcW w:w="1929" w:type="dxa"/>
          </w:tcPr>
          <w:p w14:paraId="64741FB3" w14:textId="77777777" w:rsidR="009101DA" w:rsidRPr="000B71C7" w:rsidRDefault="009101DA" w:rsidP="00500048">
            <w:pPr>
              <w:tabs>
                <w:tab w:val="left" w:pos="1187"/>
              </w:tabs>
              <w:jc w:val="center"/>
              <w:rPr>
                <w:rFonts w:ascii="Arial" w:hAnsi="Arial" w:cs="Arial"/>
                <w:i/>
                <w:sz w:val="22"/>
              </w:rPr>
            </w:pPr>
          </w:p>
        </w:tc>
        <w:tc>
          <w:tcPr>
            <w:tcW w:w="1929" w:type="dxa"/>
          </w:tcPr>
          <w:p w14:paraId="55F113FB" w14:textId="77777777" w:rsidR="009101DA" w:rsidRPr="000B71C7" w:rsidRDefault="009101DA" w:rsidP="00500048">
            <w:pPr>
              <w:tabs>
                <w:tab w:val="left" w:pos="1187"/>
              </w:tabs>
              <w:jc w:val="center"/>
              <w:rPr>
                <w:rFonts w:ascii="Arial" w:hAnsi="Arial" w:cs="Arial"/>
                <w:i/>
                <w:sz w:val="22"/>
              </w:rPr>
            </w:pPr>
          </w:p>
        </w:tc>
      </w:tr>
      <w:tr w:rsidR="00254019" w:rsidRPr="000B71C7" w14:paraId="47190218" w14:textId="77777777" w:rsidTr="00223687">
        <w:tc>
          <w:tcPr>
            <w:tcW w:w="1928" w:type="dxa"/>
          </w:tcPr>
          <w:p w14:paraId="2533A592" w14:textId="0FC6021B" w:rsidR="00254019" w:rsidRPr="000B71C7" w:rsidRDefault="00254019" w:rsidP="00F57F31">
            <w:pPr>
              <w:tabs>
                <w:tab w:val="left" w:pos="1187"/>
              </w:tabs>
              <w:rPr>
                <w:rFonts w:ascii="Arial" w:hAnsi="Arial" w:cs="Arial"/>
                <w:i/>
                <w:sz w:val="22"/>
              </w:rPr>
            </w:pPr>
            <w:r w:rsidRPr="000B71C7">
              <w:rPr>
                <w:rFonts w:ascii="Arial" w:hAnsi="Arial" w:cs="Arial"/>
                <w:i/>
                <w:sz w:val="22"/>
              </w:rPr>
              <w:t>Total</w:t>
            </w:r>
          </w:p>
        </w:tc>
        <w:tc>
          <w:tcPr>
            <w:tcW w:w="1928" w:type="dxa"/>
          </w:tcPr>
          <w:p w14:paraId="4963897C" w14:textId="77777777" w:rsidR="00254019" w:rsidRPr="000B71C7" w:rsidRDefault="00254019" w:rsidP="009101DA">
            <w:pPr>
              <w:tabs>
                <w:tab w:val="left" w:pos="1187"/>
              </w:tabs>
              <w:jc w:val="center"/>
              <w:rPr>
                <w:rFonts w:ascii="Arial" w:hAnsi="Arial" w:cs="Arial"/>
                <w:i/>
                <w:sz w:val="22"/>
              </w:rPr>
            </w:pPr>
          </w:p>
        </w:tc>
        <w:tc>
          <w:tcPr>
            <w:tcW w:w="1928" w:type="dxa"/>
          </w:tcPr>
          <w:p w14:paraId="0A9E43C6" w14:textId="77777777" w:rsidR="00254019" w:rsidRPr="000B71C7" w:rsidRDefault="00254019" w:rsidP="00500048">
            <w:pPr>
              <w:tabs>
                <w:tab w:val="left" w:pos="1187"/>
              </w:tabs>
              <w:jc w:val="center"/>
              <w:rPr>
                <w:rFonts w:ascii="Arial" w:hAnsi="Arial" w:cs="Arial"/>
                <w:i/>
                <w:sz w:val="22"/>
              </w:rPr>
            </w:pPr>
          </w:p>
        </w:tc>
        <w:tc>
          <w:tcPr>
            <w:tcW w:w="1929" w:type="dxa"/>
          </w:tcPr>
          <w:p w14:paraId="749AC1B7" w14:textId="77777777" w:rsidR="00254019" w:rsidRPr="000B71C7" w:rsidRDefault="00254019" w:rsidP="00500048">
            <w:pPr>
              <w:tabs>
                <w:tab w:val="left" w:pos="1187"/>
              </w:tabs>
              <w:jc w:val="center"/>
              <w:rPr>
                <w:rFonts w:ascii="Arial" w:hAnsi="Arial" w:cs="Arial"/>
                <w:i/>
                <w:sz w:val="22"/>
              </w:rPr>
            </w:pPr>
          </w:p>
        </w:tc>
        <w:tc>
          <w:tcPr>
            <w:tcW w:w="1929" w:type="dxa"/>
          </w:tcPr>
          <w:p w14:paraId="700691EC" w14:textId="77777777" w:rsidR="00254019" w:rsidRPr="000B71C7" w:rsidRDefault="00254019" w:rsidP="00500048">
            <w:pPr>
              <w:tabs>
                <w:tab w:val="left" w:pos="1187"/>
              </w:tabs>
              <w:jc w:val="center"/>
              <w:rPr>
                <w:rFonts w:ascii="Arial" w:hAnsi="Arial" w:cs="Arial"/>
                <w:i/>
                <w:sz w:val="22"/>
              </w:rPr>
            </w:pPr>
          </w:p>
        </w:tc>
      </w:tr>
    </w:tbl>
    <w:p w14:paraId="51B5D4C3" w14:textId="77777777" w:rsidR="00EC080A" w:rsidRDefault="00EC080A" w:rsidP="00EC080A">
      <w:pPr>
        <w:shd w:val="clear" w:color="auto" w:fill="FFFFFF" w:themeFill="background1"/>
        <w:rPr>
          <w:rFonts w:ascii="Arial" w:hAnsi="Arial" w:cs="Arial"/>
          <w:i/>
          <w:sz w:val="22"/>
        </w:rPr>
      </w:pPr>
    </w:p>
    <w:p w14:paraId="3B712857" w14:textId="3AE9464F" w:rsidR="00EC080A" w:rsidRDefault="00F736B9" w:rsidP="00EC080A">
      <w:pPr>
        <w:shd w:val="clear" w:color="auto" w:fill="FFFFFF" w:themeFill="background1"/>
        <w:rPr>
          <w:rFonts w:ascii="Arial" w:hAnsi="Arial" w:cs="Arial"/>
          <w:i/>
          <w:sz w:val="22"/>
        </w:rPr>
      </w:pPr>
      <w:r w:rsidRPr="000B71C7">
        <w:rPr>
          <w:rFonts w:ascii="Arial" w:hAnsi="Arial" w:cs="Arial"/>
          <w:i/>
          <w:sz w:val="22"/>
        </w:rPr>
        <w:t>Payment</w:t>
      </w:r>
      <w:r w:rsidR="00EC080A">
        <w:rPr>
          <w:rFonts w:ascii="Arial" w:hAnsi="Arial" w:cs="Arial"/>
          <w:i/>
          <w:sz w:val="22"/>
        </w:rPr>
        <w:t>s</w:t>
      </w:r>
    </w:p>
    <w:p w14:paraId="475B5D0B" w14:textId="30D18B85" w:rsidR="003A1BCB" w:rsidRDefault="004A124A" w:rsidP="004A124A">
      <w:pPr>
        <w:pStyle w:val="ListParagraph"/>
        <w:numPr>
          <w:ilvl w:val="0"/>
          <w:numId w:val="47"/>
        </w:numPr>
        <w:shd w:val="clear" w:color="auto" w:fill="FFFFFF" w:themeFill="background1"/>
        <w:spacing w:before="0"/>
        <w:ind w:firstLine="0"/>
        <w:rPr>
          <w:rFonts w:cs="Arial"/>
          <w:i/>
          <w:sz w:val="22"/>
        </w:rPr>
      </w:pPr>
      <w:r>
        <w:rPr>
          <w:rFonts w:cs="Arial"/>
          <w:i/>
          <w:sz w:val="22"/>
        </w:rPr>
        <w:t>Wages $1800</w:t>
      </w:r>
    </w:p>
    <w:p w14:paraId="7667AC1D" w14:textId="7D453965" w:rsidR="003A1BCB" w:rsidRDefault="004A124A" w:rsidP="004A124A">
      <w:pPr>
        <w:pStyle w:val="ListParagraph"/>
        <w:numPr>
          <w:ilvl w:val="0"/>
          <w:numId w:val="47"/>
        </w:numPr>
        <w:shd w:val="clear" w:color="auto" w:fill="FFFFFF" w:themeFill="background1"/>
        <w:spacing w:before="0"/>
        <w:ind w:firstLine="0"/>
        <w:rPr>
          <w:rFonts w:cs="Arial"/>
          <w:i/>
          <w:sz w:val="22"/>
        </w:rPr>
      </w:pPr>
      <w:r>
        <w:rPr>
          <w:rFonts w:cs="Arial"/>
          <w:i/>
          <w:sz w:val="22"/>
        </w:rPr>
        <w:t>Interest on loan $250</w:t>
      </w:r>
    </w:p>
    <w:p w14:paraId="58DCA8EC" w14:textId="42F9A331" w:rsidR="003A1BCB" w:rsidRDefault="004A124A" w:rsidP="004A124A">
      <w:pPr>
        <w:pStyle w:val="ListParagraph"/>
        <w:numPr>
          <w:ilvl w:val="0"/>
          <w:numId w:val="47"/>
        </w:numPr>
        <w:shd w:val="clear" w:color="auto" w:fill="FFFFFF" w:themeFill="background1"/>
        <w:spacing w:before="0"/>
        <w:ind w:firstLine="0"/>
        <w:rPr>
          <w:rFonts w:cs="Arial"/>
          <w:i/>
          <w:sz w:val="22"/>
        </w:rPr>
      </w:pPr>
      <w:r>
        <w:rPr>
          <w:rFonts w:cs="Arial"/>
          <w:i/>
          <w:sz w:val="22"/>
        </w:rPr>
        <w:t>Water $150</w:t>
      </w:r>
    </w:p>
    <w:p w14:paraId="70E56F93" w14:textId="26D79822" w:rsidR="004A124A" w:rsidRDefault="004A124A" w:rsidP="004A124A">
      <w:pPr>
        <w:pStyle w:val="ListParagraph"/>
        <w:numPr>
          <w:ilvl w:val="0"/>
          <w:numId w:val="47"/>
        </w:numPr>
        <w:shd w:val="clear" w:color="auto" w:fill="FFFFFF" w:themeFill="background1"/>
        <w:spacing w:before="0"/>
        <w:ind w:firstLine="0"/>
        <w:rPr>
          <w:rFonts w:cs="Arial"/>
          <w:i/>
          <w:sz w:val="22"/>
        </w:rPr>
      </w:pPr>
      <w:r>
        <w:rPr>
          <w:rFonts w:cs="Arial"/>
          <w:i/>
          <w:sz w:val="22"/>
        </w:rPr>
        <w:t>General expenses $100</w:t>
      </w:r>
    </w:p>
    <w:p w14:paraId="5FD61764" w14:textId="3745243D" w:rsidR="00F57F31" w:rsidRPr="004A124A" w:rsidRDefault="00F57F31" w:rsidP="004A124A">
      <w:pPr>
        <w:shd w:val="clear" w:color="auto" w:fill="FFFFFF" w:themeFill="background1"/>
        <w:ind w:left="426"/>
        <w:rPr>
          <w:rFonts w:cs="Arial"/>
          <w:i/>
          <w:sz w:val="22"/>
        </w:rPr>
      </w:pPr>
    </w:p>
    <w:p w14:paraId="01E74B11" w14:textId="0F7F36F1" w:rsidR="00F57F31" w:rsidRPr="000B71C7" w:rsidRDefault="0014452D" w:rsidP="00F57F31">
      <w:pPr>
        <w:shd w:val="clear" w:color="auto" w:fill="FFFFFF" w:themeFill="background1"/>
        <w:rPr>
          <w:rFonts w:ascii="Arial" w:hAnsi="Arial" w:cs="Arial"/>
          <w:i/>
          <w:sz w:val="22"/>
        </w:rPr>
      </w:pPr>
      <w:r w:rsidRPr="000B71C7">
        <w:rPr>
          <w:rFonts w:ascii="Arial" w:hAnsi="Arial" w:cs="Arial"/>
          <w:i/>
          <w:sz w:val="22"/>
        </w:rPr>
        <w:t>Maizy Growers</w:t>
      </w:r>
      <w:r w:rsidR="00F57F31" w:rsidRPr="000B71C7">
        <w:rPr>
          <w:rFonts w:ascii="Arial" w:hAnsi="Arial" w:cs="Arial"/>
          <w:i/>
          <w:sz w:val="22"/>
        </w:rPr>
        <w:t xml:space="preserve"> also expects to:</w:t>
      </w:r>
    </w:p>
    <w:p w14:paraId="21377AC2" w14:textId="6EE3D77D" w:rsidR="00F57F31" w:rsidRPr="000B71C7" w:rsidRDefault="00F57F31" w:rsidP="0099704B">
      <w:pPr>
        <w:pStyle w:val="ListParagraph"/>
        <w:numPr>
          <w:ilvl w:val="0"/>
          <w:numId w:val="41"/>
        </w:numPr>
        <w:shd w:val="clear" w:color="auto" w:fill="FFFFFF" w:themeFill="background1"/>
        <w:spacing w:before="0" w:after="200" w:line="276" w:lineRule="auto"/>
        <w:contextualSpacing/>
        <w:rPr>
          <w:rFonts w:cs="Arial"/>
          <w:i/>
          <w:sz w:val="22"/>
        </w:rPr>
      </w:pPr>
      <w:r w:rsidRPr="000B71C7">
        <w:rPr>
          <w:rFonts w:cs="Arial"/>
          <w:i/>
          <w:sz w:val="22"/>
        </w:rPr>
        <w:t xml:space="preserve">Repay </w:t>
      </w:r>
      <w:r w:rsidR="0014452D" w:rsidRPr="000B71C7">
        <w:rPr>
          <w:rFonts w:cs="Arial"/>
          <w:i/>
          <w:sz w:val="22"/>
        </w:rPr>
        <w:t>loan $1,500 in June</w:t>
      </w:r>
    </w:p>
    <w:p w14:paraId="686D2511" w14:textId="474C0564" w:rsidR="00F57F31" w:rsidRPr="000B71C7" w:rsidRDefault="004954FC" w:rsidP="0099704B">
      <w:pPr>
        <w:pStyle w:val="ListParagraph"/>
        <w:numPr>
          <w:ilvl w:val="0"/>
          <w:numId w:val="41"/>
        </w:numPr>
        <w:shd w:val="clear" w:color="auto" w:fill="FFFFFF" w:themeFill="background1"/>
        <w:spacing w:before="0" w:after="200" w:line="276" w:lineRule="auto"/>
        <w:contextualSpacing/>
        <w:rPr>
          <w:rFonts w:cs="Arial"/>
          <w:i/>
          <w:sz w:val="22"/>
        </w:rPr>
      </w:pPr>
      <w:r w:rsidRPr="000B71C7">
        <w:rPr>
          <w:rFonts w:cs="Arial"/>
          <w:i/>
          <w:sz w:val="22"/>
        </w:rPr>
        <w:t>Equipment maintenance in April $985</w:t>
      </w:r>
    </w:p>
    <w:p w14:paraId="4A77B7CD" w14:textId="306D4D0A" w:rsidR="004954FC" w:rsidRPr="000B71C7" w:rsidRDefault="004954FC" w:rsidP="0099704B">
      <w:pPr>
        <w:pStyle w:val="ListParagraph"/>
        <w:numPr>
          <w:ilvl w:val="0"/>
          <w:numId w:val="41"/>
        </w:numPr>
        <w:shd w:val="clear" w:color="auto" w:fill="FFFFFF" w:themeFill="background1"/>
        <w:spacing w:before="0" w:after="200" w:line="276" w:lineRule="auto"/>
        <w:contextualSpacing/>
        <w:rPr>
          <w:rFonts w:cs="Arial"/>
          <w:i/>
          <w:sz w:val="22"/>
        </w:rPr>
      </w:pPr>
      <w:r w:rsidRPr="000B71C7">
        <w:rPr>
          <w:rFonts w:cs="Arial"/>
          <w:i/>
          <w:sz w:val="22"/>
        </w:rPr>
        <w:t xml:space="preserve">Tax $1350 in May </w:t>
      </w:r>
    </w:p>
    <w:p w14:paraId="3E33DDAF" w14:textId="77777777" w:rsidR="00F57F31" w:rsidRPr="000B71C7" w:rsidRDefault="00F57F31" w:rsidP="00F57F31">
      <w:pPr>
        <w:pStyle w:val="ListParagraph"/>
        <w:shd w:val="clear" w:color="auto" w:fill="FFFFFF" w:themeFill="background1"/>
        <w:rPr>
          <w:rFonts w:cs="Arial"/>
          <w:i/>
          <w:sz w:val="22"/>
        </w:rPr>
      </w:pPr>
    </w:p>
    <w:p w14:paraId="11A305EA" w14:textId="77777777" w:rsidR="00C15890" w:rsidRPr="000B71C7" w:rsidRDefault="00C15890" w:rsidP="00C15890">
      <w:pPr>
        <w:shd w:val="clear" w:color="auto" w:fill="FFFFFF" w:themeFill="background1"/>
        <w:ind w:left="360"/>
        <w:rPr>
          <w:rFonts w:ascii="Arial" w:hAnsi="Arial" w:cs="Arial"/>
          <w:i/>
          <w:sz w:val="22"/>
        </w:rPr>
      </w:pPr>
      <w:r w:rsidRPr="000B71C7">
        <w:rPr>
          <w:rFonts w:ascii="Arial" w:hAnsi="Arial" w:cs="Arial"/>
          <w:i/>
          <w:sz w:val="22"/>
        </w:rPr>
        <w:t>Maizy Growers bank balance on 1 April 2023 was $3,450.</w:t>
      </w:r>
    </w:p>
    <w:p w14:paraId="18A51F00" w14:textId="77777777" w:rsidR="00C15890" w:rsidRPr="000B71C7" w:rsidRDefault="00C15890" w:rsidP="00F57F31">
      <w:pPr>
        <w:pStyle w:val="ListParagraph"/>
        <w:shd w:val="clear" w:color="auto" w:fill="FFFFFF" w:themeFill="background1"/>
        <w:rPr>
          <w:rFonts w:cs="Arial"/>
          <w:i/>
          <w:sz w:val="22"/>
        </w:rPr>
      </w:pPr>
    </w:p>
    <w:p w14:paraId="66CC5A9D" w14:textId="4ADF1158" w:rsidR="00F57F31" w:rsidRPr="000B71C7" w:rsidRDefault="0022650B" w:rsidP="00F57F31">
      <w:pPr>
        <w:shd w:val="clear" w:color="auto" w:fill="FFFFFF" w:themeFill="background1"/>
        <w:spacing w:line="276" w:lineRule="auto"/>
        <w:rPr>
          <w:rFonts w:ascii="Arial" w:hAnsi="Arial" w:cs="Arial"/>
          <w:b/>
          <w:bCs/>
          <w:iCs/>
          <w:sz w:val="22"/>
        </w:rPr>
      </w:pPr>
      <w:r w:rsidRPr="000B71C7">
        <w:rPr>
          <w:rFonts w:ascii="Arial" w:hAnsi="Arial" w:cs="Arial"/>
          <w:b/>
          <w:bCs/>
          <w:iCs/>
          <w:sz w:val="22"/>
        </w:rPr>
        <w:t xml:space="preserve">YOU ARE REQUIRED TO </w:t>
      </w:r>
    </w:p>
    <w:p w14:paraId="64095E6B" w14:textId="3D3A2F2D" w:rsidR="0022650B" w:rsidRPr="000B71C7" w:rsidRDefault="00C15890" w:rsidP="00F57F31">
      <w:pPr>
        <w:shd w:val="clear" w:color="auto" w:fill="FFFFFF" w:themeFill="background1"/>
        <w:spacing w:line="276" w:lineRule="auto"/>
        <w:rPr>
          <w:rFonts w:ascii="Arial" w:hAnsi="Arial" w:cs="Arial"/>
          <w:b/>
          <w:bCs/>
          <w:iCs/>
          <w:sz w:val="22"/>
        </w:rPr>
      </w:pPr>
      <w:r w:rsidRPr="000B71C7">
        <w:rPr>
          <w:rFonts w:ascii="Arial" w:hAnsi="Arial" w:cs="Arial"/>
          <w:b/>
          <w:bCs/>
          <w:iCs/>
          <w:sz w:val="22"/>
        </w:rPr>
        <w:t xml:space="preserve">Create the Cashflow forecast from the information above. </w:t>
      </w:r>
    </w:p>
    <w:p w14:paraId="602B5303" w14:textId="0E3D7A2A" w:rsidR="00452EF6" w:rsidRPr="00580C64" w:rsidRDefault="00452EF6" w:rsidP="005B5D5B">
      <w:pPr>
        <w:rPr>
          <w:rFonts w:ascii="Arial" w:eastAsia="Arial Black" w:hAnsi="Arial" w:cs="Arial"/>
          <w:b/>
          <w:spacing w:val="-1"/>
          <w:sz w:val="28"/>
          <w:szCs w:val="32"/>
          <w:u w:val="single"/>
        </w:rPr>
      </w:pPr>
      <w:r w:rsidRPr="00580C64">
        <w:rPr>
          <w:rFonts w:ascii="Arial" w:eastAsia="Arial Black" w:hAnsi="Arial" w:cs="Arial"/>
          <w:b/>
          <w:spacing w:val="-1"/>
          <w:sz w:val="28"/>
          <w:szCs w:val="32"/>
          <w:u w:val="single"/>
        </w:rPr>
        <w:t>Case Study 2</w:t>
      </w:r>
      <w:r w:rsidR="00E6049C" w:rsidRPr="00580C64">
        <w:rPr>
          <w:rFonts w:ascii="Arial" w:eastAsia="Arial Black" w:hAnsi="Arial" w:cs="Arial"/>
          <w:b/>
          <w:spacing w:val="-1"/>
          <w:sz w:val="28"/>
          <w:szCs w:val="32"/>
          <w:u w:val="single"/>
        </w:rPr>
        <w:t>0</w:t>
      </w:r>
      <w:r w:rsidRPr="00580C64">
        <w:rPr>
          <w:rFonts w:ascii="Arial" w:eastAsia="Arial Black" w:hAnsi="Arial" w:cs="Arial"/>
          <w:b/>
          <w:spacing w:val="-1"/>
          <w:sz w:val="28"/>
          <w:szCs w:val="32"/>
          <w:u w:val="single"/>
        </w:rPr>
        <w:t xml:space="preserve"> Budget </w:t>
      </w:r>
      <w:r w:rsidR="00573955" w:rsidRPr="00580C64">
        <w:rPr>
          <w:rFonts w:ascii="Arial" w:eastAsia="Arial Black" w:hAnsi="Arial" w:cs="Arial"/>
          <w:b/>
          <w:spacing w:val="-1"/>
          <w:sz w:val="28"/>
          <w:szCs w:val="32"/>
          <w:u w:val="single"/>
        </w:rPr>
        <w:t>Kumeu Flower Farm</w:t>
      </w:r>
      <w:r w:rsidR="00D81E27">
        <w:rPr>
          <w:rFonts w:ascii="Arial" w:eastAsia="Arial Black" w:hAnsi="Arial" w:cs="Arial"/>
          <w:b/>
          <w:spacing w:val="-1"/>
          <w:sz w:val="28"/>
          <w:szCs w:val="32"/>
          <w:u w:val="single"/>
        </w:rPr>
        <w:t xml:space="preserve"> (Apr-June)</w:t>
      </w:r>
    </w:p>
    <w:p w14:paraId="02078E19" w14:textId="7FF43A4D" w:rsidR="00573955" w:rsidRPr="000B71C7" w:rsidRDefault="00573955" w:rsidP="00452EF6">
      <w:pPr>
        <w:shd w:val="clear" w:color="auto" w:fill="FFFFFF" w:themeFill="background1"/>
        <w:rPr>
          <w:rFonts w:ascii="Arial" w:eastAsia="Arial Black" w:hAnsi="Arial" w:cs="Arial"/>
          <w:b/>
          <w:color w:val="ED7D31" w:themeColor="accent2"/>
          <w:spacing w:val="-1"/>
          <w:sz w:val="28"/>
          <w:szCs w:val="32"/>
          <w:u w:val="single"/>
        </w:rPr>
      </w:pPr>
    </w:p>
    <w:p w14:paraId="2487776B" w14:textId="0A0B3CA7" w:rsidR="00452EF6" w:rsidRPr="000B71C7" w:rsidRDefault="00573955" w:rsidP="00452EF6">
      <w:pPr>
        <w:shd w:val="clear" w:color="auto" w:fill="FFFFFF" w:themeFill="background1"/>
        <w:rPr>
          <w:rFonts w:ascii="Arial" w:eastAsia="Arial Black" w:hAnsi="Arial" w:cs="Arial"/>
          <w:bCs/>
          <w:spacing w:val="-1"/>
          <w:sz w:val="24"/>
        </w:rPr>
      </w:pPr>
      <w:r w:rsidRPr="000B71C7">
        <w:rPr>
          <w:rFonts w:ascii="Arial" w:eastAsia="Arial Black" w:hAnsi="Arial" w:cs="Arial"/>
          <w:bCs/>
          <w:spacing w:val="-1"/>
          <w:sz w:val="24"/>
        </w:rPr>
        <w:t xml:space="preserve">Kumeu Flower farm grows a range of flowers to sell to the </w:t>
      </w:r>
      <w:r w:rsidR="00D43A21" w:rsidRPr="000B71C7">
        <w:rPr>
          <w:rFonts w:ascii="Arial" w:eastAsia="Arial Black" w:hAnsi="Arial" w:cs="Arial"/>
          <w:bCs/>
          <w:spacing w:val="-1"/>
          <w:sz w:val="24"/>
        </w:rPr>
        <w:t>public</w:t>
      </w:r>
      <w:r w:rsidRPr="000B71C7">
        <w:rPr>
          <w:rFonts w:ascii="Arial" w:eastAsia="Arial Black" w:hAnsi="Arial" w:cs="Arial"/>
          <w:bCs/>
          <w:spacing w:val="-1"/>
          <w:sz w:val="24"/>
        </w:rPr>
        <w:t xml:space="preserve"> </w:t>
      </w:r>
      <w:r w:rsidR="00D85077" w:rsidRPr="000B71C7">
        <w:rPr>
          <w:rFonts w:ascii="Arial" w:eastAsia="Arial Black" w:hAnsi="Arial" w:cs="Arial"/>
          <w:bCs/>
          <w:spacing w:val="-1"/>
          <w:sz w:val="24"/>
        </w:rPr>
        <w:t xml:space="preserve">in their shop and online.  They </w:t>
      </w:r>
      <w:r w:rsidRPr="000B71C7">
        <w:rPr>
          <w:rFonts w:ascii="Arial" w:eastAsia="Arial Black" w:hAnsi="Arial" w:cs="Arial"/>
          <w:bCs/>
          <w:spacing w:val="-1"/>
          <w:sz w:val="24"/>
        </w:rPr>
        <w:t xml:space="preserve">also </w:t>
      </w:r>
      <w:r w:rsidR="00D85077" w:rsidRPr="000B71C7">
        <w:rPr>
          <w:rFonts w:ascii="Arial" w:eastAsia="Arial Black" w:hAnsi="Arial" w:cs="Arial"/>
          <w:bCs/>
          <w:spacing w:val="-1"/>
          <w:sz w:val="24"/>
        </w:rPr>
        <w:t xml:space="preserve">supply flowers for the local undertakers which are </w:t>
      </w:r>
      <w:r w:rsidR="00B10EB9" w:rsidRPr="000B71C7">
        <w:rPr>
          <w:rFonts w:ascii="Arial" w:eastAsia="Arial Black" w:hAnsi="Arial" w:cs="Arial"/>
          <w:bCs/>
          <w:spacing w:val="-1"/>
          <w:sz w:val="24"/>
        </w:rPr>
        <w:t>bought</w:t>
      </w:r>
      <w:r w:rsidR="00D85077" w:rsidRPr="000B71C7">
        <w:rPr>
          <w:rFonts w:ascii="Arial" w:eastAsia="Arial Black" w:hAnsi="Arial" w:cs="Arial"/>
          <w:bCs/>
          <w:spacing w:val="-1"/>
          <w:sz w:val="24"/>
        </w:rPr>
        <w:t xml:space="preserve"> </w:t>
      </w:r>
      <w:r w:rsidR="00226838" w:rsidRPr="000B71C7">
        <w:rPr>
          <w:rFonts w:ascii="Arial" w:eastAsia="Arial Black" w:hAnsi="Arial" w:cs="Arial"/>
          <w:bCs/>
          <w:spacing w:val="-1"/>
          <w:sz w:val="24"/>
        </w:rPr>
        <w:t xml:space="preserve">on credit. </w:t>
      </w:r>
    </w:p>
    <w:p w14:paraId="32843492" w14:textId="14E19092" w:rsidR="00226838" w:rsidRPr="000B71C7" w:rsidRDefault="00226838" w:rsidP="00452EF6">
      <w:pPr>
        <w:shd w:val="clear" w:color="auto" w:fill="FFFFFF" w:themeFill="background1"/>
        <w:rPr>
          <w:rFonts w:ascii="Arial" w:eastAsia="Arial Black" w:hAnsi="Arial" w:cs="Arial"/>
          <w:bCs/>
          <w:spacing w:val="-1"/>
          <w:sz w:val="24"/>
        </w:rPr>
      </w:pPr>
    </w:p>
    <w:tbl>
      <w:tblPr>
        <w:tblStyle w:val="TableGrid"/>
        <w:tblW w:w="0" w:type="auto"/>
        <w:tblLook w:val="04A0" w:firstRow="1" w:lastRow="0" w:firstColumn="1" w:lastColumn="0" w:noHBand="0" w:noVBand="1"/>
      </w:tblPr>
      <w:tblGrid>
        <w:gridCol w:w="2122"/>
        <w:gridCol w:w="1607"/>
        <w:gridCol w:w="1607"/>
        <w:gridCol w:w="1607"/>
        <w:gridCol w:w="1607"/>
      </w:tblGrid>
      <w:tr w:rsidR="005C149C" w:rsidRPr="000B71C7" w14:paraId="7E181D5B" w14:textId="77777777" w:rsidTr="005C149C">
        <w:tc>
          <w:tcPr>
            <w:tcW w:w="2122" w:type="dxa"/>
          </w:tcPr>
          <w:p w14:paraId="253FCAD8" w14:textId="59E62B96" w:rsidR="005C149C" w:rsidRPr="000B71C7" w:rsidRDefault="005C149C" w:rsidP="00452EF6">
            <w:pPr>
              <w:rPr>
                <w:rFonts w:ascii="Arial" w:eastAsia="Arial Black" w:hAnsi="Arial" w:cs="Arial"/>
                <w:b/>
                <w:spacing w:val="-1"/>
                <w:sz w:val="24"/>
              </w:rPr>
            </w:pPr>
          </w:p>
        </w:tc>
        <w:tc>
          <w:tcPr>
            <w:tcW w:w="1607" w:type="dxa"/>
          </w:tcPr>
          <w:p w14:paraId="1B5590A5" w14:textId="42F70BFB" w:rsidR="005C149C" w:rsidRPr="000B71C7" w:rsidRDefault="005C149C" w:rsidP="00CF6A61">
            <w:pPr>
              <w:jc w:val="center"/>
              <w:rPr>
                <w:rFonts w:ascii="Arial" w:eastAsia="Arial Black" w:hAnsi="Arial" w:cs="Arial"/>
                <w:b/>
                <w:spacing w:val="-1"/>
                <w:sz w:val="24"/>
              </w:rPr>
            </w:pPr>
            <w:r w:rsidRPr="000B71C7">
              <w:rPr>
                <w:rFonts w:ascii="Arial" w:eastAsia="Arial Black" w:hAnsi="Arial" w:cs="Arial"/>
                <w:b/>
                <w:spacing w:val="-1"/>
                <w:sz w:val="24"/>
              </w:rPr>
              <w:t>March</w:t>
            </w:r>
          </w:p>
        </w:tc>
        <w:tc>
          <w:tcPr>
            <w:tcW w:w="1607" w:type="dxa"/>
          </w:tcPr>
          <w:p w14:paraId="3C9ACB0E" w14:textId="38ABAA0F" w:rsidR="005C149C" w:rsidRPr="000B71C7" w:rsidRDefault="005C149C" w:rsidP="00CF6A61">
            <w:pPr>
              <w:jc w:val="center"/>
              <w:rPr>
                <w:rFonts w:ascii="Arial" w:eastAsia="Arial Black" w:hAnsi="Arial" w:cs="Arial"/>
                <w:b/>
                <w:spacing w:val="-1"/>
                <w:sz w:val="24"/>
              </w:rPr>
            </w:pPr>
            <w:r w:rsidRPr="000B71C7">
              <w:rPr>
                <w:rFonts w:ascii="Arial" w:eastAsia="Arial Black" w:hAnsi="Arial" w:cs="Arial"/>
                <w:b/>
                <w:spacing w:val="-1"/>
                <w:sz w:val="24"/>
              </w:rPr>
              <w:t>April</w:t>
            </w:r>
          </w:p>
        </w:tc>
        <w:tc>
          <w:tcPr>
            <w:tcW w:w="1607" w:type="dxa"/>
          </w:tcPr>
          <w:p w14:paraId="196CAC02" w14:textId="08B6FEF8" w:rsidR="005C149C" w:rsidRPr="000B71C7" w:rsidRDefault="005C149C" w:rsidP="00CF6A61">
            <w:pPr>
              <w:jc w:val="center"/>
              <w:rPr>
                <w:rFonts w:ascii="Arial" w:eastAsia="Arial Black" w:hAnsi="Arial" w:cs="Arial"/>
                <w:b/>
                <w:spacing w:val="-1"/>
                <w:sz w:val="24"/>
              </w:rPr>
            </w:pPr>
            <w:r w:rsidRPr="000B71C7">
              <w:rPr>
                <w:rFonts w:ascii="Arial" w:eastAsia="Arial Black" w:hAnsi="Arial" w:cs="Arial"/>
                <w:b/>
                <w:spacing w:val="-1"/>
                <w:sz w:val="24"/>
              </w:rPr>
              <w:t>May</w:t>
            </w:r>
          </w:p>
        </w:tc>
        <w:tc>
          <w:tcPr>
            <w:tcW w:w="1607" w:type="dxa"/>
          </w:tcPr>
          <w:p w14:paraId="790F8CFC" w14:textId="5BD258AE" w:rsidR="005C149C" w:rsidRPr="000B71C7" w:rsidRDefault="005C149C" w:rsidP="00CF6A61">
            <w:pPr>
              <w:jc w:val="center"/>
              <w:rPr>
                <w:rFonts w:ascii="Arial" w:eastAsia="Arial Black" w:hAnsi="Arial" w:cs="Arial"/>
                <w:b/>
                <w:spacing w:val="-1"/>
                <w:sz w:val="24"/>
              </w:rPr>
            </w:pPr>
            <w:r w:rsidRPr="000B71C7">
              <w:rPr>
                <w:rFonts w:ascii="Arial" w:eastAsia="Arial Black" w:hAnsi="Arial" w:cs="Arial"/>
                <w:b/>
                <w:spacing w:val="-1"/>
                <w:sz w:val="24"/>
              </w:rPr>
              <w:t>June</w:t>
            </w:r>
          </w:p>
        </w:tc>
      </w:tr>
      <w:tr w:rsidR="005C149C" w:rsidRPr="000B71C7" w14:paraId="1B887B97" w14:textId="77777777" w:rsidTr="005C149C">
        <w:tc>
          <w:tcPr>
            <w:tcW w:w="2122" w:type="dxa"/>
          </w:tcPr>
          <w:p w14:paraId="7E2B35C6" w14:textId="3DC11114" w:rsidR="005C149C" w:rsidRPr="000B71C7" w:rsidRDefault="005C149C" w:rsidP="00452EF6">
            <w:pPr>
              <w:rPr>
                <w:rFonts w:ascii="Arial" w:eastAsia="Arial Black" w:hAnsi="Arial" w:cs="Arial"/>
                <w:bCs/>
                <w:spacing w:val="-1"/>
                <w:sz w:val="24"/>
              </w:rPr>
            </w:pPr>
            <w:r w:rsidRPr="000B71C7">
              <w:rPr>
                <w:rFonts w:ascii="Arial" w:eastAsia="Arial Black" w:hAnsi="Arial" w:cs="Arial"/>
                <w:bCs/>
                <w:spacing w:val="-1"/>
                <w:sz w:val="24"/>
              </w:rPr>
              <w:t xml:space="preserve">Shop Sales </w:t>
            </w:r>
          </w:p>
        </w:tc>
        <w:tc>
          <w:tcPr>
            <w:tcW w:w="1607" w:type="dxa"/>
          </w:tcPr>
          <w:p w14:paraId="5ABAE7BC" w14:textId="2628BC54" w:rsidR="005C149C" w:rsidRPr="000B71C7" w:rsidRDefault="00CF6A61" w:rsidP="00CF6A61">
            <w:pPr>
              <w:jc w:val="center"/>
              <w:rPr>
                <w:rFonts w:ascii="Arial" w:eastAsia="Arial Black" w:hAnsi="Arial" w:cs="Arial"/>
                <w:bCs/>
                <w:spacing w:val="-1"/>
                <w:sz w:val="24"/>
              </w:rPr>
            </w:pPr>
            <w:r w:rsidRPr="000B71C7">
              <w:rPr>
                <w:rFonts w:ascii="Arial" w:eastAsia="Arial Black" w:hAnsi="Arial" w:cs="Arial"/>
                <w:bCs/>
                <w:spacing w:val="-1"/>
                <w:sz w:val="24"/>
              </w:rPr>
              <w:t>19,500</w:t>
            </w:r>
          </w:p>
        </w:tc>
        <w:tc>
          <w:tcPr>
            <w:tcW w:w="1607" w:type="dxa"/>
          </w:tcPr>
          <w:p w14:paraId="4F590C69" w14:textId="0590D446" w:rsidR="005C149C" w:rsidRPr="000B71C7" w:rsidRDefault="00CF6A61" w:rsidP="00CF6A61">
            <w:pPr>
              <w:jc w:val="center"/>
              <w:rPr>
                <w:rFonts w:ascii="Arial" w:eastAsia="Arial Black" w:hAnsi="Arial" w:cs="Arial"/>
                <w:bCs/>
                <w:spacing w:val="-1"/>
                <w:sz w:val="24"/>
              </w:rPr>
            </w:pPr>
            <w:r w:rsidRPr="000B71C7">
              <w:rPr>
                <w:rFonts w:ascii="Arial" w:eastAsia="Arial Black" w:hAnsi="Arial" w:cs="Arial"/>
                <w:bCs/>
                <w:spacing w:val="-1"/>
                <w:sz w:val="24"/>
              </w:rPr>
              <w:t>22,500</w:t>
            </w:r>
          </w:p>
        </w:tc>
        <w:tc>
          <w:tcPr>
            <w:tcW w:w="1607" w:type="dxa"/>
          </w:tcPr>
          <w:p w14:paraId="263DEE50" w14:textId="445C1272" w:rsidR="005C149C" w:rsidRPr="000B71C7" w:rsidRDefault="00731445" w:rsidP="00CF6A61">
            <w:pPr>
              <w:jc w:val="center"/>
              <w:rPr>
                <w:rFonts w:ascii="Arial" w:eastAsia="Arial Black" w:hAnsi="Arial" w:cs="Arial"/>
                <w:bCs/>
                <w:spacing w:val="-1"/>
                <w:sz w:val="24"/>
              </w:rPr>
            </w:pPr>
            <w:r w:rsidRPr="000B71C7">
              <w:rPr>
                <w:rFonts w:ascii="Arial" w:eastAsia="Arial Black" w:hAnsi="Arial" w:cs="Arial"/>
                <w:bCs/>
                <w:spacing w:val="-1"/>
                <w:sz w:val="24"/>
              </w:rPr>
              <w:t>35,040</w:t>
            </w:r>
          </w:p>
        </w:tc>
        <w:tc>
          <w:tcPr>
            <w:tcW w:w="1607" w:type="dxa"/>
          </w:tcPr>
          <w:p w14:paraId="30EC488F" w14:textId="29AEA602" w:rsidR="005C149C" w:rsidRPr="000B71C7" w:rsidRDefault="00731445" w:rsidP="00CF6A61">
            <w:pPr>
              <w:jc w:val="center"/>
              <w:rPr>
                <w:rFonts w:ascii="Arial" w:eastAsia="Arial Black" w:hAnsi="Arial" w:cs="Arial"/>
                <w:bCs/>
                <w:spacing w:val="-1"/>
                <w:sz w:val="24"/>
              </w:rPr>
            </w:pPr>
            <w:r w:rsidRPr="000B71C7">
              <w:rPr>
                <w:rFonts w:ascii="Arial" w:eastAsia="Arial Black" w:hAnsi="Arial" w:cs="Arial"/>
                <w:bCs/>
                <w:spacing w:val="-1"/>
                <w:sz w:val="24"/>
              </w:rPr>
              <w:t>21,950</w:t>
            </w:r>
          </w:p>
        </w:tc>
      </w:tr>
      <w:tr w:rsidR="005C149C" w:rsidRPr="000B71C7" w14:paraId="249E760D" w14:textId="77777777" w:rsidTr="005C149C">
        <w:tc>
          <w:tcPr>
            <w:tcW w:w="2122" w:type="dxa"/>
          </w:tcPr>
          <w:p w14:paraId="5DFA086D" w14:textId="7C536B3F" w:rsidR="005C149C" w:rsidRPr="000B71C7" w:rsidRDefault="005C149C" w:rsidP="00452EF6">
            <w:pPr>
              <w:rPr>
                <w:rFonts w:ascii="Arial" w:eastAsia="Arial Black" w:hAnsi="Arial" w:cs="Arial"/>
                <w:bCs/>
                <w:spacing w:val="-1"/>
                <w:sz w:val="24"/>
              </w:rPr>
            </w:pPr>
            <w:r w:rsidRPr="000B71C7">
              <w:rPr>
                <w:rFonts w:ascii="Arial" w:eastAsia="Arial Black" w:hAnsi="Arial" w:cs="Arial"/>
                <w:bCs/>
                <w:spacing w:val="-1"/>
                <w:sz w:val="24"/>
              </w:rPr>
              <w:t>Online Sales</w:t>
            </w:r>
          </w:p>
        </w:tc>
        <w:tc>
          <w:tcPr>
            <w:tcW w:w="1607" w:type="dxa"/>
          </w:tcPr>
          <w:p w14:paraId="5C221CC1" w14:textId="025D6B09" w:rsidR="005C149C" w:rsidRPr="000B71C7" w:rsidRDefault="00731445" w:rsidP="00CF6A61">
            <w:pPr>
              <w:jc w:val="center"/>
              <w:rPr>
                <w:rFonts w:ascii="Arial" w:eastAsia="Arial Black" w:hAnsi="Arial" w:cs="Arial"/>
                <w:bCs/>
                <w:spacing w:val="-1"/>
                <w:sz w:val="24"/>
              </w:rPr>
            </w:pPr>
            <w:r w:rsidRPr="000B71C7">
              <w:rPr>
                <w:rFonts w:ascii="Arial" w:eastAsia="Arial Black" w:hAnsi="Arial" w:cs="Arial"/>
                <w:bCs/>
                <w:spacing w:val="-1"/>
                <w:sz w:val="24"/>
              </w:rPr>
              <w:t>41,805</w:t>
            </w:r>
          </w:p>
        </w:tc>
        <w:tc>
          <w:tcPr>
            <w:tcW w:w="1607" w:type="dxa"/>
          </w:tcPr>
          <w:p w14:paraId="23B60C2E" w14:textId="5E66EF78" w:rsidR="005C149C" w:rsidRPr="000B71C7" w:rsidRDefault="006D4FE6" w:rsidP="00CF6A61">
            <w:pPr>
              <w:jc w:val="center"/>
              <w:rPr>
                <w:rFonts w:ascii="Arial" w:eastAsia="Arial Black" w:hAnsi="Arial" w:cs="Arial"/>
                <w:bCs/>
                <w:spacing w:val="-1"/>
                <w:sz w:val="24"/>
              </w:rPr>
            </w:pPr>
            <w:r w:rsidRPr="000B71C7">
              <w:rPr>
                <w:rFonts w:ascii="Arial" w:eastAsia="Arial Black" w:hAnsi="Arial" w:cs="Arial"/>
                <w:bCs/>
                <w:spacing w:val="-1"/>
                <w:sz w:val="24"/>
              </w:rPr>
              <w:t>39,450</w:t>
            </w:r>
          </w:p>
        </w:tc>
        <w:tc>
          <w:tcPr>
            <w:tcW w:w="1607" w:type="dxa"/>
          </w:tcPr>
          <w:p w14:paraId="19FE020D" w14:textId="2034155C" w:rsidR="005C149C" w:rsidRPr="000B71C7" w:rsidRDefault="006D4FE6" w:rsidP="00CF6A61">
            <w:pPr>
              <w:jc w:val="center"/>
              <w:rPr>
                <w:rFonts w:ascii="Arial" w:eastAsia="Arial Black" w:hAnsi="Arial" w:cs="Arial"/>
                <w:bCs/>
                <w:spacing w:val="-1"/>
                <w:sz w:val="24"/>
              </w:rPr>
            </w:pPr>
            <w:r w:rsidRPr="000B71C7">
              <w:rPr>
                <w:rFonts w:ascii="Arial" w:eastAsia="Arial Black" w:hAnsi="Arial" w:cs="Arial"/>
                <w:bCs/>
                <w:spacing w:val="-1"/>
                <w:sz w:val="24"/>
              </w:rPr>
              <w:t>61,879</w:t>
            </w:r>
          </w:p>
        </w:tc>
        <w:tc>
          <w:tcPr>
            <w:tcW w:w="1607" w:type="dxa"/>
          </w:tcPr>
          <w:p w14:paraId="40A16F2F" w14:textId="4C0E4DB9" w:rsidR="005C149C" w:rsidRPr="000B71C7" w:rsidRDefault="006D4FE6" w:rsidP="00CF6A61">
            <w:pPr>
              <w:jc w:val="center"/>
              <w:rPr>
                <w:rFonts w:ascii="Arial" w:eastAsia="Arial Black" w:hAnsi="Arial" w:cs="Arial"/>
                <w:bCs/>
                <w:spacing w:val="-1"/>
                <w:sz w:val="24"/>
              </w:rPr>
            </w:pPr>
            <w:r w:rsidRPr="000B71C7">
              <w:rPr>
                <w:rFonts w:ascii="Arial" w:eastAsia="Arial Black" w:hAnsi="Arial" w:cs="Arial"/>
                <w:bCs/>
                <w:spacing w:val="-1"/>
                <w:sz w:val="24"/>
              </w:rPr>
              <w:t>38,475</w:t>
            </w:r>
          </w:p>
        </w:tc>
      </w:tr>
      <w:tr w:rsidR="005C149C" w:rsidRPr="000B71C7" w14:paraId="3BD22C08" w14:textId="77777777" w:rsidTr="005C149C">
        <w:tc>
          <w:tcPr>
            <w:tcW w:w="2122" w:type="dxa"/>
          </w:tcPr>
          <w:p w14:paraId="6E239D26" w14:textId="5AB93664" w:rsidR="005C149C" w:rsidRPr="000B71C7" w:rsidRDefault="005C149C" w:rsidP="00452EF6">
            <w:pPr>
              <w:rPr>
                <w:rFonts w:ascii="Arial" w:eastAsia="Arial Black" w:hAnsi="Arial" w:cs="Arial"/>
                <w:bCs/>
                <w:spacing w:val="-1"/>
                <w:sz w:val="24"/>
              </w:rPr>
            </w:pPr>
            <w:r w:rsidRPr="000B71C7">
              <w:rPr>
                <w:rFonts w:ascii="Arial" w:eastAsia="Arial Black" w:hAnsi="Arial" w:cs="Arial"/>
                <w:bCs/>
                <w:spacing w:val="-1"/>
                <w:sz w:val="24"/>
              </w:rPr>
              <w:t xml:space="preserve">Credit Sales </w:t>
            </w:r>
          </w:p>
        </w:tc>
        <w:tc>
          <w:tcPr>
            <w:tcW w:w="1607" w:type="dxa"/>
          </w:tcPr>
          <w:p w14:paraId="67509F22" w14:textId="7EEB62DE" w:rsidR="005C149C" w:rsidRPr="000B71C7" w:rsidRDefault="006D4FE6" w:rsidP="00CF6A61">
            <w:pPr>
              <w:jc w:val="center"/>
              <w:rPr>
                <w:rFonts w:ascii="Arial" w:eastAsia="Arial Black" w:hAnsi="Arial" w:cs="Arial"/>
                <w:bCs/>
                <w:spacing w:val="-1"/>
                <w:sz w:val="24"/>
              </w:rPr>
            </w:pPr>
            <w:r w:rsidRPr="000B71C7">
              <w:rPr>
                <w:rFonts w:ascii="Arial" w:eastAsia="Arial Black" w:hAnsi="Arial" w:cs="Arial"/>
                <w:bCs/>
                <w:spacing w:val="-1"/>
                <w:sz w:val="24"/>
              </w:rPr>
              <w:t>15,000</w:t>
            </w:r>
          </w:p>
        </w:tc>
        <w:tc>
          <w:tcPr>
            <w:tcW w:w="1607" w:type="dxa"/>
          </w:tcPr>
          <w:p w14:paraId="1AF5BD96" w14:textId="5142E019" w:rsidR="005C149C" w:rsidRPr="000B71C7" w:rsidRDefault="006D4FE6" w:rsidP="00CF6A61">
            <w:pPr>
              <w:jc w:val="center"/>
              <w:rPr>
                <w:rFonts w:ascii="Arial" w:eastAsia="Arial Black" w:hAnsi="Arial" w:cs="Arial"/>
                <w:bCs/>
                <w:spacing w:val="-1"/>
                <w:sz w:val="24"/>
              </w:rPr>
            </w:pPr>
            <w:r w:rsidRPr="000B71C7">
              <w:rPr>
                <w:rFonts w:ascii="Arial" w:eastAsia="Arial Black" w:hAnsi="Arial" w:cs="Arial"/>
                <w:bCs/>
                <w:spacing w:val="-1"/>
                <w:sz w:val="24"/>
              </w:rPr>
              <w:t>16,000</w:t>
            </w:r>
          </w:p>
        </w:tc>
        <w:tc>
          <w:tcPr>
            <w:tcW w:w="1607" w:type="dxa"/>
          </w:tcPr>
          <w:p w14:paraId="6076DBFD" w14:textId="4AB3FD03" w:rsidR="005C149C" w:rsidRPr="000B71C7" w:rsidRDefault="006D4FE6" w:rsidP="00CF6A61">
            <w:pPr>
              <w:jc w:val="center"/>
              <w:rPr>
                <w:rFonts w:ascii="Arial" w:eastAsia="Arial Black" w:hAnsi="Arial" w:cs="Arial"/>
                <w:bCs/>
                <w:spacing w:val="-1"/>
                <w:sz w:val="24"/>
              </w:rPr>
            </w:pPr>
            <w:r w:rsidRPr="000B71C7">
              <w:rPr>
                <w:rFonts w:ascii="Arial" w:eastAsia="Arial Black" w:hAnsi="Arial" w:cs="Arial"/>
                <w:bCs/>
                <w:spacing w:val="-1"/>
                <w:sz w:val="24"/>
              </w:rPr>
              <w:t>17,000</w:t>
            </w:r>
          </w:p>
        </w:tc>
        <w:tc>
          <w:tcPr>
            <w:tcW w:w="1607" w:type="dxa"/>
          </w:tcPr>
          <w:p w14:paraId="4AE2511A" w14:textId="07F824FF" w:rsidR="005C149C" w:rsidRPr="000B71C7" w:rsidRDefault="006D4FE6" w:rsidP="00CF6A61">
            <w:pPr>
              <w:jc w:val="center"/>
              <w:rPr>
                <w:rFonts w:ascii="Arial" w:eastAsia="Arial Black" w:hAnsi="Arial" w:cs="Arial"/>
                <w:bCs/>
                <w:spacing w:val="-1"/>
                <w:sz w:val="24"/>
              </w:rPr>
            </w:pPr>
            <w:r w:rsidRPr="000B71C7">
              <w:rPr>
                <w:rFonts w:ascii="Arial" w:eastAsia="Arial Black" w:hAnsi="Arial" w:cs="Arial"/>
                <w:bCs/>
                <w:spacing w:val="-1"/>
                <w:sz w:val="24"/>
              </w:rPr>
              <w:t>16,500</w:t>
            </w:r>
          </w:p>
        </w:tc>
      </w:tr>
    </w:tbl>
    <w:p w14:paraId="2C73E81D" w14:textId="77777777" w:rsidR="00226838" w:rsidRPr="000B71C7" w:rsidRDefault="00226838" w:rsidP="00452EF6">
      <w:pPr>
        <w:shd w:val="clear" w:color="auto" w:fill="FFFFFF" w:themeFill="background1"/>
        <w:rPr>
          <w:rFonts w:ascii="Arial" w:eastAsia="Arial Black" w:hAnsi="Arial" w:cs="Arial"/>
          <w:bCs/>
          <w:spacing w:val="-1"/>
          <w:sz w:val="24"/>
        </w:rPr>
      </w:pPr>
    </w:p>
    <w:p w14:paraId="22B93012" w14:textId="77777777" w:rsidR="00830700" w:rsidRPr="000B71C7" w:rsidRDefault="006D4FE6" w:rsidP="00452EF6">
      <w:pPr>
        <w:shd w:val="clear" w:color="auto" w:fill="FFFFFF" w:themeFill="background1"/>
        <w:rPr>
          <w:rFonts w:ascii="Arial" w:eastAsia="Arial Black" w:hAnsi="Arial" w:cs="Arial"/>
          <w:bCs/>
          <w:spacing w:val="-1"/>
          <w:sz w:val="24"/>
        </w:rPr>
      </w:pPr>
      <w:r w:rsidRPr="000B71C7">
        <w:rPr>
          <w:rFonts w:ascii="Arial" w:eastAsia="Arial Black" w:hAnsi="Arial" w:cs="Arial"/>
          <w:bCs/>
          <w:spacing w:val="-1"/>
          <w:sz w:val="24"/>
        </w:rPr>
        <w:t xml:space="preserve">All shop and online sales are cash. </w:t>
      </w:r>
      <w:r w:rsidR="00C10917" w:rsidRPr="000B71C7">
        <w:rPr>
          <w:rFonts w:ascii="Arial" w:eastAsia="Arial Black" w:hAnsi="Arial" w:cs="Arial"/>
          <w:bCs/>
          <w:spacing w:val="-1"/>
          <w:sz w:val="24"/>
        </w:rPr>
        <w:t>75% of t</w:t>
      </w:r>
      <w:r w:rsidRPr="000B71C7">
        <w:rPr>
          <w:rFonts w:ascii="Arial" w:eastAsia="Arial Black" w:hAnsi="Arial" w:cs="Arial"/>
          <w:bCs/>
          <w:spacing w:val="-1"/>
          <w:sz w:val="24"/>
        </w:rPr>
        <w:t xml:space="preserve">he credit customers </w:t>
      </w:r>
      <w:r w:rsidR="00C10917" w:rsidRPr="000B71C7">
        <w:rPr>
          <w:rFonts w:ascii="Arial" w:eastAsia="Arial Black" w:hAnsi="Arial" w:cs="Arial"/>
          <w:bCs/>
          <w:spacing w:val="-1"/>
          <w:sz w:val="24"/>
        </w:rPr>
        <w:t xml:space="preserve">paid in the month following the sale and 25% in the </w:t>
      </w:r>
      <w:r w:rsidR="00D458CE" w:rsidRPr="000B71C7">
        <w:rPr>
          <w:rFonts w:ascii="Arial" w:eastAsia="Arial Black" w:hAnsi="Arial" w:cs="Arial"/>
          <w:bCs/>
          <w:spacing w:val="-1"/>
          <w:sz w:val="24"/>
        </w:rPr>
        <w:t>2</w:t>
      </w:r>
      <w:r w:rsidR="00D458CE" w:rsidRPr="000B71C7">
        <w:rPr>
          <w:rFonts w:ascii="Arial" w:eastAsia="Arial Black" w:hAnsi="Arial" w:cs="Arial"/>
          <w:bCs/>
          <w:spacing w:val="-1"/>
          <w:sz w:val="24"/>
          <w:vertAlign w:val="superscript"/>
        </w:rPr>
        <w:t>nd</w:t>
      </w:r>
      <w:r w:rsidR="00D458CE" w:rsidRPr="000B71C7">
        <w:rPr>
          <w:rFonts w:ascii="Arial" w:eastAsia="Arial Black" w:hAnsi="Arial" w:cs="Arial"/>
          <w:bCs/>
          <w:spacing w:val="-1"/>
          <w:sz w:val="24"/>
        </w:rPr>
        <w:t xml:space="preserve"> month after </w:t>
      </w:r>
      <w:r w:rsidR="00830700" w:rsidRPr="000B71C7">
        <w:rPr>
          <w:rFonts w:ascii="Arial" w:eastAsia="Arial Black" w:hAnsi="Arial" w:cs="Arial"/>
          <w:bCs/>
          <w:spacing w:val="-1"/>
          <w:sz w:val="24"/>
        </w:rPr>
        <w:t>sale</w:t>
      </w:r>
      <w:r w:rsidR="00D458CE" w:rsidRPr="000B71C7">
        <w:rPr>
          <w:rFonts w:ascii="Arial" w:eastAsia="Arial Black" w:hAnsi="Arial" w:cs="Arial"/>
          <w:bCs/>
          <w:spacing w:val="-1"/>
          <w:sz w:val="24"/>
        </w:rPr>
        <w:t>.</w:t>
      </w:r>
    </w:p>
    <w:p w14:paraId="053B6225" w14:textId="77777777" w:rsidR="00830700" w:rsidRPr="000B71C7" w:rsidRDefault="00830700" w:rsidP="00452EF6">
      <w:pPr>
        <w:shd w:val="clear" w:color="auto" w:fill="FFFFFF" w:themeFill="background1"/>
        <w:rPr>
          <w:rFonts w:ascii="Arial" w:eastAsia="Arial Black" w:hAnsi="Arial" w:cs="Arial"/>
          <w:bCs/>
          <w:spacing w:val="-1"/>
          <w:sz w:val="24"/>
        </w:rPr>
      </w:pPr>
    </w:p>
    <w:p w14:paraId="29FE6BA9" w14:textId="3BD189DF" w:rsidR="00573955" w:rsidRPr="000B71C7" w:rsidRDefault="00830700" w:rsidP="00452EF6">
      <w:pPr>
        <w:shd w:val="clear" w:color="auto" w:fill="FFFFFF" w:themeFill="background1"/>
        <w:rPr>
          <w:rFonts w:ascii="Arial" w:eastAsia="Arial Black" w:hAnsi="Arial" w:cs="Arial"/>
          <w:bCs/>
          <w:spacing w:val="-1"/>
          <w:sz w:val="24"/>
        </w:rPr>
      </w:pPr>
      <w:r w:rsidRPr="000B71C7">
        <w:rPr>
          <w:rFonts w:ascii="Arial" w:eastAsia="Arial Black" w:hAnsi="Arial" w:cs="Arial"/>
          <w:bCs/>
          <w:spacing w:val="-1"/>
          <w:sz w:val="24"/>
        </w:rPr>
        <w:t>Calculate the amount of the credit sales for</w:t>
      </w:r>
      <w:r w:rsidR="002F11E1" w:rsidRPr="000B71C7">
        <w:rPr>
          <w:rFonts w:ascii="Arial" w:eastAsia="Arial Black" w:hAnsi="Arial" w:cs="Arial"/>
          <w:bCs/>
          <w:spacing w:val="-1"/>
          <w:sz w:val="24"/>
        </w:rPr>
        <w:t xml:space="preserve"> April, </w:t>
      </w:r>
      <w:proofErr w:type="gramStart"/>
      <w:r w:rsidR="002F11E1" w:rsidRPr="000B71C7">
        <w:rPr>
          <w:rFonts w:ascii="Arial" w:eastAsia="Arial Black" w:hAnsi="Arial" w:cs="Arial"/>
          <w:bCs/>
          <w:spacing w:val="-1"/>
          <w:sz w:val="24"/>
        </w:rPr>
        <w:t>May</w:t>
      </w:r>
      <w:proofErr w:type="gramEnd"/>
      <w:r w:rsidR="002F11E1" w:rsidRPr="000B71C7">
        <w:rPr>
          <w:rFonts w:ascii="Arial" w:eastAsia="Arial Black" w:hAnsi="Arial" w:cs="Arial"/>
          <w:bCs/>
          <w:spacing w:val="-1"/>
          <w:sz w:val="24"/>
        </w:rPr>
        <w:t xml:space="preserve"> and June </w:t>
      </w:r>
      <w:r w:rsidR="00D458CE" w:rsidRPr="000B71C7">
        <w:rPr>
          <w:rFonts w:ascii="Arial" w:eastAsia="Arial Black" w:hAnsi="Arial" w:cs="Arial"/>
          <w:bCs/>
          <w:spacing w:val="-1"/>
          <w:sz w:val="24"/>
        </w:rPr>
        <w:t xml:space="preserve"> </w:t>
      </w:r>
    </w:p>
    <w:p w14:paraId="2D485683" w14:textId="1D75756C" w:rsidR="006D4FE6" w:rsidRPr="000B71C7" w:rsidRDefault="006D4FE6" w:rsidP="00452EF6">
      <w:pPr>
        <w:shd w:val="clear" w:color="auto" w:fill="FFFFFF" w:themeFill="background1"/>
        <w:rPr>
          <w:rFonts w:ascii="Arial" w:eastAsia="Arial Black" w:hAnsi="Arial" w:cs="Arial"/>
          <w:bCs/>
          <w:spacing w:val="-1"/>
          <w:sz w:val="24"/>
        </w:rPr>
      </w:pPr>
    </w:p>
    <w:tbl>
      <w:tblPr>
        <w:tblStyle w:val="TableGrid"/>
        <w:tblW w:w="0" w:type="auto"/>
        <w:tblCellMar>
          <w:top w:w="57" w:type="dxa"/>
          <w:bottom w:w="57" w:type="dxa"/>
        </w:tblCellMar>
        <w:tblLook w:val="04A0" w:firstRow="1" w:lastRow="0" w:firstColumn="1" w:lastColumn="0" w:noHBand="0" w:noVBand="1"/>
      </w:tblPr>
      <w:tblGrid>
        <w:gridCol w:w="1555"/>
        <w:gridCol w:w="1734"/>
        <w:gridCol w:w="1973"/>
        <w:gridCol w:w="1973"/>
        <w:gridCol w:w="1973"/>
      </w:tblGrid>
      <w:tr w:rsidR="00F57F31" w:rsidRPr="000B71C7" w14:paraId="76E2E9A7" w14:textId="77777777" w:rsidTr="00692AE6">
        <w:tc>
          <w:tcPr>
            <w:tcW w:w="1555" w:type="dxa"/>
            <w:tcBorders>
              <w:bottom w:val="single" w:sz="4" w:space="0" w:color="auto"/>
            </w:tcBorders>
            <w:shd w:val="clear" w:color="auto" w:fill="FFFFFF" w:themeFill="background1"/>
          </w:tcPr>
          <w:p w14:paraId="774B3352" w14:textId="23A99C3D" w:rsidR="00F57F31" w:rsidRPr="000B71C7" w:rsidRDefault="002F11E1" w:rsidP="00692AE6">
            <w:pPr>
              <w:shd w:val="clear" w:color="auto" w:fill="FFFFFF" w:themeFill="background1"/>
              <w:jc w:val="center"/>
              <w:rPr>
                <w:rFonts w:ascii="Arial" w:hAnsi="Arial" w:cs="Arial"/>
                <w:b/>
                <w:i/>
                <w:sz w:val="22"/>
              </w:rPr>
            </w:pPr>
            <w:r w:rsidRPr="000B71C7">
              <w:rPr>
                <w:rFonts w:ascii="Arial" w:hAnsi="Arial" w:cs="Arial"/>
                <w:b/>
                <w:i/>
                <w:sz w:val="22"/>
              </w:rPr>
              <w:t xml:space="preserve">Credit </w:t>
            </w:r>
            <w:r w:rsidR="00F57F31" w:rsidRPr="000B71C7">
              <w:rPr>
                <w:rFonts w:ascii="Arial" w:hAnsi="Arial" w:cs="Arial"/>
                <w:b/>
                <w:i/>
                <w:sz w:val="22"/>
              </w:rPr>
              <w:t xml:space="preserve">Sales </w:t>
            </w:r>
          </w:p>
        </w:tc>
        <w:tc>
          <w:tcPr>
            <w:tcW w:w="1734" w:type="dxa"/>
            <w:shd w:val="clear" w:color="auto" w:fill="FFFFFF" w:themeFill="background1"/>
          </w:tcPr>
          <w:p w14:paraId="1AFCCD06" w14:textId="77777777" w:rsidR="00F57F31" w:rsidRPr="000B71C7" w:rsidRDefault="00F57F31" w:rsidP="00692AE6">
            <w:pPr>
              <w:shd w:val="clear" w:color="auto" w:fill="FFFFFF" w:themeFill="background1"/>
              <w:jc w:val="center"/>
              <w:rPr>
                <w:rFonts w:ascii="Arial" w:hAnsi="Arial" w:cs="Arial"/>
                <w:b/>
                <w:i/>
                <w:sz w:val="22"/>
              </w:rPr>
            </w:pPr>
            <w:r w:rsidRPr="000B71C7">
              <w:rPr>
                <w:rFonts w:ascii="Arial" w:hAnsi="Arial" w:cs="Arial"/>
                <w:b/>
                <w:i/>
                <w:sz w:val="22"/>
              </w:rPr>
              <w:t>Amount</w:t>
            </w:r>
          </w:p>
        </w:tc>
        <w:tc>
          <w:tcPr>
            <w:tcW w:w="1973" w:type="dxa"/>
            <w:shd w:val="clear" w:color="auto" w:fill="FFFFFF" w:themeFill="background1"/>
          </w:tcPr>
          <w:p w14:paraId="6F5218F2" w14:textId="77777777" w:rsidR="00F57F31" w:rsidRPr="000B71C7" w:rsidRDefault="00F57F31" w:rsidP="00692AE6">
            <w:pPr>
              <w:shd w:val="clear" w:color="auto" w:fill="FFFFFF" w:themeFill="background1"/>
              <w:jc w:val="center"/>
              <w:rPr>
                <w:rFonts w:ascii="Arial" w:hAnsi="Arial" w:cs="Arial"/>
                <w:b/>
                <w:i/>
                <w:sz w:val="22"/>
              </w:rPr>
            </w:pPr>
            <w:r w:rsidRPr="000B71C7">
              <w:rPr>
                <w:rFonts w:ascii="Arial" w:hAnsi="Arial" w:cs="Arial"/>
                <w:b/>
                <w:i/>
                <w:sz w:val="22"/>
              </w:rPr>
              <w:t>April receipts</w:t>
            </w:r>
          </w:p>
        </w:tc>
        <w:tc>
          <w:tcPr>
            <w:tcW w:w="1973" w:type="dxa"/>
            <w:shd w:val="clear" w:color="auto" w:fill="FFFFFF" w:themeFill="background1"/>
          </w:tcPr>
          <w:p w14:paraId="3B93FDD7" w14:textId="77777777" w:rsidR="00F57F31" w:rsidRPr="000B71C7" w:rsidRDefault="00F57F31" w:rsidP="00692AE6">
            <w:pPr>
              <w:shd w:val="clear" w:color="auto" w:fill="FFFFFF" w:themeFill="background1"/>
              <w:jc w:val="center"/>
              <w:rPr>
                <w:rFonts w:ascii="Arial" w:hAnsi="Arial" w:cs="Arial"/>
                <w:b/>
                <w:i/>
                <w:sz w:val="22"/>
              </w:rPr>
            </w:pPr>
            <w:r w:rsidRPr="000B71C7">
              <w:rPr>
                <w:rFonts w:ascii="Arial" w:hAnsi="Arial" w:cs="Arial"/>
                <w:b/>
                <w:i/>
                <w:sz w:val="22"/>
              </w:rPr>
              <w:t>May receipts</w:t>
            </w:r>
          </w:p>
        </w:tc>
        <w:tc>
          <w:tcPr>
            <w:tcW w:w="1973" w:type="dxa"/>
            <w:shd w:val="clear" w:color="auto" w:fill="FFFFFF" w:themeFill="background1"/>
          </w:tcPr>
          <w:p w14:paraId="377DF9BF" w14:textId="77777777" w:rsidR="00F57F31" w:rsidRPr="000B71C7" w:rsidRDefault="00F57F31" w:rsidP="00692AE6">
            <w:pPr>
              <w:shd w:val="clear" w:color="auto" w:fill="FFFFFF" w:themeFill="background1"/>
              <w:jc w:val="center"/>
              <w:rPr>
                <w:rFonts w:ascii="Arial" w:hAnsi="Arial" w:cs="Arial"/>
                <w:b/>
                <w:i/>
                <w:sz w:val="22"/>
              </w:rPr>
            </w:pPr>
            <w:r w:rsidRPr="000B71C7">
              <w:rPr>
                <w:rFonts w:ascii="Arial" w:hAnsi="Arial" w:cs="Arial"/>
                <w:b/>
                <w:i/>
                <w:sz w:val="22"/>
              </w:rPr>
              <w:t>June receipts</w:t>
            </w:r>
          </w:p>
        </w:tc>
      </w:tr>
      <w:tr w:rsidR="00F57F31" w:rsidRPr="000B71C7" w14:paraId="699ED795" w14:textId="77777777" w:rsidTr="002F11E1">
        <w:tc>
          <w:tcPr>
            <w:tcW w:w="1555" w:type="dxa"/>
            <w:shd w:val="clear" w:color="auto" w:fill="FFFFFF" w:themeFill="background1"/>
          </w:tcPr>
          <w:p w14:paraId="755C8447" w14:textId="77777777" w:rsidR="00F57F31" w:rsidRPr="000B71C7" w:rsidRDefault="00F57F31" w:rsidP="00692AE6">
            <w:pPr>
              <w:shd w:val="clear" w:color="auto" w:fill="FFFFFF" w:themeFill="background1"/>
              <w:rPr>
                <w:rFonts w:ascii="Arial" w:hAnsi="Arial" w:cs="Arial"/>
                <w:i/>
                <w:sz w:val="22"/>
              </w:rPr>
            </w:pPr>
            <w:r w:rsidRPr="000B71C7">
              <w:rPr>
                <w:rFonts w:ascii="Arial" w:hAnsi="Arial" w:cs="Arial"/>
                <w:i/>
                <w:sz w:val="22"/>
              </w:rPr>
              <w:t>February</w:t>
            </w:r>
          </w:p>
        </w:tc>
        <w:tc>
          <w:tcPr>
            <w:tcW w:w="1734" w:type="dxa"/>
          </w:tcPr>
          <w:p w14:paraId="794B8808" w14:textId="0734D6C9" w:rsidR="00F57F31" w:rsidRPr="000B71C7" w:rsidRDefault="00FF5E7F" w:rsidP="00692AE6">
            <w:pPr>
              <w:shd w:val="clear" w:color="auto" w:fill="FFFFFF" w:themeFill="background1"/>
              <w:jc w:val="center"/>
              <w:rPr>
                <w:rFonts w:ascii="Arial" w:hAnsi="Arial" w:cs="Arial"/>
                <w:i/>
                <w:sz w:val="22"/>
              </w:rPr>
            </w:pPr>
            <w:r w:rsidRPr="000B71C7">
              <w:rPr>
                <w:rFonts w:ascii="Arial" w:hAnsi="Arial" w:cs="Arial"/>
                <w:i/>
                <w:sz w:val="22"/>
              </w:rPr>
              <w:t>12,000</w:t>
            </w:r>
          </w:p>
        </w:tc>
        <w:tc>
          <w:tcPr>
            <w:tcW w:w="1973" w:type="dxa"/>
            <w:shd w:val="clear" w:color="auto" w:fill="FFFFFF" w:themeFill="background1"/>
          </w:tcPr>
          <w:p w14:paraId="61AE9F01" w14:textId="77777777" w:rsidR="00F57F31" w:rsidRPr="000B71C7" w:rsidRDefault="00F57F31" w:rsidP="00692AE6">
            <w:pPr>
              <w:shd w:val="clear" w:color="auto" w:fill="FFFFFF" w:themeFill="background1"/>
              <w:jc w:val="center"/>
              <w:rPr>
                <w:rFonts w:ascii="Arial" w:hAnsi="Arial" w:cs="Arial"/>
                <w:i/>
                <w:color w:val="FFFFFF" w:themeColor="background1"/>
                <w:sz w:val="22"/>
              </w:rPr>
            </w:pPr>
          </w:p>
        </w:tc>
        <w:tc>
          <w:tcPr>
            <w:tcW w:w="1973" w:type="dxa"/>
            <w:shd w:val="clear" w:color="auto" w:fill="FFFFFF" w:themeFill="background1"/>
          </w:tcPr>
          <w:p w14:paraId="0316CC33" w14:textId="77777777" w:rsidR="00F57F31" w:rsidRPr="000B71C7" w:rsidRDefault="00F57F31" w:rsidP="00692AE6">
            <w:pPr>
              <w:shd w:val="clear" w:color="auto" w:fill="FFFFFF" w:themeFill="background1"/>
              <w:jc w:val="center"/>
              <w:rPr>
                <w:rFonts w:ascii="Arial" w:hAnsi="Arial" w:cs="Arial"/>
                <w:i/>
                <w:color w:val="FFFFFF" w:themeColor="background1"/>
                <w:sz w:val="22"/>
              </w:rPr>
            </w:pPr>
          </w:p>
        </w:tc>
        <w:tc>
          <w:tcPr>
            <w:tcW w:w="1973" w:type="dxa"/>
            <w:shd w:val="clear" w:color="auto" w:fill="FFFFFF" w:themeFill="background1"/>
          </w:tcPr>
          <w:p w14:paraId="1CA4640C" w14:textId="77777777" w:rsidR="00F57F31" w:rsidRPr="000B71C7" w:rsidRDefault="00F57F31" w:rsidP="00692AE6">
            <w:pPr>
              <w:rPr>
                <w:rFonts w:ascii="Arial" w:hAnsi="Arial" w:cs="Arial"/>
                <w:color w:val="FFFFFF" w:themeColor="background1"/>
                <w:sz w:val="22"/>
              </w:rPr>
            </w:pPr>
          </w:p>
        </w:tc>
      </w:tr>
      <w:tr w:rsidR="00F57F31" w:rsidRPr="000B71C7" w14:paraId="7B5167C1" w14:textId="77777777" w:rsidTr="002F11E1">
        <w:tc>
          <w:tcPr>
            <w:tcW w:w="1555" w:type="dxa"/>
            <w:shd w:val="clear" w:color="auto" w:fill="FFFFFF" w:themeFill="background1"/>
          </w:tcPr>
          <w:p w14:paraId="0DC15AF4" w14:textId="77777777" w:rsidR="00F57F31" w:rsidRPr="000B71C7" w:rsidRDefault="00F57F31" w:rsidP="00692AE6">
            <w:pPr>
              <w:shd w:val="clear" w:color="auto" w:fill="FFFFFF" w:themeFill="background1"/>
              <w:rPr>
                <w:rFonts w:ascii="Arial" w:hAnsi="Arial" w:cs="Arial"/>
                <w:i/>
                <w:sz w:val="22"/>
              </w:rPr>
            </w:pPr>
            <w:r w:rsidRPr="000B71C7">
              <w:rPr>
                <w:rFonts w:ascii="Arial" w:hAnsi="Arial" w:cs="Arial"/>
                <w:i/>
                <w:sz w:val="22"/>
              </w:rPr>
              <w:t xml:space="preserve">March </w:t>
            </w:r>
          </w:p>
        </w:tc>
        <w:tc>
          <w:tcPr>
            <w:tcW w:w="1734" w:type="dxa"/>
          </w:tcPr>
          <w:p w14:paraId="4DCB04BA" w14:textId="0DFFA768" w:rsidR="00F57F31" w:rsidRPr="000B71C7" w:rsidRDefault="00FF5E7F" w:rsidP="00692AE6">
            <w:pPr>
              <w:shd w:val="clear" w:color="auto" w:fill="FFFFFF" w:themeFill="background1"/>
              <w:jc w:val="center"/>
              <w:rPr>
                <w:rFonts w:ascii="Arial" w:hAnsi="Arial" w:cs="Arial"/>
                <w:i/>
                <w:sz w:val="22"/>
              </w:rPr>
            </w:pPr>
            <w:r w:rsidRPr="000B71C7">
              <w:rPr>
                <w:rFonts w:ascii="Arial" w:hAnsi="Arial" w:cs="Arial"/>
                <w:i/>
                <w:sz w:val="22"/>
              </w:rPr>
              <w:t>15,000</w:t>
            </w:r>
          </w:p>
        </w:tc>
        <w:tc>
          <w:tcPr>
            <w:tcW w:w="1973" w:type="dxa"/>
            <w:shd w:val="clear" w:color="auto" w:fill="FFFFFF" w:themeFill="background1"/>
          </w:tcPr>
          <w:p w14:paraId="0081355B" w14:textId="77777777" w:rsidR="00F57F31" w:rsidRPr="000B71C7" w:rsidRDefault="00F57F31" w:rsidP="00692AE6">
            <w:pPr>
              <w:shd w:val="clear" w:color="auto" w:fill="FFFFFF" w:themeFill="background1"/>
              <w:jc w:val="center"/>
              <w:rPr>
                <w:rFonts w:ascii="Arial" w:hAnsi="Arial" w:cs="Arial"/>
                <w:i/>
                <w:color w:val="FFFFFF" w:themeColor="background1"/>
                <w:sz w:val="22"/>
              </w:rPr>
            </w:pPr>
          </w:p>
        </w:tc>
        <w:tc>
          <w:tcPr>
            <w:tcW w:w="1973" w:type="dxa"/>
            <w:shd w:val="clear" w:color="auto" w:fill="FFFFFF" w:themeFill="background1"/>
          </w:tcPr>
          <w:p w14:paraId="77E8991B" w14:textId="77777777" w:rsidR="00F57F31" w:rsidRPr="000B71C7" w:rsidRDefault="00F57F31" w:rsidP="00692AE6">
            <w:pPr>
              <w:shd w:val="clear" w:color="auto" w:fill="FFFFFF" w:themeFill="background1"/>
              <w:jc w:val="center"/>
              <w:rPr>
                <w:rFonts w:ascii="Arial" w:hAnsi="Arial" w:cs="Arial"/>
                <w:i/>
                <w:color w:val="FFFFFF" w:themeColor="background1"/>
                <w:sz w:val="22"/>
              </w:rPr>
            </w:pPr>
          </w:p>
        </w:tc>
        <w:tc>
          <w:tcPr>
            <w:tcW w:w="1973" w:type="dxa"/>
            <w:shd w:val="clear" w:color="auto" w:fill="FFFFFF" w:themeFill="background1"/>
          </w:tcPr>
          <w:p w14:paraId="314691BA" w14:textId="77777777" w:rsidR="00F57F31" w:rsidRPr="000B71C7" w:rsidRDefault="00F57F31" w:rsidP="00692AE6">
            <w:pPr>
              <w:shd w:val="clear" w:color="auto" w:fill="FFFFFF" w:themeFill="background1"/>
              <w:jc w:val="center"/>
              <w:rPr>
                <w:rFonts w:ascii="Arial" w:hAnsi="Arial" w:cs="Arial"/>
                <w:i/>
                <w:color w:val="FFFFFF" w:themeColor="background1"/>
                <w:sz w:val="22"/>
              </w:rPr>
            </w:pPr>
          </w:p>
        </w:tc>
      </w:tr>
      <w:tr w:rsidR="00F57F31" w:rsidRPr="000B71C7" w14:paraId="5390955F" w14:textId="77777777" w:rsidTr="002F11E1">
        <w:tc>
          <w:tcPr>
            <w:tcW w:w="1555" w:type="dxa"/>
            <w:shd w:val="clear" w:color="auto" w:fill="FFFFFF" w:themeFill="background1"/>
          </w:tcPr>
          <w:p w14:paraId="7D06597C" w14:textId="77777777" w:rsidR="00F57F31" w:rsidRPr="000B71C7" w:rsidRDefault="00F57F31" w:rsidP="00692AE6">
            <w:pPr>
              <w:shd w:val="clear" w:color="auto" w:fill="FFFFFF" w:themeFill="background1"/>
              <w:rPr>
                <w:rFonts w:ascii="Arial" w:hAnsi="Arial" w:cs="Arial"/>
                <w:i/>
                <w:sz w:val="22"/>
              </w:rPr>
            </w:pPr>
            <w:r w:rsidRPr="000B71C7">
              <w:rPr>
                <w:rFonts w:ascii="Arial" w:hAnsi="Arial" w:cs="Arial"/>
                <w:i/>
                <w:sz w:val="22"/>
              </w:rPr>
              <w:t xml:space="preserve">April </w:t>
            </w:r>
          </w:p>
        </w:tc>
        <w:tc>
          <w:tcPr>
            <w:tcW w:w="1734" w:type="dxa"/>
          </w:tcPr>
          <w:p w14:paraId="77A3EC58" w14:textId="0335866B" w:rsidR="00F57F31" w:rsidRPr="000B71C7" w:rsidRDefault="00FF5E7F" w:rsidP="00692AE6">
            <w:pPr>
              <w:shd w:val="clear" w:color="auto" w:fill="FFFFFF" w:themeFill="background1"/>
              <w:jc w:val="center"/>
              <w:rPr>
                <w:rFonts w:ascii="Arial" w:hAnsi="Arial" w:cs="Arial"/>
                <w:i/>
                <w:sz w:val="22"/>
              </w:rPr>
            </w:pPr>
            <w:r w:rsidRPr="000B71C7">
              <w:rPr>
                <w:rFonts w:ascii="Arial" w:hAnsi="Arial" w:cs="Arial"/>
                <w:i/>
                <w:sz w:val="22"/>
              </w:rPr>
              <w:t>16</w:t>
            </w:r>
            <w:r w:rsidR="006D78CF" w:rsidRPr="000B71C7">
              <w:rPr>
                <w:rFonts w:ascii="Arial" w:hAnsi="Arial" w:cs="Arial"/>
                <w:i/>
                <w:sz w:val="22"/>
              </w:rPr>
              <w:t>,000</w:t>
            </w:r>
          </w:p>
        </w:tc>
        <w:tc>
          <w:tcPr>
            <w:tcW w:w="1973" w:type="dxa"/>
            <w:shd w:val="clear" w:color="auto" w:fill="FFFFFF" w:themeFill="background1"/>
          </w:tcPr>
          <w:p w14:paraId="66AEE760" w14:textId="77777777" w:rsidR="00F57F31" w:rsidRPr="000B71C7" w:rsidRDefault="00F57F31" w:rsidP="00692AE6">
            <w:pPr>
              <w:rPr>
                <w:rFonts w:ascii="Arial" w:hAnsi="Arial" w:cs="Arial"/>
                <w:color w:val="FFFFFF" w:themeColor="background1"/>
                <w:sz w:val="22"/>
              </w:rPr>
            </w:pPr>
          </w:p>
        </w:tc>
        <w:tc>
          <w:tcPr>
            <w:tcW w:w="1973" w:type="dxa"/>
            <w:shd w:val="clear" w:color="auto" w:fill="FFFFFF" w:themeFill="background1"/>
          </w:tcPr>
          <w:p w14:paraId="5EEF2E02" w14:textId="77777777" w:rsidR="00F57F31" w:rsidRPr="000B71C7" w:rsidRDefault="00F57F31" w:rsidP="00692AE6">
            <w:pPr>
              <w:shd w:val="clear" w:color="auto" w:fill="FFFFFF" w:themeFill="background1"/>
              <w:jc w:val="center"/>
              <w:rPr>
                <w:rFonts w:ascii="Arial" w:hAnsi="Arial" w:cs="Arial"/>
                <w:i/>
                <w:color w:val="FFFFFF" w:themeColor="background1"/>
                <w:sz w:val="22"/>
              </w:rPr>
            </w:pPr>
          </w:p>
        </w:tc>
        <w:tc>
          <w:tcPr>
            <w:tcW w:w="1973" w:type="dxa"/>
            <w:shd w:val="clear" w:color="auto" w:fill="FFFFFF" w:themeFill="background1"/>
          </w:tcPr>
          <w:p w14:paraId="18C4DE4B" w14:textId="77777777" w:rsidR="00F57F31" w:rsidRPr="000B71C7" w:rsidRDefault="00F57F31" w:rsidP="00692AE6">
            <w:pPr>
              <w:shd w:val="clear" w:color="auto" w:fill="FFFFFF" w:themeFill="background1"/>
              <w:jc w:val="center"/>
              <w:rPr>
                <w:rFonts w:ascii="Arial" w:hAnsi="Arial" w:cs="Arial"/>
                <w:i/>
                <w:color w:val="FFFFFF" w:themeColor="background1"/>
                <w:sz w:val="22"/>
              </w:rPr>
            </w:pPr>
          </w:p>
        </w:tc>
      </w:tr>
      <w:tr w:rsidR="00067DB7" w:rsidRPr="000B71C7" w14:paraId="77CB1EDD" w14:textId="77777777" w:rsidTr="002F11E1">
        <w:tc>
          <w:tcPr>
            <w:tcW w:w="1555" w:type="dxa"/>
            <w:shd w:val="clear" w:color="auto" w:fill="FFFFFF" w:themeFill="background1"/>
          </w:tcPr>
          <w:p w14:paraId="55D2AFB7" w14:textId="419C20C0" w:rsidR="00067DB7" w:rsidRPr="000B71C7" w:rsidRDefault="00067DB7" w:rsidP="00067DB7">
            <w:pPr>
              <w:shd w:val="clear" w:color="auto" w:fill="FFFFFF" w:themeFill="background1"/>
              <w:rPr>
                <w:rFonts w:ascii="Arial" w:hAnsi="Arial" w:cs="Arial"/>
                <w:i/>
                <w:sz w:val="22"/>
              </w:rPr>
            </w:pPr>
            <w:r w:rsidRPr="000B71C7">
              <w:rPr>
                <w:rFonts w:ascii="Arial" w:hAnsi="Arial" w:cs="Arial"/>
                <w:i/>
                <w:sz w:val="22"/>
              </w:rPr>
              <w:t xml:space="preserve">May </w:t>
            </w:r>
          </w:p>
        </w:tc>
        <w:tc>
          <w:tcPr>
            <w:tcW w:w="1734" w:type="dxa"/>
          </w:tcPr>
          <w:p w14:paraId="0EABDE45" w14:textId="1DA130D5" w:rsidR="00067DB7" w:rsidRPr="000B71C7" w:rsidRDefault="00067DB7" w:rsidP="00067DB7">
            <w:pPr>
              <w:shd w:val="clear" w:color="auto" w:fill="FFFFFF" w:themeFill="background1"/>
              <w:jc w:val="center"/>
              <w:rPr>
                <w:rFonts w:ascii="Arial" w:hAnsi="Arial" w:cs="Arial"/>
                <w:i/>
                <w:sz w:val="22"/>
              </w:rPr>
            </w:pPr>
            <w:r w:rsidRPr="000B71C7">
              <w:rPr>
                <w:rFonts w:ascii="Arial" w:hAnsi="Arial" w:cs="Arial"/>
                <w:i/>
                <w:sz w:val="22"/>
              </w:rPr>
              <w:t>17,000</w:t>
            </w:r>
          </w:p>
        </w:tc>
        <w:tc>
          <w:tcPr>
            <w:tcW w:w="1973" w:type="dxa"/>
            <w:shd w:val="clear" w:color="auto" w:fill="FFFFFF" w:themeFill="background1"/>
          </w:tcPr>
          <w:p w14:paraId="727AA7EC" w14:textId="77777777" w:rsidR="00067DB7" w:rsidRPr="000B71C7" w:rsidRDefault="00067DB7" w:rsidP="00067DB7">
            <w:pPr>
              <w:rPr>
                <w:rFonts w:ascii="Arial" w:hAnsi="Arial" w:cs="Arial"/>
                <w:color w:val="FFFFFF" w:themeColor="background1"/>
                <w:sz w:val="22"/>
              </w:rPr>
            </w:pPr>
          </w:p>
        </w:tc>
        <w:tc>
          <w:tcPr>
            <w:tcW w:w="1973" w:type="dxa"/>
            <w:shd w:val="clear" w:color="auto" w:fill="FFFFFF" w:themeFill="background1"/>
          </w:tcPr>
          <w:p w14:paraId="6689050A" w14:textId="77777777" w:rsidR="00067DB7" w:rsidRPr="000B71C7" w:rsidRDefault="00067DB7" w:rsidP="00067DB7">
            <w:pPr>
              <w:rPr>
                <w:rFonts w:ascii="Arial" w:hAnsi="Arial" w:cs="Arial"/>
                <w:color w:val="FFFFFF" w:themeColor="background1"/>
                <w:sz w:val="22"/>
              </w:rPr>
            </w:pPr>
          </w:p>
        </w:tc>
        <w:tc>
          <w:tcPr>
            <w:tcW w:w="1973" w:type="dxa"/>
            <w:shd w:val="clear" w:color="auto" w:fill="FFFFFF" w:themeFill="background1"/>
          </w:tcPr>
          <w:p w14:paraId="319337A9" w14:textId="77777777" w:rsidR="00067DB7" w:rsidRPr="000B71C7" w:rsidRDefault="00067DB7" w:rsidP="00067DB7">
            <w:pPr>
              <w:shd w:val="clear" w:color="auto" w:fill="FFFFFF" w:themeFill="background1"/>
              <w:jc w:val="center"/>
              <w:rPr>
                <w:rFonts w:ascii="Arial" w:hAnsi="Arial" w:cs="Arial"/>
                <w:i/>
                <w:color w:val="FFFFFF" w:themeColor="background1"/>
                <w:sz w:val="22"/>
              </w:rPr>
            </w:pPr>
          </w:p>
        </w:tc>
      </w:tr>
      <w:tr w:rsidR="00067DB7" w:rsidRPr="000B71C7" w14:paraId="68CE5608" w14:textId="77777777" w:rsidTr="002F11E1">
        <w:tc>
          <w:tcPr>
            <w:tcW w:w="1555" w:type="dxa"/>
            <w:shd w:val="clear" w:color="auto" w:fill="FFFFFF" w:themeFill="background1"/>
          </w:tcPr>
          <w:p w14:paraId="6CBF4B34" w14:textId="3AC3D1D9" w:rsidR="00067DB7" w:rsidRPr="000B71C7" w:rsidRDefault="00067DB7" w:rsidP="00067DB7">
            <w:pPr>
              <w:shd w:val="clear" w:color="auto" w:fill="FFFFFF" w:themeFill="background1"/>
              <w:rPr>
                <w:rFonts w:ascii="Arial" w:hAnsi="Arial" w:cs="Arial"/>
                <w:i/>
                <w:sz w:val="22"/>
              </w:rPr>
            </w:pPr>
          </w:p>
        </w:tc>
        <w:tc>
          <w:tcPr>
            <w:tcW w:w="1734" w:type="dxa"/>
          </w:tcPr>
          <w:p w14:paraId="01B5071A" w14:textId="1405BA2B" w:rsidR="00067DB7" w:rsidRPr="000B71C7" w:rsidRDefault="00067DB7" w:rsidP="00067DB7">
            <w:pPr>
              <w:shd w:val="clear" w:color="auto" w:fill="FFFFFF" w:themeFill="background1"/>
              <w:jc w:val="center"/>
              <w:rPr>
                <w:rFonts w:ascii="Arial" w:hAnsi="Arial" w:cs="Arial"/>
                <w:i/>
                <w:sz w:val="22"/>
              </w:rPr>
            </w:pPr>
          </w:p>
        </w:tc>
        <w:tc>
          <w:tcPr>
            <w:tcW w:w="1973" w:type="dxa"/>
            <w:shd w:val="clear" w:color="auto" w:fill="FFFFFF" w:themeFill="background1"/>
          </w:tcPr>
          <w:p w14:paraId="18DE11A4" w14:textId="77777777" w:rsidR="00067DB7" w:rsidRPr="000B71C7" w:rsidRDefault="00067DB7" w:rsidP="00067DB7">
            <w:pPr>
              <w:rPr>
                <w:rFonts w:ascii="Arial" w:hAnsi="Arial" w:cs="Arial"/>
                <w:color w:val="FFFFFF" w:themeColor="background1"/>
                <w:sz w:val="22"/>
              </w:rPr>
            </w:pPr>
          </w:p>
        </w:tc>
        <w:tc>
          <w:tcPr>
            <w:tcW w:w="1973" w:type="dxa"/>
            <w:shd w:val="clear" w:color="auto" w:fill="FFFFFF" w:themeFill="background1"/>
          </w:tcPr>
          <w:p w14:paraId="1A5785F7" w14:textId="77777777" w:rsidR="00067DB7" w:rsidRPr="000B71C7" w:rsidRDefault="00067DB7" w:rsidP="00067DB7">
            <w:pPr>
              <w:rPr>
                <w:rFonts w:ascii="Arial" w:hAnsi="Arial" w:cs="Arial"/>
                <w:color w:val="FFFFFF" w:themeColor="background1"/>
                <w:sz w:val="22"/>
              </w:rPr>
            </w:pPr>
          </w:p>
        </w:tc>
        <w:tc>
          <w:tcPr>
            <w:tcW w:w="1973" w:type="dxa"/>
            <w:shd w:val="clear" w:color="auto" w:fill="FFFFFF" w:themeFill="background1"/>
          </w:tcPr>
          <w:p w14:paraId="2ABB26DA" w14:textId="77777777" w:rsidR="00067DB7" w:rsidRPr="000B71C7" w:rsidRDefault="00067DB7" w:rsidP="00067DB7">
            <w:pPr>
              <w:shd w:val="clear" w:color="auto" w:fill="FFFFFF" w:themeFill="background1"/>
              <w:jc w:val="center"/>
              <w:rPr>
                <w:rFonts w:ascii="Arial" w:hAnsi="Arial" w:cs="Arial"/>
                <w:i/>
                <w:color w:val="FFFFFF" w:themeColor="background1"/>
                <w:sz w:val="22"/>
              </w:rPr>
            </w:pPr>
          </w:p>
        </w:tc>
      </w:tr>
      <w:tr w:rsidR="00067DB7" w:rsidRPr="000B71C7" w14:paraId="165E5A40" w14:textId="77777777" w:rsidTr="00692AE6">
        <w:tc>
          <w:tcPr>
            <w:tcW w:w="1555" w:type="dxa"/>
            <w:shd w:val="clear" w:color="auto" w:fill="FFFFFF" w:themeFill="background1"/>
          </w:tcPr>
          <w:p w14:paraId="4EC74CC5" w14:textId="77777777" w:rsidR="00067DB7" w:rsidRPr="000B71C7" w:rsidRDefault="00067DB7" w:rsidP="00067DB7">
            <w:pPr>
              <w:shd w:val="clear" w:color="auto" w:fill="FFFFFF" w:themeFill="background1"/>
              <w:rPr>
                <w:rFonts w:ascii="Arial" w:hAnsi="Arial" w:cs="Arial"/>
                <w:i/>
                <w:sz w:val="22"/>
              </w:rPr>
            </w:pPr>
            <w:r w:rsidRPr="000B71C7">
              <w:rPr>
                <w:rFonts w:ascii="Arial" w:hAnsi="Arial" w:cs="Arial"/>
                <w:i/>
                <w:sz w:val="22"/>
              </w:rPr>
              <w:t>TOTAL</w:t>
            </w:r>
          </w:p>
        </w:tc>
        <w:tc>
          <w:tcPr>
            <w:tcW w:w="1734" w:type="dxa"/>
            <w:shd w:val="clear" w:color="auto" w:fill="DEEAF6" w:themeFill="accent5" w:themeFillTint="33"/>
          </w:tcPr>
          <w:p w14:paraId="4ED8EF91" w14:textId="77777777" w:rsidR="00067DB7" w:rsidRPr="000B71C7" w:rsidRDefault="00067DB7" w:rsidP="00067DB7">
            <w:pPr>
              <w:shd w:val="clear" w:color="auto" w:fill="FFFFFF" w:themeFill="background1"/>
              <w:jc w:val="center"/>
              <w:rPr>
                <w:rFonts w:ascii="Arial" w:hAnsi="Arial" w:cs="Arial"/>
                <w:i/>
                <w:sz w:val="22"/>
              </w:rPr>
            </w:pPr>
          </w:p>
        </w:tc>
        <w:tc>
          <w:tcPr>
            <w:tcW w:w="1973" w:type="dxa"/>
            <w:shd w:val="clear" w:color="auto" w:fill="DEEAF6" w:themeFill="accent5" w:themeFillTint="33"/>
          </w:tcPr>
          <w:p w14:paraId="736B6AE2" w14:textId="2AE5E99D" w:rsidR="00067DB7" w:rsidRPr="000B71C7" w:rsidRDefault="00067DB7" w:rsidP="00067DB7">
            <w:pPr>
              <w:shd w:val="clear" w:color="auto" w:fill="FFFFFF" w:themeFill="background1"/>
              <w:jc w:val="center"/>
              <w:rPr>
                <w:rFonts w:ascii="Arial" w:hAnsi="Arial" w:cs="Arial"/>
                <w:i/>
                <w:sz w:val="22"/>
              </w:rPr>
            </w:pPr>
          </w:p>
        </w:tc>
        <w:tc>
          <w:tcPr>
            <w:tcW w:w="1973" w:type="dxa"/>
            <w:shd w:val="clear" w:color="auto" w:fill="DEEAF6" w:themeFill="accent5" w:themeFillTint="33"/>
          </w:tcPr>
          <w:p w14:paraId="7AF05ECD" w14:textId="6C76F6C6" w:rsidR="00067DB7" w:rsidRPr="000B71C7" w:rsidRDefault="00067DB7" w:rsidP="00067DB7">
            <w:pPr>
              <w:shd w:val="clear" w:color="auto" w:fill="FFFFFF" w:themeFill="background1"/>
              <w:jc w:val="center"/>
              <w:rPr>
                <w:rFonts w:ascii="Arial" w:hAnsi="Arial" w:cs="Arial"/>
                <w:i/>
                <w:sz w:val="22"/>
              </w:rPr>
            </w:pPr>
          </w:p>
        </w:tc>
        <w:tc>
          <w:tcPr>
            <w:tcW w:w="1973" w:type="dxa"/>
            <w:shd w:val="clear" w:color="auto" w:fill="DEEAF6" w:themeFill="accent5" w:themeFillTint="33"/>
          </w:tcPr>
          <w:p w14:paraId="7271E4AB" w14:textId="7D10115C" w:rsidR="00067DB7" w:rsidRPr="000B71C7" w:rsidRDefault="00067DB7" w:rsidP="00067DB7">
            <w:pPr>
              <w:shd w:val="clear" w:color="auto" w:fill="FFFFFF" w:themeFill="background1"/>
              <w:jc w:val="center"/>
              <w:rPr>
                <w:rFonts w:ascii="Arial" w:hAnsi="Arial" w:cs="Arial"/>
                <w:i/>
                <w:sz w:val="22"/>
              </w:rPr>
            </w:pPr>
          </w:p>
        </w:tc>
      </w:tr>
    </w:tbl>
    <w:p w14:paraId="3CB912E8" w14:textId="77777777" w:rsidR="00F57F31" w:rsidRPr="000B71C7" w:rsidRDefault="00F57F31" w:rsidP="00F57F31">
      <w:pPr>
        <w:shd w:val="clear" w:color="auto" w:fill="FFFFFF" w:themeFill="background1"/>
        <w:spacing w:after="120"/>
        <w:rPr>
          <w:rFonts w:ascii="Arial" w:hAnsi="Arial" w:cs="Arial"/>
          <w:i/>
          <w:sz w:val="6"/>
        </w:rPr>
      </w:pPr>
    </w:p>
    <w:p w14:paraId="231716F7" w14:textId="09CFEB9D" w:rsidR="00F57F31" w:rsidRPr="000B71C7" w:rsidRDefault="003D20BA" w:rsidP="00F57F31">
      <w:pPr>
        <w:shd w:val="clear" w:color="auto" w:fill="FFFFFF" w:themeFill="background1"/>
        <w:rPr>
          <w:rFonts w:ascii="Arial" w:hAnsi="Arial" w:cs="Arial"/>
          <w:b/>
          <w:bCs/>
          <w:i/>
          <w:sz w:val="22"/>
        </w:rPr>
      </w:pPr>
      <w:r w:rsidRPr="000B71C7">
        <w:rPr>
          <w:rFonts w:ascii="Arial" w:hAnsi="Arial" w:cs="Arial"/>
          <w:b/>
          <w:bCs/>
          <w:i/>
          <w:sz w:val="22"/>
        </w:rPr>
        <w:t xml:space="preserve">Other estimated receipts </w:t>
      </w:r>
    </w:p>
    <w:p w14:paraId="4418F35B" w14:textId="6C160961" w:rsidR="003D20BA" w:rsidRPr="000B71C7" w:rsidRDefault="003D20BA" w:rsidP="00F57F31">
      <w:pPr>
        <w:shd w:val="clear" w:color="auto" w:fill="FFFFFF" w:themeFill="background1"/>
        <w:rPr>
          <w:rFonts w:ascii="Arial" w:hAnsi="Arial" w:cs="Arial"/>
          <w:i/>
          <w:sz w:val="22"/>
        </w:rPr>
      </w:pPr>
      <w:r w:rsidRPr="000B71C7">
        <w:rPr>
          <w:rFonts w:ascii="Arial" w:hAnsi="Arial" w:cs="Arial"/>
          <w:i/>
          <w:sz w:val="22"/>
        </w:rPr>
        <w:t xml:space="preserve">Rent received $800 </w:t>
      </w:r>
      <w:proofErr w:type="spellStart"/>
      <w:r w:rsidRPr="000B71C7">
        <w:rPr>
          <w:rFonts w:ascii="Arial" w:hAnsi="Arial" w:cs="Arial"/>
          <w:i/>
          <w:sz w:val="22"/>
        </w:rPr>
        <w:t>p.w.</w:t>
      </w:r>
      <w:proofErr w:type="spellEnd"/>
      <w:r w:rsidRPr="000B71C7">
        <w:rPr>
          <w:rFonts w:ascii="Arial" w:hAnsi="Arial" w:cs="Arial"/>
          <w:i/>
          <w:sz w:val="22"/>
        </w:rPr>
        <w:t xml:space="preserve"> </w:t>
      </w:r>
      <w:r w:rsidR="00C11562" w:rsidRPr="000B71C7">
        <w:rPr>
          <w:rFonts w:ascii="Arial" w:hAnsi="Arial" w:cs="Arial"/>
          <w:i/>
          <w:sz w:val="22"/>
        </w:rPr>
        <w:t>Loan $10,000 in May, Dividends received in June $450</w:t>
      </w:r>
    </w:p>
    <w:p w14:paraId="2472AE60" w14:textId="51E3D743" w:rsidR="00C11562" w:rsidRPr="000B71C7" w:rsidRDefault="00C11562" w:rsidP="00F57F31">
      <w:pPr>
        <w:shd w:val="clear" w:color="auto" w:fill="FFFFFF" w:themeFill="background1"/>
        <w:rPr>
          <w:rFonts w:ascii="Arial" w:hAnsi="Arial" w:cs="Arial"/>
          <w:i/>
          <w:sz w:val="22"/>
        </w:rPr>
      </w:pPr>
      <w:r w:rsidRPr="000B71C7">
        <w:rPr>
          <w:rFonts w:ascii="Arial" w:hAnsi="Arial" w:cs="Arial"/>
          <w:i/>
          <w:sz w:val="22"/>
        </w:rPr>
        <w:t xml:space="preserve">Sold old </w:t>
      </w:r>
      <w:r w:rsidR="008C722C" w:rsidRPr="000B71C7">
        <w:rPr>
          <w:rFonts w:ascii="Arial" w:hAnsi="Arial" w:cs="Arial"/>
          <w:i/>
          <w:sz w:val="22"/>
        </w:rPr>
        <w:t xml:space="preserve">equipment for $400 in April. </w:t>
      </w:r>
    </w:p>
    <w:p w14:paraId="2CC603AD" w14:textId="77777777" w:rsidR="008C722C" w:rsidRPr="000B71C7" w:rsidRDefault="008C722C" w:rsidP="00F57F31">
      <w:pPr>
        <w:shd w:val="clear" w:color="auto" w:fill="FFFFFF" w:themeFill="background1"/>
        <w:rPr>
          <w:rFonts w:ascii="Arial" w:hAnsi="Arial" w:cs="Arial"/>
          <w:i/>
          <w:sz w:val="22"/>
        </w:rPr>
      </w:pPr>
    </w:p>
    <w:p w14:paraId="103D16DD" w14:textId="616715B0" w:rsidR="003D20BA" w:rsidRPr="000B71C7" w:rsidRDefault="008C722C" w:rsidP="00F57F31">
      <w:pPr>
        <w:shd w:val="clear" w:color="auto" w:fill="FFFFFF" w:themeFill="background1"/>
        <w:rPr>
          <w:rFonts w:ascii="Arial" w:hAnsi="Arial" w:cs="Arial"/>
          <w:i/>
          <w:sz w:val="22"/>
        </w:rPr>
      </w:pPr>
      <w:r w:rsidRPr="000B71C7">
        <w:rPr>
          <w:rFonts w:ascii="Arial" w:hAnsi="Arial" w:cs="Arial"/>
          <w:i/>
          <w:sz w:val="22"/>
        </w:rPr>
        <w:t xml:space="preserve">Estimated Payments </w:t>
      </w:r>
    </w:p>
    <w:p w14:paraId="4AB7E232" w14:textId="101A0C0A" w:rsidR="008C722C" w:rsidRPr="000B71C7" w:rsidRDefault="008C722C" w:rsidP="00F57F31">
      <w:pPr>
        <w:shd w:val="clear" w:color="auto" w:fill="FFFFFF" w:themeFill="background1"/>
        <w:rPr>
          <w:rFonts w:ascii="Arial" w:hAnsi="Arial" w:cs="Arial"/>
          <w:i/>
          <w:sz w:val="22"/>
        </w:rPr>
      </w:pPr>
      <w:r w:rsidRPr="000B71C7">
        <w:rPr>
          <w:rFonts w:ascii="Arial" w:hAnsi="Arial" w:cs="Arial"/>
          <w:i/>
          <w:sz w:val="22"/>
        </w:rPr>
        <w:t xml:space="preserve">Wages $1500 per fortnight, Advertising $450 in May, </w:t>
      </w:r>
      <w:r w:rsidR="00C50CB8" w:rsidRPr="000B71C7">
        <w:rPr>
          <w:rFonts w:ascii="Arial" w:hAnsi="Arial" w:cs="Arial"/>
          <w:i/>
          <w:sz w:val="22"/>
        </w:rPr>
        <w:t xml:space="preserve">Interest </w:t>
      </w:r>
      <w:r w:rsidR="00A00862" w:rsidRPr="000B71C7">
        <w:rPr>
          <w:rFonts w:ascii="Arial" w:hAnsi="Arial" w:cs="Arial"/>
          <w:i/>
          <w:sz w:val="22"/>
        </w:rPr>
        <w:t xml:space="preserve">on loan for May and June $400 </w:t>
      </w:r>
      <w:proofErr w:type="spellStart"/>
      <w:r w:rsidR="00A00862" w:rsidRPr="000B71C7">
        <w:rPr>
          <w:rFonts w:ascii="Arial" w:hAnsi="Arial" w:cs="Arial"/>
          <w:i/>
          <w:sz w:val="22"/>
        </w:rPr>
        <w:t>p.m</w:t>
      </w:r>
      <w:proofErr w:type="spellEnd"/>
    </w:p>
    <w:p w14:paraId="524C842B" w14:textId="6D63E94D" w:rsidR="00A00862" w:rsidRPr="000B71C7" w:rsidRDefault="00A00862" w:rsidP="00F57F31">
      <w:pPr>
        <w:shd w:val="clear" w:color="auto" w:fill="FFFFFF" w:themeFill="background1"/>
        <w:rPr>
          <w:rFonts w:ascii="Arial" w:hAnsi="Arial" w:cs="Arial"/>
          <w:i/>
          <w:sz w:val="22"/>
        </w:rPr>
      </w:pPr>
      <w:r w:rsidRPr="000B71C7">
        <w:rPr>
          <w:rFonts w:ascii="Arial" w:hAnsi="Arial" w:cs="Arial"/>
          <w:i/>
          <w:sz w:val="22"/>
        </w:rPr>
        <w:t xml:space="preserve">Purchase of a new Van $60,000 with a 10% deposit in June. </w:t>
      </w:r>
    </w:p>
    <w:p w14:paraId="6BB88FB8" w14:textId="77777777" w:rsidR="00067DB7" w:rsidRPr="000B71C7" w:rsidRDefault="00067DB7" w:rsidP="00F57F31">
      <w:pPr>
        <w:shd w:val="clear" w:color="auto" w:fill="FFFFFF" w:themeFill="background1"/>
        <w:rPr>
          <w:rFonts w:ascii="Arial" w:hAnsi="Arial" w:cs="Arial"/>
          <w:i/>
          <w:sz w:val="22"/>
        </w:rPr>
      </w:pPr>
    </w:p>
    <w:p w14:paraId="17074E2E" w14:textId="2CEDE40C" w:rsidR="00574BC7" w:rsidRPr="000B71C7" w:rsidRDefault="00F57F31" w:rsidP="00F57F31">
      <w:pPr>
        <w:shd w:val="clear" w:color="auto" w:fill="FFFFFF" w:themeFill="background1"/>
        <w:spacing w:after="120"/>
        <w:rPr>
          <w:rFonts w:ascii="Arial" w:hAnsi="Arial" w:cs="Arial"/>
          <w:i/>
          <w:sz w:val="22"/>
        </w:rPr>
      </w:pPr>
      <w:r w:rsidRPr="000B71C7">
        <w:rPr>
          <w:rFonts w:ascii="Arial" w:hAnsi="Arial" w:cs="Arial"/>
          <w:i/>
          <w:sz w:val="22"/>
        </w:rPr>
        <w:t xml:space="preserve">Below is the </w:t>
      </w:r>
      <w:r w:rsidRPr="000B71C7">
        <w:rPr>
          <w:rFonts w:ascii="Arial" w:hAnsi="Arial" w:cs="Arial"/>
          <w:b/>
          <w:i/>
          <w:sz w:val="22"/>
        </w:rPr>
        <w:t>credit purchases</w:t>
      </w:r>
      <w:r w:rsidRPr="000B71C7">
        <w:rPr>
          <w:rFonts w:ascii="Arial" w:hAnsi="Arial" w:cs="Arial"/>
          <w:i/>
          <w:sz w:val="22"/>
        </w:rPr>
        <w:t xml:space="preserve"> information for </w:t>
      </w:r>
      <w:r w:rsidR="00450E2F" w:rsidRPr="000B71C7">
        <w:rPr>
          <w:rFonts w:ascii="Arial" w:hAnsi="Arial" w:cs="Arial"/>
          <w:i/>
          <w:sz w:val="22"/>
        </w:rPr>
        <w:t>Kumeu Flower Shop</w:t>
      </w:r>
      <w:r w:rsidRPr="000B71C7">
        <w:rPr>
          <w:rFonts w:ascii="Arial" w:hAnsi="Arial" w:cs="Arial"/>
          <w:i/>
          <w:sz w:val="22"/>
        </w:rPr>
        <w:t xml:space="preserve"> from January to June. </w:t>
      </w:r>
    </w:p>
    <w:p w14:paraId="2D7554FC" w14:textId="77777777" w:rsidR="00574BC7" w:rsidRPr="000B71C7" w:rsidRDefault="00574BC7" w:rsidP="00574BC7">
      <w:pPr>
        <w:shd w:val="clear" w:color="auto" w:fill="FFFFFF" w:themeFill="background1"/>
        <w:rPr>
          <w:rFonts w:ascii="Arial" w:hAnsi="Arial" w:cs="Arial"/>
          <w:i/>
          <w:sz w:val="14"/>
        </w:rPr>
      </w:pPr>
    </w:p>
    <w:p w14:paraId="094A0E95" w14:textId="1893D570" w:rsidR="00574BC7" w:rsidRPr="000B71C7" w:rsidRDefault="00574BC7" w:rsidP="00574BC7">
      <w:pPr>
        <w:pStyle w:val="ListParagraph"/>
        <w:numPr>
          <w:ilvl w:val="0"/>
          <w:numId w:val="43"/>
        </w:numPr>
        <w:shd w:val="clear" w:color="auto" w:fill="FFFFFF" w:themeFill="background1"/>
        <w:spacing w:before="0" w:after="200" w:line="276" w:lineRule="auto"/>
        <w:contextualSpacing/>
        <w:rPr>
          <w:rFonts w:cs="Arial"/>
          <w:i/>
          <w:sz w:val="22"/>
        </w:rPr>
      </w:pPr>
      <w:r w:rsidRPr="000B71C7">
        <w:rPr>
          <w:rFonts w:cs="Arial"/>
          <w:b/>
          <w:i/>
          <w:sz w:val="22"/>
        </w:rPr>
        <w:t>Calculate</w:t>
      </w:r>
      <w:r w:rsidRPr="000B71C7">
        <w:rPr>
          <w:rFonts w:cs="Arial"/>
          <w:i/>
          <w:sz w:val="22"/>
        </w:rPr>
        <w:t xml:space="preserve"> budgeted </w:t>
      </w:r>
      <w:r w:rsidR="00D16D7B" w:rsidRPr="000B71C7">
        <w:rPr>
          <w:rFonts w:cs="Arial"/>
          <w:i/>
          <w:sz w:val="22"/>
        </w:rPr>
        <w:t xml:space="preserve">Payment to </w:t>
      </w:r>
      <w:r w:rsidR="00C158DC" w:rsidRPr="000B71C7">
        <w:rPr>
          <w:rFonts w:cs="Arial"/>
          <w:i/>
          <w:sz w:val="22"/>
        </w:rPr>
        <w:t xml:space="preserve">Suppliers </w:t>
      </w:r>
      <w:r w:rsidRPr="000B71C7">
        <w:rPr>
          <w:rFonts w:cs="Arial"/>
          <w:i/>
          <w:sz w:val="22"/>
        </w:rPr>
        <w:t>based on your percentages.</w:t>
      </w:r>
    </w:p>
    <w:p w14:paraId="791E2518" w14:textId="77777777" w:rsidR="00574BC7" w:rsidRPr="000B71C7" w:rsidRDefault="00574BC7" w:rsidP="00574BC7">
      <w:pPr>
        <w:pStyle w:val="ListParagraph"/>
        <w:numPr>
          <w:ilvl w:val="0"/>
          <w:numId w:val="43"/>
        </w:numPr>
        <w:shd w:val="clear" w:color="auto" w:fill="FFFFFF" w:themeFill="background1"/>
        <w:spacing w:before="0" w:after="200" w:line="276" w:lineRule="auto"/>
        <w:contextualSpacing/>
        <w:rPr>
          <w:rFonts w:cs="Arial"/>
          <w:i/>
          <w:sz w:val="22"/>
        </w:rPr>
      </w:pPr>
      <w:r w:rsidRPr="000B71C7">
        <w:rPr>
          <w:rFonts w:cs="Arial"/>
          <w:b/>
          <w:i/>
          <w:sz w:val="22"/>
        </w:rPr>
        <w:t xml:space="preserve">10% on month of purchase and 90% following month </w:t>
      </w:r>
    </w:p>
    <w:tbl>
      <w:tblPr>
        <w:tblStyle w:val="TableGrid"/>
        <w:tblW w:w="9642" w:type="dxa"/>
        <w:tblCellMar>
          <w:top w:w="57" w:type="dxa"/>
          <w:bottom w:w="57" w:type="dxa"/>
        </w:tblCellMar>
        <w:tblLook w:val="04A0" w:firstRow="1" w:lastRow="0" w:firstColumn="1" w:lastColumn="0" w:noHBand="0" w:noVBand="1"/>
      </w:tblPr>
      <w:tblGrid>
        <w:gridCol w:w="1838"/>
        <w:gridCol w:w="90"/>
        <w:gridCol w:w="1695"/>
        <w:gridCol w:w="233"/>
        <w:gridCol w:w="1809"/>
        <w:gridCol w:w="119"/>
        <w:gridCol w:w="1881"/>
        <w:gridCol w:w="48"/>
        <w:gridCol w:w="1921"/>
        <w:gridCol w:w="8"/>
      </w:tblGrid>
      <w:tr w:rsidR="00574BC7" w:rsidRPr="000B71C7" w14:paraId="7EB59A90" w14:textId="77777777" w:rsidTr="00E8624E">
        <w:trPr>
          <w:gridAfter w:val="1"/>
          <w:wAfter w:w="8" w:type="dxa"/>
        </w:trPr>
        <w:tc>
          <w:tcPr>
            <w:tcW w:w="1838" w:type="dxa"/>
            <w:tcBorders>
              <w:bottom w:val="single" w:sz="4" w:space="0" w:color="auto"/>
            </w:tcBorders>
            <w:shd w:val="clear" w:color="auto" w:fill="FFFFFF" w:themeFill="background1"/>
          </w:tcPr>
          <w:p w14:paraId="1482080D" w14:textId="77777777" w:rsidR="00574BC7" w:rsidRPr="000B71C7" w:rsidRDefault="00574BC7" w:rsidP="00E8624E">
            <w:pPr>
              <w:shd w:val="clear" w:color="auto" w:fill="FFFFFF" w:themeFill="background1"/>
              <w:jc w:val="center"/>
              <w:rPr>
                <w:rFonts w:ascii="Arial" w:hAnsi="Arial" w:cs="Arial"/>
                <w:b/>
                <w:i/>
                <w:sz w:val="22"/>
              </w:rPr>
            </w:pPr>
            <w:r w:rsidRPr="000B71C7">
              <w:rPr>
                <w:rFonts w:ascii="Arial" w:hAnsi="Arial" w:cs="Arial"/>
                <w:b/>
                <w:i/>
                <w:sz w:val="22"/>
              </w:rPr>
              <w:t xml:space="preserve">Purchases </w:t>
            </w:r>
          </w:p>
        </w:tc>
        <w:tc>
          <w:tcPr>
            <w:tcW w:w="1785" w:type="dxa"/>
            <w:gridSpan w:val="2"/>
            <w:shd w:val="clear" w:color="auto" w:fill="FFFFFF" w:themeFill="background1"/>
          </w:tcPr>
          <w:p w14:paraId="5B7B97CA" w14:textId="77777777" w:rsidR="00574BC7" w:rsidRPr="000B71C7" w:rsidRDefault="00574BC7" w:rsidP="00E8624E">
            <w:pPr>
              <w:shd w:val="clear" w:color="auto" w:fill="FFFFFF" w:themeFill="background1"/>
              <w:jc w:val="center"/>
              <w:rPr>
                <w:rFonts w:ascii="Arial" w:hAnsi="Arial" w:cs="Arial"/>
                <w:b/>
                <w:i/>
                <w:sz w:val="22"/>
              </w:rPr>
            </w:pPr>
            <w:r w:rsidRPr="000B71C7">
              <w:rPr>
                <w:rFonts w:ascii="Arial" w:hAnsi="Arial" w:cs="Arial"/>
                <w:b/>
                <w:i/>
                <w:sz w:val="22"/>
              </w:rPr>
              <w:t xml:space="preserve">Amount </w:t>
            </w:r>
          </w:p>
        </w:tc>
        <w:tc>
          <w:tcPr>
            <w:tcW w:w="2042" w:type="dxa"/>
            <w:gridSpan w:val="2"/>
            <w:shd w:val="clear" w:color="auto" w:fill="FFFFFF" w:themeFill="background1"/>
          </w:tcPr>
          <w:p w14:paraId="2F7AFBA6" w14:textId="77777777" w:rsidR="00574BC7" w:rsidRPr="000B71C7" w:rsidRDefault="00574BC7" w:rsidP="00E8624E">
            <w:pPr>
              <w:shd w:val="clear" w:color="auto" w:fill="FFFFFF" w:themeFill="background1"/>
              <w:jc w:val="center"/>
              <w:rPr>
                <w:rFonts w:ascii="Arial" w:hAnsi="Arial" w:cs="Arial"/>
                <w:b/>
                <w:i/>
                <w:sz w:val="22"/>
              </w:rPr>
            </w:pPr>
            <w:r w:rsidRPr="000B71C7">
              <w:rPr>
                <w:rFonts w:ascii="Arial" w:hAnsi="Arial" w:cs="Arial"/>
                <w:b/>
                <w:i/>
                <w:sz w:val="22"/>
              </w:rPr>
              <w:t>April payments</w:t>
            </w:r>
          </w:p>
        </w:tc>
        <w:tc>
          <w:tcPr>
            <w:tcW w:w="2000" w:type="dxa"/>
            <w:gridSpan w:val="2"/>
            <w:shd w:val="clear" w:color="auto" w:fill="FFFFFF" w:themeFill="background1"/>
          </w:tcPr>
          <w:p w14:paraId="1C14CBED" w14:textId="77777777" w:rsidR="00574BC7" w:rsidRPr="000B71C7" w:rsidRDefault="00574BC7" w:rsidP="00E8624E">
            <w:pPr>
              <w:shd w:val="clear" w:color="auto" w:fill="FFFFFF" w:themeFill="background1"/>
              <w:jc w:val="center"/>
              <w:rPr>
                <w:rFonts w:ascii="Arial" w:hAnsi="Arial" w:cs="Arial"/>
                <w:b/>
                <w:i/>
                <w:sz w:val="22"/>
              </w:rPr>
            </w:pPr>
            <w:r w:rsidRPr="000B71C7">
              <w:rPr>
                <w:rFonts w:ascii="Arial" w:hAnsi="Arial" w:cs="Arial"/>
                <w:b/>
                <w:i/>
                <w:sz w:val="22"/>
              </w:rPr>
              <w:t>May payments</w:t>
            </w:r>
          </w:p>
        </w:tc>
        <w:tc>
          <w:tcPr>
            <w:tcW w:w="1969" w:type="dxa"/>
            <w:gridSpan w:val="2"/>
            <w:shd w:val="clear" w:color="auto" w:fill="FFFFFF" w:themeFill="background1"/>
          </w:tcPr>
          <w:p w14:paraId="64DFF48C" w14:textId="77777777" w:rsidR="00574BC7" w:rsidRPr="000B71C7" w:rsidRDefault="00574BC7" w:rsidP="00E8624E">
            <w:pPr>
              <w:shd w:val="clear" w:color="auto" w:fill="FFFFFF" w:themeFill="background1"/>
              <w:jc w:val="center"/>
              <w:rPr>
                <w:rFonts w:ascii="Arial" w:hAnsi="Arial" w:cs="Arial"/>
                <w:b/>
                <w:i/>
                <w:sz w:val="22"/>
              </w:rPr>
            </w:pPr>
            <w:r w:rsidRPr="000B71C7">
              <w:rPr>
                <w:rFonts w:ascii="Arial" w:hAnsi="Arial" w:cs="Arial"/>
                <w:b/>
                <w:i/>
                <w:sz w:val="22"/>
              </w:rPr>
              <w:t>June payments</w:t>
            </w:r>
          </w:p>
        </w:tc>
      </w:tr>
      <w:tr w:rsidR="00574BC7" w:rsidRPr="000B71C7" w14:paraId="34813648" w14:textId="77777777" w:rsidTr="00E8624E">
        <w:trPr>
          <w:gridAfter w:val="1"/>
          <w:wAfter w:w="8" w:type="dxa"/>
        </w:trPr>
        <w:tc>
          <w:tcPr>
            <w:tcW w:w="1838" w:type="dxa"/>
            <w:shd w:val="clear" w:color="auto" w:fill="FFFFFF" w:themeFill="background1"/>
          </w:tcPr>
          <w:p w14:paraId="17F7823F" w14:textId="77777777" w:rsidR="00574BC7" w:rsidRPr="000B71C7" w:rsidRDefault="00574BC7" w:rsidP="00E8624E">
            <w:pPr>
              <w:shd w:val="clear" w:color="auto" w:fill="FFFFFF" w:themeFill="background1"/>
              <w:rPr>
                <w:rFonts w:ascii="Arial" w:hAnsi="Arial" w:cs="Arial"/>
                <w:i/>
                <w:sz w:val="22"/>
              </w:rPr>
            </w:pPr>
            <w:r w:rsidRPr="000B71C7">
              <w:rPr>
                <w:rFonts w:ascii="Arial" w:hAnsi="Arial" w:cs="Arial"/>
                <w:i/>
                <w:sz w:val="22"/>
              </w:rPr>
              <w:t xml:space="preserve">March </w:t>
            </w:r>
          </w:p>
        </w:tc>
        <w:tc>
          <w:tcPr>
            <w:tcW w:w="1785" w:type="dxa"/>
            <w:gridSpan w:val="2"/>
          </w:tcPr>
          <w:p w14:paraId="0D4C6F26" w14:textId="77777777" w:rsidR="00574BC7" w:rsidRPr="000B71C7" w:rsidRDefault="00574BC7" w:rsidP="00E8624E">
            <w:pPr>
              <w:shd w:val="clear" w:color="auto" w:fill="FFFFFF" w:themeFill="background1"/>
              <w:jc w:val="center"/>
              <w:rPr>
                <w:rFonts w:ascii="Arial" w:hAnsi="Arial" w:cs="Arial"/>
                <w:i/>
                <w:sz w:val="22"/>
              </w:rPr>
            </w:pPr>
            <w:r w:rsidRPr="000B71C7">
              <w:rPr>
                <w:rFonts w:ascii="Arial" w:hAnsi="Arial" w:cs="Arial"/>
                <w:i/>
                <w:sz w:val="22"/>
              </w:rPr>
              <w:t>1,490</w:t>
            </w:r>
          </w:p>
        </w:tc>
        <w:tc>
          <w:tcPr>
            <w:tcW w:w="2042" w:type="dxa"/>
            <w:gridSpan w:val="2"/>
          </w:tcPr>
          <w:p w14:paraId="4850CA7D" w14:textId="77777777" w:rsidR="00574BC7" w:rsidRPr="000B71C7" w:rsidRDefault="00574BC7" w:rsidP="00E8624E">
            <w:pPr>
              <w:shd w:val="clear" w:color="auto" w:fill="FFFFFF" w:themeFill="background1"/>
              <w:jc w:val="center"/>
              <w:rPr>
                <w:rFonts w:ascii="Arial" w:hAnsi="Arial" w:cs="Arial"/>
                <w:i/>
                <w:sz w:val="22"/>
              </w:rPr>
            </w:pPr>
          </w:p>
        </w:tc>
        <w:tc>
          <w:tcPr>
            <w:tcW w:w="2000" w:type="dxa"/>
            <w:gridSpan w:val="2"/>
            <w:shd w:val="clear" w:color="auto" w:fill="000000" w:themeFill="text1"/>
          </w:tcPr>
          <w:p w14:paraId="5E74F466" w14:textId="77777777" w:rsidR="00574BC7" w:rsidRPr="000B71C7" w:rsidRDefault="00574BC7" w:rsidP="00E8624E">
            <w:pPr>
              <w:rPr>
                <w:rFonts w:ascii="Arial" w:hAnsi="Arial" w:cs="Arial"/>
                <w:sz w:val="22"/>
              </w:rPr>
            </w:pPr>
          </w:p>
        </w:tc>
        <w:tc>
          <w:tcPr>
            <w:tcW w:w="1969" w:type="dxa"/>
            <w:gridSpan w:val="2"/>
            <w:shd w:val="clear" w:color="auto" w:fill="000000" w:themeFill="text1"/>
          </w:tcPr>
          <w:p w14:paraId="47D0E8D6" w14:textId="77777777" w:rsidR="00574BC7" w:rsidRPr="000B71C7" w:rsidRDefault="00574BC7" w:rsidP="00E8624E">
            <w:pPr>
              <w:rPr>
                <w:rFonts w:ascii="Arial" w:hAnsi="Arial" w:cs="Arial"/>
                <w:sz w:val="22"/>
              </w:rPr>
            </w:pPr>
          </w:p>
        </w:tc>
      </w:tr>
      <w:tr w:rsidR="00574BC7" w:rsidRPr="000B71C7" w14:paraId="1DAE275C" w14:textId="77777777" w:rsidTr="00E8624E">
        <w:trPr>
          <w:gridAfter w:val="1"/>
          <w:wAfter w:w="8" w:type="dxa"/>
        </w:trPr>
        <w:tc>
          <w:tcPr>
            <w:tcW w:w="1838" w:type="dxa"/>
            <w:shd w:val="clear" w:color="auto" w:fill="FFFFFF" w:themeFill="background1"/>
          </w:tcPr>
          <w:p w14:paraId="5C0C2825" w14:textId="77777777" w:rsidR="00574BC7" w:rsidRPr="000B71C7" w:rsidRDefault="00574BC7" w:rsidP="00E8624E">
            <w:pPr>
              <w:shd w:val="clear" w:color="auto" w:fill="FFFFFF" w:themeFill="background1"/>
              <w:rPr>
                <w:rFonts w:ascii="Arial" w:hAnsi="Arial" w:cs="Arial"/>
                <w:i/>
                <w:sz w:val="22"/>
              </w:rPr>
            </w:pPr>
            <w:r w:rsidRPr="000B71C7">
              <w:rPr>
                <w:rFonts w:ascii="Arial" w:hAnsi="Arial" w:cs="Arial"/>
                <w:i/>
                <w:sz w:val="22"/>
              </w:rPr>
              <w:t xml:space="preserve">April </w:t>
            </w:r>
          </w:p>
        </w:tc>
        <w:tc>
          <w:tcPr>
            <w:tcW w:w="1785" w:type="dxa"/>
            <w:gridSpan w:val="2"/>
          </w:tcPr>
          <w:p w14:paraId="596CF1ED" w14:textId="77777777" w:rsidR="00574BC7" w:rsidRPr="000B71C7" w:rsidRDefault="00574BC7" w:rsidP="00E8624E">
            <w:pPr>
              <w:shd w:val="clear" w:color="auto" w:fill="FFFFFF" w:themeFill="background1"/>
              <w:jc w:val="center"/>
              <w:rPr>
                <w:rFonts w:ascii="Arial" w:hAnsi="Arial" w:cs="Arial"/>
                <w:i/>
                <w:sz w:val="22"/>
              </w:rPr>
            </w:pPr>
            <w:r w:rsidRPr="000B71C7">
              <w:rPr>
                <w:rFonts w:ascii="Arial" w:hAnsi="Arial" w:cs="Arial"/>
                <w:i/>
                <w:sz w:val="22"/>
              </w:rPr>
              <w:t>1,580</w:t>
            </w:r>
          </w:p>
        </w:tc>
        <w:tc>
          <w:tcPr>
            <w:tcW w:w="2042" w:type="dxa"/>
            <w:gridSpan w:val="2"/>
          </w:tcPr>
          <w:p w14:paraId="4389ECCF" w14:textId="77777777" w:rsidR="00574BC7" w:rsidRPr="000B71C7" w:rsidRDefault="00574BC7" w:rsidP="00E8624E">
            <w:pPr>
              <w:shd w:val="clear" w:color="auto" w:fill="FFFFFF" w:themeFill="background1"/>
              <w:jc w:val="center"/>
              <w:rPr>
                <w:rFonts w:ascii="Arial" w:hAnsi="Arial" w:cs="Arial"/>
                <w:i/>
                <w:sz w:val="22"/>
              </w:rPr>
            </w:pPr>
          </w:p>
        </w:tc>
        <w:tc>
          <w:tcPr>
            <w:tcW w:w="2000" w:type="dxa"/>
            <w:gridSpan w:val="2"/>
          </w:tcPr>
          <w:p w14:paraId="1D4EA7A1" w14:textId="77777777" w:rsidR="00574BC7" w:rsidRPr="000B71C7" w:rsidRDefault="00574BC7" w:rsidP="00E8624E">
            <w:pPr>
              <w:shd w:val="clear" w:color="auto" w:fill="FFFFFF" w:themeFill="background1"/>
              <w:jc w:val="center"/>
              <w:rPr>
                <w:rFonts w:ascii="Arial" w:hAnsi="Arial" w:cs="Arial"/>
                <w:i/>
                <w:sz w:val="22"/>
              </w:rPr>
            </w:pPr>
          </w:p>
        </w:tc>
        <w:tc>
          <w:tcPr>
            <w:tcW w:w="1969" w:type="dxa"/>
            <w:gridSpan w:val="2"/>
            <w:shd w:val="clear" w:color="auto" w:fill="000000" w:themeFill="text1"/>
          </w:tcPr>
          <w:p w14:paraId="6D818A93" w14:textId="77777777" w:rsidR="00574BC7" w:rsidRPr="000B71C7" w:rsidRDefault="00574BC7" w:rsidP="00E8624E">
            <w:pPr>
              <w:rPr>
                <w:rFonts w:ascii="Arial" w:hAnsi="Arial" w:cs="Arial"/>
                <w:sz w:val="22"/>
              </w:rPr>
            </w:pPr>
          </w:p>
        </w:tc>
      </w:tr>
      <w:tr w:rsidR="00574BC7" w:rsidRPr="000B71C7" w14:paraId="1121C6A8" w14:textId="77777777" w:rsidTr="00E8624E">
        <w:trPr>
          <w:gridAfter w:val="1"/>
          <w:wAfter w:w="8" w:type="dxa"/>
        </w:trPr>
        <w:tc>
          <w:tcPr>
            <w:tcW w:w="1838" w:type="dxa"/>
            <w:shd w:val="clear" w:color="auto" w:fill="FFFFFF" w:themeFill="background1"/>
          </w:tcPr>
          <w:p w14:paraId="3D28B4F0" w14:textId="77777777" w:rsidR="00574BC7" w:rsidRPr="000B71C7" w:rsidRDefault="00574BC7" w:rsidP="00E8624E">
            <w:pPr>
              <w:shd w:val="clear" w:color="auto" w:fill="FFFFFF" w:themeFill="background1"/>
              <w:rPr>
                <w:rFonts w:ascii="Arial" w:hAnsi="Arial" w:cs="Arial"/>
                <w:i/>
                <w:sz w:val="22"/>
              </w:rPr>
            </w:pPr>
            <w:r w:rsidRPr="000B71C7">
              <w:rPr>
                <w:rFonts w:ascii="Arial" w:hAnsi="Arial" w:cs="Arial"/>
                <w:i/>
                <w:sz w:val="22"/>
              </w:rPr>
              <w:t xml:space="preserve">May </w:t>
            </w:r>
          </w:p>
        </w:tc>
        <w:tc>
          <w:tcPr>
            <w:tcW w:w="1785" w:type="dxa"/>
            <w:gridSpan w:val="2"/>
          </w:tcPr>
          <w:p w14:paraId="5DB21DB9" w14:textId="77777777" w:rsidR="00574BC7" w:rsidRPr="000B71C7" w:rsidRDefault="00574BC7" w:rsidP="00E8624E">
            <w:pPr>
              <w:shd w:val="clear" w:color="auto" w:fill="FFFFFF" w:themeFill="background1"/>
              <w:jc w:val="center"/>
              <w:rPr>
                <w:rFonts w:ascii="Arial" w:hAnsi="Arial" w:cs="Arial"/>
                <w:i/>
                <w:sz w:val="22"/>
              </w:rPr>
            </w:pPr>
            <w:r w:rsidRPr="000B71C7">
              <w:rPr>
                <w:rFonts w:ascii="Arial" w:hAnsi="Arial" w:cs="Arial"/>
                <w:i/>
                <w:sz w:val="22"/>
              </w:rPr>
              <w:t>3,780</w:t>
            </w:r>
          </w:p>
        </w:tc>
        <w:tc>
          <w:tcPr>
            <w:tcW w:w="2042" w:type="dxa"/>
            <w:gridSpan w:val="2"/>
            <w:shd w:val="clear" w:color="auto" w:fill="000000" w:themeFill="text1"/>
          </w:tcPr>
          <w:p w14:paraId="152B2770" w14:textId="77777777" w:rsidR="00574BC7" w:rsidRPr="000B71C7" w:rsidRDefault="00574BC7" w:rsidP="00E8624E">
            <w:pPr>
              <w:rPr>
                <w:rFonts w:ascii="Arial" w:hAnsi="Arial" w:cs="Arial"/>
                <w:sz w:val="22"/>
              </w:rPr>
            </w:pPr>
          </w:p>
        </w:tc>
        <w:tc>
          <w:tcPr>
            <w:tcW w:w="2000" w:type="dxa"/>
            <w:gridSpan w:val="2"/>
          </w:tcPr>
          <w:p w14:paraId="3394B660" w14:textId="77777777" w:rsidR="00574BC7" w:rsidRPr="000B71C7" w:rsidRDefault="00574BC7" w:rsidP="00E8624E">
            <w:pPr>
              <w:shd w:val="clear" w:color="auto" w:fill="FFFFFF" w:themeFill="background1"/>
              <w:jc w:val="center"/>
              <w:rPr>
                <w:rFonts w:ascii="Arial" w:hAnsi="Arial" w:cs="Arial"/>
                <w:i/>
                <w:sz w:val="22"/>
              </w:rPr>
            </w:pPr>
          </w:p>
        </w:tc>
        <w:tc>
          <w:tcPr>
            <w:tcW w:w="1969" w:type="dxa"/>
            <w:gridSpan w:val="2"/>
          </w:tcPr>
          <w:p w14:paraId="6B254DAD" w14:textId="77777777" w:rsidR="00574BC7" w:rsidRPr="000B71C7" w:rsidRDefault="00574BC7" w:rsidP="00E8624E">
            <w:pPr>
              <w:shd w:val="clear" w:color="auto" w:fill="FFFFFF" w:themeFill="background1"/>
              <w:jc w:val="center"/>
              <w:rPr>
                <w:rFonts w:ascii="Arial" w:hAnsi="Arial" w:cs="Arial"/>
                <w:i/>
                <w:sz w:val="22"/>
              </w:rPr>
            </w:pPr>
          </w:p>
        </w:tc>
      </w:tr>
      <w:tr w:rsidR="00574BC7" w:rsidRPr="000B71C7" w14:paraId="50D78ECC" w14:textId="77777777" w:rsidTr="00E8624E">
        <w:trPr>
          <w:gridAfter w:val="1"/>
          <w:wAfter w:w="8" w:type="dxa"/>
        </w:trPr>
        <w:tc>
          <w:tcPr>
            <w:tcW w:w="1838" w:type="dxa"/>
            <w:shd w:val="clear" w:color="auto" w:fill="FFFFFF" w:themeFill="background1"/>
          </w:tcPr>
          <w:p w14:paraId="57CEE895" w14:textId="77777777" w:rsidR="00574BC7" w:rsidRPr="000B71C7" w:rsidRDefault="00574BC7" w:rsidP="00E8624E">
            <w:pPr>
              <w:shd w:val="clear" w:color="auto" w:fill="FFFFFF" w:themeFill="background1"/>
              <w:rPr>
                <w:rFonts w:ascii="Arial" w:hAnsi="Arial" w:cs="Arial"/>
                <w:i/>
                <w:sz w:val="22"/>
              </w:rPr>
            </w:pPr>
            <w:r w:rsidRPr="000B71C7">
              <w:rPr>
                <w:rFonts w:ascii="Arial" w:hAnsi="Arial" w:cs="Arial"/>
                <w:i/>
                <w:sz w:val="22"/>
              </w:rPr>
              <w:t xml:space="preserve">June </w:t>
            </w:r>
          </w:p>
        </w:tc>
        <w:tc>
          <w:tcPr>
            <w:tcW w:w="1785" w:type="dxa"/>
            <w:gridSpan w:val="2"/>
          </w:tcPr>
          <w:p w14:paraId="37BD75E5" w14:textId="77777777" w:rsidR="00574BC7" w:rsidRPr="000B71C7" w:rsidRDefault="00574BC7" w:rsidP="00E8624E">
            <w:pPr>
              <w:shd w:val="clear" w:color="auto" w:fill="FFFFFF" w:themeFill="background1"/>
              <w:jc w:val="center"/>
              <w:rPr>
                <w:rFonts w:ascii="Arial" w:hAnsi="Arial" w:cs="Arial"/>
                <w:i/>
                <w:sz w:val="22"/>
              </w:rPr>
            </w:pPr>
            <w:r w:rsidRPr="000B71C7">
              <w:rPr>
                <w:rFonts w:ascii="Arial" w:hAnsi="Arial" w:cs="Arial"/>
                <w:i/>
                <w:sz w:val="22"/>
              </w:rPr>
              <w:t>4,750</w:t>
            </w:r>
          </w:p>
        </w:tc>
        <w:tc>
          <w:tcPr>
            <w:tcW w:w="2042" w:type="dxa"/>
            <w:gridSpan w:val="2"/>
            <w:tcBorders>
              <w:bottom w:val="single" w:sz="4" w:space="0" w:color="auto"/>
            </w:tcBorders>
            <w:shd w:val="clear" w:color="auto" w:fill="000000" w:themeFill="text1"/>
          </w:tcPr>
          <w:p w14:paraId="7A609CE4" w14:textId="77777777" w:rsidR="00574BC7" w:rsidRPr="000B71C7" w:rsidRDefault="00574BC7" w:rsidP="00E8624E">
            <w:pPr>
              <w:rPr>
                <w:rFonts w:ascii="Arial" w:hAnsi="Arial" w:cs="Arial"/>
                <w:sz w:val="22"/>
              </w:rPr>
            </w:pPr>
          </w:p>
        </w:tc>
        <w:tc>
          <w:tcPr>
            <w:tcW w:w="2000" w:type="dxa"/>
            <w:gridSpan w:val="2"/>
            <w:tcBorders>
              <w:bottom w:val="single" w:sz="4" w:space="0" w:color="auto"/>
            </w:tcBorders>
            <w:shd w:val="clear" w:color="auto" w:fill="000000" w:themeFill="text1"/>
          </w:tcPr>
          <w:p w14:paraId="676FDAB3" w14:textId="77777777" w:rsidR="00574BC7" w:rsidRPr="000B71C7" w:rsidRDefault="00574BC7" w:rsidP="00E8624E">
            <w:pPr>
              <w:rPr>
                <w:rFonts w:ascii="Arial" w:hAnsi="Arial" w:cs="Arial"/>
                <w:sz w:val="22"/>
              </w:rPr>
            </w:pPr>
          </w:p>
        </w:tc>
        <w:tc>
          <w:tcPr>
            <w:tcW w:w="1969" w:type="dxa"/>
            <w:gridSpan w:val="2"/>
            <w:tcBorders>
              <w:bottom w:val="single" w:sz="4" w:space="0" w:color="auto"/>
            </w:tcBorders>
          </w:tcPr>
          <w:p w14:paraId="4925F93E" w14:textId="77777777" w:rsidR="00574BC7" w:rsidRPr="000B71C7" w:rsidRDefault="00574BC7" w:rsidP="00E8624E">
            <w:pPr>
              <w:shd w:val="clear" w:color="auto" w:fill="FFFFFF" w:themeFill="background1"/>
              <w:jc w:val="center"/>
              <w:rPr>
                <w:rFonts w:ascii="Arial" w:hAnsi="Arial" w:cs="Arial"/>
                <w:i/>
                <w:sz w:val="22"/>
              </w:rPr>
            </w:pPr>
          </w:p>
        </w:tc>
      </w:tr>
      <w:tr w:rsidR="00574BC7" w:rsidRPr="000B71C7" w14:paraId="2AA62671" w14:textId="77777777" w:rsidTr="00E8624E">
        <w:tblPrEx>
          <w:tblCellMar>
            <w:top w:w="0" w:type="dxa"/>
            <w:bottom w:w="0" w:type="dxa"/>
          </w:tblCellMar>
        </w:tblPrEx>
        <w:trPr>
          <w:trHeight w:val="340"/>
        </w:trPr>
        <w:tc>
          <w:tcPr>
            <w:tcW w:w="1928" w:type="dxa"/>
            <w:gridSpan w:val="2"/>
          </w:tcPr>
          <w:p w14:paraId="788E08B0" w14:textId="77777777" w:rsidR="00574BC7" w:rsidRPr="000B71C7" w:rsidRDefault="00574BC7" w:rsidP="00E8624E">
            <w:pPr>
              <w:rPr>
                <w:rFonts w:ascii="Arial" w:hAnsi="Arial" w:cs="Arial"/>
                <w:b/>
                <w:i/>
                <w:sz w:val="22"/>
              </w:rPr>
            </w:pPr>
            <w:r w:rsidRPr="000B71C7">
              <w:rPr>
                <w:rFonts w:ascii="Arial" w:hAnsi="Arial" w:cs="Arial"/>
                <w:b/>
                <w:i/>
                <w:sz w:val="22"/>
              </w:rPr>
              <w:t>Total</w:t>
            </w:r>
          </w:p>
        </w:tc>
        <w:tc>
          <w:tcPr>
            <w:tcW w:w="1928" w:type="dxa"/>
            <w:gridSpan w:val="2"/>
            <w:shd w:val="clear" w:color="auto" w:fill="000000" w:themeFill="text1"/>
          </w:tcPr>
          <w:p w14:paraId="7BF04D4E" w14:textId="77777777" w:rsidR="00574BC7" w:rsidRPr="000B71C7" w:rsidRDefault="00574BC7" w:rsidP="00E8624E">
            <w:pPr>
              <w:rPr>
                <w:rFonts w:ascii="Arial" w:hAnsi="Arial" w:cs="Arial"/>
                <w:b/>
                <w:i/>
                <w:sz w:val="22"/>
                <w:u w:val="single"/>
              </w:rPr>
            </w:pPr>
          </w:p>
        </w:tc>
        <w:tc>
          <w:tcPr>
            <w:tcW w:w="1928" w:type="dxa"/>
            <w:gridSpan w:val="2"/>
          </w:tcPr>
          <w:p w14:paraId="4CD2B5D3" w14:textId="77777777" w:rsidR="00574BC7" w:rsidRPr="000B71C7" w:rsidRDefault="00574BC7" w:rsidP="00E8624E">
            <w:pPr>
              <w:rPr>
                <w:rFonts w:ascii="Arial" w:hAnsi="Arial" w:cs="Arial"/>
                <w:b/>
                <w:i/>
                <w:sz w:val="22"/>
                <w:u w:val="single"/>
              </w:rPr>
            </w:pPr>
          </w:p>
        </w:tc>
        <w:tc>
          <w:tcPr>
            <w:tcW w:w="1929" w:type="dxa"/>
            <w:gridSpan w:val="2"/>
          </w:tcPr>
          <w:p w14:paraId="4A964FAB" w14:textId="77777777" w:rsidR="00574BC7" w:rsidRPr="000B71C7" w:rsidRDefault="00574BC7" w:rsidP="00E8624E">
            <w:pPr>
              <w:rPr>
                <w:rFonts w:ascii="Arial" w:hAnsi="Arial" w:cs="Arial"/>
                <w:b/>
                <w:i/>
                <w:sz w:val="22"/>
                <w:u w:val="single"/>
              </w:rPr>
            </w:pPr>
          </w:p>
        </w:tc>
        <w:tc>
          <w:tcPr>
            <w:tcW w:w="1929" w:type="dxa"/>
            <w:gridSpan w:val="2"/>
          </w:tcPr>
          <w:p w14:paraId="037B422B" w14:textId="77777777" w:rsidR="00574BC7" w:rsidRPr="000B71C7" w:rsidRDefault="00574BC7" w:rsidP="00E8624E">
            <w:pPr>
              <w:rPr>
                <w:rFonts w:ascii="Arial" w:hAnsi="Arial" w:cs="Arial"/>
                <w:b/>
                <w:i/>
                <w:sz w:val="22"/>
                <w:u w:val="single"/>
              </w:rPr>
            </w:pPr>
          </w:p>
        </w:tc>
      </w:tr>
    </w:tbl>
    <w:p w14:paraId="098E26DB" w14:textId="5ED3F5C9" w:rsidR="00574BC7" w:rsidRPr="000B71C7" w:rsidRDefault="00574BC7" w:rsidP="00F57F31">
      <w:pPr>
        <w:shd w:val="clear" w:color="auto" w:fill="FFFFFF" w:themeFill="background1"/>
        <w:spacing w:after="120"/>
        <w:rPr>
          <w:rFonts w:ascii="Arial" w:hAnsi="Arial" w:cs="Arial"/>
          <w:i/>
          <w:sz w:val="22"/>
        </w:rPr>
      </w:pPr>
    </w:p>
    <w:p w14:paraId="47D8BC8D" w14:textId="51C2C87A" w:rsidR="00F57F31" w:rsidRPr="000B71C7" w:rsidRDefault="00574BC7" w:rsidP="00F57F31">
      <w:pPr>
        <w:shd w:val="clear" w:color="auto" w:fill="FFFFFF" w:themeFill="background1"/>
        <w:spacing w:after="120"/>
        <w:rPr>
          <w:rFonts w:ascii="Arial" w:hAnsi="Arial" w:cs="Arial"/>
          <w:i/>
          <w:sz w:val="22"/>
        </w:rPr>
      </w:pPr>
      <w:r w:rsidRPr="000B71C7">
        <w:rPr>
          <w:rFonts w:ascii="Arial" w:hAnsi="Arial" w:cs="Arial"/>
          <w:i/>
          <w:sz w:val="22"/>
        </w:rPr>
        <w:t xml:space="preserve">Opening bank balance was $12,956 in </w:t>
      </w:r>
      <w:proofErr w:type="gramStart"/>
      <w:r w:rsidRPr="000B71C7">
        <w:rPr>
          <w:rFonts w:ascii="Arial" w:hAnsi="Arial" w:cs="Arial"/>
          <w:i/>
          <w:sz w:val="22"/>
        </w:rPr>
        <w:t>funds</w:t>
      </w:r>
      <w:proofErr w:type="gramEnd"/>
      <w:r w:rsidRPr="000B71C7">
        <w:rPr>
          <w:rFonts w:ascii="Arial" w:hAnsi="Arial" w:cs="Arial"/>
          <w:i/>
          <w:sz w:val="22"/>
        </w:rPr>
        <w:t xml:space="preserve"> </w:t>
      </w:r>
      <w:r w:rsidR="00F57F31" w:rsidRPr="000B71C7">
        <w:rPr>
          <w:rFonts w:ascii="Arial" w:hAnsi="Arial" w:cs="Arial"/>
          <w:i/>
          <w:sz w:val="22"/>
        </w:rPr>
        <w:t xml:space="preserve"> </w:t>
      </w:r>
    </w:p>
    <w:p w14:paraId="60C63740" w14:textId="048912F7" w:rsidR="00F57F31" w:rsidRPr="000B71C7" w:rsidRDefault="00F57F31" w:rsidP="00F57F31">
      <w:pPr>
        <w:shd w:val="clear" w:color="auto" w:fill="FFFFFF" w:themeFill="background1"/>
        <w:rPr>
          <w:rFonts w:ascii="Arial" w:hAnsi="Arial" w:cs="Arial"/>
          <w:i/>
          <w:sz w:val="2"/>
        </w:rPr>
      </w:pPr>
    </w:p>
    <w:p w14:paraId="19A93346" w14:textId="77777777" w:rsidR="00574BC7" w:rsidRPr="000B71C7" w:rsidRDefault="00574BC7" w:rsidP="00F57F31">
      <w:pPr>
        <w:shd w:val="clear" w:color="auto" w:fill="FFFFFF" w:themeFill="background1"/>
        <w:rPr>
          <w:rFonts w:ascii="Arial" w:hAnsi="Arial" w:cs="Arial"/>
          <w:i/>
          <w:sz w:val="2"/>
        </w:rPr>
      </w:pPr>
    </w:p>
    <w:p w14:paraId="74794716" w14:textId="20B70621" w:rsidR="00890D2E" w:rsidRPr="000B71C7" w:rsidRDefault="00890D2E" w:rsidP="00890D2E">
      <w:pPr>
        <w:pStyle w:val="NoSpacing"/>
        <w:rPr>
          <w:rFonts w:ascii="Arial" w:hAnsi="Arial" w:cs="Arial"/>
          <w:b/>
          <w:bCs/>
          <w:color w:val="000000" w:themeColor="text1"/>
          <w:lang w:val="en-US"/>
        </w:rPr>
      </w:pPr>
      <w:r w:rsidRPr="000B71C7">
        <w:rPr>
          <w:rFonts w:ascii="Arial" w:hAnsi="Arial" w:cs="Arial"/>
          <w:b/>
          <w:bCs/>
          <w:color w:val="000000" w:themeColor="text1"/>
          <w:lang w:val="en-US"/>
        </w:rPr>
        <w:t xml:space="preserve">EXPLAINING THE EFFECT OF VARIATION OF AN EXTERNAL FACTOR ON THE BUSINESS.  </w:t>
      </w:r>
      <w:r w:rsidRPr="000B71C7">
        <w:rPr>
          <w:rFonts w:ascii="Arial" w:hAnsi="Arial" w:cs="Arial"/>
          <w:color w:val="000000" w:themeColor="text1"/>
          <w:sz w:val="16"/>
          <w:szCs w:val="16"/>
          <w:lang w:val="en-US"/>
        </w:rPr>
        <w:t>(Kim van Vuuren)</w:t>
      </w:r>
      <w:r w:rsidRPr="000B71C7">
        <w:rPr>
          <w:rFonts w:ascii="Arial" w:hAnsi="Arial" w:cs="Arial"/>
          <w:b/>
          <w:bCs/>
          <w:color w:val="000000" w:themeColor="text1"/>
          <w:lang w:val="en-US"/>
        </w:rPr>
        <w:t xml:space="preserve"> </w:t>
      </w:r>
    </w:p>
    <w:p w14:paraId="6BA8FF37" w14:textId="77777777" w:rsidR="00890D2E" w:rsidRPr="000B71C7" w:rsidRDefault="00890D2E" w:rsidP="00890D2E">
      <w:pPr>
        <w:pStyle w:val="NoSpacing"/>
        <w:rPr>
          <w:rFonts w:ascii="Arial" w:hAnsi="Arial" w:cs="Arial"/>
          <w:lang w:val="en-US"/>
        </w:rPr>
      </w:pPr>
    </w:p>
    <w:p w14:paraId="4D53D44B" w14:textId="77777777" w:rsidR="00890D2E" w:rsidRPr="000B71C7" w:rsidRDefault="00890D2E" w:rsidP="00890D2E">
      <w:pPr>
        <w:pStyle w:val="NoSpacing"/>
        <w:rPr>
          <w:rFonts w:ascii="Arial" w:hAnsi="Arial" w:cs="Arial"/>
          <w:color w:val="000000" w:themeColor="text1"/>
          <w:lang w:val="en-US"/>
        </w:rPr>
      </w:pPr>
      <w:r w:rsidRPr="000B71C7">
        <w:rPr>
          <w:rFonts w:ascii="Arial" w:hAnsi="Arial" w:cs="Arial"/>
          <w:color w:val="000000" w:themeColor="text1"/>
          <w:lang w:val="en-US"/>
        </w:rPr>
        <w:t xml:space="preserve">Remember a cashflow </w:t>
      </w:r>
      <w:r w:rsidRPr="000B71C7">
        <w:rPr>
          <w:rFonts w:ascii="Arial" w:hAnsi="Arial" w:cs="Arial"/>
          <w:b/>
          <w:bCs/>
          <w:color w:val="000000" w:themeColor="text1"/>
          <w:lang w:val="en-US"/>
        </w:rPr>
        <w:t>does not</w:t>
      </w:r>
      <w:r w:rsidRPr="000B71C7">
        <w:rPr>
          <w:rFonts w:ascii="Arial" w:hAnsi="Arial" w:cs="Arial"/>
          <w:color w:val="000000" w:themeColor="text1"/>
          <w:lang w:val="en-US"/>
        </w:rPr>
        <w:t xml:space="preserve"> show profit. Do not talk about profit. Talk about receipts, payments, and bank balance. </w:t>
      </w:r>
    </w:p>
    <w:p w14:paraId="24043011" w14:textId="77777777" w:rsidR="00890D2E" w:rsidRPr="000B71C7" w:rsidRDefault="00890D2E" w:rsidP="00890D2E">
      <w:pPr>
        <w:pStyle w:val="NoSpacing"/>
        <w:rPr>
          <w:rFonts w:ascii="Arial" w:hAnsi="Arial" w:cs="Arial"/>
          <w:color w:val="000000" w:themeColor="text1"/>
          <w:lang w:val="en-US"/>
        </w:rPr>
      </w:pPr>
    </w:p>
    <w:p w14:paraId="4FB4C874" w14:textId="77777777" w:rsidR="00890D2E" w:rsidRPr="000B71C7" w:rsidRDefault="00890D2E" w:rsidP="00890D2E">
      <w:pPr>
        <w:pStyle w:val="NoSpacing"/>
        <w:rPr>
          <w:rFonts w:ascii="Arial" w:hAnsi="Arial" w:cs="Arial"/>
          <w:color w:val="000000" w:themeColor="text1"/>
          <w:lang w:val="en-US"/>
        </w:rPr>
      </w:pPr>
      <w:r w:rsidRPr="000B71C7">
        <w:rPr>
          <w:rFonts w:ascii="Arial" w:hAnsi="Arial" w:cs="Arial"/>
          <w:color w:val="000000" w:themeColor="text1"/>
          <w:lang w:val="en-US"/>
        </w:rPr>
        <w:t xml:space="preserve">Written response – </w:t>
      </w:r>
      <w:r w:rsidRPr="000B71C7">
        <w:rPr>
          <w:rFonts w:ascii="Arial" w:hAnsi="Arial" w:cs="Arial"/>
          <w:color w:val="000000" w:themeColor="text1"/>
          <w:u w:val="single"/>
          <w:lang w:val="en-US"/>
        </w:rPr>
        <w:t>‘</w:t>
      </w:r>
      <w:proofErr w:type="gramStart"/>
      <w:r w:rsidRPr="000B71C7">
        <w:rPr>
          <w:rFonts w:ascii="Arial" w:hAnsi="Arial" w:cs="Arial"/>
          <w:color w:val="000000" w:themeColor="text1"/>
          <w:u w:val="single"/>
          <w:lang w:val="en-US"/>
        </w:rPr>
        <w:t>Explain</w:t>
      </w:r>
      <w:proofErr w:type="gramEnd"/>
      <w:r w:rsidRPr="000B71C7">
        <w:rPr>
          <w:rFonts w:ascii="Arial" w:hAnsi="Arial" w:cs="Arial"/>
          <w:color w:val="000000" w:themeColor="text1"/>
          <w:u w:val="single"/>
          <w:lang w:val="en-US"/>
        </w:rPr>
        <w:t>’</w:t>
      </w:r>
      <w:r w:rsidRPr="000B71C7">
        <w:rPr>
          <w:rFonts w:ascii="Arial" w:hAnsi="Arial" w:cs="Arial"/>
          <w:color w:val="000000" w:themeColor="text1"/>
          <w:lang w:val="en-US"/>
        </w:rPr>
        <w:t xml:space="preserve"> </w:t>
      </w:r>
      <w:r w:rsidRPr="000B71C7">
        <w:rPr>
          <w:rFonts w:ascii="Arial" w:hAnsi="Arial" w:cs="Arial"/>
          <w:color w:val="000000" w:themeColor="text1"/>
          <w:lang w:val="en-US"/>
        </w:rPr>
        <w:tab/>
      </w:r>
    </w:p>
    <w:p w14:paraId="657AE088" w14:textId="77777777" w:rsidR="00890D2E" w:rsidRPr="000B71C7" w:rsidRDefault="00890D2E" w:rsidP="00890D2E">
      <w:pPr>
        <w:pStyle w:val="NoSpacing"/>
        <w:rPr>
          <w:rFonts w:ascii="Arial" w:hAnsi="Arial" w:cs="Arial"/>
          <w:color w:val="000000" w:themeColor="text1"/>
          <w:lang w:val="en-US"/>
        </w:rPr>
      </w:pPr>
    </w:p>
    <w:p w14:paraId="3604ABCE" w14:textId="77777777" w:rsidR="00890D2E" w:rsidRPr="000B71C7" w:rsidRDefault="00890D2E" w:rsidP="0099704B">
      <w:pPr>
        <w:pStyle w:val="NoSpacing"/>
        <w:numPr>
          <w:ilvl w:val="0"/>
          <w:numId w:val="40"/>
        </w:numPr>
        <w:rPr>
          <w:rFonts w:ascii="Arial" w:hAnsi="Arial" w:cs="Arial"/>
          <w:color w:val="000000" w:themeColor="text1"/>
          <w:lang w:val="en-US"/>
        </w:rPr>
      </w:pPr>
      <w:r w:rsidRPr="000B71C7">
        <w:rPr>
          <w:rFonts w:ascii="Arial" w:hAnsi="Arial" w:cs="Arial"/>
          <w:color w:val="000000" w:themeColor="text1"/>
          <w:lang w:val="en-US"/>
        </w:rPr>
        <w:t>What is the answer?</w:t>
      </w:r>
    </w:p>
    <w:p w14:paraId="6C3FD4FA" w14:textId="77777777" w:rsidR="00890D2E" w:rsidRPr="000B71C7" w:rsidRDefault="00890D2E" w:rsidP="0099704B">
      <w:pPr>
        <w:pStyle w:val="NoSpacing"/>
        <w:numPr>
          <w:ilvl w:val="0"/>
          <w:numId w:val="40"/>
        </w:numPr>
        <w:rPr>
          <w:rFonts w:ascii="Arial" w:hAnsi="Arial" w:cs="Arial"/>
          <w:color w:val="000000" w:themeColor="text1"/>
          <w:lang w:val="en-US"/>
        </w:rPr>
      </w:pPr>
      <w:r w:rsidRPr="000B71C7">
        <w:rPr>
          <w:rFonts w:ascii="Arial" w:hAnsi="Arial" w:cs="Arial"/>
          <w:color w:val="000000" w:themeColor="text1"/>
          <w:lang w:val="en-US"/>
        </w:rPr>
        <w:t>What happened?</w:t>
      </w:r>
    </w:p>
    <w:p w14:paraId="67DA5E2C" w14:textId="192AD671" w:rsidR="00890D2E" w:rsidRPr="000B71C7" w:rsidRDefault="00890D2E" w:rsidP="0099704B">
      <w:pPr>
        <w:pStyle w:val="NoSpacing"/>
        <w:numPr>
          <w:ilvl w:val="0"/>
          <w:numId w:val="40"/>
        </w:numPr>
        <w:rPr>
          <w:rFonts w:ascii="Arial" w:hAnsi="Arial" w:cs="Arial"/>
          <w:color w:val="000000" w:themeColor="text1"/>
          <w:lang w:val="en-US"/>
        </w:rPr>
      </w:pPr>
      <w:r w:rsidRPr="000B71C7">
        <w:rPr>
          <w:rFonts w:ascii="Arial" w:hAnsi="Arial" w:cs="Arial"/>
          <w:color w:val="000000" w:themeColor="text1"/>
          <w:lang w:val="en-US"/>
        </w:rPr>
        <w:t xml:space="preserve">What is the flow on effect or impact of the ‘what’ </w:t>
      </w:r>
      <w:r w:rsidR="00646B7F" w:rsidRPr="000B71C7">
        <w:rPr>
          <w:rFonts w:ascii="Arial" w:hAnsi="Arial" w:cs="Arial"/>
          <w:color w:val="000000" w:themeColor="text1"/>
          <w:lang w:val="en-US"/>
        </w:rPr>
        <w:t>answer?</w:t>
      </w:r>
    </w:p>
    <w:p w14:paraId="3F5BB8CB" w14:textId="77777777" w:rsidR="00890D2E" w:rsidRPr="000B71C7" w:rsidRDefault="00890D2E" w:rsidP="00890D2E">
      <w:pPr>
        <w:pStyle w:val="NoSpacing"/>
        <w:rPr>
          <w:rFonts w:ascii="Arial" w:hAnsi="Arial" w:cs="Arial"/>
          <w:color w:val="000000" w:themeColor="text1"/>
          <w:lang w:val="en-US"/>
        </w:rPr>
      </w:pPr>
    </w:p>
    <w:p w14:paraId="3CCD126C" w14:textId="77777777" w:rsidR="00890D2E" w:rsidRPr="000B71C7" w:rsidRDefault="00890D2E" w:rsidP="00890D2E">
      <w:pPr>
        <w:pStyle w:val="NoSpacing"/>
        <w:rPr>
          <w:rFonts w:ascii="Arial" w:hAnsi="Arial" w:cs="Arial"/>
          <w:color w:val="000000" w:themeColor="text1"/>
          <w:lang w:val="en-US"/>
        </w:rPr>
      </w:pPr>
      <w:r w:rsidRPr="000B71C7">
        <w:rPr>
          <w:rFonts w:ascii="Arial" w:hAnsi="Arial" w:cs="Arial"/>
          <w:color w:val="000000" w:themeColor="text1"/>
          <w:lang w:val="en-US"/>
        </w:rPr>
        <w:t xml:space="preserve">The basic yet important components </w:t>
      </w:r>
      <w:r w:rsidRPr="000B71C7">
        <w:rPr>
          <w:rFonts w:ascii="Arial" w:hAnsi="Arial" w:cs="Arial"/>
          <w:color w:val="000000" w:themeColor="text1"/>
          <w:lang w:val="en-US"/>
        </w:rPr>
        <w:tab/>
      </w:r>
      <w:r w:rsidRPr="000B71C7">
        <w:rPr>
          <w:rFonts w:ascii="Arial" w:hAnsi="Arial" w:cs="Arial"/>
          <w:color w:val="000000" w:themeColor="text1"/>
          <w:lang w:val="en-US"/>
        </w:rPr>
        <w:tab/>
      </w:r>
    </w:p>
    <w:p w14:paraId="22488870" w14:textId="77777777" w:rsidR="00890D2E" w:rsidRPr="000B71C7" w:rsidRDefault="00890D2E" w:rsidP="00890D2E">
      <w:pPr>
        <w:pStyle w:val="NoSpacing"/>
        <w:rPr>
          <w:rFonts w:ascii="Arial" w:hAnsi="Arial" w:cs="Arial"/>
          <w:color w:val="000000" w:themeColor="text1"/>
          <w:sz w:val="10"/>
          <w:szCs w:val="10"/>
          <w:lang w:val="en-US"/>
        </w:rPr>
      </w:pPr>
    </w:p>
    <w:p w14:paraId="53A6E3F0" w14:textId="77777777" w:rsidR="00890D2E" w:rsidRPr="000B71C7" w:rsidRDefault="00890D2E" w:rsidP="00890D2E">
      <w:pPr>
        <w:pStyle w:val="NoSpacing"/>
        <w:rPr>
          <w:rFonts w:ascii="Arial" w:hAnsi="Arial" w:cs="Arial"/>
          <w:color w:val="000000" w:themeColor="text1"/>
          <w:lang w:val="en-US"/>
        </w:rPr>
      </w:pPr>
      <w:r w:rsidRPr="000B71C7">
        <w:rPr>
          <w:rFonts w:ascii="Arial" w:hAnsi="Arial" w:cs="Arial"/>
          <w:color w:val="000000" w:themeColor="text1"/>
          <w:lang w:val="en-US"/>
        </w:rPr>
        <w:t xml:space="preserve">Use the business and owner </w:t>
      </w:r>
      <w:proofErr w:type="gramStart"/>
      <w:r w:rsidRPr="000B71C7">
        <w:rPr>
          <w:rFonts w:ascii="Arial" w:hAnsi="Arial" w:cs="Arial"/>
          <w:color w:val="000000" w:themeColor="text1"/>
          <w:lang w:val="en-US"/>
        </w:rPr>
        <w:t>name</w:t>
      </w:r>
      <w:proofErr w:type="gramEnd"/>
    </w:p>
    <w:p w14:paraId="44835151" w14:textId="77777777" w:rsidR="00890D2E" w:rsidRPr="000B71C7" w:rsidRDefault="00890D2E" w:rsidP="00890D2E">
      <w:pPr>
        <w:pStyle w:val="NoSpacing"/>
        <w:rPr>
          <w:rFonts w:ascii="Arial" w:hAnsi="Arial" w:cs="Arial"/>
          <w:color w:val="000000" w:themeColor="text1"/>
          <w:lang w:val="en-US"/>
        </w:rPr>
      </w:pPr>
    </w:p>
    <w:p w14:paraId="7CD3762D" w14:textId="77777777" w:rsidR="00890D2E" w:rsidRPr="000B71C7" w:rsidRDefault="00890D2E" w:rsidP="00890D2E">
      <w:pPr>
        <w:pStyle w:val="NoSpacing"/>
        <w:rPr>
          <w:rFonts w:ascii="Arial" w:hAnsi="Arial" w:cs="Arial"/>
          <w:color w:val="000000" w:themeColor="text1"/>
          <w:lang w:val="en-US"/>
        </w:rPr>
      </w:pPr>
      <w:r w:rsidRPr="000B71C7">
        <w:rPr>
          <w:rFonts w:ascii="Arial" w:hAnsi="Arial" w:cs="Arial"/>
          <w:color w:val="000000" w:themeColor="text1"/>
          <w:lang w:val="en-US"/>
        </w:rPr>
        <w:t>It’s a forecast but has the forecasting period changed with there being a variation?</w:t>
      </w:r>
    </w:p>
    <w:p w14:paraId="57698FD0" w14:textId="77777777" w:rsidR="00890D2E" w:rsidRPr="000B71C7" w:rsidRDefault="00890D2E" w:rsidP="00890D2E">
      <w:pPr>
        <w:pStyle w:val="NoSpacing"/>
        <w:rPr>
          <w:rFonts w:ascii="Arial" w:hAnsi="Arial" w:cs="Arial"/>
          <w:color w:val="000000" w:themeColor="text1"/>
          <w:lang w:val="en-US"/>
        </w:rPr>
      </w:pPr>
    </w:p>
    <w:p w14:paraId="07BEF4F5" w14:textId="77777777" w:rsidR="00890D2E" w:rsidRPr="000B71C7" w:rsidRDefault="00890D2E" w:rsidP="00890D2E">
      <w:pPr>
        <w:pStyle w:val="NoSpacing"/>
        <w:rPr>
          <w:rFonts w:ascii="Arial" w:hAnsi="Arial" w:cs="Arial"/>
          <w:color w:val="000000" w:themeColor="text1"/>
          <w:lang w:val="en-US"/>
        </w:rPr>
      </w:pPr>
      <w:r w:rsidRPr="000B71C7">
        <w:rPr>
          <w:rFonts w:ascii="Arial" w:hAnsi="Arial" w:cs="Arial"/>
          <w:color w:val="000000" w:themeColor="text1"/>
          <w:lang w:val="en-US"/>
        </w:rPr>
        <w:t xml:space="preserve">Consider the industry.  This is agribusiness so in what months do the inflows and outflows occur? </w:t>
      </w:r>
    </w:p>
    <w:p w14:paraId="43C81F0A" w14:textId="77777777" w:rsidR="00890D2E" w:rsidRPr="000B71C7" w:rsidRDefault="00890D2E" w:rsidP="00890D2E">
      <w:pPr>
        <w:pStyle w:val="NoSpacing"/>
        <w:rPr>
          <w:rFonts w:ascii="Arial" w:hAnsi="Arial" w:cs="Arial"/>
          <w:color w:val="000000" w:themeColor="text1"/>
          <w:lang w:val="en-US"/>
        </w:rPr>
      </w:pPr>
    </w:p>
    <w:p w14:paraId="6F5B99C6" w14:textId="77777777" w:rsidR="00890D2E" w:rsidRPr="000B71C7" w:rsidRDefault="00890D2E" w:rsidP="00890D2E">
      <w:pPr>
        <w:pStyle w:val="NoSpacing"/>
        <w:rPr>
          <w:rFonts w:ascii="Arial" w:hAnsi="Arial" w:cs="Arial"/>
          <w:color w:val="000000" w:themeColor="text1"/>
          <w:lang w:val="en-US"/>
        </w:rPr>
      </w:pPr>
      <w:r w:rsidRPr="000B71C7">
        <w:rPr>
          <w:rFonts w:ascii="Arial" w:hAnsi="Arial" w:cs="Arial"/>
          <w:color w:val="000000" w:themeColor="text1"/>
          <w:lang w:val="en-US"/>
        </w:rPr>
        <w:t xml:space="preserve">Predictions beyond the cashflow forecast </w:t>
      </w:r>
      <w:proofErr w:type="gramStart"/>
      <w:r w:rsidRPr="000B71C7">
        <w:rPr>
          <w:rFonts w:ascii="Arial" w:hAnsi="Arial" w:cs="Arial"/>
          <w:color w:val="000000" w:themeColor="text1"/>
          <w:lang w:val="en-US"/>
        </w:rPr>
        <w:t>timeframe</w:t>
      </w:r>
      <w:proofErr w:type="gramEnd"/>
    </w:p>
    <w:p w14:paraId="28272449" w14:textId="77777777" w:rsidR="00890D2E" w:rsidRPr="000B71C7" w:rsidRDefault="00890D2E" w:rsidP="00890D2E">
      <w:pPr>
        <w:pStyle w:val="NoSpacing"/>
        <w:rPr>
          <w:rFonts w:ascii="Arial" w:hAnsi="Arial" w:cs="Arial"/>
          <w:lang w:val="en-US"/>
        </w:rPr>
      </w:pPr>
    </w:p>
    <w:p w14:paraId="00A7D8F8" w14:textId="77777777" w:rsidR="00890D2E" w:rsidRPr="000B71C7" w:rsidRDefault="00890D2E" w:rsidP="00890D2E">
      <w:pPr>
        <w:pStyle w:val="NoSpacing"/>
        <w:rPr>
          <w:rFonts w:ascii="Arial" w:hAnsi="Arial" w:cs="Arial"/>
          <w:sz w:val="6"/>
          <w:szCs w:val="6"/>
          <w:lang w:val="en-US"/>
        </w:rPr>
      </w:pPr>
    </w:p>
    <w:p w14:paraId="423B4A68" w14:textId="77777777" w:rsidR="00890D2E" w:rsidRPr="000B71C7" w:rsidRDefault="00890D2E" w:rsidP="00890D2E">
      <w:pPr>
        <w:pStyle w:val="NoSpacing"/>
        <w:rPr>
          <w:rFonts w:ascii="Arial" w:hAnsi="Arial" w:cs="Arial"/>
          <w:b/>
          <w:bCs/>
          <w:lang w:val="en-US"/>
        </w:rPr>
      </w:pPr>
      <w:r w:rsidRPr="000B71C7">
        <w:rPr>
          <w:rFonts w:ascii="Arial" w:hAnsi="Arial" w:cs="Arial"/>
          <w:b/>
          <w:bCs/>
          <w:lang w:val="en-US"/>
        </w:rPr>
        <w:t>Structuring a response:  2 paragraphs</w:t>
      </w:r>
    </w:p>
    <w:p w14:paraId="77A246FB" w14:textId="77777777" w:rsidR="00890D2E" w:rsidRPr="000B71C7" w:rsidRDefault="00890D2E" w:rsidP="00890D2E">
      <w:pPr>
        <w:pStyle w:val="NoSpacing"/>
        <w:rPr>
          <w:rFonts w:ascii="Arial" w:hAnsi="Arial" w:cs="Arial"/>
          <w:b/>
          <w:bCs/>
          <w:lang w:val="en-US"/>
        </w:rPr>
      </w:pPr>
    </w:p>
    <w:p w14:paraId="2789F044" w14:textId="1B7174FC" w:rsidR="00890D2E" w:rsidRPr="000B71C7" w:rsidRDefault="00890D2E" w:rsidP="0099704B">
      <w:pPr>
        <w:pStyle w:val="NoSpacing"/>
        <w:numPr>
          <w:ilvl w:val="0"/>
          <w:numId w:val="39"/>
        </w:numPr>
        <w:rPr>
          <w:rFonts w:ascii="Arial" w:hAnsi="Arial" w:cs="Arial"/>
          <w:lang w:val="en-US"/>
        </w:rPr>
      </w:pPr>
      <w:r w:rsidRPr="000B71C7">
        <w:rPr>
          <w:rFonts w:ascii="Arial" w:hAnsi="Arial" w:cs="Arial"/>
          <w:b/>
          <w:bCs/>
          <w:i/>
          <w:iCs/>
          <w:lang w:val="en-US"/>
        </w:rPr>
        <w:t>Effect on the Cashflow Forecast:</w:t>
      </w:r>
      <w:r w:rsidRPr="000B71C7">
        <w:rPr>
          <w:rFonts w:ascii="Arial" w:hAnsi="Arial" w:cs="Arial"/>
          <w:lang w:val="en-US"/>
        </w:rPr>
        <w:t xml:space="preserve"> (Work yourself through the aspects of the cashflow forecast)</w:t>
      </w:r>
    </w:p>
    <w:p w14:paraId="71D31586" w14:textId="77777777" w:rsidR="00890D2E" w:rsidRPr="000B71C7" w:rsidRDefault="00890D2E" w:rsidP="00890D2E">
      <w:pPr>
        <w:pStyle w:val="NoSpacing"/>
        <w:ind w:left="360"/>
        <w:rPr>
          <w:rFonts w:ascii="Arial" w:hAnsi="Arial" w:cs="Arial"/>
          <w:sz w:val="2"/>
          <w:szCs w:val="2"/>
          <w:lang w:val="en-US"/>
        </w:rPr>
      </w:pPr>
    </w:p>
    <w:p w14:paraId="49EDB80E" w14:textId="56ECEE05" w:rsidR="00890D2E" w:rsidRPr="000B71C7" w:rsidRDefault="00890D2E" w:rsidP="00890D2E">
      <w:pPr>
        <w:pStyle w:val="NoSpacing"/>
        <w:spacing w:before="240"/>
        <w:ind w:left="720"/>
        <w:rPr>
          <w:rFonts w:ascii="Arial" w:hAnsi="Arial" w:cs="Arial"/>
          <w:lang w:val="en-US"/>
        </w:rPr>
      </w:pPr>
      <w:r w:rsidRPr="000B71C7">
        <w:rPr>
          <w:rFonts w:ascii="Arial" w:hAnsi="Arial" w:cs="Arial"/>
          <w:noProof/>
          <w:lang w:val="en-US"/>
        </w:rPr>
        <mc:AlternateContent>
          <mc:Choice Requires="wps">
            <w:drawing>
              <wp:anchor distT="0" distB="0" distL="114300" distR="114300" simplePos="0" relativeHeight="251706392" behindDoc="0" locked="0" layoutInCell="1" allowOverlap="1" wp14:anchorId="4D99AE13" wp14:editId="1BB7EA05">
                <wp:simplePos x="0" y="0"/>
                <wp:positionH relativeFrom="column">
                  <wp:posOffset>248920</wp:posOffset>
                </wp:positionH>
                <wp:positionV relativeFrom="paragraph">
                  <wp:posOffset>174625</wp:posOffset>
                </wp:positionV>
                <wp:extent cx="149382" cy="100348"/>
                <wp:effectExtent l="0" t="19050" r="41275" b="33020"/>
                <wp:wrapNone/>
                <wp:docPr id="5" name="Arrow: Right 5"/>
                <wp:cNvGraphicFramePr/>
                <a:graphic xmlns:a="http://schemas.openxmlformats.org/drawingml/2006/main">
                  <a:graphicData uri="http://schemas.microsoft.com/office/word/2010/wordprocessingShape">
                    <wps:wsp>
                      <wps:cNvSpPr/>
                      <wps:spPr>
                        <a:xfrm>
                          <a:off x="0" y="0"/>
                          <a:ext cx="149382" cy="10034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43EEF2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style="position:absolute;margin-left:19.6pt;margin-top:13.75pt;width:11.75pt;height:7.9pt;z-index:251706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" adj="14345" fillcolor="#4472c4 [3204]" strokecolor="#1f3763 [1604]" strokeweight="1pt"/>
            </w:pict>
          </mc:Fallback>
        </mc:AlternateContent>
      </w:r>
      <w:r w:rsidRPr="000B71C7">
        <w:rPr>
          <w:rFonts w:ascii="Arial" w:hAnsi="Arial" w:cs="Arial"/>
          <w:lang w:val="en-US"/>
        </w:rPr>
        <w:t xml:space="preserve">What has changed </w:t>
      </w:r>
      <w:r w:rsidR="00646B7F" w:rsidRPr="000B71C7">
        <w:rPr>
          <w:rFonts w:ascii="Arial" w:hAnsi="Arial" w:cs="Arial"/>
          <w:lang w:val="en-US"/>
        </w:rPr>
        <w:t>- inflow</w:t>
      </w:r>
      <w:r w:rsidRPr="000B71C7">
        <w:rPr>
          <w:rFonts w:ascii="Arial" w:hAnsi="Arial" w:cs="Arial"/>
          <w:lang w:val="en-US"/>
        </w:rPr>
        <w:t>/outflow?   Why and $ value?  When – month(s)?</w:t>
      </w:r>
    </w:p>
    <w:p w14:paraId="3FBACD06" w14:textId="77777777" w:rsidR="00890D2E" w:rsidRPr="000B71C7" w:rsidRDefault="00890D2E" w:rsidP="00890D2E">
      <w:pPr>
        <w:pStyle w:val="NoSpacing"/>
        <w:spacing w:before="240"/>
        <w:ind w:left="360"/>
        <w:rPr>
          <w:rFonts w:ascii="Arial" w:hAnsi="Arial" w:cs="Arial"/>
          <w:lang w:val="en-US"/>
        </w:rPr>
      </w:pPr>
      <w:r w:rsidRPr="000B71C7">
        <w:rPr>
          <w:rFonts w:ascii="Arial" w:hAnsi="Arial" w:cs="Arial"/>
          <w:noProof/>
          <w:lang w:val="en-US"/>
        </w:rPr>
        <mc:AlternateContent>
          <mc:Choice Requires="wps">
            <w:drawing>
              <wp:anchor distT="0" distB="0" distL="114300" distR="114300" simplePos="0" relativeHeight="251702296" behindDoc="0" locked="0" layoutInCell="1" allowOverlap="1" wp14:anchorId="7999707E" wp14:editId="0E7D9833">
                <wp:simplePos x="0" y="0"/>
                <wp:positionH relativeFrom="column">
                  <wp:posOffset>239395</wp:posOffset>
                </wp:positionH>
                <wp:positionV relativeFrom="paragraph">
                  <wp:posOffset>149225</wp:posOffset>
                </wp:positionV>
                <wp:extent cx="149382" cy="100348"/>
                <wp:effectExtent l="0" t="19050" r="41275" b="33020"/>
                <wp:wrapNone/>
                <wp:docPr id="60" name="Arrow: Right 60"/>
                <wp:cNvGraphicFramePr/>
                <a:graphic xmlns:a="http://schemas.openxmlformats.org/drawingml/2006/main">
                  <a:graphicData uri="http://schemas.microsoft.com/office/word/2010/wordprocessingShape">
                    <wps:wsp>
                      <wps:cNvSpPr/>
                      <wps:spPr>
                        <a:xfrm>
                          <a:off x="0" y="0"/>
                          <a:ext cx="149382" cy="10034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6D6B97" id="Arrow: Right 60" o:spid="_x0000_s1026" type="#_x0000_t13" style="position:absolute;margin-left:18.85pt;margin-top:11.75pt;width:11.75pt;height:7.9pt;z-index:251702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" adj="14345" fillcolor="#4472c4 [3204]" strokecolor="#1f3763 [1604]" strokeweight="1pt"/>
            </w:pict>
          </mc:Fallback>
        </mc:AlternateContent>
      </w:r>
      <w:r w:rsidRPr="000B71C7">
        <w:rPr>
          <w:rFonts w:ascii="Arial" w:hAnsi="Arial" w:cs="Arial"/>
          <w:lang w:val="en-US"/>
        </w:rPr>
        <w:t xml:space="preserve">       Impact on inflow/outflow of cash for the month(s).</w:t>
      </w:r>
    </w:p>
    <w:p w14:paraId="7C583425" w14:textId="77777777" w:rsidR="00890D2E" w:rsidRPr="000B71C7" w:rsidRDefault="00890D2E" w:rsidP="00890D2E">
      <w:pPr>
        <w:pStyle w:val="NoSpacing"/>
        <w:spacing w:before="240"/>
        <w:ind w:left="720"/>
        <w:rPr>
          <w:rFonts w:ascii="Arial" w:hAnsi="Arial" w:cs="Arial"/>
          <w:lang w:val="en-US"/>
        </w:rPr>
      </w:pPr>
      <w:r w:rsidRPr="000B71C7">
        <w:rPr>
          <w:rFonts w:ascii="Arial" w:hAnsi="Arial" w:cs="Arial"/>
          <w:noProof/>
          <w:lang w:val="en-US"/>
        </w:rPr>
        <mc:AlternateContent>
          <mc:Choice Requires="wps">
            <w:drawing>
              <wp:anchor distT="0" distB="0" distL="114300" distR="114300" simplePos="0" relativeHeight="251703320" behindDoc="0" locked="0" layoutInCell="1" allowOverlap="1" wp14:anchorId="03448AE9" wp14:editId="7791D0D4">
                <wp:simplePos x="0" y="0"/>
                <wp:positionH relativeFrom="column">
                  <wp:posOffset>226060</wp:posOffset>
                </wp:positionH>
                <wp:positionV relativeFrom="paragraph">
                  <wp:posOffset>190500</wp:posOffset>
                </wp:positionV>
                <wp:extent cx="149382" cy="100348"/>
                <wp:effectExtent l="0" t="19050" r="41275" b="33020"/>
                <wp:wrapNone/>
                <wp:docPr id="61" name="Arrow: Right 61"/>
                <wp:cNvGraphicFramePr/>
                <a:graphic xmlns:a="http://schemas.openxmlformats.org/drawingml/2006/main">
                  <a:graphicData uri="http://schemas.microsoft.com/office/word/2010/wordprocessingShape">
                    <wps:wsp>
                      <wps:cNvSpPr/>
                      <wps:spPr>
                        <a:xfrm>
                          <a:off x="0" y="0"/>
                          <a:ext cx="149382" cy="10034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052C08" id="Arrow: Right 61" o:spid="_x0000_s1026" type="#_x0000_t13" style="position:absolute;margin-left:17.8pt;margin-top:15pt;width:11.75pt;height:7.9pt;z-index:251703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" adj="14345" fillcolor="#4472c4 [3204]" strokecolor="#1f3763 [1604]" strokeweight="1pt"/>
            </w:pict>
          </mc:Fallback>
        </mc:AlternateContent>
      </w:r>
      <w:r w:rsidRPr="000B71C7">
        <w:rPr>
          <w:rFonts w:ascii="Arial" w:hAnsi="Arial" w:cs="Arial"/>
          <w:lang w:val="en-US"/>
        </w:rPr>
        <w:t>Resulting in a fall in cashflow of $ for months of (identify the months that are now a deficit and acknowledge what they were and what they now are.</w:t>
      </w:r>
    </w:p>
    <w:p w14:paraId="5ED56EE5" w14:textId="77777777" w:rsidR="00890D2E" w:rsidRPr="000B71C7" w:rsidRDefault="00890D2E" w:rsidP="00890D2E">
      <w:pPr>
        <w:pStyle w:val="NoSpacing"/>
        <w:spacing w:before="240"/>
        <w:ind w:left="720"/>
        <w:rPr>
          <w:rFonts w:ascii="Arial" w:hAnsi="Arial" w:cs="Arial"/>
          <w:lang w:val="en-US"/>
        </w:rPr>
      </w:pPr>
      <w:r w:rsidRPr="000B71C7">
        <w:rPr>
          <w:rFonts w:ascii="Arial" w:hAnsi="Arial" w:cs="Arial"/>
          <w:noProof/>
          <w:lang w:val="en-US"/>
        </w:rPr>
        <mc:AlternateContent>
          <mc:Choice Requires="wps">
            <w:drawing>
              <wp:anchor distT="0" distB="0" distL="114300" distR="114300" simplePos="0" relativeHeight="251704344" behindDoc="0" locked="0" layoutInCell="1" allowOverlap="1" wp14:anchorId="30053A19" wp14:editId="53929CD5">
                <wp:simplePos x="0" y="0"/>
                <wp:positionH relativeFrom="column">
                  <wp:posOffset>251460</wp:posOffset>
                </wp:positionH>
                <wp:positionV relativeFrom="paragraph">
                  <wp:posOffset>127635</wp:posOffset>
                </wp:positionV>
                <wp:extent cx="149382" cy="100348"/>
                <wp:effectExtent l="0" t="19050" r="41275" b="33020"/>
                <wp:wrapNone/>
                <wp:docPr id="62" name="Arrow: Right 62"/>
                <wp:cNvGraphicFramePr/>
                <a:graphic xmlns:a="http://schemas.openxmlformats.org/drawingml/2006/main">
                  <a:graphicData uri="http://schemas.microsoft.com/office/word/2010/wordprocessingShape">
                    <wps:wsp>
                      <wps:cNvSpPr/>
                      <wps:spPr>
                        <a:xfrm>
                          <a:off x="0" y="0"/>
                          <a:ext cx="149382" cy="10034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3CAD2B8" id="Arrow: Right 62" o:spid="_x0000_s1026" type="#_x0000_t13" style="position:absolute;margin-left:19.8pt;margin-top:10.05pt;width:11.75pt;height:7.9pt;z-index:251704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" adj="14345" fillcolor="#4472c4 [3204]" strokecolor="#1f3763 [1604]" strokeweight="1pt"/>
            </w:pict>
          </mc:Fallback>
        </mc:AlternateContent>
      </w:r>
      <w:r w:rsidRPr="000B71C7">
        <w:rPr>
          <w:rFonts w:ascii="Arial" w:hAnsi="Arial" w:cs="Arial"/>
          <w:lang w:val="en-US"/>
        </w:rPr>
        <w:t>This has affected closing bank balance (months) - support with evidence of change.</w:t>
      </w:r>
    </w:p>
    <w:p w14:paraId="3D0C1FFB" w14:textId="77777777" w:rsidR="00890D2E" w:rsidRPr="000B71C7" w:rsidRDefault="00890D2E" w:rsidP="00890D2E">
      <w:pPr>
        <w:pStyle w:val="NoSpacing"/>
        <w:spacing w:before="240"/>
        <w:ind w:left="720"/>
        <w:rPr>
          <w:rFonts w:ascii="Arial" w:hAnsi="Arial" w:cs="Arial"/>
          <w:lang w:val="en-US"/>
        </w:rPr>
      </w:pPr>
      <w:r w:rsidRPr="000B71C7">
        <w:rPr>
          <w:rFonts w:ascii="Arial" w:hAnsi="Arial" w:cs="Arial"/>
          <w:noProof/>
          <w:lang w:val="en-US"/>
        </w:rPr>
        <mc:AlternateContent>
          <mc:Choice Requires="wps">
            <w:drawing>
              <wp:anchor distT="0" distB="0" distL="114300" distR="114300" simplePos="0" relativeHeight="251705368" behindDoc="0" locked="0" layoutInCell="1" allowOverlap="1" wp14:anchorId="3A9789B8" wp14:editId="628B38B9">
                <wp:simplePos x="0" y="0"/>
                <wp:positionH relativeFrom="column">
                  <wp:posOffset>260350</wp:posOffset>
                </wp:positionH>
                <wp:positionV relativeFrom="paragraph">
                  <wp:posOffset>123190</wp:posOffset>
                </wp:positionV>
                <wp:extent cx="149382" cy="100348"/>
                <wp:effectExtent l="0" t="19050" r="41275" b="33020"/>
                <wp:wrapNone/>
                <wp:docPr id="63" name="Arrow: Right 63"/>
                <wp:cNvGraphicFramePr/>
                <a:graphic xmlns:a="http://schemas.openxmlformats.org/drawingml/2006/main">
                  <a:graphicData uri="http://schemas.microsoft.com/office/word/2010/wordprocessingShape">
                    <wps:wsp>
                      <wps:cNvSpPr/>
                      <wps:spPr>
                        <a:xfrm>
                          <a:off x="0" y="0"/>
                          <a:ext cx="149382" cy="10034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4DE5373" id="Arrow: Right 63" o:spid="_x0000_s1026" type="#_x0000_t13" style="position:absolute;margin-left:20.5pt;margin-top:9.7pt;width:11.75pt;height:7.9pt;z-index:251705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" adj="14345" fillcolor="#4472c4 [3204]" strokecolor="#1f3763 [1604]" strokeweight="1pt"/>
            </w:pict>
          </mc:Fallback>
        </mc:AlternateContent>
      </w:r>
      <w:r w:rsidRPr="000B71C7">
        <w:rPr>
          <w:rFonts w:ascii="Arial" w:hAnsi="Arial" w:cs="Arial"/>
          <w:lang w:val="en-US"/>
        </w:rPr>
        <w:t>Final closing bank balance fallen from…</w:t>
      </w:r>
    </w:p>
    <w:p w14:paraId="1533C364" w14:textId="77777777" w:rsidR="00890D2E" w:rsidRPr="000B71C7" w:rsidRDefault="00890D2E" w:rsidP="00890D2E">
      <w:pPr>
        <w:pStyle w:val="NoSpacing"/>
        <w:ind w:left="720"/>
        <w:rPr>
          <w:rFonts w:ascii="Arial" w:hAnsi="Arial" w:cs="Arial"/>
          <w:lang w:val="en-US"/>
        </w:rPr>
      </w:pPr>
    </w:p>
    <w:p w14:paraId="7DDB99AF" w14:textId="77777777" w:rsidR="00890D2E" w:rsidRPr="000B71C7" w:rsidRDefault="00890D2E" w:rsidP="00890D2E">
      <w:pPr>
        <w:pStyle w:val="NoSpacing"/>
        <w:ind w:left="720"/>
        <w:rPr>
          <w:rFonts w:ascii="Arial" w:hAnsi="Arial" w:cs="Arial"/>
          <w:sz w:val="8"/>
          <w:szCs w:val="8"/>
          <w:lang w:val="en-US"/>
        </w:rPr>
      </w:pPr>
    </w:p>
    <w:p w14:paraId="6CA3BDEA" w14:textId="77777777" w:rsidR="00890D2E" w:rsidRPr="000B71C7" w:rsidRDefault="00890D2E" w:rsidP="0099704B">
      <w:pPr>
        <w:pStyle w:val="NoSpacing"/>
        <w:numPr>
          <w:ilvl w:val="0"/>
          <w:numId w:val="39"/>
        </w:numPr>
        <w:rPr>
          <w:rFonts w:ascii="Arial" w:hAnsi="Arial" w:cs="Arial"/>
          <w:b/>
          <w:bCs/>
          <w:i/>
          <w:iCs/>
          <w:lang w:val="en-US"/>
        </w:rPr>
      </w:pPr>
      <w:r w:rsidRPr="000B71C7">
        <w:rPr>
          <w:rFonts w:ascii="Arial" w:hAnsi="Arial" w:cs="Arial"/>
          <w:b/>
          <w:bCs/>
          <w:i/>
          <w:iCs/>
          <w:lang w:val="en-US"/>
        </w:rPr>
        <w:t>Effect on the business:</w:t>
      </w:r>
    </w:p>
    <w:p w14:paraId="60B9B736" w14:textId="77777777" w:rsidR="00890D2E" w:rsidRPr="000B71C7" w:rsidRDefault="00890D2E" w:rsidP="00890D2E">
      <w:pPr>
        <w:pStyle w:val="NoSpacing"/>
        <w:ind w:left="720"/>
        <w:rPr>
          <w:rFonts w:ascii="Arial" w:hAnsi="Arial" w:cs="Arial"/>
          <w:b/>
          <w:bCs/>
          <w:i/>
          <w:iCs/>
          <w:sz w:val="2"/>
          <w:szCs w:val="2"/>
          <w:lang w:val="en-US"/>
        </w:rPr>
      </w:pPr>
    </w:p>
    <w:p w14:paraId="4023F06F" w14:textId="012F0369" w:rsidR="00890D2E" w:rsidRPr="000B71C7" w:rsidRDefault="00AC723B" w:rsidP="007411ED">
      <w:pPr>
        <w:pStyle w:val="NoSpacing"/>
        <w:spacing w:before="120"/>
        <w:ind w:left="360"/>
        <w:rPr>
          <w:rFonts w:ascii="Arial" w:hAnsi="Arial" w:cs="Arial"/>
          <w:lang w:val="en-US"/>
        </w:rPr>
      </w:pPr>
      <w:r>
        <w:rPr>
          <w:rFonts w:ascii="Arial" w:hAnsi="Arial" w:cs="Arial"/>
          <w:noProof/>
          <w:lang w:val="en-US"/>
        </w:rPr>
        <w:t>q</w:t>
      </w:r>
      <w:r w:rsidR="00890D2E" w:rsidRPr="000B71C7">
        <w:rPr>
          <w:rFonts w:ascii="Arial" w:hAnsi="Arial" w:cs="Arial"/>
          <w:lang w:val="en-US"/>
        </w:rPr>
        <w:t xml:space="preserve"> flow on impact of this</w:t>
      </w:r>
    </w:p>
    <w:p w14:paraId="3DCBB83A" w14:textId="77777777" w:rsidR="00890D2E" w:rsidRPr="007411ED" w:rsidRDefault="00890D2E" w:rsidP="00890D2E">
      <w:pPr>
        <w:pStyle w:val="NoSpacing"/>
        <w:spacing w:before="240"/>
        <w:ind w:left="360"/>
        <w:rPr>
          <w:rFonts w:ascii="Arial" w:hAnsi="Arial" w:cs="Arial"/>
          <w:sz w:val="2"/>
          <w:szCs w:val="2"/>
          <w:lang w:val="en-US"/>
        </w:rPr>
      </w:pPr>
    </w:p>
    <w:p w14:paraId="1B44D912" w14:textId="77777777" w:rsidR="00890D2E" w:rsidRPr="000B71C7" w:rsidRDefault="00890D2E" w:rsidP="00890D2E">
      <w:pPr>
        <w:pStyle w:val="NoSpacing"/>
        <w:spacing w:before="240"/>
        <w:ind w:left="360" w:firstLine="360"/>
        <w:rPr>
          <w:rFonts w:ascii="Arial" w:hAnsi="Arial" w:cs="Arial"/>
          <w:lang w:val="en-US"/>
        </w:rPr>
      </w:pPr>
      <w:r w:rsidRPr="000B71C7">
        <w:rPr>
          <w:rFonts w:ascii="Arial" w:hAnsi="Arial" w:cs="Arial"/>
          <w:noProof/>
          <w:lang w:val="en-US"/>
        </w:rPr>
        <mc:AlternateContent>
          <mc:Choice Requires="wps">
            <w:drawing>
              <wp:anchor distT="0" distB="0" distL="114300" distR="114300" simplePos="0" relativeHeight="251707416" behindDoc="0" locked="0" layoutInCell="1" allowOverlap="1" wp14:anchorId="5EF85F14" wp14:editId="79645C67">
                <wp:simplePos x="0" y="0"/>
                <wp:positionH relativeFrom="column">
                  <wp:posOffset>176530</wp:posOffset>
                </wp:positionH>
                <wp:positionV relativeFrom="paragraph">
                  <wp:posOffset>124460</wp:posOffset>
                </wp:positionV>
                <wp:extent cx="149382" cy="100348"/>
                <wp:effectExtent l="0" t="19050" r="41275" b="33020"/>
                <wp:wrapNone/>
                <wp:docPr id="193" name="Arrow: Right 193"/>
                <wp:cNvGraphicFramePr/>
                <a:graphic xmlns:a="http://schemas.openxmlformats.org/drawingml/2006/main">
                  <a:graphicData uri="http://schemas.microsoft.com/office/word/2010/wordprocessingShape">
                    <wps:wsp>
                      <wps:cNvSpPr/>
                      <wps:spPr>
                        <a:xfrm>
                          <a:off x="0" y="0"/>
                          <a:ext cx="149382" cy="10034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A5983BF" id="Arrow: Right 193" o:spid="_x0000_s1026" type="#_x0000_t13" style="position:absolute;margin-left:13.9pt;margin-top:9.8pt;width:11.75pt;height:7.9pt;z-index:251707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" adj="14345" fillcolor="#4472c4 [3204]" strokecolor="#1f3763 [1604]" strokeweight="1pt"/>
            </w:pict>
          </mc:Fallback>
        </mc:AlternateContent>
      </w:r>
      <w:r w:rsidRPr="000B71C7">
        <w:rPr>
          <w:rFonts w:ascii="Arial" w:hAnsi="Arial" w:cs="Arial"/>
          <w:lang w:val="en-US"/>
        </w:rPr>
        <w:t>Negative bank balance at end of cashflow forecast:  Impact on:</w:t>
      </w:r>
    </w:p>
    <w:p w14:paraId="3B483565" w14:textId="77777777" w:rsidR="00890D2E" w:rsidRPr="000B71C7" w:rsidRDefault="00890D2E" w:rsidP="00AC723B">
      <w:pPr>
        <w:pStyle w:val="NoSpacing"/>
        <w:numPr>
          <w:ilvl w:val="0"/>
          <w:numId w:val="38"/>
        </w:numPr>
        <w:spacing w:before="120"/>
        <w:rPr>
          <w:rFonts w:ascii="Arial" w:hAnsi="Arial" w:cs="Arial"/>
          <w:lang w:val="en-US"/>
        </w:rPr>
      </w:pPr>
      <w:r w:rsidRPr="000B71C7">
        <w:rPr>
          <w:rFonts w:ascii="Arial" w:hAnsi="Arial" w:cs="Arial"/>
          <w:lang w:val="en-US"/>
        </w:rPr>
        <w:t>Planning goals</w:t>
      </w:r>
    </w:p>
    <w:p w14:paraId="5C3543D3" w14:textId="77777777" w:rsidR="00890D2E" w:rsidRPr="000B71C7" w:rsidRDefault="00890D2E" w:rsidP="00AC723B">
      <w:pPr>
        <w:pStyle w:val="NoSpacing"/>
        <w:numPr>
          <w:ilvl w:val="0"/>
          <w:numId w:val="38"/>
        </w:numPr>
        <w:spacing w:before="120"/>
        <w:rPr>
          <w:rFonts w:ascii="Arial" w:hAnsi="Arial" w:cs="Arial"/>
          <w:lang w:val="en-US"/>
        </w:rPr>
      </w:pPr>
      <w:r w:rsidRPr="000B71C7">
        <w:rPr>
          <w:rFonts w:ascii="Arial" w:hAnsi="Arial" w:cs="Arial"/>
          <w:lang w:val="en-US"/>
        </w:rPr>
        <w:t xml:space="preserve">Ability to continue next </w:t>
      </w:r>
      <w:proofErr w:type="gramStart"/>
      <w:r w:rsidRPr="000B71C7">
        <w:rPr>
          <w:rFonts w:ascii="Arial" w:hAnsi="Arial" w:cs="Arial"/>
          <w:lang w:val="en-US"/>
        </w:rPr>
        <w:t>season</w:t>
      </w:r>
      <w:proofErr w:type="gramEnd"/>
    </w:p>
    <w:p w14:paraId="0277D138" w14:textId="77777777" w:rsidR="00890D2E" w:rsidRPr="000B71C7" w:rsidRDefault="00890D2E" w:rsidP="00AC723B">
      <w:pPr>
        <w:pStyle w:val="NoSpacing"/>
        <w:numPr>
          <w:ilvl w:val="0"/>
          <w:numId w:val="38"/>
        </w:numPr>
        <w:spacing w:before="120"/>
        <w:rPr>
          <w:rFonts w:ascii="Arial" w:hAnsi="Arial" w:cs="Arial"/>
          <w:lang w:val="en-US"/>
        </w:rPr>
      </w:pPr>
      <w:r w:rsidRPr="000B71C7">
        <w:rPr>
          <w:rFonts w:ascii="Arial" w:hAnsi="Arial" w:cs="Arial"/>
          <w:lang w:val="en-US"/>
        </w:rPr>
        <w:t>Impact on wellbeing of owner, employees…</w:t>
      </w:r>
    </w:p>
    <w:p w14:paraId="49A20378" w14:textId="77777777" w:rsidR="00890D2E" w:rsidRPr="000B71C7" w:rsidRDefault="00890D2E" w:rsidP="00890D2E">
      <w:pPr>
        <w:shd w:val="clear" w:color="auto" w:fill="FFFFFF"/>
        <w:spacing w:before="100" w:beforeAutospacing="1" w:after="86"/>
        <w:ind w:left="720"/>
        <w:rPr>
          <w:rFonts w:ascii="Arial" w:hAnsi="Arial" w:cs="Arial"/>
          <w:color w:val="20282B"/>
          <w:sz w:val="4"/>
          <w:szCs w:val="4"/>
        </w:rPr>
      </w:pPr>
    </w:p>
    <w:p w14:paraId="676C004A" w14:textId="77777777" w:rsidR="00890D2E" w:rsidRPr="000B71C7" w:rsidRDefault="00890D2E" w:rsidP="00890D2E">
      <w:pPr>
        <w:pStyle w:val="Heading2"/>
        <w:shd w:val="clear" w:color="auto" w:fill="F2F2F2"/>
        <w:spacing w:before="60" w:line="300" w:lineRule="atLeast"/>
        <w:jc w:val="left"/>
        <w:textAlignment w:val="baseline"/>
        <w:rPr>
          <w:rFonts w:ascii="Arial" w:hAnsi="Arial" w:cs="Arial"/>
          <w:color w:val="7C2128"/>
          <w:sz w:val="24"/>
          <w:szCs w:val="24"/>
          <w:lang w:val="en-NZ"/>
        </w:rPr>
      </w:pPr>
      <w:r w:rsidRPr="000B71C7">
        <w:rPr>
          <w:rFonts w:ascii="Arial" w:hAnsi="Arial" w:cs="Arial"/>
          <w:b/>
          <w:bCs/>
          <w:color w:val="7C2128"/>
          <w:sz w:val="24"/>
          <w:szCs w:val="24"/>
        </w:rPr>
        <w:t>91868: Demonstrate understanding of cash flow forecasting for a business</w:t>
      </w:r>
    </w:p>
    <w:p w14:paraId="355404BB" w14:textId="77777777" w:rsidR="00890D2E" w:rsidRPr="000B71C7" w:rsidRDefault="00890D2E" w:rsidP="00890D2E">
      <w:pPr>
        <w:pStyle w:val="Heading3"/>
        <w:shd w:val="clear" w:color="auto" w:fill="F2F2F2"/>
        <w:spacing w:before="0" w:line="285" w:lineRule="atLeast"/>
        <w:textAlignment w:val="baseline"/>
        <w:rPr>
          <w:rFonts w:ascii="Arial" w:hAnsi="Arial" w:cs="Arial"/>
          <w:color w:val="404C58"/>
        </w:rPr>
      </w:pPr>
      <w:r w:rsidRPr="000B71C7">
        <w:rPr>
          <w:rFonts w:ascii="Arial" w:hAnsi="Arial" w:cs="Arial"/>
          <w:color w:val="404C58"/>
        </w:rPr>
        <w:t>Cash flow forecast and variation</w:t>
      </w:r>
    </w:p>
    <w:p w14:paraId="73463859"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Students need to use spreadsheet software such as Excel to create a cash flow forecast from resource material. This should follow accounting conventions such as listing projected receipts, followed by projected payments, to reach a projected net cash inflow or outflow. The next line would show the projected opening bank balance for the month, with the final line being the projected closing bank balance.</w:t>
      </w:r>
    </w:p>
    <w:p w14:paraId="67EC93EF"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p>
    <w:p w14:paraId="79F41D59"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The student is expected to show the impact of the variation caused by an external factor by adjusting payments and/or receipts to accommodate the variation. The student also needs to explain how the change in cashflow will affect the business.</w:t>
      </w:r>
    </w:p>
    <w:p w14:paraId="2516E442"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p>
    <w:p w14:paraId="7A3F7471" w14:textId="77777777" w:rsidR="00890D2E" w:rsidRPr="000B71C7" w:rsidRDefault="00890D2E" w:rsidP="00890D2E">
      <w:pPr>
        <w:pStyle w:val="Heading3"/>
        <w:spacing w:before="0" w:line="285" w:lineRule="atLeast"/>
        <w:textAlignment w:val="baseline"/>
        <w:rPr>
          <w:rFonts w:ascii="Arial" w:hAnsi="Arial" w:cs="Arial"/>
          <w:b/>
          <w:bCs/>
          <w:color w:val="404C58"/>
        </w:rPr>
      </w:pPr>
      <w:r w:rsidRPr="000B71C7">
        <w:rPr>
          <w:rFonts w:ascii="Arial" w:hAnsi="Arial" w:cs="Arial"/>
          <w:b/>
          <w:bCs/>
          <w:color w:val="404C58"/>
        </w:rPr>
        <w:t>Narrative explaining response/s to the variation</w:t>
      </w:r>
    </w:p>
    <w:p w14:paraId="6F63034A"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 xml:space="preserve">In considering adjustments that could be made to accommodate the external variation, students should be mindful of factors that could limit their ability to reduce expenses. </w:t>
      </w:r>
    </w:p>
    <w:p w14:paraId="448231FB"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 xml:space="preserve">For example, it is not lawful to reduce wages without employees’ written consent. </w:t>
      </w:r>
    </w:p>
    <w:p w14:paraId="51C44D03"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Similarly, some payments such as hire purchase instalments and rent are subject to a contract.</w:t>
      </w:r>
    </w:p>
    <w:p w14:paraId="72CB5C54"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p>
    <w:p w14:paraId="7EA20676"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 xml:space="preserve">Students are encouraged to consider solutions beyond business owners injecting further capital from personal savings. This is not always feasible, particularly at a time when they may also need to reduce their drawings. </w:t>
      </w:r>
    </w:p>
    <w:p w14:paraId="28DED820"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Solutions should be valid in the context of the business and its circumstances.</w:t>
      </w:r>
    </w:p>
    <w:p w14:paraId="081615D3"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p>
    <w:p w14:paraId="524FFD18"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 xml:space="preserve">It is expected that students would use accurate business language. Receipts, payments and surplus (or deficit) should be used instead of income, </w:t>
      </w:r>
      <w:proofErr w:type="gramStart"/>
      <w:r w:rsidRPr="000B71C7">
        <w:rPr>
          <w:rFonts w:ascii="Arial" w:hAnsi="Arial" w:cs="Arial"/>
          <w:color w:val="333333"/>
        </w:rPr>
        <w:t>expenses</w:t>
      </w:r>
      <w:proofErr w:type="gramEnd"/>
      <w:r w:rsidRPr="000B71C7">
        <w:rPr>
          <w:rFonts w:ascii="Arial" w:hAnsi="Arial" w:cs="Arial"/>
          <w:color w:val="333333"/>
        </w:rPr>
        <w:t xml:space="preserve"> and profit (or loss). Negative bank balances should be shown with a minus sign or within brackets and should be referred to as negative or a predicted overdraft, rather than jargon such as “in the red”.</w:t>
      </w:r>
    </w:p>
    <w:p w14:paraId="61AD5975" w14:textId="77777777" w:rsidR="00890D2E" w:rsidRPr="000B71C7" w:rsidRDefault="00890D2E" w:rsidP="00890D2E">
      <w:pPr>
        <w:pStyle w:val="Heading3"/>
        <w:spacing w:before="0" w:line="285" w:lineRule="atLeast"/>
        <w:textAlignment w:val="baseline"/>
        <w:rPr>
          <w:rFonts w:ascii="Arial" w:hAnsi="Arial" w:cs="Arial"/>
          <w:color w:val="404C58"/>
        </w:rPr>
      </w:pPr>
      <w:r w:rsidRPr="000B71C7">
        <w:rPr>
          <w:rFonts w:ascii="Arial" w:hAnsi="Arial" w:cs="Arial"/>
          <w:color w:val="404C58"/>
        </w:rPr>
        <w:t>Merit and Excellence</w:t>
      </w:r>
    </w:p>
    <w:p w14:paraId="524DD23E"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For Merit, the student will use software to show the original forecast, the effect of the external variation on the forecast, and one or more possible responses of the business to the variation. The reasons for the response/s need to be explained.</w:t>
      </w:r>
    </w:p>
    <w:p w14:paraId="0E876E37"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p>
    <w:p w14:paraId="7C9BF7B6"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rPr>
      </w:pPr>
      <w:r w:rsidRPr="000B71C7">
        <w:rPr>
          <w:rFonts w:ascii="Arial" w:hAnsi="Arial" w:cs="Arial"/>
          <w:color w:val="333333"/>
        </w:rPr>
        <w:t xml:space="preserve">For Excellence, the reasons for the response(s) to the external variation need to be justified. You need to rest a comprehensive understanding of forecasting needs to be demonstrated. This involves providing further depth in the explanations of the advantages and disadvantages of each response.  Also say why your suggestions represent the businesses more appropriate responses </w:t>
      </w:r>
    </w:p>
    <w:p w14:paraId="067B091E" w14:textId="77777777" w:rsidR="00890D2E" w:rsidRPr="000B71C7" w:rsidRDefault="00890D2E" w:rsidP="00890D2E">
      <w:pPr>
        <w:pStyle w:val="NormalWeb"/>
        <w:spacing w:before="0" w:beforeAutospacing="0" w:after="0" w:afterAutospacing="0" w:line="285" w:lineRule="atLeast"/>
        <w:textAlignment w:val="baseline"/>
        <w:rPr>
          <w:rFonts w:ascii="Arial" w:hAnsi="Arial" w:cs="Arial"/>
          <w:color w:val="333333"/>
          <w:sz w:val="20"/>
          <w:szCs w:val="20"/>
        </w:rPr>
      </w:pPr>
    </w:p>
    <w:p w14:paraId="39196B16" w14:textId="77777777" w:rsidR="00890D2E" w:rsidRPr="000B71C7" w:rsidRDefault="00890D2E" w:rsidP="00890D2E">
      <w:pPr>
        <w:shd w:val="clear" w:color="auto" w:fill="FFFFFF"/>
        <w:rPr>
          <w:rFonts w:ascii="Arial" w:hAnsi="Arial" w:cs="Arial"/>
          <w:b/>
          <w:bCs/>
          <w:color w:val="202124"/>
          <w:sz w:val="24"/>
          <w:szCs w:val="32"/>
        </w:rPr>
      </w:pPr>
      <w:r w:rsidRPr="000B71C7">
        <w:rPr>
          <w:rFonts w:ascii="Arial" w:hAnsi="Arial" w:cs="Arial"/>
          <w:b/>
          <w:bCs/>
          <w:color w:val="202124"/>
          <w:sz w:val="24"/>
          <w:szCs w:val="32"/>
        </w:rPr>
        <w:t>What’s the difference between explain and justify?</w:t>
      </w:r>
    </w:p>
    <w:p w14:paraId="1F2E04C2" w14:textId="77777777" w:rsidR="00890D2E" w:rsidRPr="000B71C7" w:rsidRDefault="00890D2E" w:rsidP="00890D2E">
      <w:pPr>
        <w:shd w:val="clear" w:color="auto" w:fill="FFFFFF"/>
        <w:rPr>
          <w:rFonts w:ascii="Arial" w:hAnsi="Arial" w:cs="Arial"/>
          <w:color w:val="202124"/>
          <w:sz w:val="24"/>
          <w:szCs w:val="32"/>
          <w:lang w:val="en-NZ"/>
        </w:rPr>
      </w:pPr>
    </w:p>
    <w:p w14:paraId="4379512E" w14:textId="77777777" w:rsidR="00890D2E" w:rsidRPr="000B71C7" w:rsidRDefault="00890D2E" w:rsidP="00890D2E">
      <w:pPr>
        <w:shd w:val="clear" w:color="auto" w:fill="FFFFFF"/>
        <w:rPr>
          <w:rFonts w:ascii="Arial" w:hAnsi="Arial" w:cs="Arial"/>
          <w:color w:val="202124"/>
          <w:sz w:val="32"/>
          <w:szCs w:val="32"/>
        </w:rPr>
      </w:pPr>
      <w:r w:rsidRPr="000B71C7">
        <w:rPr>
          <w:rStyle w:val="hgkelc"/>
          <w:rFonts w:ascii="Arial" w:hAnsi="Arial" w:cs="Arial"/>
          <w:color w:val="202124"/>
          <w:sz w:val="24"/>
          <w:szCs w:val="32"/>
        </w:rPr>
        <w:t>An </w:t>
      </w:r>
      <w:r w:rsidRPr="000B71C7">
        <w:rPr>
          <w:rStyle w:val="hgkelc"/>
          <w:rFonts w:ascii="Arial" w:hAnsi="Arial" w:cs="Arial"/>
          <w:b/>
          <w:bCs/>
          <w:color w:val="202124"/>
          <w:sz w:val="24"/>
          <w:szCs w:val="32"/>
        </w:rPr>
        <w:t>explanation</w:t>
      </w:r>
      <w:r w:rsidRPr="000B71C7">
        <w:rPr>
          <w:rStyle w:val="hgkelc"/>
          <w:rFonts w:ascii="Arial" w:hAnsi="Arial" w:cs="Arial"/>
          <w:color w:val="202124"/>
          <w:sz w:val="24"/>
          <w:szCs w:val="32"/>
        </w:rPr>
        <w:t> is a theory about why something happened or why we should do one thing rather than another. ... A </w:t>
      </w:r>
      <w:r w:rsidRPr="000B71C7">
        <w:rPr>
          <w:rStyle w:val="hgkelc"/>
          <w:rFonts w:ascii="Arial" w:hAnsi="Arial" w:cs="Arial"/>
          <w:b/>
          <w:bCs/>
          <w:color w:val="202124"/>
          <w:sz w:val="24"/>
          <w:szCs w:val="32"/>
        </w:rPr>
        <w:t>justification</w:t>
      </w:r>
      <w:r w:rsidRPr="000B71C7">
        <w:rPr>
          <w:rStyle w:val="hgkelc"/>
          <w:rFonts w:ascii="Arial" w:hAnsi="Arial" w:cs="Arial"/>
          <w:color w:val="202124"/>
          <w:sz w:val="24"/>
          <w:szCs w:val="32"/>
        </w:rPr>
        <w:t> is a story about why we are right, or probably right, to adopt one theory rather than another or one proposal for action rather than another.</w:t>
      </w:r>
    </w:p>
    <w:p w14:paraId="202C2F39" w14:textId="77777777" w:rsidR="00890D2E" w:rsidRPr="000B71C7" w:rsidRDefault="00890D2E" w:rsidP="00890D2E">
      <w:pPr>
        <w:spacing w:after="160" w:line="259" w:lineRule="auto"/>
        <w:rPr>
          <w:rFonts w:ascii="Arial" w:hAnsi="Arial" w:cs="Arial"/>
          <w:color w:val="202124"/>
          <w:sz w:val="24"/>
          <w:szCs w:val="32"/>
          <w:shd w:val="clear" w:color="auto" w:fill="FFFFFF"/>
        </w:rPr>
      </w:pPr>
      <w:r w:rsidRPr="000B71C7">
        <w:rPr>
          <w:rFonts w:ascii="Arial" w:hAnsi="Arial" w:cs="Arial"/>
          <w:sz w:val="24"/>
          <w:szCs w:val="32"/>
        </w:rPr>
        <w:br/>
      </w:r>
      <w:r w:rsidRPr="000B71C7">
        <w:rPr>
          <w:rFonts w:ascii="Arial" w:hAnsi="Arial" w:cs="Arial"/>
          <w:color w:val="202124"/>
          <w:sz w:val="24"/>
          <w:szCs w:val="32"/>
          <w:shd w:val="clear" w:color="auto" w:fill="FFFFFF"/>
        </w:rPr>
        <w:t>“Justify your answer” means </w:t>
      </w:r>
      <w:r w:rsidRPr="000B71C7">
        <w:rPr>
          <w:rFonts w:ascii="Arial" w:hAnsi="Arial" w:cs="Arial"/>
          <w:b/>
          <w:bCs/>
          <w:color w:val="202124"/>
          <w:sz w:val="24"/>
          <w:szCs w:val="32"/>
          <w:shd w:val="clear" w:color="auto" w:fill="FFFFFF"/>
        </w:rPr>
        <w:t>to argue the case for the position you are taking</w:t>
      </w:r>
      <w:r w:rsidRPr="000B71C7">
        <w:rPr>
          <w:rFonts w:ascii="Arial" w:hAnsi="Arial" w:cs="Arial"/>
          <w:color w:val="202124"/>
          <w:sz w:val="24"/>
          <w:szCs w:val="32"/>
          <w:shd w:val="clear" w:color="auto" w:fill="FFFFFF"/>
        </w:rPr>
        <w:t xml:space="preserve">. </w:t>
      </w:r>
      <w:proofErr w:type="gramStart"/>
      <w:r w:rsidRPr="000B71C7">
        <w:rPr>
          <w:rFonts w:ascii="Arial" w:hAnsi="Arial" w:cs="Arial"/>
          <w:color w:val="202124"/>
          <w:sz w:val="24"/>
          <w:szCs w:val="32"/>
          <w:shd w:val="clear" w:color="auto" w:fill="FFFFFF"/>
        </w:rPr>
        <w:t>So</w:t>
      </w:r>
      <w:proofErr w:type="gramEnd"/>
      <w:r w:rsidRPr="000B71C7">
        <w:rPr>
          <w:rFonts w:ascii="Arial" w:hAnsi="Arial" w:cs="Arial"/>
          <w:color w:val="202124"/>
          <w:sz w:val="24"/>
          <w:szCs w:val="32"/>
          <w:shd w:val="clear" w:color="auto" w:fill="FFFFFF"/>
        </w:rPr>
        <w:t xml:space="preserve"> it is asking for more detail about how your answer was reached.</w:t>
      </w:r>
    </w:p>
    <w:p w14:paraId="5A1C6B8E" w14:textId="77777777" w:rsidR="00890D2E" w:rsidRPr="000B71C7" w:rsidRDefault="00890D2E" w:rsidP="00890D2E">
      <w:pPr>
        <w:rPr>
          <w:rFonts w:ascii="Arial" w:hAnsi="Arial" w:cs="Arial"/>
          <w:sz w:val="24"/>
        </w:rPr>
      </w:pPr>
      <w:r w:rsidRPr="000B71C7">
        <w:rPr>
          <w:rFonts w:ascii="Arial" w:hAnsi="Arial" w:cs="Arial"/>
          <w:sz w:val="24"/>
        </w:rPr>
        <w:t xml:space="preserve">To be able to get Excellence </w:t>
      </w:r>
      <w:proofErr w:type="spellStart"/>
      <w:r w:rsidRPr="000B71C7">
        <w:rPr>
          <w:rFonts w:ascii="Arial" w:hAnsi="Arial" w:cs="Arial"/>
          <w:sz w:val="24"/>
        </w:rPr>
        <w:t>ie</w:t>
      </w:r>
      <w:proofErr w:type="spellEnd"/>
      <w:r w:rsidRPr="000B71C7">
        <w:rPr>
          <w:rFonts w:ascii="Arial" w:hAnsi="Arial" w:cs="Arial"/>
          <w:sz w:val="24"/>
        </w:rPr>
        <w:t xml:space="preserve"> a justified response, there is a need to explain why the options chosen are better than other responses </w:t>
      </w:r>
      <w:proofErr w:type="spellStart"/>
      <w:r w:rsidRPr="000B71C7">
        <w:rPr>
          <w:rFonts w:ascii="Arial" w:hAnsi="Arial" w:cs="Arial"/>
          <w:sz w:val="24"/>
        </w:rPr>
        <w:t>ie</w:t>
      </w:r>
      <w:proofErr w:type="spellEnd"/>
      <w:r w:rsidRPr="000B71C7">
        <w:rPr>
          <w:rFonts w:ascii="Arial" w:hAnsi="Arial" w:cs="Arial"/>
          <w:sz w:val="24"/>
        </w:rPr>
        <w:t xml:space="preserve"> payments that should not be reduced or injections that should not be considered </w:t>
      </w:r>
      <w:proofErr w:type="spellStart"/>
      <w:r w:rsidRPr="000B71C7">
        <w:rPr>
          <w:rFonts w:ascii="Arial" w:hAnsi="Arial" w:cs="Arial"/>
          <w:sz w:val="24"/>
        </w:rPr>
        <w:t>eg</w:t>
      </w:r>
      <w:proofErr w:type="spellEnd"/>
      <w:r w:rsidRPr="000B71C7">
        <w:rPr>
          <w:rFonts w:ascii="Arial" w:hAnsi="Arial" w:cs="Arial"/>
          <w:sz w:val="24"/>
        </w:rPr>
        <w:t xml:space="preserve"> capital injection, further loan.</w:t>
      </w:r>
    </w:p>
    <w:p w14:paraId="1BE2974B" w14:textId="77777777" w:rsidR="00890D2E" w:rsidRPr="000B71C7" w:rsidRDefault="00890D2E" w:rsidP="00890D2E">
      <w:pPr>
        <w:rPr>
          <w:rFonts w:ascii="Arial" w:hAnsi="Arial" w:cs="Arial"/>
          <w:sz w:val="24"/>
        </w:rPr>
      </w:pPr>
      <w:r w:rsidRPr="000B71C7">
        <w:rPr>
          <w:rFonts w:ascii="Arial" w:hAnsi="Arial" w:cs="Arial"/>
          <w:sz w:val="24"/>
        </w:rPr>
        <w:t xml:space="preserve">Also, to support any explanation, it would be supportive of the explanation to show links to evidence sourced elsewhere </w:t>
      </w:r>
      <w:proofErr w:type="spellStart"/>
      <w:r w:rsidRPr="000B71C7">
        <w:rPr>
          <w:rFonts w:ascii="Arial" w:hAnsi="Arial" w:cs="Arial"/>
          <w:sz w:val="24"/>
        </w:rPr>
        <w:t>eg</w:t>
      </w:r>
      <w:proofErr w:type="spellEnd"/>
      <w:r w:rsidRPr="000B71C7">
        <w:rPr>
          <w:rFonts w:ascii="Arial" w:hAnsi="Arial" w:cs="Arial"/>
          <w:sz w:val="24"/>
        </w:rPr>
        <w:t xml:space="preserve"> a bank’s overdraft/loan interest rates, conditions of loans, living wage, average family expenditure (in case student is considering reducing owner drawings)</w:t>
      </w:r>
    </w:p>
    <w:p w14:paraId="5ED2D0E4" w14:textId="5C603885" w:rsidR="00890D2E" w:rsidRPr="000B71C7" w:rsidRDefault="00890D2E" w:rsidP="00890D2E">
      <w:pPr>
        <w:rPr>
          <w:rFonts w:ascii="Arial" w:hAnsi="Arial" w:cs="Arial"/>
          <w:sz w:val="22"/>
          <w:szCs w:val="22"/>
        </w:rPr>
      </w:pPr>
    </w:p>
    <w:p w14:paraId="06BEF47E" w14:textId="77777777" w:rsidR="008971A3" w:rsidRDefault="008971A3" w:rsidP="001B0F69">
      <w:pPr>
        <w:rPr>
          <w:rFonts w:ascii="Arial" w:hAnsi="Arial" w:cs="Arial"/>
          <w:b/>
          <w:bCs/>
          <w:sz w:val="36"/>
          <w:szCs w:val="36"/>
        </w:rPr>
      </w:pPr>
    </w:p>
    <w:p w14:paraId="79B90728" w14:textId="77777777" w:rsidR="008971A3" w:rsidRDefault="008971A3" w:rsidP="001B0F69">
      <w:pPr>
        <w:rPr>
          <w:rFonts w:ascii="Arial" w:hAnsi="Arial" w:cs="Arial"/>
          <w:b/>
          <w:bCs/>
          <w:sz w:val="36"/>
          <w:szCs w:val="36"/>
        </w:rPr>
      </w:pPr>
    </w:p>
    <w:p w14:paraId="5FF426DB" w14:textId="66B6466F" w:rsidR="001B0F69" w:rsidRPr="000B71C7" w:rsidRDefault="001B0F69" w:rsidP="001B0F69">
      <w:pPr>
        <w:rPr>
          <w:rFonts w:ascii="Arial" w:hAnsi="Arial" w:cs="Arial"/>
          <w:b/>
          <w:bCs/>
          <w:sz w:val="36"/>
          <w:szCs w:val="36"/>
        </w:rPr>
      </w:pPr>
      <w:r w:rsidRPr="000B71C7">
        <w:rPr>
          <w:rFonts w:ascii="Arial" w:hAnsi="Arial" w:cs="Arial"/>
          <w:b/>
          <w:bCs/>
          <w:sz w:val="36"/>
          <w:szCs w:val="36"/>
        </w:rPr>
        <w:t xml:space="preserve">Exercise on Calculating Interest Rates on Loans </w:t>
      </w:r>
    </w:p>
    <w:p w14:paraId="34838A68" w14:textId="77777777" w:rsidR="001B0F69" w:rsidRPr="000B71C7" w:rsidRDefault="00CB3D9A" w:rsidP="001B0F69">
      <w:pPr>
        <w:rPr>
          <w:rFonts w:ascii="Arial" w:hAnsi="Arial" w:cs="Arial"/>
          <w:sz w:val="24"/>
        </w:rPr>
      </w:pPr>
      <w:hyperlink r:id="rId76" w:history="1">
        <w:r w:rsidR="001B0F69" w:rsidRPr="000B71C7">
          <w:rPr>
            <w:rStyle w:val="Hyperlink"/>
            <w:rFonts w:ascii="Arial" w:hAnsi="Arial" w:cs="Arial"/>
            <w:sz w:val="24"/>
          </w:rPr>
          <w:t>https://www.westpac.co.nz/personal-loans/personal-loan-calculator/</w:t>
        </w:r>
      </w:hyperlink>
    </w:p>
    <w:p w14:paraId="3561925F" w14:textId="77777777" w:rsidR="001B0F69" w:rsidRPr="000B71C7" w:rsidRDefault="001B0F69" w:rsidP="001B0F69">
      <w:pPr>
        <w:rPr>
          <w:rFonts w:ascii="Arial" w:hAnsi="Arial" w:cs="Arial"/>
          <w:sz w:val="24"/>
        </w:rPr>
      </w:pPr>
      <w:r w:rsidRPr="000B71C7">
        <w:rPr>
          <w:rFonts w:ascii="Arial" w:hAnsi="Arial" w:cs="Arial"/>
          <w:sz w:val="24"/>
        </w:rPr>
        <w:t>Example</w:t>
      </w:r>
    </w:p>
    <w:p w14:paraId="7B391123" w14:textId="77777777" w:rsidR="001B0F69" w:rsidRPr="000B71C7" w:rsidRDefault="001B0F69" w:rsidP="001B0F69">
      <w:pPr>
        <w:rPr>
          <w:rFonts w:ascii="Arial" w:hAnsi="Arial" w:cs="Arial"/>
          <w:sz w:val="24"/>
        </w:rPr>
      </w:pPr>
      <w:r w:rsidRPr="000B71C7">
        <w:rPr>
          <w:rFonts w:ascii="Arial" w:hAnsi="Arial" w:cs="Arial"/>
          <w:sz w:val="24"/>
        </w:rPr>
        <w:t xml:space="preserve">$150,000 for 3 years at 6.75% = $4615 per month </w:t>
      </w:r>
    </w:p>
    <w:p w14:paraId="5753689F" w14:textId="77777777" w:rsidR="001B0F69" w:rsidRPr="000B71C7" w:rsidRDefault="001B0F69" w:rsidP="001B0F69">
      <w:pPr>
        <w:rPr>
          <w:rFonts w:ascii="Arial" w:hAnsi="Arial" w:cs="Arial"/>
          <w:sz w:val="24"/>
        </w:rPr>
      </w:pPr>
    </w:p>
    <w:p w14:paraId="35E16DCF" w14:textId="77777777" w:rsidR="001B0F69" w:rsidRPr="000B71C7" w:rsidRDefault="001B0F69" w:rsidP="001B0F69">
      <w:pPr>
        <w:rPr>
          <w:rFonts w:ascii="Arial" w:hAnsi="Arial" w:cs="Arial"/>
          <w:sz w:val="24"/>
        </w:rPr>
      </w:pPr>
      <w:r w:rsidRPr="000B71C7">
        <w:rPr>
          <w:rFonts w:ascii="Arial" w:hAnsi="Arial" w:cs="Arial"/>
          <w:noProof/>
          <w:sz w:val="24"/>
        </w:rPr>
        <w:drawing>
          <wp:inline distT="0" distB="0" distL="0" distR="0" wp14:anchorId="6A3C6830" wp14:editId="27FEFDB1">
            <wp:extent cx="5321508" cy="1889000"/>
            <wp:effectExtent l="0" t="0" r="0" b="0"/>
            <wp:docPr id="13" name="Picture 1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email&#10;&#10;Description automatically generated"/>
                    <pic:cNvPicPr/>
                  </pic:nvPicPr>
                  <pic:blipFill>
                    <a:blip r:embed="rId77"/>
                    <a:stretch>
                      <a:fillRect/>
                    </a:stretch>
                  </pic:blipFill>
                  <pic:spPr>
                    <a:xfrm>
                      <a:off x="0" y="0"/>
                      <a:ext cx="5332684" cy="1892967"/>
                    </a:xfrm>
                    <a:prstGeom prst="rect">
                      <a:avLst/>
                    </a:prstGeom>
                  </pic:spPr>
                </pic:pic>
              </a:graphicData>
            </a:graphic>
          </wp:inline>
        </w:drawing>
      </w:r>
    </w:p>
    <w:p w14:paraId="243E7412" w14:textId="77777777" w:rsidR="001B0F69" w:rsidRPr="000B71C7" w:rsidRDefault="001B0F69" w:rsidP="001B0F69">
      <w:pPr>
        <w:rPr>
          <w:rFonts w:ascii="Arial" w:hAnsi="Arial" w:cs="Arial"/>
          <w:sz w:val="24"/>
        </w:rPr>
      </w:pPr>
    </w:p>
    <w:p w14:paraId="0AF7902A" w14:textId="77777777" w:rsidR="001B0F69" w:rsidRPr="000B71C7" w:rsidRDefault="001B0F69" w:rsidP="001B0F69">
      <w:pPr>
        <w:rPr>
          <w:rFonts w:ascii="Arial" w:hAnsi="Arial" w:cs="Arial"/>
          <w:sz w:val="24"/>
        </w:rPr>
      </w:pPr>
      <w:r w:rsidRPr="000B71C7">
        <w:rPr>
          <w:rFonts w:ascii="Arial" w:hAnsi="Arial" w:cs="Arial"/>
          <w:sz w:val="24"/>
        </w:rPr>
        <w:t xml:space="preserve">Try </w:t>
      </w:r>
      <w:proofErr w:type="gramStart"/>
      <w:r w:rsidRPr="000B71C7">
        <w:rPr>
          <w:rFonts w:ascii="Arial" w:hAnsi="Arial" w:cs="Arial"/>
          <w:sz w:val="24"/>
        </w:rPr>
        <w:t>these</w:t>
      </w:r>
      <w:proofErr w:type="gramEnd"/>
    </w:p>
    <w:tbl>
      <w:tblPr>
        <w:tblStyle w:val="TableGrid"/>
        <w:tblW w:w="0" w:type="auto"/>
        <w:tblLook w:val="04A0" w:firstRow="1" w:lastRow="0" w:firstColumn="1" w:lastColumn="0" w:noHBand="0" w:noVBand="1"/>
      </w:tblPr>
      <w:tblGrid>
        <w:gridCol w:w="4508"/>
        <w:gridCol w:w="2717"/>
      </w:tblGrid>
      <w:tr w:rsidR="001B0F69" w:rsidRPr="000B71C7" w14:paraId="7093BE4D" w14:textId="77777777" w:rsidTr="007F1B25">
        <w:tc>
          <w:tcPr>
            <w:tcW w:w="4508" w:type="dxa"/>
          </w:tcPr>
          <w:p w14:paraId="56624285" w14:textId="77777777" w:rsidR="001B0F69" w:rsidRPr="000B71C7" w:rsidRDefault="001B0F69" w:rsidP="007F1B25">
            <w:pPr>
              <w:rPr>
                <w:rFonts w:ascii="Arial" w:hAnsi="Arial" w:cs="Arial"/>
                <w:b/>
                <w:bCs/>
                <w:sz w:val="24"/>
              </w:rPr>
            </w:pPr>
            <w:r w:rsidRPr="000B71C7">
              <w:rPr>
                <w:rFonts w:ascii="Arial" w:hAnsi="Arial" w:cs="Arial"/>
                <w:b/>
                <w:bCs/>
                <w:sz w:val="24"/>
              </w:rPr>
              <w:t xml:space="preserve">Term of Loan </w:t>
            </w:r>
          </w:p>
        </w:tc>
        <w:tc>
          <w:tcPr>
            <w:tcW w:w="2717" w:type="dxa"/>
          </w:tcPr>
          <w:p w14:paraId="129EC90D" w14:textId="77777777" w:rsidR="001B0F69" w:rsidRPr="000B71C7" w:rsidRDefault="001B0F69" w:rsidP="007F1B25">
            <w:pPr>
              <w:rPr>
                <w:rFonts w:ascii="Arial" w:hAnsi="Arial" w:cs="Arial"/>
                <w:b/>
                <w:bCs/>
                <w:sz w:val="24"/>
              </w:rPr>
            </w:pPr>
            <w:r w:rsidRPr="000B71C7">
              <w:rPr>
                <w:rFonts w:ascii="Arial" w:hAnsi="Arial" w:cs="Arial"/>
                <w:b/>
                <w:bCs/>
                <w:sz w:val="24"/>
              </w:rPr>
              <w:t xml:space="preserve">Per month amount </w:t>
            </w:r>
          </w:p>
        </w:tc>
      </w:tr>
      <w:tr w:rsidR="001B0F69" w:rsidRPr="000B71C7" w14:paraId="2EDF2F40" w14:textId="77777777" w:rsidTr="007F1B25">
        <w:tc>
          <w:tcPr>
            <w:tcW w:w="4508" w:type="dxa"/>
          </w:tcPr>
          <w:p w14:paraId="6EF89438" w14:textId="77777777" w:rsidR="001B0F69" w:rsidRPr="000B71C7" w:rsidRDefault="001B0F69" w:rsidP="007F1B25">
            <w:pPr>
              <w:spacing w:line="360" w:lineRule="auto"/>
              <w:rPr>
                <w:rFonts w:ascii="Arial" w:hAnsi="Arial" w:cs="Arial"/>
                <w:sz w:val="24"/>
              </w:rPr>
            </w:pPr>
            <w:r w:rsidRPr="000B71C7">
              <w:rPr>
                <w:rFonts w:ascii="Arial" w:hAnsi="Arial" w:cs="Arial"/>
                <w:sz w:val="24"/>
              </w:rPr>
              <w:t>$150,000 for 3 years @ 6.75%</w:t>
            </w:r>
          </w:p>
        </w:tc>
        <w:tc>
          <w:tcPr>
            <w:tcW w:w="2717" w:type="dxa"/>
          </w:tcPr>
          <w:p w14:paraId="515B191C" w14:textId="77777777" w:rsidR="001B0F69" w:rsidRPr="000B71C7" w:rsidRDefault="001B0F69" w:rsidP="007F1B25">
            <w:pPr>
              <w:spacing w:line="360" w:lineRule="auto"/>
              <w:jc w:val="center"/>
              <w:rPr>
                <w:rFonts w:ascii="Arial" w:hAnsi="Arial" w:cs="Arial"/>
                <w:sz w:val="24"/>
              </w:rPr>
            </w:pPr>
            <w:r w:rsidRPr="000B71C7">
              <w:rPr>
                <w:rFonts w:ascii="Arial" w:hAnsi="Arial" w:cs="Arial"/>
                <w:sz w:val="24"/>
              </w:rPr>
              <w:t>$4615</w:t>
            </w:r>
          </w:p>
        </w:tc>
      </w:tr>
      <w:tr w:rsidR="001B0F69" w:rsidRPr="000B71C7" w14:paraId="5E6FBF2F" w14:textId="77777777" w:rsidTr="007F1B25">
        <w:tc>
          <w:tcPr>
            <w:tcW w:w="4508" w:type="dxa"/>
          </w:tcPr>
          <w:p w14:paraId="43246931" w14:textId="5ED3E00A" w:rsidR="001B0F69" w:rsidRPr="000B71C7" w:rsidRDefault="001B0F69" w:rsidP="007F1B25">
            <w:pPr>
              <w:spacing w:line="360" w:lineRule="auto"/>
              <w:rPr>
                <w:rFonts w:ascii="Arial" w:hAnsi="Arial" w:cs="Arial"/>
                <w:sz w:val="24"/>
              </w:rPr>
            </w:pPr>
            <w:r w:rsidRPr="000B71C7">
              <w:rPr>
                <w:rFonts w:ascii="Arial" w:hAnsi="Arial" w:cs="Arial"/>
                <w:sz w:val="24"/>
              </w:rPr>
              <w:t>$150,000 for 5 years @6.75%</w:t>
            </w:r>
          </w:p>
        </w:tc>
        <w:tc>
          <w:tcPr>
            <w:tcW w:w="2717" w:type="dxa"/>
          </w:tcPr>
          <w:p w14:paraId="66E44674" w14:textId="77777777" w:rsidR="001B0F69" w:rsidRPr="000B71C7" w:rsidRDefault="001B0F69" w:rsidP="007F1B25">
            <w:pPr>
              <w:spacing w:line="360" w:lineRule="auto"/>
              <w:jc w:val="center"/>
              <w:rPr>
                <w:rFonts w:ascii="Arial" w:hAnsi="Arial" w:cs="Arial"/>
                <w:sz w:val="24"/>
              </w:rPr>
            </w:pPr>
          </w:p>
        </w:tc>
      </w:tr>
      <w:tr w:rsidR="001B0F69" w:rsidRPr="000B71C7" w14:paraId="6E654EE2" w14:textId="77777777" w:rsidTr="007F1B25">
        <w:tc>
          <w:tcPr>
            <w:tcW w:w="4508" w:type="dxa"/>
          </w:tcPr>
          <w:p w14:paraId="00064F43" w14:textId="77777777" w:rsidR="001B0F69" w:rsidRPr="000B71C7" w:rsidRDefault="001B0F69" w:rsidP="007F1B25">
            <w:pPr>
              <w:spacing w:line="360" w:lineRule="auto"/>
              <w:rPr>
                <w:rFonts w:ascii="Arial" w:hAnsi="Arial" w:cs="Arial"/>
                <w:sz w:val="24"/>
              </w:rPr>
            </w:pPr>
            <w:r w:rsidRPr="000B71C7">
              <w:rPr>
                <w:rFonts w:ascii="Arial" w:hAnsi="Arial" w:cs="Arial"/>
                <w:sz w:val="24"/>
              </w:rPr>
              <w:t>$150,000 interest only @6.75%</w:t>
            </w:r>
          </w:p>
        </w:tc>
        <w:tc>
          <w:tcPr>
            <w:tcW w:w="2717" w:type="dxa"/>
          </w:tcPr>
          <w:p w14:paraId="0D1B6102" w14:textId="77777777" w:rsidR="001B0F69" w:rsidRPr="000B71C7" w:rsidRDefault="001B0F69" w:rsidP="007F1B25">
            <w:pPr>
              <w:spacing w:line="360" w:lineRule="auto"/>
              <w:jc w:val="center"/>
              <w:rPr>
                <w:rFonts w:ascii="Arial" w:hAnsi="Arial" w:cs="Arial"/>
                <w:sz w:val="24"/>
              </w:rPr>
            </w:pPr>
          </w:p>
        </w:tc>
      </w:tr>
      <w:tr w:rsidR="001B0F69" w:rsidRPr="000B71C7" w14:paraId="03D107F3" w14:textId="77777777" w:rsidTr="007F1B25">
        <w:tc>
          <w:tcPr>
            <w:tcW w:w="4508" w:type="dxa"/>
          </w:tcPr>
          <w:p w14:paraId="3F9034B3" w14:textId="77777777" w:rsidR="001B0F69" w:rsidRPr="000B71C7" w:rsidRDefault="001B0F69" w:rsidP="007F1B25">
            <w:pPr>
              <w:spacing w:line="360" w:lineRule="auto"/>
              <w:rPr>
                <w:rFonts w:ascii="Arial" w:hAnsi="Arial" w:cs="Arial"/>
                <w:sz w:val="24"/>
              </w:rPr>
            </w:pPr>
            <w:r w:rsidRPr="000B71C7">
              <w:rPr>
                <w:rFonts w:ascii="Arial" w:hAnsi="Arial" w:cs="Arial"/>
                <w:sz w:val="24"/>
              </w:rPr>
              <w:t>$325,000 for 2 years @8.15%</w:t>
            </w:r>
          </w:p>
        </w:tc>
        <w:tc>
          <w:tcPr>
            <w:tcW w:w="2717" w:type="dxa"/>
          </w:tcPr>
          <w:p w14:paraId="1A427D63" w14:textId="77777777" w:rsidR="001B0F69" w:rsidRPr="000B71C7" w:rsidRDefault="001B0F69" w:rsidP="007F1B25">
            <w:pPr>
              <w:spacing w:line="360" w:lineRule="auto"/>
              <w:jc w:val="center"/>
              <w:rPr>
                <w:rFonts w:ascii="Arial" w:hAnsi="Arial" w:cs="Arial"/>
                <w:sz w:val="24"/>
              </w:rPr>
            </w:pPr>
          </w:p>
        </w:tc>
      </w:tr>
      <w:tr w:rsidR="001B0F69" w:rsidRPr="000B71C7" w14:paraId="785B29FF" w14:textId="77777777" w:rsidTr="007F1B25">
        <w:tc>
          <w:tcPr>
            <w:tcW w:w="4508" w:type="dxa"/>
          </w:tcPr>
          <w:p w14:paraId="052AA59C" w14:textId="77777777" w:rsidR="001B0F69" w:rsidRPr="000B71C7" w:rsidRDefault="001B0F69" w:rsidP="007F1B25">
            <w:pPr>
              <w:spacing w:line="360" w:lineRule="auto"/>
              <w:rPr>
                <w:rFonts w:ascii="Arial" w:hAnsi="Arial" w:cs="Arial"/>
                <w:sz w:val="24"/>
              </w:rPr>
            </w:pPr>
            <w:r w:rsidRPr="000B71C7">
              <w:rPr>
                <w:rFonts w:ascii="Arial" w:hAnsi="Arial" w:cs="Arial"/>
                <w:sz w:val="24"/>
              </w:rPr>
              <w:t>$325,000 for 4 years @8.15%</w:t>
            </w:r>
          </w:p>
        </w:tc>
        <w:tc>
          <w:tcPr>
            <w:tcW w:w="2717" w:type="dxa"/>
          </w:tcPr>
          <w:p w14:paraId="50200B37" w14:textId="77777777" w:rsidR="001B0F69" w:rsidRPr="000B71C7" w:rsidRDefault="001B0F69" w:rsidP="007F1B25">
            <w:pPr>
              <w:spacing w:line="360" w:lineRule="auto"/>
              <w:jc w:val="center"/>
              <w:rPr>
                <w:rFonts w:ascii="Arial" w:hAnsi="Arial" w:cs="Arial"/>
                <w:sz w:val="24"/>
              </w:rPr>
            </w:pPr>
          </w:p>
        </w:tc>
      </w:tr>
      <w:tr w:rsidR="001B0F69" w:rsidRPr="000B71C7" w14:paraId="4D34B15A" w14:textId="77777777" w:rsidTr="007F1B25">
        <w:tc>
          <w:tcPr>
            <w:tcW w:w="4508" w:type="dxa"/>
          </w:tcPr>
          <w:p w14:paraId="5C6726DA" w14:textId="77777777" w:rsidR="001B0F69" w:rsidRPr="000B71C7" w:rsidRDefault="001B0F69" w:rsidP="007F1B25">
            <w:pPr>
              <w:spacing w:line="360" w:lineRule="auto"/>
              <w:rPr>
                <w:rFonts w:ascii="Arial" w:hAnsi="Arial" w:cs="Arial"/>
                <w:sz w:val="24"/>
              </w:rPr>
            </w:pPr>
            <w:r w:rsidRPr="000B71C7">
              <w:rPr>
                <w:rFonts w:ascii="Arial" w:hAnsi="Arial" w:cs="Arial"/>
                <w:sz w:val="24"/>
              </w:rPr>
              <w:t>$325,000 interest only @8.15%</w:t>
            </w:r>
          </w:p>
        </w:tc>
        <w:tc>
          <w:tcPr>
            <w:tcW w:w="2717" w:type="dxa"/>
          </w:tcPr>
          <w:p w14:paraId="7C4A65EA" w14:textId="77777777" w:rsidR="001B0F69" w:rsidRPr="000B71C7" w:rsidRDefault="001B0F69" w:rsidP="007F1B25">
            <w:pPr>
              <w:spacing w:line="360" w:lineRule="auto"/>
              <w:jc w:val="center"/>
              <w:rPr>
                <w:rFonts w:ascii="Arial" w:hAnsi="Arial" w:cs="Arial"/>
                <w:sz w:val="24"/>
              </w:rPr>
            </w:pPr>
          </w:p>
        </w:tc>
      </w:tr>
      <w:tr w:rsidR="001B0F69" w:rsidRPr="000B71C7" w14:paraId="20EB8CF7" w14:textId="77777777" w:rsidTr="007F1B25">
        <w:tc>
          <w:tcPr>
            <w:tcW w:w="4508" w:type="dxa"/>
          </w:tcPr>
          <w:p w14:paraId="7984A089" w14:textId="77777777" w:rsidR="001B0F69" w:rsidRPr="000B71C7" w:rsidRDefault="001B0F69" w:rsidP="007F1B25">
            <w:pPr>
              <w:spacing w:line="360" w:lineRule="auto"/>
              <w:rPr>
                <w:rFonts w:ascii="Arial" w:hAnsi="Arial" w:cs="Arial"/>
                <w:sz w:val="24"/>
              </w:rPr>
            </w:pPr>
            <w:r w:rsidRPr="000B71C7">
              <w:rPr>
                <w:rFonts w:ascii="Arial" w:hAnsi="Arial" w:cs="Arial"/>
                <w:sz w:val="24"/>
              </w:rPr>
              <w:t>$200,000 for 2 years @5.25%</w:t>
            </w:r>
          </w:p>
        </w:tc>
        <w:tc>
          <w:tcPr>
            <w:tcW w:w="2717" w:type="dxa"/>
          </w:tcPr>
          <w:p w14:paraId="700F959D" w14:textId="77777777" w:rsidR="001B0F69" w:rsidRPr="000B71C7" w:rsidRDefault="001B0F69" w:rsidP="007F1B25">
            <w:pPr>
              <w:spacing w:line="360" w:lineRule="auto"/>
              <w:jc w:val="center"/>
              <w:rPr>
                <w:rFonts w:ascii="Arial" w:hAnsi="Arial" w:cs="Arial"/>
                <w:sz w:val="24"/>
              </w:rPr>
            </w:pPr>
          </w:p>
        </w:tc>
      </w:tr>
      <w:tr w:rsidR="001B0F69" w:rsidRPr="000B71C7" w14:paraId="5A428CE0" w14:textId="77777777" w:rsidTr="007F1B25">
        <w:tc>
          <w:tcPr>
            <w:tcW w:w="4508" w:type="dxa"/>
          </w:tcPr>
          <w:p w14:paraId="078BACFC" w14:textId="77777777" w:rsidR="001B0F69" w:rsidRPr="000B71C7" w:rsidRDefault="001B0F69" w:rsidP="007F1B25">
            <w:pPr>
              <w:spacing w:line="360" w:lineRule="auto"/>
              <w:rPr>
                <w:rFonts w:ascii="Arial" w:hAnsi="Arial" w:cs="Arial"/>
                <w:sz w:val="24"/>
              </w:rPr>
            </w:pPr>
            <w:r w:rsidRPr="000B71C7">
              <w:rPr>
                <w:rFonts w:ascii="Arial" w:hAnsi="Arial" w:cs="Arial"/>
                <w:sz w:val="24"/>
              </w:rPr>
              <w:t>$200,000 for 5 years @5.25%</w:t>
            </w:r>
          </w:p>
        </w:tc>
        <w:tc>
          <w:tcPr>
            <w:tcW w:w="2717" w:type="dxa"/>
          </w:tcPr>
          <w:p w14:paraId="1477FD71" w14:textId="77777777" w:rsidR="001B0F69" w:rsidRPr="000B71C7" w:rsidRDefault="001B0F69" w:rsidP="007F1B25">
            <w:pPr>
              <w:spacing w:line="360" w:lineRule="auto"/>
              <w:jc w:val="center"/>
              <w:rPr>
                <w:rFonts w:ascii="Arial" w:hAnsi="Arial" w:cs="Arial"/>
                <w:sz w:val="24"/>
              </w:rPr>
            </w:pPr>
          </w:p>
        </w:tc>
      </w:tr>
      <w:tr w:rsidR="001B0F69" w:rsidRPr="000B71C7" w14:paraId="261E10E3" w14:textId="77777777" w:rsidTr="007F1B25">
        <w:tc>
          <w:tcPr>
            <w:tcW w:w="4508" w:type="dxa"/>
          </w:tcPr>
          <w:p w14:paraId="46234963" w14:textId="77777777" w:rsidR="001B0F69" w:rsidRPr="000B71C7" w:rsidRDefault="001B0F69" w:rsidP="007F1B25">
            <w:pPr>
              <w:spacing w:line="360" w:lineRule="auto"/>
              <w:rPr>
                <w:rFonts w:ascii="Arial" w:hAnsi="Arial" w:cs="Arial"/>
                <w:sz w:val="24"/>
              </w:rPr>
            </w:pPr>
            <w:r w:rsidRPr="000B71C7">
              <w:rPr>
                <w:rFonts w:ascii="Arial" w:hAnsi="Arial" w:cs="Arial"/>
                <w:sz w:val="24"/>
              </w:rPr>
              <w:t>$200,000 interest only @5.25%</w:t>
            </w:r>
          </w:p>
        </w:tc>
        <w:tc>
          <w:tcPr>
            <w:tcW w:w="2717" w:type="dxa"/>
          </w:tcPr>
          <w:p w14:paraId="52C336E7" w14:textId="77777777" w:rsidR="001B0F69" w:rsidRPr="000B71C7" w:rsidRDefault="001B0F69" w:rsidP="007F1B25">
            <w:pPr>
              <w:spacing w:line="360" w:lineRule="auto"/>
              <w:jc w:val="center"/>
              <w:rPr>
                <w:rFonts w:ascii="Arial" w:hAnsi="Arial" w:cs="Arial"/>
                <w:sz w:val="24"/>
              </w:rPr>
            </w:pPr>
          </w:p>
        </w:tc>
      </w:tr>
    </w:tbl>
    <w:p w14:paraId="6A7AAD8D" w14:textId="77777777" w:rsidR="001B0F69" w:rsidRPr="000B71C7" w:rsidRDefault="001B0F69" w:rsidP="001B0F69">
      <w:pPr>
        <w:rPr>
          <w:rFonts w:ascii="Arial" w:hAnsi="Arial" w:cs="Arial"/>
          <w:sz w:val="24"/>
        </w:rPr>
      </w:pPr>
    </w:p>
    <w:p w14:paraId="7F60F94C" w14:textId="77777777" w:rsidR="001B0F69" w:rsidRPr="000B71C7" w:rsidRDefault="001B0F69" w:rsidP="001B0F69">
      <w:pPr>
        <w:rPr>
          <w:rFonts w:ascii="Arial" w:hAnsi="Arial" w:cs="Arial"/>
          <w:sz w:val="24"/>
        </w:rPr>
      </w:pPr>
      <w:r w:rsidRPr="000B71C7">
        <w:rPr>
          <w:rFonts w:ascii="Arial" w:hAnsi="Arial" w:cs="Arial"/>
          <w:sz w:val="24"/>
        </w:rPr>
        <w:t xml:space="preserve">You can only calculate interest only if the term is floating and not fixed. A loan which has a fixed interest rate and term is not able to be changed without break fees. </w:t>
      </w:r>
    </w:p>
    <w:p w14:paraId="4648DB36" w14:textId="77777777" w:rsidR="001B0F69" w:rsidRPr="000B71C7" w:rsidRDefault="001B0F69" w:rsidP="001B0F69">
      <w:pPr>
        <w:rPr>
          <w:rFonts w:ascii="Arial" w:hAnsi="Arial" w:cs="Arial"/>
          <w:sz w:val="24"/>
        </w:rPr>
      </w:pPr>
    </w:p>
    <w:p w14:paraId="740E712B" w14:textId="77777777" w:rsidR="001B0F69" w:rsidRPr="000B71C7" w:rsidRDefault="001B0F69" w:rsidP="001B0F69">
      <w:pPr>
        <w:shd w:val="clear" w:color="auto" w:fill="FFFFFF"/>
        <w:rPr>
          <w:rFonts w:ascii="Arial" w:hAnsi="Arial" w:cs="Arial"/>
          <w:color w:val="202124"/>
          <w:sz w:val="24"/>
          <w:lang w:eastAsia="en-NZ"/>
        </w:rPr>
      </w:pPr>
      <w:r w:rsidRPr="000B71C7">
        <w:rPr>
          <w:rFonts w:ascii="Arial" w:hAnsi="Arial" w:cs="Arial"/>
          <w:color w:val="202124"/>
          <w:sz w:val="24"/>
          <w:lang w:eastAsia="en-NZ"/>
        </w:rPr>
        <w:t>What is a loan holiday called?</w:t>
      </w:r>
    </w:p>
    <w:p w14:paraId="6918748E" w14:textId="77777777" w:rsidR="001B0F69" w:rsidRPr="000B71C7" w:rsidRDefault="001B0F69" w:rsidP="001B0F69">
      <w:pPr>
        <w:shd w:val="clear" w:color="auto" w:fill="FFFFFF"/>
        <w:rPr>
          <w:rFonts w:ascii="Arial" w:hAnsi="Arial" w:cs="Arial"/>
          <w:sz w:val="24"/>
        </w:rPr>
      </w:pPr>
      <w:r w:rsidRPr="000B71C7">
        <w:rPr>
          <w:rFonts w:ascii="Arial" w:hAnsi="Arial" w:cs="Arial"/>
          <w:color w:val="202124"/>
          <w:sz w:val="24"/>
          <w:lang w:eastAsia="en-NZ"/>
        </w:rPr>
        <w:t>What you need to know about </w:t>
      </w:r>
      <w:r w:rsidRPr="000B71C7">
        <w:rPr>
          <w:rFonts w:ascii="Arial" w:hAnsi="Arial" w:cs="Arial"/>
          <w:b/>
          <w:bCs/>
          <w:color w:val="202124"/>
          <w:sz w:val="24"/>
          <w:lang w:eastAsia="en-NZ"/>
        </w:rPr>
        <w:t>repayment holidays</w:t>
      </w:r>
      <w:r w:rsidRPr="000B71C7">
        <w:rPr>
          <w:rFonts w:ascii="Arial" w:hAnsi="Arial" w:cs="Arial"/>
          <w:color w:val="202124"/>
          <w:sz w:val="24"/>
          <w:lang w:eastAsia="en-NZ"/>
        </w:rPr>
        <w:t>. Financial assistance in the form of a repayment holiday. Typically, a “repayment holiday” is a temporary suspension to your loan repayments because of temporary financial stress.</w:t>
      </w:r>
    </w:p>
    <w:p w14:paraId="3ACE2B15" w14:textId="5B828240" w:rsidR="001B0F69" w:rsidRPr="000B71C7" w:rsidRDefault="001B0F69" w:rsidP="00890D2E">
      <w:pPr>
        <w:rPr>
          <w:rFonts w:ascii="Arial" w:hAnsi="Arial" w:cs="Arial"/>
          <w:b/>
          <w:bCs/>
          <w:sz w:val="22"/>
          <w:szCs w:val="22"/>
        </w:rPr>
      </w:pPr>
    </w:p>
    <w:p w14:paraId="7BB99D22" w14:textId="51F1E56F" w:rsidR="00390CFE" w:rsidRPr="000B71C7" w:rsidRDefault="00390CFE" w:rsidP="00390CFE">
      <w:pPr>
        <w:shd w:val="clear" w:color="auto" w:fill="FFFFFF"/>
        <w:rPr>
          <w:rFonts w:ascii="Arial" w:hAnsi="Arial" w:cs="Arial"/>
          <w:sz w:val="24"/>
        </w:rPr>
      </w:pPr>
      <w:r w:rsidRPr="000B71C7">
        <w:rPr>
          <w:rFonts w:ascii="Arial" w:hAnsi="Arial" w:cs="Arial"/>
          <w:color w:val="202124"/>
          <w:sz w:val="24"/>
          <w:lang w:eastAsia="en-NZ"/>
        </w:rPr>
        <w:t xml:space="preserve">An overdraft at the bank is prearranged permission to overspend your account for </w:t>
      </w:r>
      <w:proofErr w:type="spellStart"/>
      <w:proofErr w:type="gramStart"/>
      <w:r w:rsidRPr="000B71C7">
        <w:rPr>
          <w:rFonts w:ascii="Arial" w:hAnsi="Arial" w:cs="Arial"/>
          <w:color w:val="202124"/>
          <w:sz w:val="24"/>
          <w:lang w:eastAsia="en-NZ"/>
        </w:rPr>
        <w:t>a</w:t>
      </w:r>
      <w:proofErr w:type="spellEnd"/>
      <w:proofErr w:type="gramEnd"/>
      <w:r w:rsidRPr="000B71C7">
        <w:rPr>
          <w:rFonts w:ascii="Arial" w:hAnsi="Arial" w:cs="Arial"/>
          <w:color w:val="202124"/>
          <w:sz w:val="24"/>
          <w:lang w:eastAsia="en-NZ"/>
        </w:rPr>
        <w:t xml:space="preserve"> overdraft fee and a high interest rate. You </w:t>
      </w:r>
      <w:r w:rsidR="008A5A59" w:rsidRPr="000B71C7">
        <w:rPr>
          <w:rFonts w:ascii="Arial" w:hAnsi="Arial" w:cs="Arial"/>
          <w:color w:val="202124"/>
          <w:sz w:val="24"/>
          <w:lang w:eastAsia="en-NZ"/>
        </w:rPr>
        <w:t>cannot</w:t>
      </w:r>
      <w:r w:rsidRPr="000B71C7">
        <w:rPr>
          <w:rFonts w:ascii="Arial" w:hAnsi="Arial" w:cs="Arial"/>
          <w:color w:val="202124"/>
          <w:sz w:val="24"/>
          <w:lang w:eastAsia="en-NZ"/>
        </w:rPr>
        <w:t xml:space="preserve"> go into overdraft without this in place of they will change you a hefty unarranged overdraft fee. </w:t>
      </w:r>
    </w:p>
    <w:p w14:paraId="38CBC10B" w14:textId="1CED7C56" w:rsidR="00390CFE" w:rsidRPr="000B71C7" w:rsidRDefault="00390CFE" w:rsidP="00890D2E">
      <w:pPr>
        <w:rPr>
          <w:rFonts w:ascii="Arial" w:hAnsi="Arial" w:cs="Arial"/>
          <w:b/>
          <w:bCs/>
          <w:sz w:val="22"/>
          <w:szCs w:val="22"/>
        </w:rPr>
      </w:pPr>
    </w:p>
    <w:p w14:paraId="5DC7A4D0" w14:textId="77777777" w:rsidR="00390CFE" w:rsidRPr="000B71C7" w:rsidRDefault="00390CFE" w:rsidP="00890D2E">
      <w:pPr>
        <w:rPr>
          <w:rFonts w:ascii="Arial" w:hAnsi="Arial" w:cs="Arial"/>
          <w:b/>
          <w:bCs/>
          <w:sz w:val="22"/>
          <w:szCs w:val="22"/>
        </w:rPr>
      </w:pPr>
    </w:p>
    <w:p w14:paraId="72651B82" w14:textId="6CC45121" w:rsidR="007C3303" w:rsidRDefault="007C3303" w:rsidP="00201C99">
      <w:pPr>
        <w:rPr>
          <w:rFonts w:ascii="Arial" w:hAnsi="Arial" w:cs="Arial"/>
          <w:b/>
          <w:bCs/>
          <w:sz w:val="22"/>
          <w:szCs w:val="22"/>
        </w:rPr>
      </w:pPr>
      <w:r w:rsidRPr="000B71C7">
        <w:rPr>
          <w:rFonts w:ascii="Arial" w:hAnsi="Arial" w:cs="Arial"/>
          <w:b/>
          <w:bCs/>
          <w:sz w:val="22"/>
          <w:szCs w:val="22"/>
        </w:rPr>
        <w:t>Website links for external factors:</w:t>
      </w:r>
    </w:p>
    <w:p w14:paraId="4068398C" w14:textId="6DDEF173" w:rsidR="00201C99" w:rsidRPr="00201C99" w:rsidRDefault="00CB3D9A" w:rsidP="00201C99">
      <w:pPr>
        <w:pBdr>
          <w:bottom w:val="single" w:sz="6" w:space="4" w:color="C8CACF"/>
        </w:pBdr>
        <w:outlineLvl w:val="1"/>
        <w:rPr>
          <w:rFonts w:ascii="Arial" w:hAnsi="Arial" w:cs="Arial"/>
          <w:b/>
          <w:bCs/>
          <w:spacing w:val="5"/>
          <w:szCs w:val="20"/>
          <w:lang w:val="en-NZ" w:eastAsia="en-NZ"/>
        </w:rPr>
      </w:pPr>
      <w:hyperlink r:id="rId78" w:history="1">
        <w:r w:rsidR="00201C99" w:rsidRPr="00201C99">
          <w:rPr>
            <w:rStyle w:val="Hyperlink"/>
            <w:rFonts w:ascii="Arial" w:hAnsi="Arial" w:cs="Arial"/>
            <w:b/>
            <w:bCs/>
            <w:spacing w:val="5"/>
            <w:szCs w:val="20"/>
            <w:lang w:val="en-NZ" w:eastAsia="en-NZ"/>
          </w:rPr>
          <w:t>https://www.squirrel.co.nz/manage-your-home-loan/interest-rates</w:t>
        </w:r>
      </w:hyperlink>
      <w:r w:rsidR="00201C99" w:rsidRPr="00201C99">
        <w:rPr>
          <w:rFonts w:ascii="Arial" w:hAnsi="Arial" w:cs="Arial"/>
          <w:b/>
          <w:bCs/>
          <w:spacing w:val="5"/>
          <w:szCs w:val="20"/>
          <w:lang w:val="en-NZ" w:eastAsia="en-NZ"/>
        </w:rPr>
        <w:t xml:space="preserve"> </w:t>
      </w:r>
    </w:p>
    <w:p w14:paraId="3D525BFD" w14:textId="0D6C487A" w:rsidR="00E6049C" w:rsidRPr="000B71C7" w:rsidRDefault="00CB3D9A" w:rsidP="00890D2E">
      <w:pPr>
        <w:rPr>
          <w:rFonts w:ascii="Arial" w:hAnsi="Arial" w:cs="Arial"/>
        </w:rPr>
      </w:pPr>
      <w:hyperlink r:id="rId79" w:history="1">
        <w:r w:rsidR="007F04D0" w:rsidRPr="000B71C7">
          <w:rPr>
            <w:rStyle w:val="Hyperlink"/>
            <w:rFonts w:ascii="Arial" w:hAnsi="Arial" w:cs="Arial"/>
          </w:rPr>
          <w:t>https://www.bankrate.com/calculators/managing-debt/annual-percentage-rate-calculator.aspx</w:t>
        </w:r>
      </w:hyperlink>
      <w:r w:rsidR="00AB1210" w:rsidRPr="000B71C7">
        <w:rPr>
          <w:rFonts w:ascii="Arial" w:hAnsi="Arial" w:cs="Arial"/>
        </w:rPr>
        <w:t xml:space="preserve"> </w:t>
      </w:r>
    </w:p>
    <w:p w14:paraId="0E252B71" w14:textId="0BB6ED26" w:rsidR="00E6049C" w:rsidRPr="000B71C7" w:rsidRDefault="00CB3D9A" w:rsidP="00890D2E">
      <w:pPr>
        <w:rPr>
          <w:rFonts w:ascii="Arial" w:hAnsi="Arial" w:cs="Arial"/>
        </w:rPr>
      </w:pPr>
      <w:hyperlink r:id="rId80" w:history="1">
        <w:r w:rsidR="00E6049C" w:rsidRPr="000B71C7">
          <w:rPr>
            <w:rStyle w:val="Hyperlink"/>
            <w:rFonts w:ascii="Arial" w:hAnsi="Arial" w:cs="Arial"/>
          </w:rPr>
          <w:t>https://www.interest.co.nz/borrowing</w:t>
        </w:r>
      </w:hyperlink>
      <w:r w:rsidR="00E6049C" w:rsidRPr="000B71C7">
        <w:rPr>
          <w:rFonts w:ascii="Arial" w:hAnsi="Arial" w:cs="Arial"/>
        </w:rPr>
        <w:t xml:space="preserve"> </w:t>
      </w:r>
    </w:p>
    <w:p w14:paraId="7046F243" w14:textId="03D10BA7" w:rsidR="000777C3" w:rsidRPr="000B71C7" w:rsidRDefault="00CB3D9A" w:rsidP="00890D2E">
      <w:pPr>
        <w:rPr>
          <w:rFonts w:ascii="Arial" w:hAnsi="Arial" w:cs="Arial"/>
          <w:sz w:val="22"/>
          <w:szCs w:val="22"/>
        </w:rPr>
      </w:pPr>
      <w:hyperlink r:id="rId81" w:history="1">
        <w:r w:rsidR="004D72AD" w:rsidRPr="000B71C7">
          <w:rPr>
            <w:rStyle w:val="Hyperlink"/>
            <w:rFonts w:ascii="Arial" w:hAnsi="Arial" w:cs="Arial"/>
            <w:sz w:val="22"/>
            <w:szCs w:val="22"/>
          </w:rPr>
          <w:t>https://www.moneyhub.co.nz/overdraft.html</w:t>
        </w:r>
      </w:hyperlink>
    </w:p>
    <w:p w14:paraId="0CE391C4" w14:textId="635F6025" w:rsidR="001F49B4" w:rsidRPr="000B71C7" w:rsidRDefault="00CB3D9A" w:rsidP="00890D2E">
      <w:pPr>
        <w:rPr>
          <w:rFonts w:ascii="Arial" w:hAnsi="Arial" w:cs="Arial"/>
          <w:sz w:val="22"/>
          <w:szCs w:val="22"/>
        </w:rPr>
      </w:pPr>
      <w:hyperlink r:id="rId82" w:history="1">
        <w:r w:rsidR="00B052D6" w:rsidRPr="000B71C7">
          <w:rPr>
            <w:rStyle w:val="Hyperlink"/>
            <w:rFonts w:ascii="Arial" w:hAnsi="Arial" w:cs="Arial"/>
            <w:sz w:val="22"/>
            <w:szCs w:val="22"/>
          </w:rPr>
          <w:t>https://www.livingwage.org.nz/about_lv2019</w:t>
        </w:r>
      </w:hyperlink>
    </w:p>
    <w:p w14:paraId="21BF0E4B" w14:textId="2C762950" w:rsidR="00B052D6" w:rsidRDefault="00CB3D9A" w:rsidP="00890D2E">
      <w:pPr>
        <w:rPr>
          <w:rStyle w:val="Hyperlink"/>
          <w:rFonts w:ascii="Arial" w:hAnsi="Arial" w:cs="Arial"/>
          <w:sz w:val="22"/>
          <w:szCs w:val="22"/>
        </w:rPr>
      </w:pPr>
      <w:hyperlink r:id="rId83" w:history="1">
        <w:r w:rsidR="007C3303" w:rsidRPr="000B71C7">
          <w:rPr>
            <w:rStyle w:val="Hyperlink"/>
            <w:rFonts w:ascii="Arial" w:hAnsi="Arial" w:cs="Arial"/>
            <w:sz w:val="22"/>
            <w:szCs w:val="22"/>
          </w:rPr>
          <w:t>https://www.employment.govt.nz/hours-and-wages/pay/minimum-wage/minimum-wage-rates/</w:t>
        </w:r>
      </w:hyperlink>
    </w:p>
    <w:p w14:paraId="410B284A" w14:textId="77777777" w:rsidR="000668EC" w:rsidRDefault="00CB3D9A" w:rsidP="00890D2E">
      <w:pPr>
        <w:rPr>
          <w:rStyle w:val="Hyperlink"/>
          <w:rFonts w:ascii="Arial" w:hAnsi="Arial" w:cs="Arial"/>
          <w:sz w:val="22"/>
          <w:szCs w:val="22"/>
        </w:rPr>
      </w:pPr>
      <w:hyperlink r:id="rId84" w:history="1">
        <w:r w:rsidR="000668EC" w:rsidRPr="00252103">
          <w:rPr>
            <w:rStyle w:val="Hyperlink"/>
            <w:rFonts w:ascii="Arial" w:hAnsi="Arial" w:cs="Arial"/>
            <w:sz w:val="22"/>
            <w:szCs w:val="22"/>
          </w:rPr>
          <w:t>https://www.westpac.co.nz/home-loans-mortgages/tools-resources/choices-offset-calculator/</w:t>
        </w:r>
      </w:hyperlink>
      <w:r w:rsidR="000668EC">
        <w:rPr>
          <w:rStyle w:val="Hyperlink"/>
          <w:rFonts w:ascii="Arial" w:hAnsi="Arial" w:cs="Arial"/>
          <w:sz w:val="22"/>
          <w:szCs w:val="22"/>
        </w:rPr>
        <w:t xml:space="preserve"> </w:t>
      </w:r>
    </w:p>
    <w:p w14:paraId="106CBDF5" w14:textId="63DAC9AD" w:rsidR="000668EC" w:rsidRPr="00B95B42" w:rsidRDefault="00B95B42" w:rsidP="00890D2E">
      <w:pPr>
        <w:rPr>
          <w:rStyle w:val="Hyperlink"/>
          <w:rFonts w:ascii="Arial" w:hAnsi="Arial" w:cs="Arial"/>
          <w:sz w:val="22"/>
          <w:szCs w:val="22"/>
          <w:u w:val="none"/>
        </w:rPr>
      </w:pPr>
      <w:r w:rsidRPr="00B95B42">
        <w:rPr>
          <w:rStyle w:val="Hyperlink"/>
          <w:rFonts w:ascii="Arial" w:hAnsi="Arial" w:cs="Arial"/>
          <w:sz w:val="22"/>
          <w:szCs w:val="22"/>
          <w:u w:val="none"/>
        </w:rPr>
        <w:t xml:space="preserve">(Floating) </w:t>
      </w:r>
    </w:p>
    <w:p w14:paraId="26FBB497" w14:textId="77777777" w:rsidR="0086328E" w:rsidRDefault="00E6049C" w:rsidP="0086328E">
      <w:pPr>
        <w:pBdr>
          <w:bottom w:val="single" w:sz="6" w:space="4" w:color="C8CACF"/>
        </w:pBdr>
        <w:spacing w:before="240"/>
        <w:outlineLvl w:val="1"/>
        <w:rPr>
          <w:rFonts w:ascii="Arial" w:hAnsi="Arial" w:cs="Arial"/>
          <w:b/>
          <w:bCs/>
          <w:spacing w:val="5"/>
          <w:sz w:val="30"/>
          <w:szCs w:val="30"/>
          <w:lang w:val="en-NZ" w:eastAsia="en-NZ"/>
        </w:rPr>
      </w:pPr>
      <w:r w:rsidRPr="000B71C7">
        <w:rPr>
          <w:rFonts w:ascii="Arial" w:hAnsi="Arial" w:cs="Arial"/>
          <w:b/>
          <w:bCs/>
          <w:spacing w:val="5"/>
          <w:sz w:val="30"/>
          <w:szCs w:val="30"/>
          <w:lang w:val="en-NZ" w:eastAsia="en-NZ"/>
        </w:rPr>
        <w:t xml:space="preserve">Banks interest rates at </w:t>
      </w:r>
      <w:r w:rsidR="007411ED">
        <w:rPr>
          <w:rFonts w:ascii="Arial" w:hAnsi="Arial" w:cs="Arial"/>
          <w:b/>
          <w:bCs/>
          <w:spacing w:val="5"/>
          <w:sz w:val="30"/>
          <w:szCs w:val="30"/>
          <w:lang w:val="en-NZ" w:eastAsia="en-NZ"/>
        </w:rPr>
        <w:t>5/3</w:t>
      </w:r>
      <w:r w:rsidR="00C33423">
        <w:rPr>
          <w:rFonts w:ascii="Arial" w:hAnsi="Arial" w:cs="Arial"/>
          <w:b/>
          <w:bCs/>
          <w:spacing w:val="5"/>
          <w:sz w:val="30"/>
          <w:szCs w:val="30"/>
          <w:lang w:val="en-NZ" w:eastAsia="en-NZ"/>
        </w:rPr>
        <w:t>/</w:t>
      </w:r>
      <w:r w:rsidRPr="000B71C7">
        <w:rPr>
          <w:rFonts w:ascii="Arial" w:hAnsi="Arial" w:cs="Arial"/>
          <w:b/>
          <w:bCs/>
          <w:spacing w:val="5"/>
          <w:sz w:val="30"/>
          <w:szCs w:val="30"/>
          <w:lang w:val="en-NZ" w:eastAsia="en-NZ"/>
        </w:rPr>
        <w:t>2</w:t>
      </w:r>
      <w:r w:rsidR="00C33423">
        <w:rPr>
          <w:rFonts w:ascii="Arial" w:hAnsi="Arial" w:cs="Arial"/>
          <w:b/>
          <w:bCs/>
          <w:spacing w:val="5"/>
          <w:sz w:val="30"/>
          <w:szCs w:val="30"/>
          <w:lang w:val="en-NZ" w:eastAsia="en-NZ"/>
        </w:rPr>
        <w:t>4</w:t>
      </w:r>
      <w:r w:rsidRPr="000B71C7">
        <w:rPr>
          <w:rFonts w:ascii="Arial" w:hAnsi="Arial" w:cs="Arial"/>
          <w:b/>
          <w:bCs/>
          <w:spacing w:val="5"/>
          <w:sz w:val="30"/>
          <w:szCs w:val="30"/>
          <w:lang w:val="en-NZ" w:eastAsia="en-NZ"/>
        </w:rPr>
        <w:t xml:space="preserve"> </w:t>
      </w:r>
    </w:p>
    <w:p w14:paraId="38C91952" w14:textId="26F88464" w:rsidR="0086328E" w:rsidRPr="0086328E" w:rsidRDefault="0086328E" w:rsidP="0086328E">
      <w:pPr>
        <w:pBdr>
          <w:bottom w:val="single" w:sz="6" w:space="4" w:color="C8CACF"/>
        </w:pBdr>
        <w:spacing w:before="240"/>
        <w:outlineLvl w:val="1"/>
        <w:rPr>
          <w:rFonts w:ascii="Arial" w:hAnsi="Arial" w:cs="Arial"/>
          <w:b/>
          <w:bCs/>
          <w:spacing w:val="5"/>
          <w:szCs w:val="20"/>
          <w:lang w:val="en-NZ" w:eastAsia="en-NZ"/>
        </w:rPr>
      </w:pPr>
      <w:r w:rsidRPr="0086328E">
        <w:rPr>
          <w:rFonts w:ascii="Arial" w:hAnsi="Arial" w:cs="Arial"/>
          <w:b/>
          <w:bCs/>
          <w:spacing w:val="5"/>
          <w:szCs w:val="20"/>
          <w:lang w:val="en-NZ" w:eastAsia="en-NZ"/>
        </w:rPr>
        <w:t>https://www.squirrel.co.nz/manage-your-home-loan/interest-rates</w:t>
      </w:r>
    </w:p>
    <w:p w14:paraId="7084C068" w14:textId="5415E56B" w:rsidR="003B0BFC" w:rsidRPr="001B2E81" w:rsidRDefault="007A1344" w:rsidP="007A1344">
      <w:pPr>
        <w:pBdr>
          <w:bottom w:val="single" w:sz="6" w:space="4" w:color="C8CACF"/>
        </w:pBdr>
        <w:tabs>
          <w:tab w:val="left" w:pos="552"/>
        </w:tabs>
        <w:outlineLvl w:val="1"/>
        <w:rPr>
          <w:rFonts w:ascii="Avenir" w:hAnsi="Avenir"/>
          <w:b/>
          <w:bCs/>
          <w:color w:val="000000"/>
          <w:spacing w:val="5"/>
          <w:sz w:val="30"/>
          <w:szCs w:val="30"/>
          <w:lang w:eastAsia="en-NZ"/>
        </w:rPr>
      </w:pPr>
      <w:r>
        <w:rPr>
          <w:rFonts w:ascii="Avenir" w:hAnsi="Avenir"/>
          <w:b/>
          <w:bCs/>
          <w:color w:val="000000"/>
          <w:spacing w:val="5"/>
          <w:sz w:val="30"/>
          <w:szCs w:val="30"/>
          <w:lang w:eastAsia="en-NZ"/>
        </w:rPr>
        <w:tab/>
      </w:r>
      <w:r w:rsidR="003B0BFC">
        <w:rPr>
          <w:noProof/>
        </w:rPr>
        <w:drawing>
          <wp:inline distT="0" distB="0" distL="0" distR="0" wp14:anchorId="63993716" wp14:editId="3061CB3D">
            <wp:extent cx="6524625" cy="4800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524625" cy="4800600"/>
                    </a:xfrm>
                    <a:prstGeom prst="rect">
                      <a:avLst/>
                    </a:prstGeom>
                  </pic:spPr>
                </pic:pic>
              </a:graphicData>
            </a:graphic>
          </wp:inline>
        </w:drawing>
      </w:r>
    </w:p>
    <w:p w14:paraId="170A1EDE" w14:textId="77777777" w:rsidR="00C33423" w:rsidRDefault="00C33423" w:rsidP="00C33423"/>
    <w:p w14:paraId="2253AEFF" w14:textId="77777777" w:rsidR="00C33423" w:rsidRPr="000B71C7" w:rsidRDefault="00C33423" w:rsidP="00A70C15">
      <w:pPr>
        <w:pBdr>
          <w:bottom w:val="single" w:sz="6" w:space="4" w:color="C8CACF"/>
        </w:pBdr>
        <w:spacing w:before="240"/>
        <w:outlineLvl w:val="1"/>
        <w:rPr>
          <w:rFonts w:ascii="Arial" w:hAnsi="Arial" w:cs="Arial"/>
          <w:b/>
          <w:bCs/>
          <w:spacing w:val="5"/>
          <w:sz w:val="30"/>
          <w:szCs w:val="30"/>
          <w:lang w:val="en-NZ" w:eastAsia="en-NZ"/>
        </w:rPr>
      </w:pPr>
    </w:p>
    <w:p w14:paraId="3BE95452" w14:textId="77777777" w:rsidR="00A70C15" w:rsidRPr="000B71C7" w:rsidRDefault="00A70C15" w:rsidP="00E6049C">
      <w:pPr>
        <w:rPr>
          <w:rFonts w:ascii="Arial" w:hAnsi="Arial" w:cs="Arial"/>
        </w:rPr>
      </w:pPr>
    </w:p>
    <w:p w14:paraId="743646DA" w14:textId="5AF674BD" w:rsidR="00E6049C" w:rsidRPr="000B71C7" w:rsidRDefault="00E6049C" w:rsidP="00E6049C">
      <w:pPr>
        <w:rPr>
          <w:rFonts w:ascii="Arial" w:hAnsi="Arial" w:cs="Arial"/>
        </w:rPr>
      </w:pPr>
      <w:r w:rsidRPr="000B71C7">
        <w:rPr>
          <w:rFonts w:ascii="Arial" w:hAnsi="Arial" w:cs="Arial"/>
        </w:rPr>
        <w:t xml:space="preserve">Overdraft Rates  </w:t>
      </w:r>
      <w:hyperlink r:id="rId86" w:history="1">
        <w:r w:rsidR="00114DEB" w:rsidRPr="000B71C7">
          <w:rPr>
            <w:rStyle w:val="Hyperlink"/>
            <w:rFonts w:ascii="Arial" w:hAnsi="Arial" w:cs="Arial"/>
          </w:rPr>
          <w:t>https://www.moneyhub.co.nz/overdraft.html</w:t>
        </w:r>
      </w:hyperlink>
    </w:p>
    <w:p w14:paraId="6DB1882A" w14:textId="7E231914" w:rsidR="00114DEB" w:rsidRPr="000B71C7" w:rsidRDefault="00114DEB" w:rsidP="00E6049C">
      <w:pPr>
        <w:rPr>
          <w:rFonts w:ascii="Arial" w:hAnsi="Arial" w:cs="Arial"/>
        </w:rPr>
      </w:pPr>
    </w:p>
    <w:p w14:paraId="61491A38" w14:textId="77777777" w:rsidR="00E6049C" w:rsidRPr="000B71C7" w:rsidRDefault="00E6049C" w:rsidP="00E6049C">
      <w:pPr>
        <w:rPr>
          <w:rFonts w:ascii="Arial" w:hAnsi="Arial" w:cs="Arial"/>
        </w:rPr>
      </w:pPr>
      <w:r w:rsidRPr="000B71C7">
        <w:rPr>
          <w:rFonts w:ascii="Arial" w:hAnsi="Arial" w:cs="Arial"/>
          <w:noProof/>
          <w14:ligatures w14:val="standardContextual"/>
        </w:rPr>
        <w:drawing>
          <wp:inline distT="0" distB="0" distL="0" distR="0" wp14:anchorId="3710C451" wp14:editId="19482A26">
            <wp:extent cx="6645910" cy="247904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645910" cy="2479040"/>
                    </a:xfrm>
                    <a:prstGeom prst="rect">
                      <a:avLst/>
                    </a:prstGeom>
                  </pic:spPr>
                </pic:pic>
              </a:graphicData>
            </a:graphic>
          </wp:inline>
        </w:drawing>
      </w:r>
    </w:p>
    <w:p w14:paraId="2B9BBFB7" w14:textId="77777777" w:rsidR="00E6049C" w:rsidRPr="000B71C7" w:rsidRDefault="00E6049C" w:rsidP="00890D2E">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950"/>
        <w:gridCol w:w="874"/>
        <w:gridCol w:w="1030"/>
        <w:gridCol w:w="926"/>
        <w:gridCol w:w="342"/>
        <w:gridCol w:w="589"/>
        <w:gridCol w:w="401"/>
        <w:gridCol w:w="529"/>
        <w:gridCol w:w="1163"/>
      </w:tblGrid>
      <w:tr w:rsidR="00890D2E" w:rsidRPr="000B71C7" w14:paraId="686C73D1" w14:textId="77777777" w:rsidTr="00B63057">
        <w:trPr>
          <w:trHeight w:val="289"/>
        </w:trPr>
        <w:tc>
          <w:tcPr>
            <w:tcW w:w="8647" w:type="dxa"/>
            <w:gridSpan w:val="10"/>
            <w:shd w:val="clear" w:color="auto" w:fill="BFBFBF"/>
          </w:tcPr>
          <w:p w14:paraId="4F5E1C31" w14:textId="77777777" w:rsidR="00890D2E" w:rsidRPr="000B71C7" w:rsidRDefault="00890D2E" w:rsidP="00B63057">
            <w:pPr>
              <w:jc w:val="center"/>
              <w:rPr>
                <w:rFonts w:ascii="Arial" w:hAnsi="Arial" w:cs="Arial"/>
                <w:b/>
              </w:rPr>
            </w:pPr>
            <w:r w:rsidRPr="000B71C7">
              <w:rPr>
                <w:rFonts w:ascii="Arial" w:hAnsi="Arial" w:cs="Arial"/>
                <w:b/>
              </w:rPr>
              <w:t>Assessment Rubric</w:t>
            </w:r>
          </w:p>
        </w:tc>
      </w:tr>
      <w:tr w:rsidR="00890D2E" w:rsidRPr="000B71C7" w14:paraId="3BD96919" w14:textId="77777777" w:rsidTr="00B63057">
        <w:trPr>
          <w:trHeight w:val="289"/>
        </w:trPr>
        <w:tc>
          <w:tcPr>
            <w:tcW w:w="1843" w:type="dxa"/>
            <w:shd w:val="clear" w:color="auto" w:fill="BFBFBF"/>
          </w:tcPr>
          <w:p w14:paraId="23A407F9" w14:textId="77777777" w:rsidR="00890D2E" w:rsidRPr="000B71C7" w:rsidRDefault="00890D2E" w:rsidP="00B63057">
            <w:pPr>
              <w:rPr>
                <w:rFonts w:ascii="Arial" w:hAnsi="Arial" w:cs="Arial"/>
              </w:rPr>
            </w:pPr>
            <w:r w:rsidRPr="000B71C7">
              <w:rPr>
                <w:rFonts w:ascii="Arial" w:hAnsi="Arial" w:cs="Arial"/>
              </w:rPr>
              <w:t>Standard Title</w:t>
            </w:r>
          </w:p>
        </w:tc>
        <w:tc>
          <w:tcPr>
            <w:tcW w:w="6804" w:type="dxa"/>
            <w:gridSpan w:val="9"/>
          </w:tcPr>
          <w:tbl>
            <w:tblPr>
              <w:tblW w:w="0" w:type="auto"/>
              <w:tblBorders>
                <w:top w:val="nil"/>
                <w:left w:val="nil"/>
                <w:bottom w:val="nil"/>
                <w:right w:val="nil"/>
              </w:tblBorders>
              <w:tblLook w:val="0000" w:firstRow="0" w:lastRow="0" w:firstColumn="0" w:lastColumn="0" w:noHBand="0" w:noVBand="0"/>
            </w:tblPr>
            <w:tblGrid>
              <w:gridCol w:w="6347"/>
            </w:tblGrid>
            <w:tr w:rsidR="00890D2E" w:rsidRPr="000B71C7" w14:paraId="1E287224" w14:textId="77777777" w:rsidTr="00B63057">
              <w:trPr>
                <w:trHeight w:val="255"/>
              </w:trPr>
              <w:tc>
                <w:tcPr>
                  <w:tcW w:w="0" w:type="auto"/>
                </w:tcPr>
                <w:tbl>
                  <w:tblPr>
                    <w:tblW w:w="0" w:type="auto"/>
                    <w:tblBorders>
                      <w:top w:val="nil"/>
                      <w:left w:val="nil"/>
                      <w:bottom w:val="nil"/>
                      <w:right w:val="nil"/>
                    </w:tblBorders>
                    <w:tblLook w:val="0000" w:firstRow="0" w:lastRow="0" w:firstColumn="0" w:lastColumn="0" w:noHBand="0" w:noVBand="0"/>
                  </w:tblPr>
                  <w:tblGrid>
                    <w:gridCol w:w="6131"/>
                  </w:tblGrid>
                  <w:tr w:rsidR="00890D2E" w:rsidRPr="000B71C7" w14:paraId="37DBEBD3" w14:textId="77777777" w:rsidTr="00B63057">
                    <w:trPr>
                      <w:trHeight w:val="250"/>
                    </w:trPr>
                    <w:tc>
                      <w:tcPr>
                        <w:tcW w:w="0" w:type="auto"/>
                      </w:tcPr>
                      <w:p w14:paraId="66D29646" w14:textId="77777777" w:rsidR="00890D2E" w:rsidRPr="000B71C7" w:rsidRDefault="00890D2E" w:rsidP="00B63057">
                        <w:pPr>
                          <w:pStyle w:val="Default"/>
                          <w:rPr>
                            <w:sz w:val="20"/>
                            <w:szCs w:val="20"/>
                          </w:rPr>
                        </w:pPr>
                        <w:r w:rsidRPr="000B71C7">
                          <w:rPr>
                            <w:sz w:val="20"/>
                            <w:szCs w:val="20"/>
                          </w:rPr>
                          <w:t>Demonstrate understanding of cash flow forecasting for a business</w:t>
                        </w:r>
                      </w:p>
                    </w:tc>
                  </w:tr>
                </w:tbl>
                <w:p w14:paraId="0AF2C2D1" w14:textId="77777777" w:rsidR="00890D2E" w:rsidRPr="000B71C7" w:rsidRDefault="00890D2E" w:rsidP="00B63057">
                  <w:pPr>
                    <w:rPr>
                      <w:rFonts w:ascii="Arial" w:hAnsi="Arial" w:cs="Arial"/>
                    </w:rPr>
                  </w:pPr>
                </w:p>
              </w:tc>
            </w:tr>
          </w:tbl>
          <w:p w14:paraId="10AF9AFC" w14:textId="77777777" w:rsidR="00890D2E" w:rsidRPr="000B71C7" w:rsidRDefault="00890D2E" w:rsidP="00B63057">
            <w:pPr>
              <w:rPr>
                <w:rFonts w:ascii="Arial" w:hAnsi="Arial" w:cs="Arial"/>
              </w:rPr>
            </w:pPr>
          </w:p>
        </w:tc>
      </w:tr>
      <w:tr w:rsidR="00890D2E" w:rsidRPr="000B71C7" w14:paraId="1E3E51D3" w14:textId="77777777" w:rsidTr="00B63057">
        <w:trPr>
          <w:trHeight w:val="289"/>
        </w:trPr>
        <w:tc>
          <w:tcPr>
            <w:tcW w:w="1843" w:type="dxa"/>
            <w:shd w:val="clear" w:color="auto" w:fill="BFBFBF"/>
          </w:tcPr>
          <w:p w14:paraId="1EA1BCB9" w14:textId="77777777" w:rsidR="00890D2E" w:rsidRPr="000B71C7" w:rsidRDefault="00890D2E" w:rsidP="00B63057">
            <w:pPr>
              <w:rPr>
                <w:rFonts w:ascii="Arial" w:hAnsi="Arial" w:cs="Arial"/>
              </w:rPr>
            </w:pPr>
            <w:r w:rsidRPr="000B71C7">
              <w:rPr>
                <w:rFonts w:ascii="Arial" w:hAnsi="Arial" w:cs="Arial"/>
              </w:rPr>
              <w:t>Standard No.</w:t>
            </w:r>
          </w:p>
        </w:tc>
        <w:tc>
          <w:tcPr>
            <w:tcW w:w="1824" w:type="dxa"/>
            <w:gridSpan w:val="2"/>
          </w:tcPr>
          <w:p w14:paraId="3DD1DA7A" w14:textId="77777777" w:rsidR="00890D2E" w:rsidRPr="000B71C7" w:rsidRDefault="00890D2E" w:rsidP="00B63057">
            <w:pPr>
              <w:rPr>
                <w:rFonts w:ascii="Arial" w:hAnsi="Arial" w:cs="Arial"/>
              </w:rPr>
            </w:pPr>
            <w:r w:rsidRPr="000B71C7">
              <w:rPr>
                <w:rFonts w:ascii="Arial" w:hAnsi="Arial" w:cs="Arial"/>
              </w:rPr>
              <w:t>91868</w:t>
            </w:r>
          </w:p>
        </w:tc>
        <w:tc>
          <w:tcPr>
            <w:tcW w:w="1030" w:type="dxa"/>
            <w:shd w:val="clear" w:color="auto" w:fill="BFBFBF"/>
          </w:tcPr>
          <w:p w14:paraId="36B748EC" w14:textId="77777777" w:rsidR="00890D2E" w:rsidRPr="000B71C7" w:rsidRDefault="00890D2E" w:rsidP="00B63057">
            <w:pPr>
              <w:rPr>
                <w:rFonts w:ascii="Arial" w:hAnsi="Arial" w:cs="Arial"/>
              </w:rPr>
            </w:pPr>
            <w:r w:rsidRPr="000B71C7">
              <w:rPr>
                <w:rFonts w:ascii="Arial" w:hAnsi="Arial" w:cs="Arial"/>
              </w:rPr>
              <w:t>Version</w:t>
            </w:r>
          </w:p>
        </w:tc>
        <w:tc>
          <w:tcPr>
            <w:tcW w:w="1268" w:type="dxa"/>
            <w:gridSpan w:val="2"/>
          </w:tcPr>
          <w:p w14:paraId="30754DF7" w14:textId="77777777" w:rsidR="00890D2E" w:rsidRPr="000B71C7" w:rsidRDefault="00890D2E" w:rsidP="00B63057">
            <w:pPr>
              <w:rPr>
                <w:rFonts w:ascii="Arial" w:hAnsi="Arial" w:cs="Arial"/>
              </w:rPr>
            </w:pPr>
            <w:r w:rsidRPr="000B71C7">
              <w:rPr>
                <w:rFonts w:ascii="Arial" w:hAnsi="Arial" w:cs="Arial"/>
              </w:rPr>
              <w:t>1</w:t>
            </w:r>
          </w:p>
        </w:tc>
        <w:tc>
          <w:tcPr>
            <w:tcW w:w="990" w:type="dxa"/>
            <w:gridSpan w:val="2"/>
            <w:shd w:val="clear" w:color="auto" w:fill="BFBFBF"/>
          </w:tcPr>
          <w:p w14:paraId="1F3CDA78" w14:textId="77777777" w:rsidR="00890D2E" w:rsidRPr="000B71C7" w:rsidRDefault="00890D2E" w:rsidP="00B63057">
            <w:pPr>
              <w:rPr>
                <w:rFonts w:ascii="Arial" w:hAnsi="Arial" w:cs="Arial"/>
              </w:rPr>
            </w:pPr>
            <w:r w:rsidRPr="000B71C7">
              <w:rPr>
                <w:rFonts w:ascii="Arial" w:hAnsi="Arial" w:cs="Arial"/>
              </w:rPr>
              <w:t>Level</w:t>
            </w:r>
          </w:p>
        </w:tc>
        <w:tc>
          <w:tcPr>
            <w:tcW w:w="1692" w:type="dxa"/>
            <w:gridSpan w:val="2"/>
          </w:tcPr>
          <w:p w14:paraId="7C95E9FC" w14:textId="77777777" w:rsidR="00890D2E" w:rsidRPr="000B71C7" w:rsidRDefault="00890D2E" w:rsidP="00B63057">
            <w:pPr>
              <w:rPr>
                <w:rFonts w:ascii="Arial" w:hAnsi="Arial" w:cs="Arial"/>
              </w:rPr>
            </w:pPr>
            <w:r w:rsidRPr="000B71C7">
              <w:rPr>
                <w:rFonts w:ascii="Arial" w:hAnsi="Arial" w:cs="Arial"/>
              </w:rPr>
              <w:t>2</w:t>
            </w:r>
          </w:p>
        </w:tc>
      </w:tr>
      <w:tr w:rsidR="00890D2E" w:rsidRPr="000B71C7" w14:paraId="3F42D8F4" w14:textId="77777777" w:rsidTr="00B63057">
        <w:trPr>
          <w:trHeight w:val="53"/>
        </w:trPr>
        <w:tc>
          <w:tcPr>
            <w:tcW w:w="8647" w:type="dxa"/>
            <w:gridSpan w:val="10"/>
            <w:shd w:val="clear" w:color="auto" w:fill="000000"/>
          </w:tcPr>
          <w:p w14:paraId="57D5C712" w14:textId="77777777" w:rsidR="00890D2E" w:rsidRPr="000B71C7" w:rsidRDefault="00890D2E" w:rsidP="00B63057">
            <w:pPr>
              <w:jc w:val="center"/>
              <w:rPr>
                <w:rFonts w:ascii="Arial" w:hAnsi="Arial" w:cs="Arial"/>
              </w:rPr>
            </w:pPr>
          </w:p>
        </w:tc>
      </w:tr>
      <w:tr w:rsidR="00890D2E" w:rsidRPr="000B71C7" w14:paraId="6A5FEDA4" w14:textId="77777777" w:rsidTr="00B63057">
        <w:trPr>
          <w:trHeight w:val="289"/>
        </w:trPr>
        <w:tc>
          <w:tcPr>
            <w:tcW w:w="2793" w:type="dxa"/>
            <w:gridSpan w:val="2"/>
            <w:shd w:val="clear" w:color="auto" w:fill="BFBFBF"/>
          </w:tcPr>
          <w:p w14:paraId="0289D333" w14:textId="77777777" w:rsidR="00890D2E" w:rsidRPr="000B71C7" w:rsidRDefault="00890D2E" w:rsidP="00B63057">
            <w:pPr>
              <w:jc w:val="center"/>
              <w:rPr>
                <w:rFonts w:ascii="Arial" w:hAnsi="Arial" w:cs="Arial"/>
              </w:rPr>
            </w:pPr>
            <w:r w:rsidRPr="000B71C7">
              <w:rPr>
                <w:rFonts w:ascii="Arial" w:hAnsi="Arial" w:cs="Arial"/>
                <w:b/>
              </w:rPr>
              <w:t>Achieved</w:t>
            </w:r>
          </w:p>
        </w:tc>
        <w:tc>
          <w:tcPr>
            <w:tcW w:w="2830" w:type="dxa"/>
            <w:gridSpan w:val="3"/>
            <w:shd w:val="clear" w:color="auto" w:fill="BFBFBF"/>
          </w:tcPr>
          <w:p w14:paraId="7C77F4BC" w14:textId="77777777" w:rsidR="00890D2E" w:rsidRPr="000B71C7" w:rsidRDefault="00890D2E" w:rsidP="00B63057">
            <w:pPr>
              <w:jc w:val="center"/>
              <w:rPr>
                <w:rFonts w:ascii="Arial" w:hAnsi="Arial" w:cs="Arial"/>
              </w:rPr>
            </w:pPr>
            <w:r w:rsidRPr="000B71C7">
              <w:rPr>
                <w:rFonts w:ascii="Arial" w:hAnsi="Arial" w:cs="Arial"/>
                <w:b/>
              </w:rPr>
              <w:t>Merit</w:t>
            </w:r>
          </w:p>
        </w:tc>
        <w:tc>
          <w:tcPr>
            <w:tcW w:w="3024" w:type="dxa"/>
            <w:gridSpan w:val="5"/>
            <w:shd w:val="clear" w:color="auto" w:fill="BFBFBF"/>
          </w:tcPr>
          <w:p w14:paraId="20F4CCC2" w14:textId="77777777" w:rsidR="00890D2E" w:rsidRPr="000B71C7" w:rsidRDefault="00890D2E" w:rsidP="00B63057">
            <w:pPr>
              <w:keepNext/>
              <w:jc w:val="center"/>
              <w:rPr>
                <w:rFonts w:ascii="Arial" w:hAnsi="Arial" w:cs="Arial"/>
                <w:b/>
              </w:rPr>
            </w:pPr>
            <w:r w:rsidRPr="000B71C7">
              <w:rPr>
                <w:rFonts w:ascii="Arial" w:hAnsi="Arial" w:cs="Arial"/>
                <w:b/>
              </w:rPr>
              <w:t>Excellence</w:t>
            </w:r>
          </w:p>
        </w:tc>
      </w:tr>
      <w:tr w:rsidR="00890D2E" w:rsidRPr="000B71C7" w14:paraId="2F0B1056" w14:textId="77777777" w:rsidTr="00B63057">
        <w:trPr>
          <w:trHeight w:val="289"/>
        </w:trPr>
        <w:tc>
          <w:tcPr>
            <w:tcW w:w="2793" w:type="dxa"/>
            <w:gridSpan w:val="2"/>
            <w:tcBorders>
              <w:bottom w:val="single" w:sz="4" w:space="0" w:color="auto"/>
            </w:tcBorders>
          </w:tcPr>
          <w:p w14:paraId="7D2C8B22" w14:textId="77777777" w:rsidR="00890D2E" w:rsidRPr="000B71C7" w:rsidRDefault="00890D2E" w:rsidP="00B63057">
            <w:pPr>
              <w:rPr>
                <w:rFonts w:ascii="Arial" w:hAnsi="Arial" w:cs="Arial"/>
              </w:rPr>
            </w:pPr>
            <w:r w:rsidRPr="000B71C7">
              <w:rPr>
                <w:rFonts w:ascii="Arial" w:hAnsi="Arial" w:cs="Arial"/>
              </w:rPr>
              <w:t>Demonstrate understanding of cash flow forecasting for a business.</w:t>
            </w:r>
          </w:p>
        </w:tc>
        <w:tc>
          <w:tcPr>
            <w:tcW w:w="2830" w:type="dxa"/>
            <w:gridSpan w:val="3"/>
            <w:tcBorders>
              <w:bottom w:val="single" w:sz="4" w:space="0" w:color="auto"/>
            </w:tcBorders>
          </w:tcPr>
          <w:p w14:paraId="30E2A066" w14:textId="77777777" w:rsidR="00890D2E" w:rsidRPr="000B71C7" w:rsidRDefault="00890D2E" w:rsidP="00B63057">
            <w:pPr>
              <w:rPr>
                <w:rFonts w:ascii="Arial" w:hAnsi="Arial" w:cs="Arial"/>
              </w:rPr>
            </w:pPr>
            <w:r w:rsidRPr="000B71C7">
              <w:rPr>
                <w:rFonts w:ascii="Arial" w:hAnsi="Arial" w:cs="Arial"/>
              </w:rPr>
              <w:t>Demonstrate in-depth, understanding of cash flow forecasting for a business.</w:t>
            </w:r>
          </w:p>
        </w:tc>
        <w:tc>
          <w:tcPr>
            <w:tcW w:w="3024" w:type="dxa"/>
            <w:gridSpan w:val="5"/>
            <w:tcBorders>
              <w:bottom w:val="single" w:sz="4" w:space="0" w:color="auto"/>
            </w:tcBorders>
          </w:tcPr>
          <w:p w14:paraId="01302514" w14:textId="77777777" w:rsidR="00890D2E" w:rsidRPr="000B71C7" w:rsidRDefault="00890D2E" w:rsidP="00B63057">
            <w:pPr>
              <w:rPr>
                <w:rFonts w:ascii="Arial" w:hAnsi="Arial" w:cs="Arial"/>
              </w:rPr>
            </w:pPr>
            <w:r w:rsidRPr="000B71C7">
              <w:rPr>
                <w:rFonts w:ascii="Arial" w:hAnsi="Arial" w:cs="Arial"/>
              </w:rPr>
              <w:t>Demonstrate comprehensive understanding of cash flow forecasting for a business.</w:t>
            </w:r>
          </w:p>
        </w:tc>
      </w:tr>
      <w:tr w:rsidR="00890D2E" w:rsidRPr="000B71C7" w14:paraId="65B8C563" w14:textId="77777777" w:rsidTr="00B63057">
        <w:trPr>
          <w:trHeight w:val="289"/>
        </w:trPr>
        <w:tc>
          <w:tcPr>
            <w:tcW w:w="5623" w:type="dxa"/>
            <w:gridSpan w:val="5"/>
            <w:shd w:val="clear" w:color="auto" w:fill="BFBFBF"/>
          </w:tcPr>
          <w:p w14:paraId="567E8331" w14:textId="77777777" w:rsidR="00890D2E" w:rsidRPr="000B71C7" w:rsidRDefault="00890D2E" w:rsidP="00B63057">
            <w:pPr>
              <w:rPr>
                <w:rFonts w:ascii="Arial" w:hAnsi="Arial" w:cs="Arial"/>
                <w:b/>
              </w:rPr>
            </w:pPr>
            <w:r w:rsidRPr="000B71C7">
              <w:rPr>
                <w:rFonts w:ascii="Arial" w:hAnsi="Arial" w:cs="Arial"/>
                <w:b/>
              </w:rPr>
              <w:t>Key requirements: (tick)</w:t>
            </w:r>
          </w:p>
        </w:tc>
        <w:tc>
          <w:tcPr>
            <w:tcW w:w="931" w:type="dxa"/>
            <w:gridSpan w:val="2"/>
            <w:shd w:val="clear" w:color="auto" w:fill="BFBFBF"/>
          </w:tcPr>
          <w:p w14:paraId="4E7BCCDF" w14:textId="77777777" w:rsidR="00890D2E" w:rsidRPr="000B71C7" w:rsidRDefault="00890D2E" w:rsidP="00B63057">
            <w:pPr>
              <w:jc w:val="center"/>
              <w:rPr>
                <w:rFonts w:ascii="Arial" w:hAnsi="Arial" w:cs="Arial"/>
              </w:rPr>
            </w:pPr>
            <w:r w:rsidRPr="000B71C7">
              <w:rPr>
                <w:rFonts w:ascii="Arial" w:hAnsi="Arial" w:cs="Arial"/>
              </w:rPr>
              <w:t>A</w:t>
            </w:r>
          </w:p>
        </w:tc>
        <w:tc>
          <w:tcPr>
            <w:tcW w:w="930" w:type="dxa"/>
            <w:gridSpan w:val="2"/>
            <w:tcBorders>
              <w:bottom w:val="single" w:sz="4" w:space="0" w:color="auto"/>
            </w:tcBorders>
            <w:shd w:val="clear" w:color="auto" w:fill="BFBFBF"/>
          </w:tcPr>
          <w:p w14:paraId="7E6F75E7" w14:textId="77777777" w:rsidR="00890D2E" w:rsidRPr="000B71C7" w:rsidRDefault="00890D2E" w:rsidP="00B63057">
            <w:pPr>
              <w:jc w:val="center"/>
              <w:rPr>
                <w:rFonts w:ascii="Arial" w:hAnsi="Arial" w:cs="Arial"/>
              </w:rPr>
            </w:pPr>
            <w:r w:rsidRPr="000B71C7">
              <w:rPr>
                <w:rFonts w:ascii="Arial" w:hAnsi="Arial" w:cs="Arial"/>
              </w:rPr>
              <w:t>M</w:t>
            </w:r>
          </w:p>
        </w:tc>
        <w:tc>
          <w:tcPr>
            <w:tcW w:w="1163" w:type="dxa"/>
            <w:tcBorders>
              <w:bottom w:val="single" w:sz="4" w:space="0" w:color="auto"/>
            </w:tcBorders>
            <w:shd w:val="clear" w:color="auto" w:fill="BFBFBF"/>
          </w:tcPr>
          <w:p w14:paraId="150B1888" w14:textId="77777777" w:rsidR="00890D2E" w:rsidRPr="000B71C7" w:rsidRDefault="00890D2E" w:rsidP="00B63057">
            <w:pPr>
              <w:jc w:val="center"/>
              <w:rPr>
                <w:rFonts w:ascii="Arial" w:hAnsi="Arial" w:cs="Arial"/>
              </w:rPr>
            </w:pPr>
            <w:r w:rsidRPr="000B71C7">
              <w:rPr>
                <w:rFonts w:ascii="Arial" w:hAnsi="Arial" w:cs="Arial"/>
              </w:rPr>
              <w:t>E</w:t>
            </w:r>
          </w:p>
        </w:tc>
      </w:tr>
      <w:tr w:rsidR="00890D2E" w:rsidRPr="000B71C7" w14:paraId="30D0CDAF" w14:textId="77777777" w:rsidTr="00B63057">
        <w:trPr>
          <w:trHeight w:val="550"/>
        </w:trPr>
        <w:tc>
          <w:tcPr>
            <w:tcW w:w="5623" w:type="dxa"/>
            <w:gridSpan w:val="5"/>
            <w:vMerge w:val="restart"/>
            <w:shd w:val="clear" w:color="auto" w:fill="auto"/>
          </w:tcPr>
          <w:p w14:paraId="7C7958B4" w14:textId="77777777" w:rsidR="00890D2E" w:rsidRPr="000B71C7" w:rsidRDefault="00890D2E" w:rsidP="00B63057">
            <w:pPr>
              <w:pStyle w:val="Default"/>
              <w:rPr>
                <w:sz w:val="20"/>
                <w:szCs w:val="20"/>
              </w:rPr>
            </w:pPr>
            <w:r w:rsidRPr="000B71C7">
              <w:rPr>
                <w:sz w:val="20"/>
                <w:szCs w:val="20"/>
              </w:rPr>
              <w:t>Demonstrate understanding involves:</w:t>
            </w:r>
          </w:p>
          <w:p w14:paraId="564CE740" w14:textId="77777777" w:rsidR="00890D2E" w:rsidRPr="000B71C7" w:rsidRDefault="00890D2E" w:rsidP="0099704B">
            <w:pPr>
              <w:pStyle w:val="Default"/>
              <w:numPr>
                <w:ilvl w:val="0"/>
                <w:numId w:val="37"/>
              </w:numPr>
              <w:rPr>
                <w:sz w:val="20"/>
                <w:szCs w:val="20"/>
              </w:rPr>
            </w:pPr>
            <w:r w:rsidRPr="000B71C7">
              <w:rPr>
                <w:sz w:val="20"/>
                <w:szCs w:val="20"/>
              </w:rPr>
              <w:t>using software to show receipts and payments in a cash flow forecast    (Software)</w:t>
            </w:r>
          </w:p>
          <w:p w14:paraId="5F5077D0" w14:textId="77777777" w:rsidR="00890D2E" w:rsidRPr="000B71C7" w:rsidRDefault="00890D2E" w:rsidP="0099704B">
            <w:pPr>
              <w:pStyle w:val="Default"/>
              <w:numPr>
                <w:ilvl w:val="0"/>
                <w:numId w:val="37"/>
              </w:numPr>
              <w:rPr>
                <w:sz w:val="20"/>
                <w:szCs w:val="20"/>
              </w:rPr>
            </w:pPr>
            <w:r w:rsidRPr="000B71C7">
              <w:rPr>
                <w:sz w:val="20"/>
                <w:szCs w:val="20"/>
              </w:rPr>
              <w:t>showing the effect of variation of an external factor on the cash flow forecast  (shown effect)</w:t>
            </w:r>
          </w:p>
          <w:p w14:paraId="2D11402E" w14:textId="77777777" w:rsidR="00890D2E" w:rsidRPr="000B71C7" w:rsidRDefault="00890D2E" w:rsidP="0099704B">
            <w:pPr>
              <w:pStyle w:val="Default"/>
              <w:numPr>
                <w:ilvl w:val="0"/>
                <w:numId w:val="37"/>
              </w:numPr>
              <w:rPr>
                <w:sz w:val="20"/>
                <w:szCs w:val="20"/>
              </w:rPr>
            </w:pPr>
            <w:r w:rsidRPr="000B71C7">
              <w:rPr>
                <w:sz w:val="20"/>
                <w:szCs w:val="20"/>
              </w:rPr>
              <w:t>explaining the effect of variation of an external factor on the business (explained effect)</w:t>
            </w:r>
          </w:p>
        </w:tc>
        <w:tc>
          <w:tcPr>
            <w:tcW w:w="931" w:type="dxa"/>
            <w:gridSpan w:val="2"/>
            <w:shd w:val="clear" w:color="auto" w:fill="auto"/>
            <w:vAlign w:val="center"/>
          </w:tcPr>
          <w:p w14:paraId="09D7E17B" w14:textId="77777777" w:rsidR="00890D2E" w:rsidRPr="000B71C7" w:rsidRDefault="00890D2E" w:rsidP="00B63057">
            <w:pPr>
              <w:rPr>
                <w:rFonts w:ascii="Arial" w:hAnsi="Arial" w:cs="Arial"/>
                <w:b/>
                <w:color w:val="000000"/>
                <w:sz w:val="16"/>
                <w:szCs w:val="16"/>
              </w:rPr>
            </w:pPr>
            <w:r w:rsidRPr="000B71C7">
              <w:rPr>
                <w:rFonts w:ascii="Arial" w:hAnsi="Arial" w:cs="Arial"/>
                <w:b/>
                <w:color w:val="000000"/>
                <w:sz w:val="16"/>
                <w:szCs w:val="16"/>
              </w:rPr>
              <w:t>S.</w:t>
            </w:r>
          </w:p>
        </w:tc>
        <w:tc>
          <w:tcPr>
            <w:tcW w:w="930" w:type="dxa"/>
            <w:gridSpan w:val="2"/>
            <w:vMerge w:val="restart"/>
            <w:shd w:val="clear" w:color="auto" w:fill="AEAAAA"/>
            <w:vAlign w:val="center"/>
          </w:tcPr>
          <w:p w14:paraId="39F1EB13" w14:textId="77777777" w:rsidR="00890D2E" w:rsidRPr="000B71C7" w:rsidRDefault="00890D2E" w:rsidP="00B63057">
            <w:pPr>
              <w:jc w:val="center"/>
              <w:rPr>
                <w:rFonts w:ascii="Arial" w:hAnsi="Arial" w:cs="Arial"/>
                <w:color w:val="000000"/>
              </w:rPr>
            </w:pPr>
          </w:p>
        </w:tc>
        <w:tc>
          <w:tcPr>
            <w:tcW w:w="1163" w:type="dxa"/>
            <w:vMerge w:val="restart"/>
            <w:shd w:val="clear" w:color="auto" w:fill="AEAAAA"/>
            <w:vAlign w:val="center"/>
          </w:tcPr>
          <w:p w14:paraId="10D40502" w14:textId="77777777" w:rsidR="00890D2E" w:rsidRPr="000B71C7" w:rsidRDefault="00890D2E" w:rsidP="00B63057">
            <w:pPr>
              <w:jc w:val="center"/>
              <w:rPr>
                <w:rFonts w:ascii="Arial" w:hAnsi="Arial" w:cs="Arial"/>
                <w:color w:val="000000"/>
              </w:rPr>
            </w:pPr>
          </w:p>
        </w:tc>
      </w:tr>
      <w:tr w:rsidR="00890D2E" w:rsidRPr="000B71C7" w14:paraId="02E1898C" w14:textId="77777777" w:rsidTr="00B63057">
        <w:trPr>
          <w:trHeight w:val="550"/>
        </w:trPr>
        <w:tc>
          <w:tcPr>
            <w:tcW w:w="5623" w:type="dxa"/>
            <w:gridSpan w:val="5"/>
            <w:vMerge/>
            <w:shd w:val="clear" w:color="auto" w:fill="auto"/>
          </w:tcPr>
          <w:p w14:paraId="556F6FA4" w14:textId="77777777" w:rsidR="00890D2E" w:rsidRPr="000B71C7" w:rsidRDefault="00890D2E" w:rsidP="00B63057">
            <w:pPr>
              <w:pStyle w:val="Default"/>
              <w:rPr>
                <w:sz w:val="20"/>
                <w:szCs w:val="20"/>
              </w:rPr>
            </w:pPr>
          </w:p>
        </w:tc>
        <w:tc>
          <w:tcPr>
            <w:tcW w:w="931" w:type="dxa"/>
            <w:gridSpan w:val="2"/>
            <w:shd w:val="clear" w:color="auto" w:fill="auto"/>
            <w:vAlign w:val="center"/>
          </w:tcPr>
          <w:p w14:paraId="2F1AC1D8" w14:textId="77777777" w:rsidR="00890D2E" w:rsidRPr="000B71C7" w:rsidRDefault="00890D2E" w:rsidP="00B63057">
            <w:pPr>
              <w:rPr>
                <w:rFonts w:ascii="Arial" w:hAnsi="Arial" w:cs="Arial"/>
                <w:b/>
                <w:color w:val="000000"/>
                <w:sz w:val="16"/>
                <w:szCs w:val="16"/>
              </w:rPr>
            </w:pPr>
            <w:r w:rsidRPr="000B71C7">
              <w:rPr>
                <w:rFonts w:ascii="Arial" w:hAnsi="Arial" w:cs="Arial"/>
                <w:b/>
                <w:color w:val="000000"/>
                <w:sz w:val="16"/>
                <w:szCs w:val="16"/>
              </w:rPr>
              <w:t>SE.</w:t>
            </w:r>
          </w:p>
        </w:tc>
        <w:tc>
          <w:tcPr>
            <w:tcW w:w="930" w:type="dxa"/>
            <w:gridSpan w:val="2"/>
            <w:vMerge/>
            <w:shd w:val="clear" w:color="auto" w:fill="AEAAAA"/>
            <w:vAlign w:val="center"/>
          </w:tcPr>
          <w:p w14:paraId="308B3816" w14:textId="77777777" w:rsidR="00890D2E" w:rsidRPr="000B71C7" w:rsidRDefault="00890D2E" w:rsidP="00B63057">
            <w:pPr>
              <w:jc w:val="center"/>
              <w:rPr>
                <w:rFonts w:ascii="Arial" w:hAnsi="Arial" w:cs="Arial"/>
                <w:color w:val="000000"/>
              </w:rPr>
            </w:pPr>
          </w:p>
        </w:tc>
        <w:tc>
          <w:tcPr>
            <w:tcW w:w="1163" w:type="dxa"/>
            <w:vMerge/>
            <w:shd w:val="clear" w:color="auto" w:fill="AEAAAA"/>
            <w:vAlign w:val="center"/>
          </w:tcPr>
          <w:p w14:paraId="67F37BCE" w14:textId="77777777" w:rsidR="00890D2E" w:rsidRPr="000B71C7" w:rsidRDefault="00890D2E" w:rsidP="00B63057">
            <w:pPr>
              <w:jc w:val="center"/>
              <w:rPr>
                <w:rFonts w:ascii="Arial" w:hAnsi="Arial" w:cs="Arial"/>
                <w:color w:val="000000"/>
              </w:rPr>
            </w:pPr>
          </w:p>
        </w:tc>
      </w:tr>
      <w:tr w:rsidR="00890D2E" w:rsidRPr="000B71C7" w14:paraId="07C3FA2F" w14:textId="77777777" w:rsidTr="00B63057">
        <w:trPr>
          <w:trHeight w:val="550"/>
        </w:trPr>
        <w:tc>
          <w:tcPr>
            <w:tcW w:w="5623" w:type="dxa"/>
            <w:gridSpan w:val="5"/>
            <w:vMerge/>
            <w:shd w:val="clear" w:color="auto" w:fill="auto"/>
          </w:tcPr>
          <w:p w14:paraId="21666F11" w14:textId="77777777" w:rsidR="00890D2E" w:rsidRPr="000B71C7" w:rsidRDefault="00890D2E" w:rsidP="00B63057">
            <w:pPr>
              <w:pStyle w:val="Default"/>
              <w:rPr>
                <w:sz w:val="20"/>
                <w:szCs w:val="20"/>
              </w:rPr>
            </w:pPr>
          </w:p>
        </w:tc>
        <w:tc>
          <w:tcPr>
            <w:tcW w:w="931" w:type="dxa"/>
            <w:gridSpan w:val="2"/>
            <w:shd w:val="clear" w:color="auto" w:fill="auto"/>
            <w:vAlign w:val="center"/>
          </w:tcPr>
          <w:p w14:paraId="71BFA349" w14:textId="77777777" w:rsidR="00890D2E" w:rsidRPr="000B71C7" w:rsidRDefault="00890D2E" w:rsidP="00B63057">
            <w:pPr>
              <w:rPr>
                <w:rFonts w:ascii="Arial" w:hAnsi="Arial" w:cs="Arial"/>
                <w:b/>
                <w:color w:val="000000"/>
                <w:sz w:val="16"/>
                <w:szCs w:val="16"/>
              </w:rPr>
            </w:pPr>
            <w:r w:rsidRPr="000B71C7">
              <w:rPr>
                <w:rFonts w:ascii="Arial" w:hAnsi="Arial" w:cs="Arial"/>
                <w:b/>
                <w:color w:val="000000"/>
                <w:sz w:val="16"/>
                <w:szCs w:val="16"/>
              </w:rPr>
              <w:t>EE.</w:t>
            </w:r>
          </w:p>
        </w:tc>
        <w:tc>
          <w:tcPr>
            <w:tcW w:w="930" w:type="dxa"/>
            <w:gridSpan w:val="2"/>
            <w:vMerge/>
            <w:shd w:val="clear" w:color="auto" w:fill="AEAAAA"/>
            <w:vAlign w:val="center"/>
          </w:tcPr>
          <w:p w14:paraId="5FE81CA1" w14:textId="77777777" w:rsidR="00890D2E" w:rsidRPr="000B71C7" w:rsidRDefault="00890D2E" w:rsidP="00B63057">
            <w:pPr>
              <w:jc w:val="center"/>
              <w:rPr>
                <w:rFonts w:ascii="Arial" w:hAnsi="Arial" w:cs="Arial"/>
                <w:color w:val="000000"/>
              </w:rPr>
            </w:pPr>
          </w:p>
        </w:tc>
        <w:tc>
          <w:tcPr>
            <w:tcW w:w="1163" w:type="dxa"/>
            <w:vMerge/>
            <w:shd w:val="clear" w:color="auto" w:fill="AEAAAA"/>
            <w:vAlign w:val="center"/>
          </w:tcPr>
          <w:p w14:paraId="669F4918" w14:textId="77777777" w:rsidR="00890D2E" w:rsidRPr="000B71C7" w:rsidRDefault="00890D2E" w:rsidP="00B63057">
            <w:pPr>
              <w:jc w:val="center"/>
              <w:rPr>
                <w:rFonts w:ascii="Arial" w:hAnsi="Arial" w:cs="Arial"/>
                <w:color w:val="000000"/>
              </w:rPr>
            </w:pPr>
          </w:p>
        </w:tc>
      </w:tr>
      <w:tr w:rsidR="00890D2E" w:rsidRPr="000B71C7" w14:paraId="680D4171" w14:textId="77777777" w:rsidTr="00B63057">
        <w:trPr>
          <w:trHeight w:val="638"/>
        </w:trPr>
        <w:tc>
          <w:tcPr>
            <w:tcW w:w="5623" w:type="dxa"/>
            <w:gridSpan w:val="5"/>
            <w:vMerge w:val="restart"/>
            <w:shd w:val="clear" w:color="auto" w:fill="auto"/>
          </w:tcPr>
          <w:p w14:paraId="04619619" w14:textId="77777777" w:rsidR="00890D2E" w:rsidRPr="000B71C7" w:rsidRDefault="00890D2E" w:rsidP="00B63057">
            <w:pPr>
              <w:pStyle w:val="Default"/>
              <w:rPr>
                <w:sz w:val="20"/>
                <w:szCs w:val="20"/>
              </w:rPr>
            </w:pPr>
            <w:r w:rsidRPr="000B71C7">
              <w:rPr>
                <w:sz w:val="20"/>
                <w:szCs w:val="20"/>
              </w:rPr>
              <w:t>Demonstrate, in-depth, understanding involves:</w:t>
            </w:r>
          </w:p>
          <w:p w14:paraId="2EC7F953" w14:textId="77777777" w:rsidR="00890D2E" w:rsidRPr="000B71C7" w:rsidRDefault="00890D2E" w:rsidP="0099704B">
            <w:pPr>
              <w:pStyle w:val="Default"/>
              <w:numPr>
                <w:ilvl w:val="0"/>
                <w:numId w:val="37"/>
              </w:numPr>
              <w:rPr>
                <w:sz w:val="20"/>
                <w:szCs w:val="20"/>
              </w:rPr>
            </w:pPr>
            <w:r w:rsidRPr="000B71C7">
              <w:rPr>
                <w:sz w:val="20"/>
                <w:szCs w:val="20"/>
              </w:rPr>
              <w:t>showing the response(s) of the business to the external factor on the cash flow forecast (shown response)</w:t>
            </w:r>
          </w:p>
          <w:p w14:paraId="48B4C07D" w14:textId="77777777" w:rsidR="00890D2E" w:rsidRPr="000B71C7" w:rsidRDefault="00890D2E" w:rsidP="0099704B">
            <w:pPr>
              <w:pStyle w:val="Default"/>
              <w:numPr>
                <w:ilvl w:val="0"/>
                <w:numId w:val="37"/>
              </w:numPr>
              <w:rPr>
                <w:sz w:val="20"/>
                <w:szCs w:val="20"/>
              </w:rPr>
            </w:pPr>
            <w:r w:rsidRPr="000B71C7">
              <w:rPr>
                <w:sz w:val="20"/>
                <w:szCs w:val="20"/>
              </w:rPr>
              <w:t>explaining the possible response(s) of the business to the variation in the external factor (explained response)</w:t>
            </w:r>
          </w:p>
        </w:tc>
        <w:tc>
          <w:tcPr>
            <w:tcW w:w="931" w:type="dxa"/>
            <w:gridSpan w:val="2"/>
            <w:vMerge w:val="restart"/>
            <w:shd w:val="clear" w:color="auto" w:fill="AEAAAA"/>
            <w:vAlign w:val="center"/>
          </w:tcPr>
          <w:p w14:paraId="5949655C" w14:textId="77777777" w:rsidR="00890D2E" w:rsidRPr="000B71C7" w:rsidRDefault="00890D2E" w:rsidP="00B63057">
            <w:pPr>
              <w:jc w:val="center"/>
              <w:rPr>
                <w:rFonts w:ascii="Arial" w:hAnsi="Arial" w:cs="Arial"/>
                <w:color w:val="000000"/>
              </w:rPr>
            </w:pPr>
          </w:p>
        </w:tc>
        <w:tc>
          <w:tcPr>
            <w:tcW w:w="930" w:type="dxa"/>
            <w:gridSpan w:val="2"/>
            <w:shd w:val="clear" w:color="auto" w:fill="auto"/>
            <w:vAlign w:val="center"/>
          </w:tcPr>
          <w:p w14:paraId="6FC24E1D" w14:textId="77777777" w:rsidR="00890D2E" w:rsidRPr="000B71C7" w:rsidRDefault="00890D2E" w:rsidP="00B63057">
            <w:pPr>
              <w:rPr>
                <w:rFonts w:ascii="Arial" w:hAnsi="Arial" w:cs="Arial"/>
                <w:b/>
                <w:color w:val="000000"/>
                <w:sz w:val="16"/>
                <w:szCs w:val="16"/>
              </w:rPr>
            </w:pPr>
            <w:r w:rsidRPr="000B71C7">
              <w:rPr>
                <w:rFonts w:ascii="Arial" w:hAnsi="Arial" w:cs="Arial"/>
                <w:b/>
                <w:color w:val="000000"/>
                <w:sz w:val="16"/>
                <w:szCs w:val="16"/>
              </w:rPr>
              <w:t>SR.</w:t>
            </w:r>
          </w:p>
        </w:tc>
        <w:tc>
          <w:tcPr>
            <w:tcW w:w="1163" w:type="dxa"/>
            <w:vMerge w:val="restart"/>
            <w:shd w:val="clear" w:color="auto" w:fill="AEAAAA"/>
            <w:vAlign w:val="center"/>
          </w:tcPr>
          <w:p w14:paraId="0C3BAA9F" w14:textId="77777777" w:rsidR="00890D2E" w:rsidRPr="000B71C7" w:rsidRDefault="00890D2E" w:rsidP="00B63057">
            <w:pPr>
              <w:jc w:val="center"/>
              <w:rPr>
                <w:rFonts w:ascii="Arial" w:hAnsi="Arial" w:cs="Arial"/>
                <w:color w:val="000000"/>
              </w:rPr>
            </w:pPr>
          </w:p>
        </w:tc>
      </w:tr>
      <w:tr w:rsidR="00890D2E" w:rsidRPr="000B71C7" w14:paraId="4E5C6035" w14:textId="77777777" w:rsidTr="00B63057">
        <w:trPr>
          <w:trHeight w:val="637"/>
        </w:trPr>
        <w:tc>
          <w:tcPr>
            <w:tcW w:w="5623" w:type="dxa"/>
            <w:gridSpan w:val="5"/>
            <w:vMerge/>
            <w:shd w:val="clear" w:color="auto" w:fill="auto"/>
          </w:tcPr>
          <w:p w14:paraId="5F948848" w14:textId="77777777" w:rsidR="00890D2E" w:rsidRPr="000B71C7" w:rsidRDefault="00890D2E" w:rsidP="00B63057">
            <w:pPr>
              <w:pStyle w:val="Default"/>
              <w:rPr>
                <w:sz w:val="20"/>
                <w:szCs w:val="20"/>
              </w:rPr>
            </w:pPr>
          </w:p>
        </w:tc>
        <w:tc>
          <w:tcPr>
            <w:tcW w:w="931" w:type="dxa"/>
            <w:gridSpan w:val="2"/>
            <w:vMerge/>
            <w:shd w:val="clear" w:color="auto" w:fill="AEAAAA"/>
            <w:vAlign w:val="center"/>
          </w:tcPr>
          <w:p w14:paraId="603D1223" w14:textId="77777777" w:rsidR="00890D2E" w:rsidRPr="000B71C7" w:rsidRDefault="00890D2E" w:rsidP="00B63057">
            <w:pPr>
              <w:jc w:val="center"/>
              <w:rPr>
                <w:rFonts w:ascii="Arial" w:hAnsi="Arial" w:cs="Arial"/>
                <w:color w:val="000000"/>
              </w:rPr>
            </w:pPr>
          </w:p>
        </w:tc>
        <w:tc>
          <w:tcPr>
            <w:tcW w:w="930" w:type="dxa"/>
            <w:gridSpan w:val="2"/>
            <w:shd w:val="clear" w:color="auto" w:fill="auto"/>
            <w:vAlign w:val="center"/>
          </w:tcPr>
          <w:p w14:paraId="21EDBCB5" w14:textId="77777777" w:rsidR="00890D2E" w:rsidRPr="000B71C7" w:rsidRDefault="00890D2E" w:rsidP="00B63057">
            <w:pPr>
              <w:rPr>
                <w:rFonts w:ascii="Arial" w:hAnsi="Arial" w:cs="Arial"/>
                <w:b/>
                <w:color w:val="000000"/>
                <w:sz w:val="16"/>
                <w:szCs w:val="16"/>
              </w:rPr>
            </w:pPr>
            <w:r w:rsidRPr="000B71C7">
              <w:rPr>
                <w:rFonts w:ascii="Arial" w:hAnsi="Arial" w:cs="Arial"/>
                <w:b/>
                <w:color w:val="000000"/>
                <w:sz w:val="16"/>
                <w:szCs w:val="16"/>
              </w:rPr>
              <w:t>ER.</w:t>
            </w:r>
          </w:p>
        </w:tc>
        <w:tc>
          <w:tcPr>
            <w:tcW w:w="1163" w:type="dxa"/>
            <w:vMerge/>
            <w:shd w:val="clear" w:color="auto" w:fill="AEAAAA"/>
            <w:vAlign w:val="center"/>
          </w:tcPr>
          <w:p w14:paraId="386D2620" w14:textId="77777777" w:rsidR="00890D2E" w:rsidRPr="000B71C7" w:rsidRDefault="00890D2E" w:rsidP="00B63057">
            <w:pPr>
              <w:jc w:val="center"/>
              <w:rPr>
                <w:rFonts w:ascii="Arial" w:hAnsi="Arial" w:cs="Arial"/>
                <w:color w:val="000000"/>
              </w:rPr>
            </w:pPr>
          </w:p>
        </w:tc>
      </w:tr>
      <w:tr w:rsidR="00890D2E" w:rsidRPr="000B71C7" w14:paraId="50F71337" w14:textId="77777777" w:rsidTr="00B63057">
        <w:trPr>
          <w:trHeight w:val="599"/>
        </w:trPr>
        <w:tc>
          <w:tcPr>
            <w:tcW w:w="5623" w:type="dxa"/>
            <w:gridSpan w:val="5"/>
            <w:shd w:val="clear" w:color="auto" w:fill="auto"/>
          </w:tcPr>
          <w:p w14:paraId="48E3AF24" w14:textId="77777777" w:rsidR="00890D2E" w:rsidRPr="000B71C7" w:rsidRDefault="00890D2E" w:rsidP="00B63057">
            <w:pPr>
              <w:pStyle w:val="Default"/>
              <w:rPr>
                <w:sz w:val="20"/>
                <w:szCs w:val="20"/>
              </w:rPr>
            </w:pPr>
            <w:r w:rsidRPr="000B71C7">
              <w:rPr>
                <w:sz w:val="20"/>
                <w:szCs w:val="20"/>
              </w:rPr>
              <w:t xml:space="preserve">Demonstrate comprehensive understanding involves justifying the response(s) of the business to the variation in the external factor. </w:t>
            </w:r>
          </w:p>
        </w:tc>
        <w:tc>
          <w:tcPr>
            <w:tcW w:w="931" w:type="dxa"/>
            <w:gridSpan w:val="2"/>
            <w:shd w:val="clear" w:color="auto" w:fill="AEAAAA"/>
            <w:vAlign w:val="center"/>
          </w:tcPr>
          <w:p w14:paraId="61C2C268" w14:textId="77777777" w:rsidR="00890D2E" w:rsidRPr="000B71C7" w:rsidRDefault="00890D2E" w:rsidP="00B63057">
            <w:pPr>
              <w:jc w:val="center"/>
              <w:rPr>
                <w:rFonts w:ascii="Arial" w:hAnsi="Arial" w:cs="Arial"/>
                <w:color w:val="000000"/>
              </w:rPr>
            </w:pPr>
          </w:p>
        </w:tc>
        <w:tc>
          <w:tcPr>
            <w:tcW w:w="930" w:type="dxa"/>
            <w:gridSpan w:val="2"/>
            <w:shd w:val="clear" w:color="auto" w:fill="AEAAAA"/>
            <w:vAlign w:val="center"/>
          </w:tcPr>
          <w:p w14:paraId="07A8F0D1" w14:textId="77777777" w:rsidR="00890D2E" w:rsidRPr="000B71C7" w:rsidRDefault="00890D2E" w:rsidP="00B63057">
            <w:pPr>
              <w:jc w:val="center"/>
              <w:rPr>
                <w:rFonts w:ascii="Arial" w:hAnsi="Arial" w:cs="Arial"/>
                <w:color w:val="000000"/>
              </w:rPr>
            </w:pPr>
          </w:p>
        </w:tc>
        <w:tc>
          <w:tcPr>
            <w:tcW w:w="1163" w:type="dxa"/>
            <w:shd w:val="clear" w:color="auto" w:fill="auto"/>
            <w:vAlign w:val="center"/>
          </w:tcPr>
          <w:p w14:paraId="772B3E04" w14:textId="77777777" w:rsidR="00890D2E" w:rsidRPr="000B71C7" w:rsidRDefault="00890D2E" w:rsidP="00B63057">
            <w:pPr>
              <w:rPr>
                <w:rFonts w:ascii="Arial" w:hAnsi="Arial" w:cs="Arial"/>
                <w:b/>
                <w:color w:val="000000"/>
                <w:sz w:val="16"/>
                <w:szCs w:val="16"/>
              </w:rPr>
            </w:pPr>
            <w:r w:rsidRPr="000B71C7">
              <w:rPr>
                <w:rFonts w:ascii="Arial" w:hAnsi="Arial" w:cs="Arial"/>
                <w:b/>
                <w:color w:val="000000"/>
                <w:sz w:val="16"/>
                <w:szCs w:val="16"/>
              </w:rPr>
              <w:t>JR.</w:t>
            </w:r>
          </w:p>
        </w:tc>
      </w:tr>
      <w:tr w:rsidR="00890D2E" w:rsidRPr="000B71C7" w14:paraId="0DE51870" w14:textId="77777777" w:rsidTr="00B63057">
        <w:trPr>
          <w:trHeight w:val="53"/>
        </w:trPr>
        <w:tc>
          <w:tcPr>
            <w:tcW w:w="5623" w:type="dxa"/>
            <w:gridSpan w:val="5"/>
            <w:shd w:val="clear" w:color="auto" w:fill="000000"/>
          </w:tcPr>
          <w:p w14:paraId="31A9173F" w14:textId="77777777" w:rsidR="00890D2E" w:rsidRPr="000B71C7" w:rsidRDefault="00890D2E" w:rsidP="00B63057">
            <w:pPr>
              <w:rPr>
                <w:rFonts w:ascii="Arial" w:hAnsi="Arial" w:cs="Arial"/>
              </w:rPr>
            </w:pPr>
          </w:p>
        </w:tc>
        <w:tc>
          <w:tcPr>
            <w:tcW w:w="931" w:type="dxa"/>
            <w:gridSpan w:val="2"/>
            <w:shd w:val="clear" w:color="auto" w:fill="000000"/>
          </w:tcPr>
          <w:p w14:paraId="3EEDA5CD" w14:textId="77777777" w:rsidR="00890D2E" w:rsidRPr="000B71C7" w:rsidRDefault="00890D2E" w:rsidP="00B63057">
            <w:pPr>
              <w:jc w:val="center"/>
              <w:rPr>
                <w:rFonts w:ascii="Arial" w:hAnsi="Arial" w:cs="Arial"/>
              </w:rPr>
            </w:pPr>
          </w:p>
        </w:tc>
        <w:tc>
          <w:tcPr>
            <w:tcW w:w="930" w:type="dxa"/>
            <w:gridSpan w:val="2"/>
            <w:shd w:val="clear" w:color="auto" w:fill="000000"/>
          </w:tcPr>
          <w:p w14:paraId="3DFE821D" w14:textId="77777777" w:rsidR="00890D2E" w:rsidRPr="000B71C7" w:rsidRDefault="00890D2E" w:rsidP="00B63057">
            <w:pPr>
              <w:jc w:val="center"/>
              <w:rPr>
                <w:rFonts w:ascii="Arial" w:hAnsi="Arial" w:cs="Arial"/>
              </w:rPr>
            </w:pPr>
          </w:p>
        </w:tc>
        <w:tc>
          <w:tcPr>
            <w:tcW w:w="1163" w:type="dxa"/>
            <w:shd w:val="clear" w:color="auto" w:fill="000000"/>
          </w:tcPr>
          <w:p w14:paraId="67D267CD" w14:textId="77777777" w:rsidR="00890D2E" w:rsidRPr="000B71C7" w:rsidRDefault="00890D2E" w:rsidP="00B63057">
            <w:pPr>
              <w:jc w:val="center"/>
              <w:rPr>
                <w:rFonts w:ascii="Arial" w:hAnsi="Arial" w:cs="Arial"/>
              </w:rPr>
            </w:pPr>
          </w:p>
        </w:tc>
      </w:tr>
      <w:tr w:rsidR="00890D2E" w:rsidRPr="000B71C7" w14:paraId="4BE53D1B" w14:textId="77777777" w:rsidTr="00B63057">
        <w:trPr>
          <w:trHeight w:val="290"/>
        </w:trPr>
        <w:tc>
          <w:tcPr>
            <w:tcW w:w="8647" w:type="dxa"/>
            <w:gridSpan w:val="10"/>
            <w:shd w:val="clear" w:color="auto" w:fill="BFBFBF"/>
          </w:tcPr>
          <w:p w14:paraId="28E748EC" w14:textId="77777777" w:rsidR="00890D2E" w:rsidRPr="000B71C7" w:rsidRDefault="00890D2E" w:rsidP="00B63057">
            <w:pPr>
              <w:rPr>
                <w:rFonts w:ascii="Arial" w:hAnsi="Arial" w:cs="Arial"/>
                <w:b/>
              </w:rPr>
            </w:pPr>
            <w:r w:rsidRPr="000B71C7">
              <w:rPr>
                <w:rFonts w:ascii="Arial" w:hAnsi="Arial" w:cs="Arial"/>
                <w:b/>
              </w:rPr>
              <w:t>Sufficiency statement:</w:t>
            </w:r>
          </w:p>
        </w:tc>
      </w:tr>
      <w:tr w:rsidR="00890D2E" w:rsidRPr="000B71C7" w14:paraId="415BD433" w14:textId="77777777" w:rsidTr="00B63057">
        <w:trPr>
          <w:trHeight w:val="290"/>
        </w:trPr>
        <w:tc>
          <w:tcPr>
            <w:tcW w:w="1843" w:type="dxa"/>
            <w:shd w:val="clear" w:color="auto" w:fill="BFBFBF"/>
          </w:tcPr>
          <w:p w14:paraId="34661791" w14:textId="77777777" w:rsidR="00890D2E" w:rsidRPr="000B71C7" w:rsidRDefault="00890D2E" w:rsidP="00B63057">
            <w:pPr>
              <w:rPr>
                <w:rFonts w:ascii="Arial" w:hAnsi="Arial" w:cs="Arial"/>
              </w:rPr>
            </w:pPr>
            <w:r w:rsidRPr="000B71C7">
              <w:rPr>
                <w:rFonts w:ascii="Arial" w:hAnsi="Arial" w:cs="Arial"/>
              </w:rPr>
              <w:t>Achievement</w:t>
            </w:r>
          </w:p>
        </w:tc>
        <w:tc>
          <w:tcPr>
            <w:tcW w:w="6804" w:type="dxa"/>
            <w:gridSpan w:val="9"/>
          </w:tcPr>
          <w:p w14:paraId="4BA2D896" w14:textId="77777777" w:rsidR="00890D2E" w:rsidRPr="000B71C7" w:rsidRDefault="00890D2E" w:rsidP="00B63057">
            <w:pPr>
              <w:pStyle w:val="NCEAtablebody"/>
              <w:rPr>
                <w:rFonts w:cs="Arial"/>
                <w:lang w:val="en-GB"/>
              </w:rPr>
            </w:pPr>
            <w:r w:rsidRPr="000B71C7">
              <w:rPr>
                <w:rFonts w:cs="Arial"/>
                <w:lang w:val="en-GB"/>
              </w:rPr>
              <w:t xml:space="preserve">All boxes in the column must be gained in order to achieve at that level. </w:t>
            </w:r>
          </w:p>
        </w:tc>
      </w:tr>
      <w:tr w:rsidR="00890D2E" w:rsidRPr="000B71C7" w14:paraId="14F686B4" w14:textId="77777777" w:rsidTr="00B63057">
        <w:trPr>
          <w:trHeight w:val="290"/>
        </w:trPr>
        <w:tc>
          <w:tcPr>
            <w:tcW w:w="1843" w:type="dxa"/>
            <w:shd w:val="clear" w:color="auto" w:fill="BFBFBF"/>
          </w:tcPr>
          <w:p w14:paraId="7AE87CF8" w14:textId="77777777" w:rsidR="00890D2E" w:rsidRPr="000B71C7" w:rsidRDefault="00890D2E" w:rsidP="00B63057">
            <w:pPr>
              <w:rPr>
                <w:rFonts w:ascii="Arial" w:hAnsi="Arial" w:cs="Arial"/>
              </w:rPr>
            </w:pPr>
            <w:r w:rsidRPr="000B71C7">
              <w:rPr>
                <w:rFonts w:ascii="Arial" w:hAnsi="Arial" w:cs="Arial"/>
              </w:rPr>
              <w:t>Merit</w:t>
            </w:r>
          </w:p>
        </w:tc>
        <w:tc>
          <w:tcPr>
            <w:tcW w:w="6804" w:type="dxa"/>
            <w:gridSpan w:val="9"/>
          </w:tcPr>
          <w:p w14:paraId="440F2B22" w14:textId="77777777" w:rsidR="00890D2E" w:rsidRPr="000B71C7" w:rsidRDefault="00890D2E" w:rsidP="00B63057">
            <w:pPr>
              <w:pStyle w:val="NCEAtablebody"/>
              <w:rPr>
                <w:rFonts w:cs="Arial"/>
                <w:lang w:val="en-GB"/>
              </w:rPr>
            </w:pPr>
            <w:r w:rsidRPr="000B71C7">
              <w:rPr>
                <w:rFonts w:cs="Arial"/>
                <w:lang w:val="en-GB"/>
              </w:rPr>
              <w:t>All boxes in the column must be gained in order to achieve at that level.</w:t>
            </w:r>
          </w:p>
        </w:tc>
      </w:tr>
      <w:tr w:rsidR="00890D2E" w:rsidRPr="000B71C7" w14:paraId="0A137D2C" w14:textId="77777777" w:rsidTr="00B63057">
        <w:trPr>
          <w:trHeight w:val="290"/>
        </w:trPr>
        <w:tc>
          <w:tcPr>
            <w:tcW w:w="1843" w:type="dxa"/>
            <w:shd w:val="clear" w:color="auto" w:fill="BFBFBF"/>
          </w:tcPr>
          <w:p w14:paraId="509A6894" w14:textId="77777777" w:rsidR="00890D2E" w:rsidRPr="000B71C7" w:rsidRDefault="00890D2E" w:rsidP="00B63057">
            <w:pPr>
              <w:rPr>
                <w:rFonts w:ascii="Arial" w:hAnsi="Arial" w:cs="Arial"/>
              </w:rPr>
            </w:pPr>
            <w:r w:rsidRPr="000B71C7">
              <w:rPr>
                <w:rFonts w:ascii="Arial" w:hAnsi="Arial" w:cs="Arial"/>
              </w:rPr>
              <w:t>Excellence</w:t>
            </w:r>
          </w:p>
        </w:tc>
        <w:tc>
          <w:tcPr>
            <w:tcW w:w="6804" w:type="dxa"/>
            <w:gridSpan w:val="9"/>
          </w:tcPr>
          <w:p w14:paraId="4EAAD0A7" w14:textId="77777777" w:rsidR="00890D2E" w:rsidRPr="000B71C7" w:rsidRDefault="00890D2E" w:rsidP="00B63057">
            <w:pPr>
              <w:pStyle w:val="NCEAtablebody"/>
              <w:rPr>
                <w:rFonts w:cs="Arial"/>
                <w:lang w:val="en-GB"/>
              </w:rPr>
            </w:pPr>
            <w:r w:rsidRPr="000B71C7">
              <w:rPr>
                <w:rFonts w:cs="Arial"/>
                <w:lang w:val="en-GB"/>
              </w:rPr>
              <w:t>All boxes in the column must be gained in order to achieve at that level.</w:t>
            </w:r>
          </w:p>
        </w:tc>
      </w:tr>
      <w:tr w:rsidR="00890D2E" w:rsidRPr="000B71C7" w14:paraId="3F5F7F0B" w14:textId="77777777" w:rsidTr="00B63057">
        <w:trPr>
          <w:trHeight w:val="290"/>
        </w:trPr>
        <w:tc>
          <w:tcPr>
            <w:tcW w:w="4697" w:type="dxa"/>
            <w:gridSpan w:val="4"/>
            <w:shd w:val="clear" w:color="auto" w:fill="BFBFBF"/>
          </w:tcPr>
          <w:p w14:paraId="28B5C70B" w14:textId="77777777" w:rsidR="00890D2E" w:rsidRPr="000B71C7" w:rsidRDefault="00890D2E" w:rsidP="00B63057">
            <w:pPr>
              <w:rPr>
                <w:rFonts w:ascii="Arial" w:hAnsi="Arial" w:cs="Arial"/>
              </w:rPr>
            </w:pPr>
            <w:r w:rsidRPr="000B71C7">
              <w:rPr>
                <w:rFonts w:ascii="Arial" w:hAnsi="Arial" w:cs="Arial"/>
              </w:rPr>
              <w:t>CIRCLE OVERALL GRADE</w:t>
            </w:r>
          </w:p>
        </w:tc>
        <w:tc>
          <w:tcPr>
            <w:tcW w:w="926" w:type="dxa"/>
          </w:tcPr>
          <w:p w14:paraId="60A1C477" w14:textId="77777777" w:rsidR="00890D2E" w:rsidRPr="000B71C7" w:rsidRDefault="00890D2E" w:rsidP="00B63057">
            <w:pPr>
              <w:jc w:val="center"/>
              <w:rPr>
                <w:rFonts w:ascii="Arial" w:hAnsi="Arial" w:cs="Arial"/>
              </w:rPr>
            </w:pPr>
            <w:r w:rsidRPr="000B71C7">
              <w:rPr>
                <w:rFonts w:ascii="Arial" w:hAnsi="Arial" w:cs="Arial"/>
              </w:rPr>
              <w:t>N</w:t>
            </w:r>
          </w:p>
        </w:tc>
        <w:tc>
          <w:tcPr>
            <w:tcW w:w="931" w:type="dxa"/>
            <w:gridSpan w:val="2"/>
          </w:tcPr>
          <w:p w14:paraId="38FAF068" w14:textId="77777777" w:rsidR="00890D2E" w:rsidRPr="000B71C7" w:rsidRDefault="00890D2E" w:rsidP="00B63057">
            <w:pPr>
              <w:jc w:val="center"/>
              <w:rPr>
                <w:rFonts w:ascii="Arial" w:hAnsi="Arial" w:cs="Arial"/>
              </w:rPr>
            </w:pPr>
            <w:r w:rsidRPr="000B71C7">
              <w:rPr>
                <w:rFonts w:ascii="Arial" w:hAnsi="Arial" w:cs="Arial"/>
              </w:rPr>
              <w:t>A</w:t>
            </w:r>
          </w:p>
        </w:tc>
        <w:tc>
          <w:tcPr>
            <w:tcW w:w="930" w:type="dxa"/>
            <w:gridSpan w:val="2"/>
          </w:tcPr>
          <w:p w14:paraId="0DE5A432" w14:textId="77777777" w:rsidR="00890D2E" w:rsidRPr="000B71C7" w:rsidRDefault="00890D2E" w:rsidP="00B63057">
            <w:pPr>
              <w:jc w:val="center"/>
              <w:rPr>
                <w:rFonts w:ascii="Arial" w:hAnsi="Arial" w:cs="Arial"/>
              </w:rPr>
            </w:pPr>
            <w:r w:rsidRPr="000B71C7">
              <w:rPr>
                <w:rFonts w:ascii="Arial" w:hAnsi="Arial" w:cs="Arial"/>
              </w:rPr>
              <w:t>M</w:t>
            </w:r>
          </w:p>
        </w:tc>
        <w:tc>
          <w:tcPr>
            <w:tcW w:w="1163" w:type="dxa"/>
          </w:tcPr>
          <w:p w14:paraId="3DD8C08C" w14:textId="77777777" w:rsidR="00890D2E" w:rsidRPr="000B71C7" w:rsidRDefault="00890D2E" w:rsidP="00B63057">
            <w:pPr>
              <w:jc w:val="center"/>
              <w:rPr>
                <w:rFonts w:ascii="Arial" w:hAnsi="Arial" w:cs="Arial"/>
              </w:rPr>
            </w:pPr>
            <w:r w:rsidRPr="000B71C7">
              <w:rPr>
                <w:rFonts w:ascii="Arial" w:hAnsi="Arial" w:cs="Arial"/>
              </w:rPr>
              <w:t>E</w:t>
            </w:r>
          </w:p>
        </w:tc>
      </w:tr>
      <w:tr w:rsidR="00C87991" w:rsidRPr="000B71C7" w14:paraId="5A3CFDEB" w14:textId="77777777" w:rsidTr="00B63057">
        <w:trPr>
          <w:trHeight w:val="290"/>
        </w:trPr>
        <w:tc>
          <w:tcPr>
            <w:tcW w:w="4697" w:type="dxa"/>
            <w:gridSpan w:val="4"/>
            <w:shd w:val="clear" w:color="auto" w:fill="BFBFBF"/>
          </w:tcPr>
          <w:p w14:paraId="2C8BEB84" w14:textId="70E5F423" w:rsidR="00C87991" w:rsidRPr="000B71C7" w:rsidRDefault="00C87991" w:rsidP="00B63057">
            <w:pPr>
              <w:rPr>
                <w:rFonts w:ascii="Arial" w:hAnsi="Arial" w:cs="Arial"/>
              </w:rPr>
            </w:pPr>
          </w:p>
        </w:tc>
        <w:tc>
          <w:tcPr>
            <w:tcW w:w="926" w:type="dxa"/>
          </w:tcPr>
          <w:p w14:paraId="0ED6EE37" w14:textId="77777777" w:rsidR="00C87991" w:rsidRPr="000B71C7" w:rsidRDefault="00C87991" w:rsidP="00B63057">
            <w:pPr>
              <w:jc w:val="center"/>
              <w:rPr>
                <w:rFonts w:ascii="Arial" w:hAnsi="Arial" w:cs="Arial"/>
              </w:rPr>
            </w:pPr>
          </w:p>
        </w:tc>
        <w:tc>
          <w:tcPr>
            <w:tcW w:w="931" w:type="dxa"/>
            <w:gridSpan w:val="2"/>
          </w:tcPr>
          <w:p w14:paraId="667D5D7D" w14:textId="77777777" w:rsidR="00C87991" w:rsidRPr="000B71C7" w:rsidRDefault="00C87991" w:rsidP="00B63057">
            <w:pPr>
              <w:jc w:val="center"/>
              <w:rPr>
                <w:rFonts w:ascii="Arial" w:hAnsi="Arial" w:cs="Arial"/>
              </w:rPr>
            </w:pPr>
          </w:p>
        </w:tc>
        <w:tc>
          <w:tcPr>
            <w:tcW w:w="930" w:type="dxa"/>
            <w:gridSpan w:val="2"/>
          </w:tcPr>
          <w:p w14:paraId="72787660" w14:textId="77777777" w:rsidR="00C87991" w:rsidRPr="000B71C7" w:rsidRDefault="00C87991" w:rsidP="00B63057">
            <w:pPr>
              <w:jc w:val="center"/>
              <w:rPr>
                <w:rFonts w:ascii="Arial" w:hAnsi="Arial" w:cs="Arial"/>
              </w:rPr>
            </w:pPr>
          </w:p>
        </w:tc>
        <w:tc>
          <w:tcPr>
            <w:tcW w:w="1163" w:type="dxa"/>
          </w:tcPr>
          <w:p w14:paraId="12622548" w14:textId="77777777" w:rsidR="00C87991" w:rsidRPr="000B71C7" w:rsidRDefault="00C87991" w:rsidP="00B63057">
            <w:pPr>
              <w:jc w:val="center"/>
              <w:rPr>
                <w:rFonts w:ascii="Arial" w:hAnsi="Arial" w:cs="Arial"/>
              </w:rPr>
            </w:pPr>
          </w:p>
        </w:tc>
      </w:tr>
    </w:tbl>
    <w:p w14:paraId="78C33947" w14:textId="102BCFB5" w:rsidR="00890D2E" w:rsidRPr="000B71C7" w:rsidRDefault="00890D2E" w:rsidP="00B1492E">
      <w:pPr>
        <w:widowControl w:val="0"/>
        <w:autoSpaceDE w:val="0"/>
        <w:autoSpaceDN w:val="0"/>
        <w:adjustRightInd w:val="0"/>
        <w:spacing w:after="240" w:line="340" w:lineRule="atLeast"/>
        <w:rPr>
          <w:rFonts w:ascii="Arial" w:hAnsi="Arial" w:cs="Arial"/>
          <w:sz w:val="24"/>
        </w:rPr>
      </w:pPr>
    </w:p>
    <w:p w14:paraId="28B54240" w14:textId="77777777" w:rsidR="00C87991" w:rsidRPr="000B71C7" w:rsidRDefault="00C87991" w:rsidP="00B1492E">
      <w:pPr>
        <w:widowControl w:val="0"/>
        <w:autoSpaceDE w:val="0"/>
        <w:autoSpaceDN w:val="0"/>
        <w:adjustRightInd w:val="0"/>
        <w:spacing w:after="240" w:line="340" w:lineRule="atLeast"/>
        <w:rPr>
          <w:rFonts w:ascii="Arial" w:hAnsi="Arial" w:cs="Arial"/>
          <w:sz w:val="24"/>
        </w:rPr>
      </w:pPr>
    </w:p>
    <w:p w14:paraId="56212BD1" w14:textId="77777777" w:rsidR="007A1344" w:rsidRDefault="007A1344">
      <w:pPr>
        <w:rPr>
          <w:rFonts w:ascii="Arial" w:hAnsi="Arial" w:cs="Arial"/>
          <w:b/>
          <w:bCs/>
          <w:sz w:val="36"/>
          <w:szCs w:val="36"/>
        </w:rPr>
      </w:pPr>
      <w:bookmarkStart w:id="15" w:name="_Hlk142984332"/>
    </w:p>
    <w:p w14:paraId="47D7CAFB" w14:textId="77777777" w:rsidR="009F0234" w:rsidRDefault="009F0234">
      <w:pPr>
        <w:rPr>
          <w:rFonts w:ascii="Arial" w:hAnsi="Arial" w:cs="Arial"/>
          <w:b/>
          <w:bCs/>
          <w:sz w:val="36"/>
          <w:szCs w:val="36"/>
        </w:rPr>
      </w:pPr>
      <w:r>
        <w:rPr>
          <w:rFonts w:ascii="Arial" w:hAnsi="Arial" w:cs="Arial"/>
          <w:b/>
          <w:bCs/>
          <w:sz w:val="36"/>
          <w:szCs w:val="36"/>
        </w:rPr>
        <w:br w:type="page"/>
      </w:r>
    </w:p>
    <w:p w14:paraId="6CE39D5E" w14:textId="7031F6D9" w:rsidR="00890D2E" w:rsidRPr="000B71C7" w:rsidRDefault="00890D2E">
      <w:pPr>
        <w:rPr>
          <w:rFonts w:ascii="Arial" w:hAnsi="Arial" w:cs="Arial"/>
          <w:b/>
          <w:bCs/>
          <w:sz w:val="36"/>
          <w:szCs w:val="36"/>
        </w:rPr>
      </w:pPr>
      <w:r w:rsidRPr="000B71C7">
        <w:rPr>
          <w:rFonts w:ascii="Arial" w:hAnsi="Arial" w:cs="Arial"/>
          <w:b/>
          <w:bCs/>
          <w:sz w:val="36"/>
          <w:szCs w:val="36"/>
        </w:rPr>
        <w:t xml:space="preserve">Template for Cashflow Forecast </w:t>
      </w:r>
    </w:p>
    <w:tbl>
      <w:tblPr>
        <w:tblStyle w:val="TableGrid"/>
        <w:tblW w:w="0" w:type="auto"/>
        <w:tblLook w:val="04A0" w:firstRow="1" w:lastRow="0" w:firstColumn="1" w:lastColumn="0" w:noHBand="0" w:noVBand="1"/>
      </w:tblPr>
      <w:tblGrid>
        <w:gridCol w:w="9629"/>
      </w:tblGrid>
      <w:tr w:rsidR="00890D2E" w:rsidRPr="000B71C7" w14:paraId="24C93D8C" w14:textId="77777777" w:rsidTr="001A12EE">
        <w:tc>
          <w:tcPr>
            <w:tcW w:w="10201" w:type="dxa"/>
          </w:tcPr>
          <w:p w14:paraId="73191861" w14:textId="77777777" w:rsidR="00890D2E" w:rsidRPr="000B71C7" w:rsidRDefault="00890D2E" w:rsidP="0050600D">
            <w:pPr>
              <w:spacing w:line="360" w:lineRule="auto"/>
              <w:rPr>
                <w:rFonts w:ascii="Arial" w:hAnsi="Arial" w:cs="Arial"/>
                <w:sz w:val="24"/>
              </w:rPr>
            </w:pPr>
            <w:r w:rsidRPr="000B71C7">
              <w:rPr>
                <w:rFonts w:ascii="Arial" w:hAnsi="Arial" w:cs="Arial"/>
                <w:sz w:val="24"/>
              </w:rPr>
              <w:t>What is the Business Name?</w:t>
            </w:r>
          </w:p>
        </w:tc>
      </w:tr>
      <w:tr w:rsidR="00890D2E" w:rsidRPr="000B71C7" w14:paraId="6F2DB926" w14:textId="77777777" w:rsidTr="001A12EE">
        <w:tc>
          <w:tcPr>
            <w:tcW w:w="10201" w:type="dxa"/>
          </w:tcPr>
          <w:p w14:paraId="574AE485" w14:textId="77777777" w:rsidR="00890D2E" w:rsidRPr="000B71C7" w:rsidRDefault="00890D2E" w:rsidP="0050600D">
            <w:pPr>
              <w:spacing w:line="360" w:lineRule="auto"/>
              <w:rPr>
                <w:rFonts w:ascii="Arial" w:hAnsi="Arial" w:cs="Arial"/>
                <w:sz w:val="24"/>
              </w:rPr>
            </w:pPr>
            <w:r w:rsidRPr="000B71C7">
              <w:rPr>
                <w:rFonts w:ascii="Arial" w:hAnsi="Arial" w:cs="Arial"/>
                <w:sz w:val="24"/>
              </w:rPr>
              <w:t>What is the Owners Name?</w:t>
            </w:r>
          </w:p>
        </w:tc>
      </w:tr>
      <w:tr w:rsidR="00890D2E" w:rsidRPr="000B71C7" w14:paraId="3568A6B9" w14:textId="77777777" w:rsidTr="001A12EE">
        <w:tc>
          <w:tcPr>
            <w:tcW w:w="10201" w:type="dxa"/>
          </w:tcPr>
          <w:p w14:paraId="4824EA27" w14:textId="77777777" w:rsidR="00890D2E" w:rsidRPr="000B71C7" w:rsidRDefault="00890D2E" w:rsidP="0050600D">
            <w:pPr>
              <w:spacing w:line="360" w:lineRule="auto"/>
              <w:rPr>
                <w:rFonts w:ascii="Arial" w:hAnsi="Arial" w:cs="Arial"/>
                <w:sz w:val="24"/>
              </w:rPr>
            </w:pPr>
            <w:r w:rsidRPr="000B71C7">
              <w:rPr>
                <w:rFonts w:ascii="Arial" w:hAnsi="Arial" w:cs="Arial"/>
                <w:sz w:val="24"/>
              </w:rPr>
              <w:t>What is their business?</w:t>
            </w:r>
          </w:p>
          <w:p w14:paraId="4B37C40B" w14:textId="77777777" w:rsidR="00890D2E" w:rsidRPr="000B71C7" w:rsidRDefault="00890D2E" w:rsidP="0050600D">
            <w:pPr>
              <w:spacing w:line="360" w:lineRule="auto"/>
              <w:rPr>
                <w:rFonts w:ascii="Arial" w:hAnsi="Arial" w:cs="Arial"/>
                <w:sz w:val="24"/>
              </w:rPr>
            </w:pPr>
          </w:p>
        </w:tc>
      </w:tr>
      <w:tr w:rsidR="00890D2E" w:rsidRPr="000B71C7" w14:paraId="0A565B09" w14:textId="77777777" w:rsidTr="001A12EE">
        <w:tc>
          <w:tcPr>
            <w:tcW w:w="10201" w:type="dxa"/>
          </w:tcPr>
          <w:p w14:paraId="0AD0E10D" w14:textId="77777777" w:rsidR="00890D2E" w:rsidRPr="000B71C7" w:rsidRDefault="00890D2E" w:rsidP="0050600D">
            <w:pPr>
              <w:spacing w:line="360" w:lineRule="auto"/>
              <w:rPr>
                <w:rFonts w:ascii="Arial" w:hAnsi="Arial" w:cs="Arial"/>
                <w:sz w:val="24"/>
              </w:rPr>
            </w:pPr>
            <w:r w:rsidRPr="000B71C7">
              <w:rPr>
                <w:rFonts w:ascii="Arial" w:hAnsi="Arial" w:cs="Arial"/>
                <w:sz w:val="24"/>
              </w:rPr>
              <w:t>Months of forecast</w:t>
            </w:r>
          </w:p>
        </w:tc>
      </w:tr>
      <w:tr w:rsidR="00890D2E" w:rsidRPr="000B71C7" w14:paraId="6C4EC26A" w14:textId="77777777" w:rsidTr="001A12EE">
        <w:tc>
          <w:tcPr>
            <w:tcW w:w="10201" w:type="dxa"/>
          </w:tcPr>
          <w:p w14:paraId="2DEF1B4C" w14:textId="77777777" w:rsidR="00890D2E" w:rsidRPr="000B71C7" w:rsidRDefault="00890D2E" w:rsidP="00782C13">
            <w:pPr>
              <w:rPr>
                <w:rFonts w:ascii="Arial" w:hAnsi="Arial" w:cs="Arial"/>
                <w:sz w:val="24"/>
              </w:rPr>
            </w:pPr>
            <w:r w:rsidRPr="000B71C7">
              <w:rPr>
                <w:rFonts w:ascii="Arial" w:hAnsi="Arial" w:cs="Arial"/>
                <w:sz w:val="24"/>
              </w:rPr>
              <w:t>What additional costs or income reduction have occurred. How much? And when?</w:t>
            </w:r>
          </w:p>
          <w:p w14:paraId="48F700D6" w14:textId="77777777" w:rsidR="00890D2E" w:rsidRPr="000B71C7" w:rsidRDefault="00890D2E" w:rsidP="00782C13">
            <w:pPr>
              <w:rPr>
                <w:rFonts w:ascii="Arial" w:hAnsi="Arial" w:cs="Arial"/>
                <w:sz w:val="24"/>
              </w:rPr>
            </w:pPr>
          </w:p>
          <w:p w14:paraId="48291D1D" w14:textId="77777777" w:rsidR="00890D2E" w:rsidRPr="000B71C7" w:rsidRDefault="00890D2E" w:rsidP="00782C13">
            <w:pPr>
              <w:rPr>
                <w:rFonts w:ascii="Arial" w:hAnsi="Arial" w:cs="Arial"/>
                <w:sz w:val="24"/>
              </w:rPr>
            </w:pPr>
          </w:p>
        </w:tc>
      </w:tr>
    </w:tbl>
    <w:p w14:paraId="24855764" w14:textId="77777777" w:rsidR="00890D2E" w:rsidRPr="000B71C7" w:rsidRDefault="00890D2E">
      <w:pPr>
        <w:rPr>
          <w:rFonts w:ascii="Arial" w:hAnsi="Arial" w:cs="Arial"/>
          <w:b/>
          <w:bCs/>
          <w:sz w:val="24"/>
        </w:rPr>
      </w:pPr>
      <w:r w:rsidRPr="000B71C7">
        <w:rPr>
          <w:rFonts w:ascii="Arial" w:hAnsi="Arial" w:cs="Arial"/>
          <w:b/>
          <w:bCs/>
          <w:sz w:val="24"/>
        </w:rPr>
        <w:t>Effect on the cashflow forecast (use evidence)</w:t>
      </w:r>
    </w:p>
    <w:tbl>
      <w:tblPr>
        <w:tblStyle w:val="TableGrid"/>
        <w:tblW w:w="0" w:type="auto"/>
        <w:tblLook w:val="04A0" w:firstRow="1" w:lastRow="0" w:firstColumn="1" w:lastColumn="0" w:noHBand="0" w:noVBand="1"/>
      </w:tblPr>
      <w:tblGrid>
        <w:gridCol w:w="9629"/>
      </w:tblGrid>
      <w:tr w:rsidR="00890D2E" w:rsidRPr="000B71C7" w14:paraId="450DFCC2" w14:textId="77777777" w:rsidTr="00A677E1">
        <w:tc>
          <w:tcPr>
            <w:tcW w:w="9629" w:type="dxa"/>
          </w:tcPr>
          <w:p w14:paraId="2A766CF9" w14:textId="599D7A99" w:rsidR="00890D2E" w:rsidRPr="000B71C7" w:rsidRDefault="00890D2E" w:rsidP="00782C13">
            <w:pPr>
              <w:rPr>
                <w:rFonts w:ascii="Arial" w:hAnsi="Arial" w:cs="Arial"/>
                <w:sz w:val="24"/>
              </w:rPr>
            </w:pPr>
            <w:r w:rsidRPr="000B71C7">
              <w:rPr>
                <w:rFonts w:ascii="Arial" w:hAnsi="Arial" w:cs="Arial"/>
                <w:sz w:val="24"/>
              </w:rPr>
              <w:t>State month</w:t>
            </w:r>
            <w:r w:rsidR="00C05618" w:rsidRPr="000B71C7">
              <w:rPr>
                <w:rFonts w:ascii="Arial" w:hAnsi="Arial" w:cs="Arial"/>
                <w:sz w:val="24"/>
              </w:rPr>
              <w:t>/s</w:t>
            </w:r>
          </w:p>
          <w:p w14:paraId="1C3F578A" w14:textId="77777777" w:rsidR="00890D2E" w:rsidRPr="000B71C7" w:rsidRDefault="00890D2E" w:rsidP="004D1EC6">
            <w:pPr>
              <w:rPr>
                <w:rFonts w:ascii="Arial" w:hAnsi="Arial" w:cs="Arial"/>
                <w:sz w:val="24"/>
              </w:rPr>
            </w:pPr>
          </w:p>
        </w:tc>
      </w:tr>
      <w:tr w:rsidR="00890D2E" w:rsidRPr="000B71C7" w14:paraId="3023FCCC" w14:textId="77777777" w:rsidTr="00A677E1">
        <w:tc>
          <w:tcPr>
            <w:tcW w:w="9629" w:type="dxa"/>
          </w:tcPr>
          <w:p w14:paraId="44A67E16" w14:textId="77777777" w:rsidR="00890D2E" w:rsidRPr="000B71C7" w:rsidRDefault="00890D2E" w:rsidP="00782C13">
            <w:pPr>
              <w:rPr>
                <w:rFonts w:ascii="Arial" w:hAnsi="Arial" w:cs="Arial"/>
                <w:sz w:val="24"/>
              </w:rPr>
            </w:pPr>
            <w:r w:rsidRPr="000B71C7">
              <w:rPr>
                <w:rFonts w:ascii="Arial" w:hAnsi="Arial" w:cs="Arial"/>
                <w:sz w:val="24"/>
              </w:rPr>
              <w:t>What occurred</w:t>
            </w:r>
          </w:p>
          <w:p w14:paraId="423FE324" w14:textId="77777777" w:rsidR="00890D2E" w:rsidRPr="000B71C7" w:rsidRDefault="00890D2E" w:rsidP="00782C13">
            <w:pPr>
              <w:rPr>
                <w:rFonts w:ascii="Arial" w:hAnsi="Arial" w:cs="Arial"/>
                <w:sz w:val="24"/>
              </w:rPr>
            </w:pPr>
          </w:p>
          <w:p w14:paraId="27F9AB0E" w14:textId="77777777" w:rsidR="00890D2E" w:rsidRPr="000B71C7" w:rsidRDefault="00890D2E" w:rsidP="00782C13">
            <w:pPr>
              <w:rPr>
                <w:rFonts w:ascii="Arial" w:hAnsi="Arial" w:cs="Arial"/>
                <w:sz w:val="24"/>
              </w:rPr>
            </w:pPr>
          </w:p>
        </w:tc>
      </w:tr>
      <w:tr w:rsidR="00890D2E" w:rsidRPr="000B71C7" w14:paraId="0FF2EE01" w14:textId="77777777" w:rsidTr="00A677E1">
        <w:tc>
          <w:tcPr>
            <w:tcW w:w="9629" w:type="dxa"/>
          </w:tcPr>
          <w:p w14:paraId="6FA5E73D" w14:textId="5ED90075" w:rsidR="00890D2E" w:rsidRPr="000B71C7" w:rsidRDefault="00890D2E" w:rsidP="00782C13">
            <w:pPr>
              <w:rPr>
                <w:rFonts w:ascii="Arial" w:hAnsi="Arial" w:cs="Arial"/>
                <w:sz w:val="24"/>
              </w:rPr>
            </w:pPr>
            <w:r w:rsidRPr="000B71C7">
              <w:rPr>
                <w:rFonts w:ascii="Arial" w:hAnsi="Arial" w:cs="Arial"/>
                <w:sz w:val="24"/>
              </w:rPr>
              <w:t>How has this impacted the</w:t>
            </w:r>
            <w:r w:rsidR="00F15FA5" w:rsidRPr="000B71C7">
              <w:rPr>
                <w:rFonts w:ascii="Arial" w:hAnsi="Arial" w:cs="Arial"/>
                <w:sz w:val="24"/>
              </w:rPr>
              <w:t xml:space="preserve"> receipts/inflows payments/outflows</w:t>
            </w:r>
            <w:r w:rsidRPr="000B71C7">
              <w:rPr>
                <w:rFonts w:ascii="Arial" w:hAnsi="Arial" w:cs="Arial"/>
                <w:sz w:val="24"/>
              </w:rPr>
              <w:t>? State figures from – now</w:t>
            </w:r>
          </w:p>
          <w:p w14:paraId="4AA4F3CA" w14:textId="77777777" w:rsidR="00890D2E" w:rsidRPr="000B71C7" w:rsidRDefault="00890D2E" w:rsidP="00782C13">
            <w:pPr>
              <w:rPr>
                <w:rFonts w:ascii="Arial" w:hAnsi="Arial" w:cs="Arial"/>
                <w:sz w:val="24"/>
              </w:rPr>
            </w:pPr>
          </w:p>
          <w:p w14:paraId="35296420" w14:textId="77777777" w:rsidR="00890D2E" w:rsidRPr="000B71C7" w:rsidRDefault="00890D2E" w:rsidP="00782C13">
            <w:pPr>
              <w:rPr>
                <w:rFonts w:ascii="Arial" w:hAnsi="Arial" w:cs="Arial"/>
                <w:sz w:val="24"/>
              </w:rPr>
            </w:pPr>
          </w:p>
        </w:tc>
      </w:tr>
      <w:tr w:rsidR="00890D2E" w:rsidRPr="000B71C7" w14:paraId="04502266" w14:textId="77777777" w:rsidTr="00A677E1">
        <w:tc>
          <w:tcPr>
            <w:tcW w:w="9629" w:type="dxa"/>
          </w:tcPr>
          <w:p w14:paraId="75A14FB0" w14:textId="77777777" w:rsidR="00890D2E" w:rsidRPr="000B71C7" w:rsidRDefault="00890D2E" w:rsidP="001C0D1D">
            <w:pPr>
              <w:rPr>
                <w:rFonts w:ascii="Arial" w:hAnsi="Arial" w:cs="Arial"/>
                <w:sz w:val="24"/>
              </w:rPr>
            </w:pPr>
            <w:r w:rsidRPr="000B71C7">
              <w:rPr>
                <w:rFonts w:ascii="Arial" w:hAnsi="Arial" w:cs="Arial"/>
                <w:sz w:val="24"/>
              </w:rPr>
              <w:t>How has this impacted the net cashflow? State figures from – now</w:t>
            </w:r>
          </w:p>
          <w:p w14:paraId="487AFD09" w14:textId="77777777" w:rsidR="00890D2E" w:rsidRPr="000B71C7" w:rsidRDefault="00890D2E" w:rsidP="001C0D1D">
            <w:pPr>
              <w:rPr>
                <w:rFonts w:ascii="Arial" w:hAnsi="Arial" w:cs="Arial"/>
                <w:sz w:val="24"/>
              </w:rPr>
            </w:pPr>
          </w:p>
          <w:p w14:paraId="314A23E7" w14:textId="77777777" w:rsidR="00890D2E" w:rsidRPr="000B71C7" w:rsidRDefault="00890D2E" w:rsidP="00782C13">
            <w:pPr>
              <w:rPr>
                <w:rFonts w:ascii="Arial" w:hAnsi="Arial" w:cs="Arial"/>
                <w:sz w:val="24"/>
              </w:rPr>
            </w:pPr>
          </w:p>
        </w:tc>
      </w:tr>
      <w:tr w:rsidR="00890D2E" w:rsidRPr="000B71C7" w14:paraId="0C2FB933" w14:textId="77777777" w:rsidTr="00A677E1">
        <w:tc>
          <w:tcPr>
            <w:tcW w:w="9629" w:type="dxa"/>
          </w:tcPr>
          <w:p w14:paraId="11444F7E" w14:textId="77777777" w:rsidR="00890D2E" w:rsidRPr="000B71C7" w:rsidRDefault="00890D2E" w:rsidP="00782C13">
            <w:pPr>
              <w:rPr>
                <w:rFonts w:ascii="Arial" w:hAnsi="Arial" w:cs="Arial"/>
                <w:sz w:val="24"/>
              </w:rPr>
            </w:pPr>
            <w:r w:rsidRPr="000B71C7">
              <w:rPr>
                <w:rFonts w:ascii="Arial" w:hAnsi="Arial" w:cs="Arial"/>
                <w:sz w:val="24"/>
              </w:rPr>
              <w:t xml:space="preserve">Comment on closing bank balance in month it occurred– State figures from – </w:t>
            </w:r>
            <w:proofErr w:type="gramStart"/>
            <w:r w:rsidRPr="000B71C7">
              <w:rPr>
                <w:rFonts w:ascii="Arial" w:hAnsi="Arial" w:cs="Arial"/>
                <w:sz w:val="24"/>
              </w:rPr>
              <w:t>now</w:t>
            </w:r>
            <w:proofErr w:type="gramEnd"/>
            <w:r w:rsidRPr="000B71C7">
              <w:rPr>
                <w:rFonts w:ascii="Arial" w:hAnsi="Arial" w:cs="Arial"/>
                <w:sz w:val="24"/>
              </w:rPr>
              <w:t xml:space="preserve"> </w:t>
            </w:r>
          </w:p>
          <w:p w14:paraId="04AA3D3D" w14:textId="77777777" w:rsidR="00890D2E" w:rsidRPr="000B71C7" w:rsidRDefault="00890D2E" w:rsidP="00782C13">
            <w:pPr>
              <w:rPr>
                <w:rFonts w:ascii="Arial" w:hAnsi="Arial" w:cs="Arial"/>
                <w:sz w:val="24"/>
              </w:rPr>
            </w:pPr>
          </w:p>
          <w:p w14:paraId="11FC03F0" w14:textId="77777777" w:rsidR="00890D2E" w:rsidRPr="000B71C7" w:rsidRDefault="00890D2E" w:rsidP="00782C13">
            <w:pPr>
              <w:rPr>
                <w:rFonts w:ascii="Arial" w:hAnsi="Arial" w:cs="Arial"/>
                <w:sz w:val="24"/>
              </w:rPr>
            </w:pPr>
          </w:p>
        </w:tc>
      </w:tr>
      <w:tr w:rsidR="00890D2E" w:rsidRPr="000B71C7" w14:paraId="577DBFCA" w14:textId="77777777" w:rsidTr="00A677E1">
        <w:tc>
          <w:tcPr>
            <w:tcW w:w="9629" w:type="dxa"/>
          </w:tcPr>
          <w:p w14:paraId="1DE0970C" w14:textId="77777777" w:rsidR="00890D2E" w:rsidRPr="000B71C7" w:rsidRDefault="00890D2E" w:rsidP="00782C13">
            <w:pPr>
              <w:rPr>
                <w:rFonts w:ascii="Arial" w:hAnsi="Arial" w:cs="Arial"/>
                <w:sz w:val="24"/>
              </w:rPr>
            </w:pPr>
            <w:r w:rsidRPr="000B71C7">
              <w:rPr>
                <w:rFonts w:ascii="Arial" w:hAnsi="Arial" w:cs="Arial"/>
                <w:sz w:val="24"/>
              </w:rPr>
              <w:t xml:space="preserve">Comment on final bank balance at end of forecast – State figures from – now </w:t>
            </w:r>
          </w:p>
          <w:p w14:paraId="4C0F5FB4" w14:textId="77777777" w:rsidR="00890D2E" w:rsidRPr="000B71C7" w:rsidRDefault="00890D2E" w:rsidP="00782C13">
            <w:pPr>
              <w:rPr>
                <w:rFonts w:ascii="Arial" w:hAnsi="Arial" w:cs="Arial"/>
                <w:sz w:val="24"/>
              </w:rPr>
            </w:pPr>
          </w:p>
          <w:p w14:paraId="04D76D03" w14:textId="77777777" w:rsidR="00890D2E" w:rsidRPr="000B71C7" w:rsidRDefault="00890D2E" w:rsidP="00782C13">
            <w:pPr>
              <w:rPr>
                <w:rFonts w:ascii="Arial" w:hAnsi="Arial" w:cs="Arial"/>
                <w:sz w:val="24"/>
              </w:rPr>
            </w:pPr>
          </w:p>
        </w:tc>
      </w:tr>
      <w:tr w:rsidR="00890D2E" w:rsidRPr="000B71C7" w14:paraId="3B59FA46" w14:textId="77777777" w:rsidTr="00A677E1">
        <w:tc>
          <w:tcPr>
            <w:tcW w:w="9629" w:type="dxa"/>
          </w:tcPr>
          <w:p w14:paraId="0E338EF7" w14:textId="77777777" w:rsidR="00890D2E" w:rsidRPr="000B71C7" w:rsidRDefault="00890D2E" w:rsidP="00782C13">
            <w:pPr>
              <w:rPr>
                <w:rFonts w:ascii="Arial" w:hAnsi="Arial" w:cs="Arial"/>
                <w:sz w:val="24"/>
              </w:rPr>
            </w:pPr>
            <w:r w:rsidRPr="000B71C7">
              <w:rPr>
                <w:rFonts w:ascii="Arial" w:hAnsi="Arial" w:cs="Arial"/>
                <w:sz w:val="24"/>
              </w:rPr>
              <w:t xml:space="preserve">State key pieces of information that give you some clues about what you could write about in your </w:t>
            </w:r>
            <w:proofErr w:type="gramStart"/>
            <w:r w:rsidRPr="000B71C7">
              <w:rPr>
                <w:rFonts w:ascii="Arial" w:hAnsi="Arial" w:cs="Arial"/>
                <w:sz w:val="24"/>
              </w:rPr>
              <w:t>answer</w:t>
            </w:r>
            <w:proofErr w:type="gramEnd"/>
            <w:r w:rsidRPr="000B71C7">
              <w:rPr>
                <w:rFonts w:ascii="Arial" w:hAnsi="Arial" w:cs="Arial"/>
                <w:sz w:val="24"/>
              </w:rPr>
              <w:t xml:space="preserve"> </w:t>
            </w:r>
          </w:p>
          <w:p w14:paraId="6B004064" w14:textId="77777777" w:rsidR="00890D2E" w:rsidRPr="000B71C7" w:rsidRDefault="00890D2E" w:rsidP="00782C13">
            <w:pPr>
              <w:rPr>
                <w:rFonts w:ascii="Arial" w:hAnsi="Arial" w:cs="Arial"/>
                <w:sz w:val="24"/>
              </w:rPr>
            </w:pPr>
          </w:p>
          <w:p w14:paraId="143872D6" w14:textId="77777777" w:rsidR="00890D2E" w:rsidRPr="000B71C7" w:rsidRDefault="00890D2E" w:rsidP="00782C13">
            <w:pPr>
              <w:rPr>
                <w:rFonts w:ascii="Arial" w:hAnsi="Arial" w:cs="Arial"/>
                <w:sz w:val="24"/>
              </w:rPr>
            </w:pPr>
          </w:p>
          <w:p w14:paraId="549A37C2" w14:textId="77777777" w:rsidR="00890D2E" w:rsidRPr="000B71C7" w:rsidRDefault="00890D2E" w:rsidP="00782C13">
            <w:pPr>
              <w:rPr>
                <w:rFonts w:ascii="Arial" w:hAnsi="Arial" w:cs="Arial"/>
                <w:sz w:val="24"/>
              </w:rPr>
            </w:pPr>
          </w:p>
        </w:tc>
      </w:tr>
      <w:tr w:rsidR="00890D2E" w:rsidRPr="000B71C7" w14:paraId="78609741" w14:textId="77777777" w:rsidTr="00A677E1">
        <w:tc>
          <w:tcPr>
            <w:tcW w:w="9629" w:type="dxa"/>
          </w:tcPr>
          <w:p w14:paraId="05E31F62" w14:textId="77777777" w:rsidR="00890D2E" w:rsidRPr="000B71C7" w:rsidRDefault="00890D2E" w:rsidP="00782C13">
            <w:pPr>
              <w:rPr>
                <w:rFonts w:ascii="Arial" w:hAnsi="Arial" w:cs="Arial"/>
                <w:sz w:val="24"/>
              </w:rPr>
            </w:pPr>
            <w:r w:rsidRPr="000B71C7">
              <w:rPr>
                <w:rFonts w:ascii="Arial" w:hAnsi="Arial" w:cs="Arial"/>
                <w:sz w:val="24"/>
              </w:rPr>
              <w:t xml:space="preserve">By going into overdraft what could that mean for the business? </w:t>
            </w:r>
          </w:p>
          <w:p w14:paraId="75379ECE" w14:textId="77777777" w:rsidR="00890D2E" w:rsidRPr="000B71C7" w:rsidRDefault="00890D2E" w:rsidP="00782C13">
            <w:pPr>
              <w:rPr>
                <w:rFonts w:ascii="Arial" w:hAnsi="Arial" w:cs="Arial"/>
                <w:sz w:val="24"/>
              </w:rPr>
            </w:pPr>
          </w:p>
          <w:p w14:paraId="71D44B7B" w14:textId="77777777" w:rsidR="00890D2E" w:rsidRPr="000B71C7" w:rsidRDefault="00890D2E" w:rsidP="00782C13">
            <w:pPr>
              <w:rPr>
                <w:rFonts w:ascii="Arial" w:hAnsi="Arial" w:cs="Arial"/>
                <w:sz w:val="24"/>
              </w:rPr>
            </w:pPr>
          </w:p>
        </w:tc>
      </w:tr>
      <w:tr w:rsidR="00890D2E" w:rsidRPr="000B71C7" w14:paraId="5207DF0B" w14:textId="77777777" w:rsidTr="00A677E1">
        <w:tc>
          <w:tcPr>
            <w:tcW w:w="9629" w:type="dxa"/>
          </w:tcPr>
          <w:p w14:paraId="2C979645" w14:textId="77777777" w:rsidR="00890D2E" w:rsidRPr="000B71C7" w:rsidRDefault="00890D2E" w:rsidP="00782C13">
            <w:pPr>
              <w:rPr>
                <w:rFonts w:ascii="Arial" w:hAnsi="Arial" w:cs="Arial"/>
                <w:sz w:val="24"/>
              </w:rPr>
            </w:pPr>
            <w:r w:rsidRPr="000B71C7">
              <w:rPr>
                <w:rFonts w:ascii="Arial" w:hAnsi="Arial" w:cs="Arial"/>
                <w:sz w:val="24"/>
              </w:rPr>
              <w:t xml:space="preserve">State your first suggestion on how you are going to amend this </w:t>
            </w:r>
            <w:proofErr w:type="gramStart"/>
            <w:r w:rsidRPr="000B71C7">
              <w:rPr>
                <w:rFonts w:ascii="Arial" w:hAnsi="Arial" w:cs="Arial"/>
                <w:sz w:val="24"/>
              </w:rPr>
              <w:t>cashflow</w:t>
            </w:r>
            <w:proofErr w:type="gramEnd"/>
            <w:r w:rsidRPr="000B71C7">
              <w:rPr>
                <w:rFonts w:ascii="Arial" w:hAnsi="Arial" w:cs="Arial"/>
                <w:sz w:val="24"/>
              </w:rPr>
              <w:t xml:space="preserve"> </w:t>
            </w:r>
          </w:p>
          <w:p w14:paraId="4E6CA012" w14:textId="77777777" w:rsidR="00890D2E" w:rsidRPr="000B71C7" w:rsidRDefault="00890D2E" w:rsidP="00782C13">
            <w:pPr>
              <w:rPr>
                <w:rFonts w:ascii="Arial" w:hAnsi="Arial" w:cs="Arial"/>
                <w:sz w:val="24"/>
              </w:rPr>
            </w:pPr>
            <w:r w:rsidRPr="000B71C7">
              <w:rPr>
                <w:rFonts w:ascii="Arial" w:hAnsi="Arial" w:cs="Arial"/>
                <w:sz w:val="24"/>
              </w:rPr>
              <w:t>Does this overcome the negative bank balance for the entire period?  Why or why not?</w:t>
            </w:r>
          </w:p>
          <w:p w14:paraId="3845A58F" w14:textId="77777777" w:rsidR="00890D2E" w:rsidRPr="000B71C7" w:rsidRDefault="00890D2E" w:rsidP="00782C13">
            <w:pPr>
              <w:rPr>
                <w:rFonts w:ascii="Arial" w:hAnsi="Arial" w:cs="Arial"/>
                <w:sz w:val="24"/>
              </w:rPr>
            </w:pPr>
            <w:r w:rsidRPr="000B71C7">
              <w:rPr>
                <w:rFonts w:ascii="Arial" w:hAnsi="Arial" w:cs="Arial"/>
                <w:sz w:val="24"/>
              </w:rPr>
              <w:t xml:space="preserve"> </w:t>
            </w:r>
          </w:p>
          <w:p w14:paraId="62ED42AD" w14:textId="77777777" w:rsidR="00890D2E" w:rsidRPr="000B71C7" w:rsidRDefault="00890D2E" w:rsidP="00782C13">
            <w:pPr>
              <w:rPr>
                <w:rFonts w:ascii="Arial" w:hAnsi="Arial" w:cs="Arial"/>
                <w:sz w:val="24"/>
              </w:rPr>
            </w:pPr>
          </w:p>
          <w:p w14:paraId="4323DDFC" w14:textId="77777777" w:rsidR="00890D2E" w:rsidRPr="000B71C7" w:rsidRDefault="00890D2E" w:rsidP="00782C13">
            <w:pPr>
              <w:rPr>
                <w:rFonts w:ascii="Arial" w:hAnsi="Arial" w:cs="Arial"/>
                <w:sz w:val="24"/>
              </w:rPr>
            </w:pPr>
          </w:p>
        </w:tc>
      </w:tr>
      <w:tr w:rsidR="00890D2E" w:rsidRPr="000B71C7" w14:paraId="74B3B0CB" w14:textId="77777777" w:rsidTr="00A677E1">
        <w:tc>
          <w:tcPr>
            <w:tcW w:w="9629" w:type="dxa"/>
          </w:tcPr>
          <w:p w14:paraId="13048250" w14:textId="77777777" w:rsidR="00890D2E" w:rsidRPr="000B71C7" w:rsidRDefault="00890D2E" w:rsidP="00782C13">
            <w:pPr>
              <w:rPr>
                <w:rFonts w:ascii="Arial" w:hAnsi="Arial" w:cs="Arial"/>
                <w:sz w:val="24"/>
              </w:rPr>
            </w:pPr>
            <w:r w:rsidRPr="000B71C7">
              <w:rPr>
                <w:rFonts w:ascii="Arial" w:hAnsi="Arial" w:cs="Arial"/>
                <w:sz w:val="24"/>
              </w:rPr>
              <w:t xml:space="preserve">Comment on any advantages or/and disadvantages of actioning your suggestion above. </w:t>
            </w:r>
          </w:p>
          <w:p w14:paraId="552E8511" w14:textId="77777777" w:rsidR="00890D2E" w:rsidRPr="000B71C7" w:rsidRDefault="00890D2E" w:rsidP="00782C13">
            <w:pPr>
              <w:rPr>
                <w:rFonts w:ascii="Arial" w:hAnsi="Arial" w:cs="Arial"/>
                <w:sz w:val="24"/>
              </w:rPr>
            </w:pPr>
          </w:p>
        </w:tc>
      </w:tr>
      <w:tr w:rsidR="00890D2E" w:rsidRPr="000B71C7" w14:paraId="404FEB3A" w14:textId="77777777" w:rsidTr="00A677E1">
        <w:tc>
          <w:tcPr>
            <w:tcW w:w="9629" w:type="dxa"/>
          </w:tcPr>
          <w:p w14:paraId="2C9250DC" w14:textId="77777777" w:rsidR="00890D2E" w:rsidRPr="000B71C7" w:rsidRDefault="00890D2E" w:rsidP="00782C13">
            <w:pPr>
              <w:rPr>
                <w:rFonts w:ascii="Arial" w:hAnsi="Arial" w:cs="Arial"/>
                <w:sz w:val="24"/>
              </w:rPr>
            </w:pPr>
            <w:r w:rsidRPr="000B71C7">
              <w:rPr>
                <w:rFonts w:ascii="Arial" w:hAnsi="Arial" w:cs="Arial"/>
                <w:sz w:val="24"/>
              </w:rPr>
              <w:t xml:space="preserve">State your second suggestion on how you are going to amend this </w:t>
            </w:r>
            <w:proofErr w:type="gramStart"/>
            <w:r w:rsidRPr="000B71C7">
              <w:rPr>
                <w:rFonts w:ascii="Arial" w:hAnsi="Arial" w:cs="Arial"/>
                <w:sz w:val="24"/>
              </w:rPr>
              <w:t>cashflow</w:t>
            </w:r>
            <w:proofErr w:type="gramEnd"/>
            <w:r w:rsidRPr="000B71C7">
              <w:rPr>
                <w:rFonts w:ascii="Arial" w:hAnsi="Arial" w:cs="Arial"/>
                <w:sz w:val="24"/>
              </w:rPr>
              <w:t xml:space="preserve"> </w:t>
            </w:r>
          </w:p>
          <w:p w14:paraId="0434DE2B" w14:textId="77777777" w:rsidR="00890D2E" w:rsidRPr="000B71C7" w:rsidRDefault="00890D2E" w:rsidP="00782C13">
            <w:pPr>
              <w:rPr>
                <w:rFonts w:ascii="Arial" w:hAnsi="Arial" w:cs="Arial"/>
                <w:sz w:val="24"/>
              </w:rPr>
            </w:pPr>
            <w:r w:rsidRPr="000B71C7">
              <w:rPr>
                <w:rFonts w:ascii="Arial" w:hAnsi="Arial" w:cs="Arial"/>
                <w:sz w:val="24"/>
              </w:rPr>
              <w:t xml:space="preserve"> </w:t>
            </w:r>
          </w:p>
          <w:p w14:paraId="7B3BCDB7" w14:textId="77777777" w:rsidR="00890D2E" w:rsidRPr="000B71C7" w:rsidRDefault="00890D2E" w:rsidP="00782C13">
            <w:pPr>
              <w:rPr>
                <w:rFonts w:ascii="Arial" w:hAnsi="Arial" w:cs="Arial"/>
                <w:sz w:val="24"/>
              </w:rPr>
            </w:pPr>
          </w:p>
        </w:tc>
      </w:tr>
      <w:tr w:rsidR="00890D2E" w:rsidRPr="000B71C7" w14:paraId="3177D0D1" w14:textId="77777777" w:rsidTr="00A677E1">
        <w:tc>
          <w:tcPr>
            <w:tcW w:w="9629" w:type="dxa"/>
          </w:tcPr>
          <w:p w14:paraId="54FFF2C0" w14:textId="77777777" w:rsidR="00890D2E" w:rsidRPr="000B71C7" w:rsidRDefault="00890D2E" w:rsidP="00782C13">
            <w:pPr>
              <w:rPr>
                <w:rFonts w:ascii="Arial" w:hAnsi="Arial" w:cs="Arial"/>
                <w:sz w:val="24"/>
              </w:rPr>
            </w:pPr>
            <w:r w:rsidRPr="000B71C7">
              <w:rPr>
                <w:rFonts w:ascii="Arial" w:hAnsi="Arial" w:cs="Arial"/>
                <w:sz w:val="24"/>
              </w:rPr>
              <w:t xml:space="preserve">Comment on any advantages or/and disadvantages of actioning your suggestion above. </w:t>
            </w:r>
          </w:p>
          <w:p w14:paraId="57C8126D" w14:textId="77777777" w:rsidR="00890D2E" w:rsidRPr="000B71C7" w:rsidRDefault="00890D2E" w:rsidP="00782C13">
            <w:pPr>
              <w:rPr>
                <w:rFonts w:ascii="Arial" w:hAnsi="Arial" w:cs="Arial"/>
                <w:sz w:val="24"/>
              </w:rPr>
            </w:pPr>
          </w:p>
        </w:tc>
      </w:tr>
    </w:tbl>
    <w:p w14:paraId="187FEB45" w14:textId="77777777" w:rsidR="00A677E1" w:rsidRPr="000B71C7" w:rsidRDefault="00A677E1">
      <w:pPr>
        <w:rPr>
          <w:rFonts w:ascii="Arial" w:hAnsi="Arial" w:cs="Arial"/>
        </w:rPr>
      </w:pPr>
      <w:r w:rsidRPr="000B71C7">
        <w:rPr>
          <w:rFonts w:ascii="Arial" w:hAnsi="Arial" w:cs="Arial"/>
        </w:rPr>
        <w:br w:type="page"/>
      </w:r>
    </w:p>
    <w:tbl>
      <w:tblPr>
        <w:tblStyle w:val="TableGrid"/>
        <w:tblW w:w="0" w:type="auto"/>
        <w:tblLook w:val="04A0" w:firstRow="1" w:lastRow="0" w:firstColumn="1" w:lastColumn="0" w:noHBand="0" w:noVBand="1"/>
      </w:tblPr>
      <w:tblGrid>
        <w:gridCol w:w="9629"/>
      </w:tblGrid>
      <w:tr w:rsidR="00890D2E" w:rsidRPr="000B71C7" w14:paraId="28B53E44" w14:textId="77777777" w:rsidTr="00A677E1">
        <w:tc>
          <w:tcPr>
            <w:tcW w:w="9629" w:type="dxa"/>
          </w:tcPr>
          <w:p w14:paraId="5C92A702" w14:textId="3403FFFA" w:rsidR="00890D2E" w:rsidRPr="000B71C7" w:rsidRDefault="00890D2E" w:rsidP="00782C13">
            <w:pPr>
              <w:rPr>
                <w:rFonts w:ascii="Arial" w:hAnsi="Arial" w:cs="Arial"/>
                <w:sz w:val="24"/>
              </w:rPr>
            </w:pPr>
            <w:r w:rsidRPr="000B71C7">
              <w:rPr>
                <w:rFonts w:ascii="Arial" w:hAnsi="Arial" w:cs="Arial"/>
                <w:sz w:val="24"/>
              </w:rPr>
              <w:t xml:space="preserve">State your third suggestion on how you are going to amend this cashflow. (Optional) </w:t>
            </w:r>
          </w:p>
          <w:p w14:paraId="011DE3B4" w14:textId="77777777" w:rsidR="00890D2E" w:rsidRPr="000B71C7" w:rsidRDefault="00890D2E" w:rsidP="00782C13">
            <w:pPr>
              <w:rPr>
                <w:rFonts w:ascii="Arial" w:hAnsi="Arial" w:cs="Arial"/>
                <w:sz w:val="24"/>
              </w:rPr>
            </w:pPr>
            <w:r w:rsidRPr="000B71C7">
              <w:rPr>
                <w:rFonts w:ascii="Arial" w:hAnsi="Arial" w:cs="Arial"/>
                <w:sz w:val="24"/>
              </w:rPr>
              <w:t xml:space="preserve"> </w:t>
            </w:r>
          </w:p>
          <w:p w14:paraId="72B51A0C" w14:textId="77777777" w:rsidR="00890D2E" w:rsidRPr="000B71C7" w:rsidRDefault="00890D2E" w:rsidP="00782C13">
            <w:pPr>
              <w:rPr>
                <w:rFonts w:ascii="Arial" w:hAnsi="Arial" w:cs="Arial"/>
                <w:sz w:val="24"/>
              </w:rPr>
            </w:pPr>
          </w:p>
        </w:tc>
      </w:tr>
      <w:tr w:rsidR="00890D2E" w:rsidRPr="000B71C7" w14:paraId="12C2A631" w14:textId="77777777" w:rsidTr="00A677E1">
        <w:tc>
          <w:tcPr>
            <w:tcW w:w="9629" w:type="dxa"/>
          </w:tcPr>
          <w:p w14:paraId="4C22781D" w14:textId="77777777" w:rsidR="00890D2E" w:rsidRPr="000B71C7" w:rsidRDefault="00890D2E" w:rsidP="00782C13">
            <w:pPr>
              <w:rPr>
                <w:rFonts w:ascii="Arial" w:hAnsi="Arial" w:cs="Arial"/>
                <w:sz w:val="24"/>
              </w:rPr>
            </w:pPr>
            <w:r w:rsidRPr="000B71C7">
              <w:rPr>
                <w:rFonts w:ascii="Arial" w:hAnsi="Arial" w:cs="Arial"/>
                <w:sz w:val="24"/>
              </w:rPr>
              <w:t xml:space="preserve">Comment on any advantages or disadvantages of actioning your suggestion above. </w:t>
            </w:r>
          </w:p>
          <w:p w14:paraId="6166E054" w14:textId="77777777" w:rsidR="00890D2E" w:rsidRPr="000B71C7" w:rsidRDefault="00890D2E" w:rsidP="00782C13">
            <w:pPr>
              <w:rPr>
                <w:rFonts w:ascii="Arial" w:hAnsi="Arial" w:cs="Arial"/>
                <w:sz w:val="24"/>
              </w:rPr>
            </w:pPr>
          </w:p>
          <w:p w14:paraId="1EC1FAE3" w14:textId="77777777" w:rsidR="00890D2E" w:rsidRPr="000B71C7" w:rsidRDefault="00890D2E" w:rsidP="00782C13">
            <w:pPr>
              <w:rPr>
                <w:rFonts w:ascii="Arial" w:hAnsi="Arial" w:cs="Arial"/>
                <w:sz w:val="24"/>
              </w:rPr>
            </w:pPr>
          </w:p>
        </w:tc>
      </w:tr>
      <w:tr w:rsidR="00890D2E" w:rsidRPr="000B71C7" w14:paraId="08AA4B04" w14:textId="77777777" w:rsidTr="00A677E1">
        <w:tc>
          <w:tcPr>
            <w:tcW w:w="9629" w:type="dxa"/>
          </w:tcPr>
          <w:p w14:paraId="506E6377" w14:textId="77777777" w:rsidR="00890D2E" w:rsidRPr="000B71C7" w:rsidRDefault="00890D2E" w:rsidP="00782C13">
            <w:pPr>
              <w:rPr>
                <w:rFonts w:ascii="Arial" w:hAnsi="Arial" w:cs="Arial"/>
                <w:sz w:val="24"/>
              </w:rPr>
            </w:pPr>
            <w:r w:rsidRPr="000B71C7">
              <w:rPr>
                <w:rFonts w:ascii="Arial" w:hAnsi="Arial" w:cs="Arial"/>
                <w:sz w:val="24"/>
              </w:rPr>
              <w:t xml:space="preserve">Comment on any longer-term effects from this additional cost or reduction in income? </w:t>
            </w:r>
          </w:p>
          <w:p w14:paraId="35EAB8E1" w14:textId="77777777" w:rsidR="00890D2E" w:rsidRPr="000B71C7" w:rsidRDefault="00890D2E" w:rsidP="00782C13">
            <w:pPr>
              <w:rPr>
                <w:rFonts w:ascii="Arial" w:hAnsi="Arial" w:cs="Arial"/>
                <w:sz w:val="24"/>
              </w:rPr>
            </w:pPr>
            <w:r w:rsidRPr="000B71C7">
              <w:rPr>
                <w:rFonts w:ascii="Arial" w:hAnsi="Arial" w:cs="Arial"/>
                <w:sz w:val="24"/>
              </w:rPr>
              <w:t>What does the outcome of this business look like in the following year?</w:t>
            </w:r>
          </w:p>
          <w:p w14:paraId="08C351C1" w14:textId="77777777" w:rsidR="00890D2E" w:rsidRPr="000B71C7" w:rsidRDefault="00890D2E" w:rsidP="00782C13">
            <w:pPr>
              <w:rPr>
                <w:rFonts w:ascii="Arial" w:hAnsi="Arial" w:cs="Arial"/>
                <w:sz w:val="24"/>
              </w:rPr>
            </w:pPr>
          </w:p>
          <w:p w14:paraId="48240D90" w14:textId="77777777" w:rsidR="00890D2E" w:rsidRPr="000B71C7" w:rsidRDefault="00890D2E" w:rsidP="00782C13">
            <w:pPr>
              <w:rPr>
                <w:rFonts w:ascii="Arial" w:hAnsi="Arial" w:cs="Arial"/>
                <w:sz w:val="24"/>
              </w:rPr>
            </w:pPr>
          </w:p>
          <w:p w14:paraId="2A292CD9" w14:textId="77777777" w:rsidR="00890D2E" w:rsidRPr="000B71C7" w:rsidRDefault="00890D2E" w:rsidP="00782C13">
            <w:pPr>
              <w:rPr>
                <w:rFonts w:ascii="Arial" w:hAnsi="Arial" w:cs="Arial"/>
                <w:sz w:val="24"/>
              </w:rPr>
            </w:pPr>
          </w:p>
        </w:tc>
      </w:tr>
      <w:tr w:rsidR="00890D2E" w:rsidRPr="000B71C7" w14:paraId="7B14CB4C" w14:textId="77777777" w:rsidTr="00A677E1">
        <w:tc>
          <w:tcPr>
            <w:tcW w:w="9629" w:type="dxa"/>
          </w:tcPr>
          <w:p w14:paraId="080C8530" w14:textId="77777777" w:rsidR="00890D2E" w:rsidRPr="000B71C7" w:rsidRDefault="00890D2E" w:rsidP="00782C13">
            <w:pPr>
              <w:rPr>
                <w:rFonts w:ascii="Arial" w:hAnsi="Arial" w:cs="Arial"/>
                <w:sz w:val="24"/>
              </w:rPr>
            </w:pPr>
            <w:r w:rsidRPr="000B71C7">
              <w:rPr>
                <w:rFonts w:ascii="Arial" w:hAnsi="Arial" w:cs="Arial"/>
                <w:sz w:val="24"/>
              </w:rPr>
              <w:t xml:space="preserve">Comment on any suggestions you have considered but did not recommend.  Explain WHY these suggestion(s) were not recommended. </w:t>
            </w:r>
          </w:p>
          <w:p w14:paraId="635E46C5" w14:textId="77777777" w:rsidR="00890D2E" w:rsidRPr="000B71C7" w:rsidRDefault="00890D2E" w:rsidP="00782C13">
            <w:pPr>
              <w:rPr>
                <w:rFonts w:ascii="Arial" w:hAnsi="Arial" w:cs="Arial"/>
                <w:sz w:val="24"/>
              </w:rPr>
            </w:pPr>
          </w:p>
          <w:p w14:paraId="2F1396CB" w14:textId="77777777" w:rsidR="00890D2E" w:rsidRPr="000B71C7" w:rsidRDefault="00890D2E" w:rsidP="00782C13">
            <w:pPr>
              <w:rPr>
                <w:rFonts w:ascii="Arial" w:hAnsi="Arial" w:cs="Arial"/>
                <w:sz w:val="24"/>
              </w:rPr>
            </w:pPr>
          </w:p>
          <w:p w14:paraId="1D8CC2C3" w14:textId="77777777" w:rsidR="00890D2E" w:rsidRPr="000B71C7" w:rsidRDefault="00890D2E" w:rsidP="00782C13">
            <w:pPr>
              <w:rPr>
                <w:rFonts w:ascii="Arial" w:hAnsi="Arial" w:cs="Arial"/>
                <w:sz w:val="24"/>
              </w:rPr>
            </w:pPr>
          </w:p>
          <w:p w14:paraId="3C188496" w14:textId="77777777" w:rsidR="00890D2E" w:rsidRPr="000B71C7" w:rsidRDefault="00890D2E" w:rsidP="00782C13">
            <w:pPr>
              <w:rPr>
                <w:rFonts w:ascii="Arial" w:hAnsi="Arial" w:cs="Arial"/>
                <w:sz w:val="24"/>
              </w:rPr>
            </w:pPr>
          </w:p>
          <w:p w14:paraId="13A34EDA" w14:textId="77777777" w:rsidR="00890D2E" w:rsidRPr="000B71C7" w:rsidRDefault="00890D2E" w:rsidP="00782C13">
            <w:pPr>
              <w:rPr>
                <w:rFonts w:ascii="Arial" w:hAnsi="Arial" w:cs="Arial"/>
                <w:sz w:val="24"/>
              </w:rPr>
            </w:pPr>
          </w:p>
        </w:tc>
      </w:tr>
      <w:tr w:rsidR="00890D2E" w:rsidRPr="000B71C7" w14:paraId="4E2B148F" w14:textId="77777777" w:rsidTr="00A677E1">
        <w:tc>
          <w:tcPr>
            <w:tcW w:w="9629" w:type="dxa"/>
          </w:tcPr>
          <w:p w14:paraId="67C81519" w14:textId="77777777" w:rsidR="00890D2E" w:rsidRPr="000B71C7" w:rsidRDefault="00890D2E" w:rsidP="00782C13">
            <w:pPr>
              <w:rPr>
                <w:rFonts w:ascii="Arial" w:hAnsi="Arial" w:cs="Arial"/>
                <w:sz w:val="24"/>
              </w:rPr>
            </w:pPr>
            <w:r w:rsidRPr="000B71C7">
              <w:rPr>
                <w:rFonts w:ascii="Arial" w:hAnsi="Arial" w:cs="Arial"/>
                <w:sz w:val="24"/>
              </w:rPr>
              <w:t xml:space="preserve">Use any external information to support your reasons. i.e. bank interest rates, overdraft % or living wage. </w:t>
            </w:r>
          </w:p>
          <w:p w14:paraId="01DE4EE8" w14:textId="22BE72F2" w:rsidR="00890D2E" w:rsidRPr="000B71C7" w:rsidRDefault="00890D2E" w:rsidP="00782C13">
            <w:pPr>
              <w:rPr>
                <w:rFonts w:ascii="Arial" w:hAnsi="Arial" w:cs="Arial"/>
                <w:sz w:val="24"/>
              </w:rPr>
            </w:pPr>
          </w:p>
          <w:p w14:paraId="7F4C7C5C" w14:textId="77777777" w:rsidR="007C3303" w:rsidRPr="000B71C7" w:rsidRDefault="007C3303" w:rsidP="00782C13">
            <w:pPr>
              <w:rPr>
                <w:rFonts w:ascii="Arial" w:hAnsi="Arial" w:cs="Arial"/>
                <w:sz w:val="24"/>
              </w:rPr>
            </w:pPr>
          </w:p>
          <w:p w14:paraId="4885C032" w14:textId="77777777" w:rsidR="00890D2E" w:rsidRPr="000B71C7" w:rsidRDefault="00890D2E" w:rsidP="00782C13">
            <w:pPr>
              <w:rPr>
                <w:rFonts w:ascii="Arial" w:hAnsi="Arial" w:cs="Arial"/>
                <w:sz w:val="24"/>
              </w:rPr>
            </w:pPr>
          </w:p>
        </w:tc>
      </w:tr>
      <w:tr w:rsidR="00A23721" w:rsidRPr="000B71C7" w14:paraId="50A3B0B9" w14:textId="77777777" w:rsidTr="00A677E1">
        <w:tc>
          <w:tcPr>
            <w:tcW w:w="9629" w:type="dxa"/>
          </w:tcPr>
          <w:p w14:paraId="2605A093" w14:textId="02769E72" w:rsidR="00A23721" w:rsidRPr="000B71C7" w:rsidRDefault="00A23721" w:rsidP="00782C13">
            <w:pPr>
              <w:rPr>
                <w:rFonts w:ascii="Arial" w:hAnsi="Arial" w:cs="Arial"/>
                <w:sz w:val="24"/>
              </w:rPr>
            </w:pPr>
            <w:r w:rsidRPr="000B71C7">
              <w:rPr>
                <w:rFonts w:ascii="Arial" w:hAnsi="Arial" w:cs="Arial"/>
                <w:sz w:val="24"/>
              </w:rPr>
              <w:t>Are there going to be additional bank fees</w:t>
            </w:r>
            <w:r w:rsidR="00376BD1" w:rsidRPr="000B71C7">
              <w:rPr>
                <w:rFonts w:ascii="Arial" w:hAnsi="Arial" w:cs="Arial"/>
                <w:sz w:val="24"/>
              </w:rPr>
              <w:t>?</w:t>
            </w:r>
            <w:r w:rsidRPr="000B71C7">
              <w:rPr>
                <w:rFonts w:ascii="Arial" w:hAnsi="Arial" w:cs="Arial"/>
                <w:sz w:val="24"/>
              </w:rPr>
              <w:t xml:space="preserve"> (</w:t>
            </w:r>
            <w:r w:rsidR="00CB1ED0" w:rsidRPr="000B71C7">
              <w:rPr>
                <w:rFonts w:ascii="Arial" w:hAnsi="Arial" w:cs="Arial"/>
                <w:sz w:val="24"/>
              </w:rPr>
              <w:t>Increasing</w:t>
            </w:r>
            <w:r w:rsidR="00376BD1" w:rsidRPr="000B71C7">
              <w:rPr>
                <w:rFonts w:ascii="Arial" w:hAnsi="Arial" w:cs="Arial"/>
                <w:sz w:val="24"/>
              </w:rPr>
              <w:t xml:space="preserve"> overdraft or changing terms of loan) Discuss the impact of these. </w:t>
            </w:r>
          </w:p>
          <w:p w14:paraId="0F83DC36" w14:textId="4C8F06D3" w:rsidR="00CB1ED0" w:rsidRPr="000B71C7" w:rsidRDefault="00CB1ED0" w:rsidP="00782C13">
            <w:pPr>
              <w:rPr>
                <w:rFonts w:ascii="Arial" w:hAnsi="Arial" w:cs="Arial"/>
                <w:sz w:val="24"/>
              </w:rPr>
            </w:pPr>
          </w:p>
        </w:tc>
      </w:tr>
    </w:tbl>
    <w:p w14:paraId="65C08CFC" w14:textId="77777777" w:rsidR="00890D2E" w:rsidRPr="000B71C7" w:rsidRDefault="00890D2E" w:rsidP="00AA2797">
      <w:pPr>
        <w:rPr>
          <w:rFonts w:ascii="Arial" w:hAnsi="Arial" w:cs="Arial"/>
          <w:sz w:val="28"/>
          <w:szCs w:val="28"/>
        </w:rPr>
      </w:pPr>
    </w:p>
    <w:p w14:paraId="5AC69AC1" w14:textId="04552B3F" w:rsidR="00FF158E" w:rsidRPr="000B71C7" w:rsidRDefault="00CB1ED0">
      <w:pPr>
        <w:rPr>
          <w:rFonts w:ascii="Arial" w:hAnsi="Arial" w:cs="Arial"/>
          <w:sz w:val="24"/>
        </w:rPr>
      </w:pPr>
      <w:r w:rsidRPr="000B71C7">
        <w:rPr>
          <w:rFonts w:ascii="Arial" w:hAnsi="Arial" w:cs="Arial"/>
          <w:sz w:val="24"/>
        </w:rPr>
        <w:t xml:space="preserve">NB – advertising on social media </w:t>
      </w:r>
      <w:r w:rsidR="002E59FE" w:rsidRPr="000B71C7">
        <w:rPr>
          <w:rFonts w:ascii="Arial" w:hAnsi="Arial" w:cs="Arial"/>
          <w:sz w:val="24"/>
        </w:rPr>
        <w:t xml:space="preserve">has a cost. Not just your time but social media does charge a business </w:t>
      </w:r>
      <w:r w:rsidR="00DD0CE0" w:rsidRPr="000B71C7">
        <w:rPr>
          <w:rFonts w:ascii="Arial" w:hAnsi="Arial" w:cs="Arial"/>
          <w:sz w:val="24"/>
        </w:rPr>
        <w:t xml:space="preserve">a fee for customers purchasing </w:t>
      </w:r>
      <w:r w:rsidR="00B71076" w:rsidRPr="000B71C7">
        <w:rPr>
          <w:rFonts w:ascii="Arial" w:hAnsi="Arial" w:cs="Arial"/>
          <w:sz w:val="24"/>
        </w:rPr>
        <w:t>online</w:t>
      </w:r>
      <w:r w:rsidR="00DD0CE0" w:rsidRPr="000B71C7">
        <w:rPr>
          <w:rFonts w:ascii="Arial" w:hAnsi="Arial" w:cs="Arial"/>
          <w:sz w:val="24"/>
        </w:rPr>
        <w:t xml:space="preserve">. </w:t>
      </w:r>
    </w:p>
    <w:p w14:paraId="4DCF6CE8" w14:textId="2991DB05" w:rsidR="00785DDB" w:rsidRPr="000B71C7" w:rsidRDefault="00785DDB">
      <w:pPr>
        <w:rPr>
          <w:rFonts w:ascii="Arial" w:hAnsi="Arial" w:cs="Arial"/>
          <w:sz w:val="24"/>
        </w:rPr>
      </w:pPr>
    </w:p>
    <w:p w14:paraId="5B8C2761" w14:textId="78A11228" w:rsidR="00785DDB" w:rsidRPr="000B71C7" w:rsidRDefault="009E7452">
      <w:pPr>
        <w:rPr>
          <w:rFonts w:ascii="Arial" w:hAnsi="Arial" w:cs="Arial"/>
          <w:b/>
          <w:bCs/>
          <w:sz w:val="24"/>
        </w:rPr>
      </w:pPr>
      <w:r w:rsidRPr="000B71C7">
        <w:rPr>
          <w:rFonts w:ascii="Arial" w:hAnsi="Arial" w:cs="Arial"/>
          <w:b/>
          <w:bCs/>
          <w:sz w:val="24"/>
        </w:rPr>
        <w:t xml:space="preserve">You must not go over the overdraft limit in any month without </w:t>
      </w:r>
      <w:r w:rsidR="00B71076" w:rsidRPr="000B71C7">
        <w:rPr>
          <w:rFonts w:ascii="Arial" w:hAnsi="Arial" w:cs="Arial"/>
          <w:b/>
          <w:bCs/>
          <w:sz w:val="24"/>
        </w:rPr>
        <w:t xml:space="preserve">arranging an overdraft or </w:t>
      </w:r>
      <w:r w:rsidRPr="000B71C7">
        <w:rPr>
          <w:rFonts w:ascii="Arial" w:hAnsi="Arial" w:cs="Arial"/>
          <w:b/>
          <w:bCs/>
          <w:sz w:val="24"/>
        </w:rPr>
        <w:t xml:space="preserve">an increase </w:t>
      </w:r>
      <w:r w:rsidR="00B71076" w:rsidRPr="000B71C7">
        <w:rPr>
          <w:rFonts w:ascii="Arial" w:hAnsi="Arial" w:cs="Arial"/>
          <w:b/>
          <w:bCs/>
          <w:sz w:val="24"/>
        </w:rPr>
        <w:t>to</w:t>
      </w:r>
      <w:r w:rsidRPr="000B71C7">
        <w:rPr>
          <w:rFonts w:ascii="Arial" w:hAnsi="Arial" w:cs="Arial"/>
          <w:b/>
          <w:bCs/>
          <w:sz w:val="24"/>
        </w:rPr>
        <w:t xml:space="preserve"> your </w:t>
      </w:r>
      <w:r w:rsidR="00B71076" w:rsidRPr="000B71C7">
        <w:rPr>
          <w:rFonts w:ascii="Arial" w:hAnsi="Arial" w:cs="Arial"/>
          <w:b/>
          <w:bCs/>
          <w:sz w:val="24"/>
        </w:rPr>
        <w:t xml:space="preserve">existing </w:t>
      </w:r>
      <w:r w:rsidRPr="000B71C7">
        <w:rPr>
          <w:rFonts w:ascii="Arial" w:hAnsi="Arial" w:cs="Arial"/>
          <w:b/>
          <w:bCs/>
          <w:sz w:val="24"/>
        </w:rPr>
        <w:t>overdraft</w:t>
      </w:r>
      <w:r w:rsidR="00B71076" w:rsidRPr="000B71C7">
        <w:rPr>
          <w:rFonts w:ascii="Arial" w:hAnsi="Arial" w:cs="Arial"/>
          <w:b/>
          <w:bCs/>
          <w:sz w:val="24"/>
        </w:rPr>
        <w:t>.</w:t>
      </w:r>
    </w:p>
    <w:p w14:paraId="564271CE" w14:textId="4E14CD9E" w:rsidR="003B0A44" w:rsidRPr="000B71C7" w:rsidRDefault="003B0A44">
      <w:pPr>
        <w:rPr>
          <w:rFonts w:ascii="Arial" w:hAnsi="Arial" w:cs="Arial"/>
          <w:b/>
          <w:bCs/>
          <w:sz w:val="24"/>
        </w:rPr>
      </w:pPr>
    </w:p>
    <w:p w14:paraId="0F2101D0" w14:textId="1A0C812A" w:rsidR="003B0A44" w:rsidRPr="000B71C7" w:rsidRDefault="003B0A44">
      <w:pPr>
        <w:rPr>
          <w:rFonts w:ascii="Arial" w:hAnsi="Arial" w:cs="Arial"/>
          <w:b/>
          <w:bCs/>
          <w:sz w:val="24"/>
        </w:rPr>
      </w:pPr>
      <w:proofErr w:type="gramStart"/>
      <w:r w:rsidRPr="000B71C7">
        <w:rPr>
          <w:rFonts w:ascii="Arial" w:hAnsi="Arial" w:cs="Arial"/>
          <w:b/>
          <w:bCs/>
          <w:sz w:val="24"/>
        </w:rPr>
        <w:t>For the purpose of</w:t>
      </w:r>
      <w:proofErr w:type="gramEnd"/>
      <w:r w:rsidRPr="000B71C7">
        <w:rPr>
          <w:rFonts w:ascii="Arial" w:hAnsi="Arial" w:cs="Arial"/>
          <w:b/>
          <w:bCs/>
          <w:sz w:val="24"/>
        </w:rPr>
        <w:t xml:space="preserve"> this assessment and access to mortgage interest rates we will use the standard rates from common banks rather than business loan rates for this assessment.</w:t>
      </w:r>
      <w:bookmarkEnd w:id="15"/>
    </w:p>
    <w:sectPr w:rsidR="003B0A44" w:rsidRPr="000B71C7" w:rsidSect="00D70253">
      <w:type w:val="continuous"/>
      <w:pgSz w:w="11907" w:h="16840" w:code="9"/>
      <w:pgMar w:top="851" w:right="1134" w:bottom="426"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4744A" w14:textId="77777777" w:rsidR="00FA67BC" w:rsidRDefault="00FA67BC">
      <w:r>
        <w:separator/>
      </w:r>
    </w:p>
  </w:endnote>
  <w:endnote w:type="continuationSeparator" w:id="0">
    <w:p w14:paraId="2E55D102" w14:textId="77777777" w:rsidR="00FA67BC" w:rsidRDefault="00FA67BC">
      <w:r>
        <w:continuationSeparator/>
      </w:r>
    </w:p>
  </w:endnote>
  <w:endnote w:type="continuationNotice" w:id="1">
    <w:p w14:paraId="097E69ED" w14:textId="77777777" w:rsidR="00FA67BC" w:rsidRDefault="00FA67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altName w:val="Book Antiqua"/>
    <w:charset w:val="4D"/>
    <w:family w:val="auto"/>
    <w:pitch w:val="variable"/>
    <w:sig w:usb0="A00002FF" w:usb1="7800205A" w:usb2="14600000" w:usb3="00000000" w:csb0="00000193"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äori">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veni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5E79F" w14:textId="77777777" w:rsidR="00413CA4" w:rsidRDefault="00413CA4">
    <w:pPr>
      <w:pStyle w:val="BodyText"/>
      <w:spacing w:line="14" w:lineRule="auto"/>
      <w:rPr>
        <w:sz w:val="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60A3" w14:textId="77777777" w:rsidR="007D64D6" w:rsidRPr="00524FC4" w:rsidRDefault="007D64D6" w:rsidP="0090650F">
    <w:pPr>
      <w:pStyle w:val="Footer"/>
      <w:tabs>
        <w:tab w:val="clear" w:pos="8306"/>
      </w:tabs>
      <w:ind w:firstLine="360"/>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94F2A" w14:textId="7FBB314F" w:rsidR="009B0707" w:rsidRPr="00524FC4" w:rsidRDefault="009B0707" w:rsidP="0090650F">
    <w:pPr>
      <w:pStyle w:val="Footer"/>
      <w:tabs>
        <w:tab w:val="clear" w:pos="8306"/>
      </w:tabs>
      <w:ind w:firstLine="360"/>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675EE" w14:textId="77777777" w:rsidR="00FA67BC" w:rsidRDefault="00FA67BC">
      <w:r>
        <w:separator/>
      </w:r>
    </w:p>
  </w:footnote>
  <w:footnote w:type="continuationSeparator" w:id="0">
    <w:p w14:paraId="0E6589FD" w14:textId="77777777" w:rsidR="00FA67BC" w:rsidRDefault="00FA67BC">
      <w:r>
        <w:continuationSeparator/>
      </w:r>
    </w:p>
  </w:footnote>
  <w:footnote w:type="continuationNotice" w:id="1">
    <w:p w14:paraId="7BCF7471" w14:textId="77777777" w:rsidR="00FA67BC" w:rsidRDefault="00FA67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4693863"/>
      <w:docPartObj>
        <w:docPartGallery w:val="Page Numbers (Margins)"/>
        <w:docPartUnique/>
      </w:docPartObj>
    </w:sdtPr>
    <w:sdtEndPr/>
    <w:sdtContent>
      <w:p w14:paraId="0BBAEB04" w14:textId="68C0ECE9" w:rsidR="00F36B7B" w:rsidRDefault="00F36B7B">
        <w:pPr>
          <w:pStyle w:val="Header"/>
        </w:pPr>
        <w:r>
          <w:rPr>
            <w:noProof/>
          </w:rPr>
          <mc:AlternateContent>
            <mc:Choice Requires="wps">
              <w:drawing>
                <wp:anchor distT="0" distB="0" distL="114300" distR="114300" simplePos="0" relativeHeight="251659264" behindDoc="0" locked="0" layoutInCell="0" allowOverlap="1" wp14:anchorId="3F83D80E" wp14:editId="12FEC960">
                  <wp:simplePos x="0" y="0"/>
                  <wp:positionH relativeFrom="rightMargin">
                    <wp:align>center</wp:align>
                  </wp:positionH>
                  <wp:positionV relativeFrom="margin">
                    <wp:align>bottom</wp:align>
                  </wp:positionV>
                  <wp:extent cx="510540" cy="2183130"/>
                  <wp:effectExtent l="0" t="0" r="381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46FA6" w14:textId="77777777" w:rsidR="00F36B7B" w:rsidRDefault="00F36B7B">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F83D80E" id="Rectangle 30" o:spid="_x0000_s1035"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40046FA6" w14:textId="77777777" w:rsidR="00F36B7B" w:rsidRDefault="00F36B7B">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CEEBB" w14:textId="77777777" w:rsidR="007D64D6" w:rsidRDefault="007D64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526781986"/>
      <w:docPartObj>
        <w:docPartGallery w:val="Page Numbers (Margins)"/>
        <w:docPartUnique/>
      </w:docPartObj>
    </w:sdtPr>
    <w:sdtEndPr/>
    <w:sdtContent>
      <w:p w14:paraId="7C7DEC82" w14:textId="77777777" w:rsidR="007D64D6" w:rsidRPr="00EE0CD8" w:rsidRDefault="007D64D6" w:rsidP="00EE0CD8">
        <w:pPr>
          <w:pStyle w:val="Header"/>
          <w:rPr>
            <w:sz w:val="20"/>
          </w:rPr>
        </w:pPr>
        <w:r w:rsidRPr="0006590E">
          <w:rPr>
            <w:noProof/>
            <w:sz w:val="20"/>
          </w:rPr>
          <mc:AlternateContent>
            <mc:Choice Requires="wps">
              <w:drawing>
                <wp:anchor distT="0" distB="0" distL="114300" distR="114300" simplePos="0" relativeHeight="251663360" behindDoc="0" locked="0" layoutInCell="0" allowOverlap="1" wp14:anchorId="1A4F33B0" wp14:editId="6B7EA187">
                  <wp:simplePos x="0" y="0"/>
                  <wp:positionH relativeFrom="rightMargin">
                    <wp:align>center</wp:align>
                  </wp:positionH>
                  <wp:positionV relativeFrom="margin">
                    <wp:align>bottom</wp:align>
                  </wp:positionV>
                  <wp:extent cx="510540" cy="2183130"/>
                  <wp:effectExtent l="0" t="0" r="381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34C90" w14:textId="77777777" w:rsidR="007D64D6" w:rsidRDefault="007D64D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A4F33B0" id="Rectangle 15" o:spid="_x0000_s1036" style="position:absolute;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rRB3Q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" o:allowincell="f" filled="f" stroked="f">
                  <v:textbox style="layout-flow:vertical;mso-layout-flow-alt:bottom-to-top;mso-fit-shape-to-text:t">
                    <w:txbxContent>
                      <w:p w14:paraId="15B34C90" w14:textId="77777777" w:rsidR="007D64D6" w:rsidRDefault="007D64D6">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DD14F" w14:textId="77777777" w:rsidR="007D64D6" w:rsidRDefault="007D64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03829" w14:textId="77777777" w:rsidR="00AB499A" w:rsidRDefault="00AB49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089696391"/>
      <w:docPartObj>
        <w:docPartGallery w:val="Page Numbers (Margins)"/>
        <w:docPartUnique/>
      </w:docPartObj>
    </w:sdtPr>
    <w:sdtEndPr/>
    <w:sdtContent>
      <w:p w14:paraId="4F956FD0" w14:textId="228EE8D2" w:rsidR="009B0707" w:rsidRPr="00EE0CD8" w:rsidRDefault="0006590E" w:rsidP="00EE0CD8">
        <w:pPr>
          <w:pStyle w:val="Header"/>
          <w:rPr>
            <w:sz w:val="20"/>
          </w:rPr>
        </w:pPr>
        <w:r w:rsidRPr="0006590E">
          <w:rPr>
            <w:noProof/>
            <w:sz w:val="20"/>
          </w:rPr>
          <mc:AlternateContent>
            <mc:Choice Requires="wps">
              <w:drawing>
                <wp:anchor distT="0" distB="0" distL="114300" distR="114300" simplePos="0" relativeHeight="251661312" behindDoc="0" locked="0" layoutInCell="0" allowOverlap="1" wp14:anchorId="16E7A6CD" wp14:editId="7E71ECD9">
                  <wp:simplePos x="0" y="0"/>
                  <wp:positionH relativeFrom="rightMargin">
                    <wp:align>center</wp:align>
                  </wp:positionH>
                  <wp:positionV relativeFrom="margin">
                    <wp:align>bottom</wp:align>
                  </wp:positionV>
                  <wp:extent cx="510540" cy="2183130"/>
                  <wp:effectExtent l="0" t="0" r="381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6C8C9" w14:textId="77777777" w:rsidR="0006590E" w:rsidRDefault="0006590E">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6E7A6CD" id="Rectangle 16" o:spid="_x0000_s1037" style="position:absolute;margin-left:0;margin-top:0;width:40.2pt;height:171.9pt;z-index:25166131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" o:allowincell="f" filled="f" stroked="f">
                  <v:textbox style="layout-flow:vertical;mso-layout-flow-alt:bottom-to-top;mso-fit-shape-to-text:t">
                    <w:txbxContent>
                      <w:p w14:paraId="4FF6C8C9" w14:textId="77777777" w:rsidR="0006590E" w:rsidRDefault="0006590E">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1FD5F" w14:textId="77777777" w:rsidR="00AB499A" w:rsidRDefault="00AB49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hybridMultilevel"/>
    <w:tmpl w:val="00000007"/>
    <w:lvl w:ilvl="0" w:tplc="00000259">
      <w:start w:val="1"/>
      <w:numFmt w:val="bullet"/>
      <w:lvlText w:val=""/>
      <w:lvlJc w:val="left"/>
      <w:pPr>
        <w:ind w:left="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8"/>
    <w:multiLevelType w:val="hybridMultilevel"/>
    <w:tmpl w:val="00000008"/>
    <w:lvl w:ilvl="0" w:tplc="000002B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FA02C5"/>
    <w:multiLevelType w:val="hybridMultilevel"/>
    <w:tmpl w:val="34D6877A"/>
    <w:lvl w:ilvl="0" w:tplc="7430E9F0">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032E2665"/>
    <w:multiLevelType w:val="hybridMultilevel"/>
    <w:tmpl w:val="6F98B46C"/>
    <w:lvl w:ilvl="0" w:tplc="BEB4AFD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52F12A3"/>
    <w:multiLevelType w:val="hybridMultilevel"/>
    <w:tmpl w:val="4344E5C4"/>
    <w:lvl w:ilvl="0" w:tplc="04CC8718">
      <w:start w:val="1"/>
      <w:numFmt w:val="decimal"/>
      <w:lvlText w:val="%1."/>
      <w:lvlJc w:val="left"/>
      <w:pPr>
        <w:ind w:left="720" w:hanging="360"/>
      </w:pPr>
      <w:rPr>
        <w:rFonts w:ascii="Arial" w:hAnsi="Arial" w:cs="Arial" w:hint="default"/>
        <w:sz w:val="3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0E08CE"/>
    <w:multiLevelType w:val="hybridMultilevel"/>
    <w:tmpl w:val="E76CAB1A"/>
    <w:lvl w:ilvl="0" w:tplc="14090001">
      <w:start w:val="1"/>
      <w:numFmt w:val="bullet"/>
      <w:lvlText w:val=""/>
      <w:lvlJc w:val="left"/>
      <w:pPr>
        <w:ind w:left="1650" w:hanging="360"/>
      </w:pPr>
      <w:rPr>
        <w:rFonts w:ascii="Symbol" w:hAnsi="Symbol" w:hint="default"/>
      </w:rPr>
    </w:lvl>
    <w:lvl w:ilvl="1" w:tplc="14090003" w:tentative="1">
      <w:start w:val="1"/>
      <w:numFmt w:val="bullet"/>
      <w:lvlText w:val="o"/>
      <w:lvlJc w:val="left"/>
      <w:pPr>
        <w:ind w:left="2370" w:hanging="360"/>
      </w:pPr>
      <w:rPr>
        <w:rFonts w:ascii="Courier New" w:hAnsi="Courier New" w:cs="Courier New" w:hint="default"/>
      </w:rPr>
    </w:lvl>
    <w:lvl w:ilvl="2" w:tplc="14090005" w:tentative="1">
      <w:start w:val="1"/>
      <w:numFmt w:val="bullet"/>
      <w:lvlText w:val=""/>
      <w:lvlJc w:val="left"/>
      <w:pPr>
        <w:ind w:left="3090" w:hanging="360"/>
      </w:pPr>
      <w:rPr>
        <w:rFonts w:ascii="Wingdings" w:hAnsi="Wingdings" w:hint="default"/>
      </w:rPr>
    </w:lvl>
    <w:lvl w:ilvl="3" w:tplc="14090001" w:tentative="1">
      <w:start w:val="1"/>
      <w:numFmt w:val="bullet"/>
      <w:lvlText w:val=""/>
      <w:lvlJc w:val="left"/>
      <w:pPr>
        <w:ind w:left="3810" w:hanging="360"/>
      </w:pPr>
      <w:rPr>
        <w:rFonts w:ascii="Symbol" w:hAnsi="Symbol" w:hint="default"/>
      </w:rPr>
    </w:lvl>
    <w:lvl w:ilvl="4" w:tplc="14090003" w:tentative="1">
      <w:start w:val="1"/>
      <w:numFmt w:val="bullet"/>
      <w:lvlText w:val="o"/>
      <w:lvlJc w:val="left"/>
      <w:pPr>
        <w:ind w:left="4530" w:hanging="360"/>
      </w:pPr>
      <w:rPr>
        <w:rFonts w:ascii="Courier New" w:hAnsi="Courier New" w:cs="Courier New" w:hint="default"/>
      </w:rPr>
    </w:lvl>
    <w:lvl w:ilvl="5" w:tplc="14090005" w:tentative="1">
      <w:start w:val="1"/>
      <w:numFmt w:val="bullet"/>
      <w:lvlText w:val=""/>
      <w:lvlJc w:val="left"/>
      <w:pPr>
        <w:ind w:left="5250" w:hanging="360"/>
      </w:pPr>
      <w:rPr>
        <w:rFonts w:ascii="Wingdings" w:hAnsi="Wingdings" w:hint="default"/>
      </w:rPr>
    </w:lvl>
    <w:lvl w:ilvl="6" w:tplc="14090001" w:tentative="1">
      <w:start w:val="1"/>
      <w:numFmt w:val="bullet"/>
      <w:lvlText w:val=""/>
      <w:lvlJc w:val="left"/>
      <w:pPr>
        <w:ind w:left="5970" w:hanging="360"/>
      </w:pPr>
      <w:rPr>
        <w:rFonts w:ascii="Symbol" w:hAnsi="Symbol" w:hint="default"/>
      </w:rPr>
    </w:lvl>
    <w:lvl w:ilvl="7" w:tplc="14090003" w:tentative="1">
      <w:start w:val="1"/>
      <w:numFmt w:val="bullet"/>
      <w:lvlText w:val="o"/>
      <w:lvlJc w:val="left"/>
      <w:pPr>
        <w:ind w:left="6690" w:hanging="360"/>
      </w:pPr>
      <w:rPr>
        <w:rFonts w:ascii="Courier New" w:hAnsi="Courier New" w:cs="Courier New" w:hint="default"/>
      </w:rPr>
    </w:lvl>
    <w:lvl w:ilvl="8" w:tplc="14090005" w:tentative="1">
      <w:start w:val="1"/>
      <w:numFmt w:val="bullet"/>
      <w:lvlText w:val=""/>
      <w:lvlJc w:val="left"/>
      <w:pPr>
        <w:ind w:left="7410" w:hanging="360"/>
      </w:pPr>
      <w:rPr>
        <w:rFonts w:ascii="Wingdings" w:hAnsi="Wingdings" w:hint="default"/>
      </w:rPr>
    </w:lvl>
  </w:abstractNum>
  <w:abstractNum w:abstractNumId="6" w15:restartNumberingAfterBreak="0">
    <w:nsid w:val="07A74EE8"/>
    <w:multiLevelType w:val="hybridMultilevel"/>
    <w:tmpl w:val="3B2C6D10"/>
    <w:lvl w:ilvl="0" w:tplc="14090001">
      <w:start w:val="1"/>
      <w:numFmt w:val="bullet"/>
      <w:lvlText w:val=""/>
      <w:lvlJc w:val="left"/>
      <w:pPr>
        <w:ind w:left="426" w:hanging="360"/>
      </w:pPr>
      <w:rPr>
        <w:rFonts w:ascii="Symbol" w:hAnsi="Symbol" w:hint="default"/>
      </w:rPr>
    </w:lvl>
    <w:lvl w:ilvl="1" w:tplc="14090003" w:tentative="1">
      <w:start w:val="1"/>
      <w:numFmt w:val="bullet"/>
      <w:lvlText w:val="o"/>
      <w:lvlJc w:val="left"/>
      <w:pPr>
        <w:ind w:left="1146" w:hanging="360"/>
      </w:pPr>
      <w:rPr>
        <w:rFonts w:ascii="Courier New" w:hAnsi="Courier New" w:cs="Courier New" w:hint="default"/>
      </w:rPr>
    </w:lvl>
    <w:lvl w:ilvl="2" w:tplc="14090005" w:tentative="1">
      <w:start w:val="1"/>
      <w:numFmt w:val="bullet"/>
      <w:lvlText w:val=""/>
      <w:lvlJc w:val="left"/>
      <w:pPr>
        <w:ind w:left="1866" w:hanging="360"/>
      </w:pPr>
      <w:rPr>
        <w:rFonts w:ascii="Wingdings" w:hAnsi="Wingdings" w:hint="default"/>
      </w:rPr>
    </w:lvl>
    <w:lvl w:ilvl="3" w:tplc="14090001" w:tentative="1">
      <w:start w:val="1"/>
      <w:numFmt w:val="bullet"/>
      <w:lvlText w:val=""/>
      <w:lvlJc w:val="left"/>
      <w:pPr>
        <w:ind w:left="2586" w:hanging="360"/>
      </w:pPr>
      <w:rPr>
        <w:rFonts w:ascii="Symbol" w:hAnsi="Symbol" w:hint="default"/>
      </w:rPr>
    </w:lvl>
    <w:lvl w:ilvl="4" w:tplc="14090003" w:tentative="1">
      <w:start w:val="1"/>
      <w:numFmt w:val="bullet"/>
      <w:lvlText w:val="o"/>
      <w:lvlJc w:val="left"/>
      <w:pPr>
        <w:ind w:left="3306" w:hanging="360"/>
      </w:pPr>
      <w:rPr>
        <w:rFonts w:ascii="Courier New" w:hAnsi="Courier New" w:cs="Courier New" w:hint="default"/>
      </w:rPr>
    </w:lvl>
    <w:lvl w:ilvl="5" w:tplc="14090005" w:tentative="1">
      <w:start w:val="1"/>
      <w:numFmt w:val="bullet"/>
      <w:lvlText w:val=""/>
      <w:lvlJc w:val="left"/>
      <w:pPr>
        <w:ind w:left="4026" w:hanging="360"/>
      </w:pPr>
      <w:rPr>
        <w:rFonts w:ascii="Wingdings" w:hAnsi="Wingdings" w:hint="default"/>
      </w:rPr>
    </w:lvl>
    <w:lvl w:ilvl="6" w:tplc="14090001" w:tentative="1">
      <w:start w:val="1"/>
      <w:numFmt w:val="bullet"/>
      <w:lvlText w:val=""/>
      <w:lvlJc w:val="left"/>
      <w:pPr>
        <w:ind w:left="4746" w:hanging="360"/>
      </w:pPr>
      <w:rPr>
        <w:rFonts w:ascii="Symbol" w:hAnsi="Symbol" w:hint="default"/>
      </w:rPr>
    </w:lvl>
    <w:lvl w:ilvl="7" w:tplc="14090003" w:tentative="1">
      <w:start w:val="1"/>
      <w:numFmt w:val="bullet"/>
      <w:lvlText w:val="o"/>
      <w:lvlJc w:val="left"/>
      <w:pPr>
        <w:ind w:left="5466" w:hanging="360"/>
      </w:pPr>
      <w:rPr>
        <w:rFonts w:ascii="Courier New" w:hAnsi="Courier New" w:cs="Courier New" w:hint="default"/>
      </w:rPr>
    </w:lvl>
    <w:lvl w:ilvl="8" w:tplc="14090005" w:tentative="1">
      <w:start w:val="1"/>
      <w:numFmt w:val="bullet"/>
      <w:lvlText w:val=""/>
      <w:lvlJc w:val="left"/>
      <w:pPr>
        <w:ind w:left="6186" w:hanging="360"/>
      </w:pPr>
      <w:rPr>
        <w:rFonts w:ascii="Wingdings" w:hAnsi="Wingdings" w:hint="default"/>
      </w:rPr>
    </w:lvl>
  </w:abstractNum>
  <w:abstractNum w:abstractNumId="7" w15:restartNumberingAfterBreak="0">
    <w:nsid w:val="0E672F97"/>
    <w:multiLevelType w:val="hybridMultilevel"/>
    <w:tmpl w:val="02B639B2"/>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23957DC"/>
    <w:multiLevelType w:val="hybridMultilevel"/>
    <w:tmpl w:val="D9D6A9D6"/>
    <w:lvl w:ilvl="0" w:tplc="CBE6AC00">
      <w:start w:val="1"/>
      <w:numFmt w:val="lowerLetter"/>
      <w:lvlText w:val="(%1)"/>
      <w:lvlJc w:val="left"/>
      <w:pPr>
        <w:ind w:left="144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64743E2"/>
    <w:multiLevelType w:val="hybridMultilevel"/>
    <w:tmpl w:val="719CD00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24A3904"/>
    <w:multiLevelType w:val="hybridMultilevel"/>
    <w:tmpl w:val="627EF42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6A25D79"/>
    <w:multiLevelType w:val="hybridMultilevel"/>
    <w:tmpl w:val="DEEEED08"/>
    <w:lvl w:ilvl="0" w:tplc="14090001">
      <w:start w:val="1"/>
      <w:numFmt w:val="bullet"/>
      <w:lvlText w:val=""/>
      <w:lvlJc w:val="left"/>
      <w:pPr>
        <w:ind w:left="360" w:hanging="360"/>
      </w:pPr>
      <w:rPr>
        <w:rFonts w:ascii="Symbol" w:hAnsi="Symbol" w:hint="default"/>
      </w:rPr>
    </w:lvl>
    <w:lvl w:ilvl="1" w:tplc="14090001">
      <w:start w:val="1"/>
      <w:numFmt w:val="bullet"/>
      <w:lvlText w:val=""/>
      <w:lvlJc w:val="left"/>
      <w:pPr>
        <w:ind w:left="1080" w:hanging="360"/>
      </w:pPr>
      <w:rPr>
        <w:rFonts w:ascii="Symbol" w:hAnsi="Symbol"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2AC03BBC"/>
    <w:multiLevelType w:val="hybridMultilevel"/>
    <w:tmpl w:val="ADD41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7449F9"/>
    <w:multiLevelType w:val="multilevel"/>
    <w:tmpl w:val="3B245A5E"/>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14" w15:restartNumberingAfterBreak="0">
    <w:nsid w:val="2BD42AA0"/>
    <w:multiLevelType w:val="hybridMultilevel"/>
    <w:tmpl w:val="06AC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061DA9"/>
    <w:multiLevelType w:val="multilevel"/>
    <w:tmpl w:val="44E8F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446A87"/>
    <w:multiLevelType w:val="hybridMultilevel"/>
    <w:tmpl w:val="019E8AF6"/>
    <w:lvl w:ilvl="0" w:tplc="14090001">
      <w:start w:val="1"/>
      <w:numFmt w:val="bullet"/>
      <w:lvlText w:val=""/>
      <w:lvlJc w:val="left"/>
      <w:pPr>
        <w:ind w:left="394" w:hanging="360"/>
      </w:pPr>
      <w:rPr>
        <w:rFonts w:ascii="Symbol" w:hAnsi="Symbol" w:hint="default"/>
      </w:rPr>
    </w:lvl>
    <w:lvl w:ilvl="1" w:tplc="14090003" w:tentative="1">
      <w:start w:val="1"/>
      <w:numFmt w:val="bullet"/>
      <w:lvlText w:val="o"/>
      <w:lvlJc w:val="left"/>
      <w:pPr>
        <w:ind w:left="1114" w:hanging="360"/>
      </w:pPr>
      <w:rPr>
        <w:rFonts w:ascii="Courier New" w:hAnsi="Courier New" w:cs="Courier New" w:hint="default"/>
      </w:rPr>
    </w:lvl>
    <w:lvl w:ilvl="2" w:tplc="14090005" w:tentative="1">
      <w:start w:val="1"/>
      <w:numFmt w:val="bullet"/>
      <w:lvlText w:val=""/>
      <w:lvlJc w:val="left"/>
      <w:pPr>
        <w:ind w:left="1834" w:hanging="360"/>
      </w:pPr>
      <w:rPr>
        <w:rFonts w:ascii="Wingdings" w:hAnsi="Wingdings" w:hint="default"/>
      </w:rPr>
    </w:lvl>
    <w:lvl w:ilvl="3" w:tplc="14090001" w:tentative="1">
      <w:start w:val="1"/>
      <w:numFmt w:val="bullet"/>
      <w:lvlText w:val=""/>
      <w:lvlJc w:val="left"/>
      <w:pPr>
        <w:ind w:left="2554" w:hanging="360"/>
      </w:pPr>
      <w:rPr>
        <w:rFonts w:ascii="Symbol" w:hAnsi="Symbol" w:hint="default"/>
      </w:rPr>
    </w:lvl>
    <w:lvl w:ilvl="4" w:tplc="14090003" w:tentative="1">
      <w:start w:val="1"/>
      <w:numFmt w:val="bullet"/>
      <w:lvlText w:val="o"/>
      <w:lvlJc w:val="left"/>
      <w:pPr>
        <w:ind w:left="3274" w:hanging="360"/>
      </w:pPr>
      <w:rPr>
        <w:rFonts w:ascii="Courier New" w:hAnsi="Courier New" w:cs="Courier New" w:hint="default"/>
      </w:rPr>
    </w:lvl>
    <w:lvl w:ilvl="5" w:tplc="14090005" w:tentative="1">
      <w:start w:val="1"/>
      <w:numFmt w:val="bullet"/>
      <w:lvlText w:val=""/>
      <w:lvlJc w:val="left"/>
      <w:pPr>
        <w:ind w:left="3994" w:hanging="360"/>
      </w:pPr>
      <w:rPr>
        <w:rFonts w:ascii="Wingdings" w:hAnsi="Wingdings" w:hint="default"/>
      </w:rPr>
    </w:lvl>
    <w:lvl w:ilvl="6" w:tplc="14090001" w:tentative="1">
      <w:start w:val="1"/>
      <w:numFmt w:val="bullet"/>
      <w:lvlText w:val=""/>
      <w:lvlJc w:val="left"/>
      <w:pPr>
        <w:ind w:left="4714" w:hanging="360"/>
      </w:pPr>
      <w:rPr>
        <w:rFonts w:ascii="Symbol" w:hAnsi="Symbol" w:hint="default"/>
      </w:rPr>
    </w:lvl>
    <w:lvl w:ilvl="7" w:tplc="14090003" w:tentative="1">
      <w:start w:val="1"/>
      <w:numFmt w:val="bullet"/>
      <w:lvlText w:val="o"/>
      <w:lvlJc w:val="left"/>
      <w:pPr>
        <w:ind w:left="5434" w:hanging="360"/>
      </w:pPr>
      <w:rPr>
        <w:rFonts w:ascii="Courier New" w:hAnsi="Courier New" w:cs="Courier New" w:hint="default"/>
      </w:rPr>
    </w:lvl>
    <w:lvl w:ilvl="8" w:tplc="14090005" w:tentative="1">
      <w:start w:val="1"/>
      <w:numFmt w:val="bullet"/>
      <w:lvlText w:val=""/>
      <w:lvlJc w:val="left"/>
      <w:pPr>
        <w:ind w:left="6154" w:hanging="360"/>
      </w:pPr>
      <w:rPr>
        <w:rFonts w:ascii="Wingdings" w:hAnsi="Wingdings" w:hint="default"/>
      </w:rPr>
    </w:lvl>
  </w:abstractNum>
  <w:abstractNum w:abstractNumId="17" w15:restartNumberingAfterBreak="0">
    <w:nsid w:val="31EA0B8E"/>
    <w:multiLevelType w:val="hybridMultilevel"/>
    <w:tmpl w:val="0AA47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26FC2"/>
    <w:multiLevelType w:val="hybridMultilevel"/>
    <w:tmpl w:val="49E69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D7A7A"/>
    <w:multiLevelType w:val="multilevel"/>
    <w:tmpl w:val="4AA899DC"/>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C57ED6"/>
    <w:multiLevelType w:val="hybridMultilevel"/>
    <w:tmpl w:val="3796D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0300DC"/>
    <w:multiLevelType w:val="hybridMultilevel"/>
    <w:tmpl w:val="61FC6B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458664D6"/>
    <w:multiLevelType w:val="hybridMultilevel"/>
    <w:tmpl w:val="4E6CE2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66012F2"/>
    <w:multiLevelType w:val="multilevel"/>
    <w:tmpl w:val="0C16F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093158"/>
    <w:multiLevelType w:val="hybridMultilevel"/>
    <w:tmpl w:val="6C2E95C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4F7F1152"/>
    <w:multiLevelType w:val="hybridMultilevel"/>
    <w:tmpl w:val="795E8CDC"/>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51DE6861"/>
    <w:multiLevelType w:val="hybridMultilevel"/>
    <w:tmpl w:val="5FC6BEB0"/>
    <w:lvl w:ilvl="0" w:tplc="14090001">
      <w:start w:val="1"/>
      <w:numFmt w:val="bullet"/>
      <w:lvlText w:val=""/>
      <w:lvlJc w:val="left"/>
      <w:pPr>
        <w:ind w:left="1080" w:hanging="360"/>
      </w:pPr>
      <w:rPr>
        <w:rFonts w:ascii="Symbol" w:hAnsi="Symbol"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7" w15:restartNumberingAfterBreak="0">
    <w:nsid w:val="52095A17"/>
    <w:multiLevelType w:val="hybridMultilevel"/>
    <w:tmpl w:val="294CB6FC"/>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542272A8"/>
    <w:multiLevelType w:val="hybridMultilevel"/>
    <w:tmpl w:val="C35A0190"/>
    <w:lvl w:ilvl="0" w:tplc="7DF46A84">
      <w:start w:val="1"/>
      <w:numFmt w:val="decimal"/>
      <w:lvlText w:val="%1)"/>
      <w:lvlJc w:val="left"/>
      <w:pPr>
        <w:ind w:left="720" w:hanging="360"/>
      </w:pPr>
      <w:rPr>
        <w:rFonts w:hint="default"/>
        <w:b/>
        <w:i/>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58307041"/>
    <w:multiLevelType w:val="hybridMultilevel"/>
    <w:tmpl w:val="6F98B46C"/>
    <w:lvl w:ilvl="0" w:tplc="BEB4AFD8">
      <w:start w:val="1"/>
      <w:numFmt w:val="low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BE102BE"/>
    <w:multiLevelType w:val="hybridMultilevel"/>
    <w:tmpl w:val="D0AACAB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1" w15:restartNumberingAfterBreak="0">
    <w:nsid w:val="5D7D4A19"/>
    <w:multiLevelType w:val="hybridMultilevel"/>
    <w:tmpl w:val="064CCB6E"/>
    <w:lvl w:ilvl="0" w:tplc="9B7A0D0C">
      <w:numFmt w:val="bullet"/>
      <w:lvlText w:val=""/>
      <w:lvlJc w:val="left"/>
      <w:pPr>
        <w:ind w:left="720" w:hanging="360"/>
      </w:pPr>
      <w:rPr>
        <w:rFonts w:ascii="Symbol" w:eastAsiaTheme="minorEastAsia"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5DB956E0"/>
    <w:multiLevelType w:val="hybridMultilevel"/>
    <w:tmpl w:val="C770C9E6"/>
    <w:lvl w:ilvl="0" w:tplc="930EE3D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116966"/>
    <w:multiLevelType w:val="multilevel"/>
    <w:tmpl w:val="9A8EE2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CE21CA"/>
    <w:multiLevelType w:val="hybridMultilevel"/>
    <w:tmpl w:val="5F1058CE"/>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6A243FD4"/>
    <w:multiLevelType w:val="multilevel"/>
    <w:tmpl w:val="4AA899D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7756EB"/>
    <w:multiLevelType w:val="multilevel"/>
    <w:tmpl w:val="69D23A74"/>
    <w:lvl w:ilvl="0">
      <w:start w:val="1"/>
      <w:numFmt w:val="decimal"/>
      <w:lvlText w:val="%1"/>
      <w:lvlJc w:val="left"/>
      <w:pPr>
        <w:tabs>
          <w:tab w:val="num" w:pos="567"/>
        </w:tabs>
        <w:ind w:left="567" w:hanging="567"/>
      </w:pPr>
      <w:rPr>
        <w:rFonts w:hint="default"/>
        <w:color w:val="000000"/>
      </w:rPr>
    </w:lvl>
    <w:lvl w:ilvl="1">
      <w:start w:val="1"/>
      <w:numFmt w:val="decimal"/>
      <w:lvlText w:val="%2."/>
      <w:lvlJc w:val="left"/>
      <w:pPr>
        <w:tabs>
          <w:tab w:val="num" w:pos="1134"/>
        </w:tabs>
        <w:ind w:left="1134" w:hanging="567"/>
      </w:pPr>
      <w:rPr>
        <w:rFonts w:hint="default"/>
      </w:rPr>
    </w:lvl>
    <w:lvl w:ilvl="2">
      <w:start w:val="1"/>
      <w:numFmt w:val="bullet"/>
      <w:lvlText w:val=""/>
      <w:lvlJc w:val="left"/>
      <w:pPr>
        <w:tabs>
          <w:tab w:val="num" w:pos="1701"/>
        </w:tabs>
        <w:ind w:left="1701" w:hanging="567"/>
      </w:pPr>
      <w:rPr>
        <w:rFonts w:ascii="Symbol" w:hAnsi="Symbol" w:hint="default"/>
      </w:rPr>
    </w:lvl>
    <w:lvl w:ilvl="3">
      <w:start w:val="1"/>
      <w:numFmt w:val="lowerRoman"/>
      <w:lvlText w:val="%4"/>
      <w:lvlJc w:val="left"/>
      <w:pPr>
        <w:tabs>
          <w:tab w:val="num" w:pos="2268"/>
        </w:tabs>
        <w:ind w:left="2268" w:hanging="567"/>
      </w:pPr>
      <w:rPr>
        <w:rFonts w:hint="default"/>
      </w:rPr>
    </w:lvl>
    <w:lvl w:ilvl="4">
      <w:start w:val="1"/>
      <w:numFmt w:val="bullet"/>
      <w:lvlText w:val=""/>
      <w:lvlJc w:val="left"/>
      <w:pPr>
        <w:tabs>
          <w:tab w:val="num" w:pos="1797"/>
        </w:tabs>
        <w:ind w:left="1797" w:hanging="357"/>
      </w:pPr>
      <w:rPr>
        <w:rFonts w:ascii="Symbol" w:hAnsi="Symbol" w:hint="default"/>
      </w:rPr>
    </w:lvl>
    <w:lvl w:ilvl="5">
      <w:start w:val="1"/>
      <w:numFmt w:val="bullet"/>
      <w:lvlText w:val=""/>
      <w:lvlJc w:val="left"/>
      <w:pPr>
        <w:tabs>
          <w:tab w:val="num" w:pos="2160"/>
        </w:tabs>
        <w:ind w:left="2160" w:hanging="363"/>
      </w:pPr>
      <w:rPr>
        <w:rFonts w:ascii="Wingdings" w:hAnsi="Wingdings" w:hint="default"/>
      </w:rPr>
    </w:lvl>
    <w:lvl w:ilvl="6">
      <w:start w:val="1"/>
      <w:numFmt w:val="bullet"/>
      <w:lvlText w:val=""/>
      <w:lvlJc w:val="left"/>
      <w:pPr>
        <w:tabs>
          <w:tab w:val="num" w:pos="2517"/>
        </w:tabs>
        <w:ind w:left="2517" w:hanging="357"/>
      </w:pPr>
      <w:rPr>
        <w:rFonts w:ascii="Wingdings" w:hAnsi="Wingdings"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37" w15:restartNumberingAfterBreak="0">
    <w:nsid w:val="6D4C4B31"/>
    <w:multiLevelType w:val="hybridMultilevel"/>
    <w:tmpl w:val="B7F47C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6A1F18"/>
    <w:multiLevelType w:val="hybridMultilevel"/>
    <w:tmpl w:val="1CDEE678"/>
    <w:lvl w:ilvl="0" w:tplc="1B2CB8D2">
      <w:start w:val="1"/>
      <w:numFmt w:val="lowerLetter"/>
      <w:lvlText w:val="(%1)"/>
      <w:lvlJc w:val="left"/>
      <w:pPr>
        <w:ind w:left="720" w:hanging="720"/>
      </w:pPr>
      <w:rPr>
        <w:rFonts w:hint="default"/>
      </w:rPr>
    </w:lvl>
    <w:lvl w:ilvl="1" w:tplc="14090019" w:tentative="1">
      <w:start w:val="1"/>
      <w:numFmt w:val="lowerLetter"/>
      <w:lvlText w:val="%2."/>
      <w:lvlJc w:val="left"/>
      <w:pPr>
        <w:ind w:left="720" w:hanging="360"/>
      </w:pPr>
    </w:lvl>
    <w:lvl w:ilvl="2" w:tplc="1409001B" w:tentative="1">
      <w:start w:val="1"/>
      <w:numFmt w:val="lowerRoman"/>
      <w:lvlText w:val="%3."/>
      <w:lvlJc w:val="right"/>
      <w:pPr>
        <w:ind w:left="1440" w:hanging="180"/>
      </w:pPr>
    </w:lvl>
    <w:lvl w:ilvl="3" w:tplc="1409000F" w:tentative="1">
      <w:start w:val="1"/>
      <w:numFmt w:val="decimal"/>
      <w:lvlText w:val="%4."/>
      <w:lvlJc w:val="left"/>
      <w:pPr>
        <w:ind w:left="2160" w:hanging="360"/>
      </w:pPr>
    </w:lvl>
    <w:lvl w:ilvl="4" w:tplc="14090019" w:tentative="1">
      <w:start w:val="1"/>
      <w:numFmt w:val="lowerLetter"/>
      <w:lvlText w:val="%5."/>
      <w:lvlJc w:val="left"/>
      <w:pPr>
        <w:ind w:left="2880" w:hanging="360"/>
      </w:pPr>
    </w:lvl>
    <w:lvl w:ilvl="5" w:tplc="1409001B" w:tentative="1">
      <w:start w:val="1"/>
      <w:numFmt w:val="lowerRoman"/>
      <w:lvlText w:val="%6."/>
      <w:lvlJc w:val="right"/>
      <w:pPr>
        <w:ind w:left="3600" w:hanging="180"/>
      </w:pPr>
    </w:lvl>
    <w:lvl w:ilvl="6" w:tplc="1409000F" w:tentative="1">
      <w:start w:val="1"/>
      <w:numFmt w:val="decimal"/>
      <w:lvlText w:val="%7."/>
      <w:lvlJc w:val="left"/>
      <w:pPr>
        <w:ind w:left="4320" w:hanging="360"/>
      </w:pPr>
    </w:lvl>
    <w:lvl w:ilvl="7" w:tplc="14090019" w:tentative="1">
      <w:start w:val="1"/>
      <w:numFmt w:val="lowerLetter"/>
      <w:lvlText w:val="%8."/>
      <w:lvlJc w:val="left"/>
      <w:pPr>
        <w:ind w:left="5040" w:hanging="360"/>
      </w:pPr>
    </w:lvl>
    <w:lvl w:ilvl="8" w:tplc="1409001B" w:tentative="1">
      <w:start w:val="1"/>
      <w:numFmt w:val="lowerRoman"/>
      <w:lvlText w:val="%9."/>
      <w:lvlJc w:val="right"/>
      <w:pPr>
        <w:ind w:left="5760" w:hanging="180"/>
      </w:pPr>
    </w:lvl>
  </w:abstractNum>
  <w:abstractNum w:abstractNumId="39" w15:restartNumberingAfterBreak="0">
    <w:nsid w:val="6F1962FB"/>
    <w:multiLevelType w:val="hybridMultilevel"/>
    <w:tmpl w:val="CF4E8356"/>
    <w:lvl w:ilvl="0" w:tplc="AE7E7714">
      <w:start w:val="1"/>
      <w:numFmt w:val="bullet"/>
      <w:pStyle w:val="NCEAbullets"/>
      <w:lvlText w:val=""/>
      <w:lvlJc w:val="left"/>
      <w:pPr>
        <w:tabs>
          <w:tab w:val="num" w:pos="0"/>
        </w:tabs>
        <w:ind w:left="0" w:firstLine="0"/>
      </w:pPr>
      <w:rPr>
        <w:rFonts w:ascii="Symbol" w:hAnsi="Symbol" w:hint="default"/>
        <w:sz w:val="22"/>
      </w:rPr>
    </w:lvl>
    <w:lvl w:ilvl="1" w:tplc="08090003">
      <w:start w:val="1"/>
      <w:numFmt w:val="bullet"/>
      <w:lvlText w:val="o"/>
      <w:lvlJc w:val="left"/>
      <w:pPr>
        <w:tabs>
          <w:tab w:val="num" w:pos="1503"/>
        </w:tabs>
        <w:ind w:left="1503" w:hanging="360"/>
      </w:pPr>
      <w:rPr>
        <w:rFonts w:ascii="Courier New" w:hAnsi="Courier New" w:cs="Palatino" w:hint="default"/>
      </w:rPr>
    </w:lvl>
    <w:lvl w:ilvl="2" w:tplc="08090005">
      <w:start w:val="1"/>
      <w:numFmt w:val="bullet"/>
      <w:lvlText w:val=""/>
      <w:lvlJc w:val="left"/>
      <w:pPr>
        <w:tabs>
          <w:tab w:val="num" w:pos="2223"/>
        </w:tabs>
        <w:ind w:left="2223" w:hanging="360"/>
      </w:pPr>
      <w:rPr>
        <w:rFonts w:ascii="Wingdings" w:hAnsi="Wingdings" w:hint="default"/>
      </w:rPr>
    </w:lvl>
    <w:lvl w:ilvl="3" w:tplc="08090001">
      <w:start w:val="1"/>
      <w:numFmt w:val="bullet"/>
      <w:lvlText w:val=""/>
      <w:lvlJc w:val="left"/>
      <w:pPr>
        <w:tabs>
          <w:tab w:val="num" w:pos="2943"/>
        </w:tabs>
        <w:ind w:left="2943" w:hanging="360"/>
      </w:pPr>
      <w:rPr>
        <w:rFonts w:ascii="Symbol" w:hAnsi="Symbol" w:hint="default"/>
      </w:rPr>
    </w:lvl>
    <w:lvl w:ilvl="4" w:tplc="08090003">
      <w:start w:val="1"/>
      <w:numFmt w:val="bullet"/>
      <w:lvlText w:val="o"/>
      <w:lvlJc w:val="left"/>
      <w:pPr>
        <w:tabs>
          <w:tab w:val="num" w:pos="3663"/>
        </w:tabs>
        <w:ind w:left="3663" w:hanging="360"/>
      </w:pPr>
      <w:rPr>
        <w:rFonts w:ascii="Courier New" w:hAnsi="Courier New" w:cs="Palatino" w:hint="default"/>
      </w:rPr>
    </w:lvl>
    <w:lvl w:ilvl="5" w:tplc="08090005">
      <w:start w:val="1"/>
      <w:numFmt w:val="bullet"/>
      <w:lvlText w:val=""/>
      <w:lvlJc w:val="left"/>
      <w:pPr>
        <w:tabs>
          <w:tab w:val="num" w:pos="4383"/>
        </w:tabs>
        <w:ind w:left="4383" w:hanging="360"/>
      </w:pPr>
      <w:rPr>
        <w:rFonts w:ascii="Wingdings" w:hAnsi="Wingdings" w:hint="default"/>
      </w:rPr>
    </w:lvl>
    <w:lvl w:ilvl="6" w:tplc="08090001">
      <w:start w:val="1"/>
      <w:numFmt w:val="bullet"/>
      <w:lvlText w:val=""/>
      <w:lvlJc w:val="left"/>
      <w:pPr>
        <w:tabs>
          <w:tab w:val="num" w:pos="5103"/>
        </w:tabs>
        <w:ind w:left="5103" w:hanging="360"/>
      </w:pPr>
      <w:rPr>
        <w:rFonts w:ascii="Symbol" w:hAnsi="Symbol" w:hint="default"/>
      </w:rPr>
    </w:lvl>
    <w:lvl w:ilvl="7" w:tplc="08090003">
      <w:start w:val="1"/>
      <w:numFmt w:val="bullet"/>
      <w:lvlText w:val="o"/>
      <w:lvlJc w:val="left"/>
      <w:pPr>
        <w:tabs>
          <w:tab w:val="num" w:pos="5823"/>
        </w:tabs>
        <w:ind w:left="5823" w:hanging="360"/>
      </w:pPr>
      <w:rPr>
        <w:rFonts w:ascii="Courier New" w:hAnsi="Courier New" w:cs="Palatino" w:hint="default"/>
      </w:rPr>
    </w:lvl>
    <w:lvl w:ilvl="8" w:tplc="08090005">
      <w:start w:val="1"/>
      <w:numFmt w:val="bullet"/>
      <w:lvlText w:val=""/>
      <w:lvlJc w:val="left"/>
      <w:pPr>
        <w:tabs>
          <w:tab w:val="num" w:pos="6543"/>
        </w:tabs>
        <w:ind w:left="6543" w:hanging="360"/>
      </w:pPr>
      <w:rPr>
        <w:rFonts w:ascii="Wingdings" w:hAnsi="Wingdings" w:hint="default"/>
      </w:rPr>
    </w:lvl>
  </w:abstractNum>
  <w:abstractNum w:abstractNumId="40" w15:restartNumberingAfterBreak="0">
    <w:nsid w:val="6F3629F8"/>
    <w:multiLevelType w:val="hybridMultilevel"/>
    <w:tmpl w:val="386CFEE6"/>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1" w15:restartNumberingAfterBreak="0">
    <w:nsid w:val="70802548"/>
    <w:multiLevelType w:val="hybridMultilevel"/>
    <w:tmpl w:val="D1FE9348"/>
    <w:lvl w:ilvl="0" w:tplc="14090001">
      <w:start w:val="1"/>
      <w:numFmt w:val="bullet"/>
      <w:lvlText w:val=""/>
      <w:lvlJc w:val="left"/>
      <w:pPr>
        <w:ind w:left="2160" w:hanging="360"/>
      </w:pPr>
      <w:rPr>
        <w:rFonts w:ascii="Symbol" w:hAnsi="Symbol" w:hint="default"/>
      </w:rPr>
    </w:lvl>
    <w:lvl w:ilvl="1" w:tplc="14090003" w:tentative="1">
      <w:start w:val="1"/>
      <w:numFmt w:val="bullet"/>
      <w:lvlText w:val="o"/>
      <w:lvlJc w:val="left"/>
      <w:pPr>
        <w:ind w:left="2880" w:hanging="360"/>
      </w:pPr>
      <w:rPr>
        <w:rFonts w:ascii="Courier New" w:hAnsi="Courier New" w:cs="Courier New" w:hint="default"/>
      </w:rPr>
    </w:lvl>
    <w:lvl w:ilvl="2" w:tplc="14090005" w:tentative="1">
      <w:start w:val="1"/>
      <w:numFmt w:val="bullet"/>
      <w:lvlText w:val=""/>
      <w:lvlJc w:val="left"/>
      <w:pPr>
        <w:ind w:left="3600" w:hanging="360"/>
      </w:pPr>
      <w:rPr>
        <w:rFonts w:ascii="Wingdings" w:hAnsi="Wingdings" w:hint="default"/>
      </w:rPr>
    </w:lvl>
    <w:lvl w:ilvl="3" w:tplc="14090001" w:tentative="1">
      <w:start w:val="1"/>
      <w:numFmt w:val="bullet"/>
      <w:lvlText w:val=""/>
      <w:lvlJc w:val="left"/>
      <w:pPr>
        <w:ind w:left="4320" w:hanging="360"/>
      </w:pPr>
      <w:rPr>
        <w:rFonts w:ascii="Symbol" w:hAnsi="Symbol" w:hint="default"/>
      </w:rPr>
    </w:lvl>
    <w:lvl w:ilvl="4" w:tplc="14090003" w:tentative="1">
      <w:start w:val="1"/>
      <w:numFmt w:val="bullet"/>
      <w:lvlText w:val="o"/>
      <w:lvlJc w:val="left"/>
      <w:pPr>
        <w:ind w:left="5040" w:hanging="360"/>
      </w:pPr>
      <w:rPr>
        <w:rFonts w:ascii="Courier New" w:hAnsi="Courier New" w:cs="Courier New" w:hint="default"/>
      </w:rPr>
    </w:lvl>
    <w:lvl w:ilvl="5" w:tplc="14090005" w:tentative="1">
      <w:start w:val="1"/>
      <w:numFmt w:val="bullet"/>
      <w:lvlText w:val=""/>
      <w:lvlJc w:val="left"/>
      <w:pPr>
        <w:ind w:left="5760" w:hanging="360"/>
      </w:pPr>
      <w:rPr>
        <w:rFonts w:ascii="Wingdings" w:hAnsi="Wingdings" w:hint="default"/>
      </w:rPr>
    </w:lvl>
    <w:lvl w:ilvl="6" w:tplc="14090001" w:tentative="1">
      <w:start w:val="1"/>
      <w:numFmt w:val="bullet"/>
      <w:lvlText w:val=""/>
      <w:lvlJc w:val="left"/>
      <w:pPr>
        <w:ind w:left="6480" w:hanging="360"/>
      </w:pPr>
      <w:rPr>
        <w:rFonts w:ascii="Symbol" w:hAnsi="Symbol" w:hint="default"/>
      </w:rPr>
    </w:lvl>
    <w:lvl w:ilvl="7" w:tplc="14090003" w:tentative="1">
      <w:start w:val="1"/>
      <w:numFmt w:val="bullet"/>
      <w:lvlText w:val="o"/>
      <w:lvlJc w:val="left"/>
      <w:pPr>
        <w:ind w:left="7200" w:hanging="360"/>
      </w:pPr>
      <w:rPr>
        <w:rFonts w:ascii="Courier New" w:hAnsi="Courier New" w:cs="Courier New" w:hint="default"/>
      </w:rPr>
    </w:lvl>
    <w:lvl w:ilvl="8" w:tplc="14090005" w:tentative="1">
      <w:start w:val="1"/>
      <w:numFmt w:val="bullet"/>
      <w:lvlText w:val=""/>
      <w:lvlJc w:val="left"/>
      <w:pPr>
        <w:ind w:left="7920" w:hanging="360"/>
      </w:pPr>
      <w:rPr>
        <w:rFonts w:ascii="Wingdings" w:hAnsi="Wingdings" w:hint="default"/>
      </w:rPr>
    </w:lvl>
  </w:abstractNum>
  <w:abstractNum w:abstractNumId="42" w15:restartNumberingAfterBreak="0">
    <w:nsid w:val="7128669C"/>
    <w:multiLevelType w:val="hybridMultilevel"/>
    <w:tmpl w:val="633C8372"/>
    <w:lvl w:ilvl="0" w:tplc="14090001">
      <w:start w:val="1"/>
      <w:numFmt w:val="bullet"/>
      <w:lvlText w:val=""/>
      <w:lvlJc w:val="left"/>
      <w:pPr>
        <w:ind w:left="360" w:hanging="360"/>
      </w:pPr>
      <w:rPr>
        <w:rFonts w:ascii="Symbol" w:hAnsi="Symbol" w:hint="default"/>
      </w:rPr>
    </w:lvl>
    <w:lvl w:ilvl="1" w:tplc="14090001">
      <w:start w:val="1"/>
      <w:numFmt w:val="bullet"/>
      <w:lvlText w:val=""/>
      <w:lvlJc w:val="left"/>
      <w:pPr>
        <w:ind w:left="1080" w:hanging="360"/>
      </w:pPr>
      <w:rPr>
        <w:rFonts w:ascii="Symbol" w:hAnsi="Symbol" w:hint="default"/>
      </w:rPr>
    </w:lvl>
    <w:lvl w:ilvl="2" w:tplc="14090005">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3" w15:restartNumberingAfterBreak="0">
    <w:nsid w:val="73A26627"/>
    <w:multiLevelType w:val="multilevel"/>
    <w:tmpl w:val="4AA899D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596750"/>
    <w:multiLevelType w:val="hybridMultilevel"/>
    <w:tmpl w:val="CFE29C72"/>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5" w15:restartNumberingAfterBreak="0">
    <w:nsid w:val="7E205297"/>
    <w:multiLevelType w:val="multilevel"/>
    <w:tmpl w:val="4AA899D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474E70"/>
    <w:multiLevelType w:val="multilevel"/>
    <w:tmpl w:val="A720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ED30E5"/>
    <w:multiLevelType w:val="hybridMultilevel"/>
    <w:tmpl w:val="E58E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BB02F7"/>
    <w:multiLevelType w:val="hybridMultilevel"/>
    <w:tmpl w:val="2346917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640957717">
    <w:abstractNumId w:val="36"/>
  </w:num>
  <w:num w:numId="2" w16cid:durableId="1983539374">
    <w:abstractNumId w:val="5"/>
  </w:num>
  <w:num w:numId="3" w16cid:durableId="989749738">
    <w:abstractNumId w:val="38"/>
  </w:num>
  <w:num w:numId="4" w16cid:durableId="2049914790">
    <w:abstractNumId w:val="25"/>
  </w:num>
  <w:num w:numId="5" w16cid:durableId="390733731">
    <w:abstractNumId w:val="27"/>
  </w:num>
  <w:num w:numId="6" w16cid:durableId="605311844">
    <w:abstractNumId w:val="7"/>
  </w:num>
  <w:num w:numId="7" w16cid:durableId="134572709">
    <w:abstractNumId w:val="34"/>
  </w:num>
  <w:num w:numId="8" w16cid:durableId="761024216">
    <w:abstractNumId w:val="0"/>
  </w:num>
  <w:num w:numId="9" w16cid:durableId="1979529146">
    <w:abstractNumId w:val="4"/>
  </w:num>
  <w:num w:numId="10" w16cid:durableId="411899531">
    <w:abstractNumId w:val="37"/>
  </w:num>
  <w:num w:numId="11" w16cid:durableId="1911888406">
    <w:abstractNumId w:val="14"/>
  </w:num>
  <w:num w:numId="12" w16cid:durableId="1923101067">
    <w:abstractNumId w:val="1"/>
  </w:num>
  <w:num w:numId="13" w16cid:durableId="2014870184">
    <w:abstractNumId w:val="3"/>
  </w:num>
  <w:num w:numId="14" w16cid:durableId="952399703">
    <w:abstractNumId w:val="29"/>
  </w:num>
  <w:num w:numId="15" w16cid:durableId="2089424654">
    <w:abstractNumId w:val="9"/>
  </w:num>
  <w:num w:numId="16" w16cid:durableId="579100730">
    <w:abstractNumId w:val="22"/>
  </w:num>
  <w:num w:numId="17" w16cid:durableId="953514592">
    <w:abstractNumId w:val="8"/>
  </w:num>
  <w:num w:numId="18" w16cid:durableId="152137731">
    <w:abstractNumId w:val="33"/>
  </w:num>
  <w:num w:numId="19" w16cid:durableId="999191637">
    <w:abstractNumId w:val="45"/>
  </w:num>
  <w:num w:numId="20" w16cid:durableId="531038686">
    <w:abstractNumId w:val="47"/>
  </w:num>
  <w:num w:numId="21" w16cid:durableId="1626885294">
    <w:abstractNumId w:val="32"/>
  </w:num>
  <w:num w:numId="22" w16cid:durableId="546988886">
    <w:abstractNumId w:val="17"/>
  </w:num>
  <w:num w:numId="23" w16cid:durableId="10255367">
    <w:abstractNumId w:val="20"/>
  </w:num>
  <w:num w:numId="24" w16cid:durableId="124274841">
    <w:abstractNumId w:val="18"/>
  </w:num>
  <w:num w:numId="25" w16cid:durableId="2076970695">
    <w:abstractNumId w:val="12"/>
  </w:num>
  <w:num w:numId="26" w16cid:durableId="1344043068">
    <w:abstractNumId w:val="39"/>
  </w:num>
  <w:num w:numId="27" w16cid:durableId="1036739613">
    <w:abstractNumId w:val="16"/>
  </w:num>
  <w:num w:numId="28" w16cid:durableId="1907454318">
    <w:abstractNumId w:val="13"/>
  </w:num>
  <w:num w:numId="29" w16cid:durableId="1468276841">
    <w:abstractNumId w:val="2"/>
  </w:num>
  <w:num w:numId="30" w16cid:durableId="2064477652">
    <w:abstractNumId w:val="11"/>
  </w:num>
  <w:num w:numId="31" w16cid:durableId="229928760">
    <w:abstractNumId w:val="42"/>
  </w:num>
  <w:num w:numId="32" w16cid:durableId="1538270790">
    <w:abstractNumId w:val="26"/>
  </w:num>
  <w:num w:numId="33" w16cid:durableId="2125685260">
    <w:abstractNumId w:val="48"/>
  </w:num>
  <w:num w:numId="34" w16cid:durableId="1252658844">
    <w:abstractNumId w:val="46"/>
  </w:num>
  <w:num w:numId="35" w16cid:durableId="1747876571">
    <w:abstractNumId w:val="15"/>
  </w:num>
  <w:num w:numId="36" w16cid:durableId="1799034700">
    <w:abstractNumId w:val="23"/>
  </w:num>
  <w:num w:numId="37" w16cid:durableId="1123966711">
    <w:abstractNumId w:val="24"/>
  </w:num>
  <w:num w:numId="38" w16cid:durableId="224679801">
    <w:abstractNumId w:val="41"/>
  </w:num>
  <w:num w:numId="39" w16cid:durableId="2144305068">
    <w:abstractNumId w:val="28"/>
  </w:num>
  <w:num w:numId="40" w16cid:durableId="1395424827">
    <w:abstractNumId w:val="21"/>
  </w:num>
  <w:num w:numId="41" w16cid:durableId="1482581751">
    <w:abstractNumId w:val="31"/>
  </w:num>
  <w:num w:numId="42" w16cid:durableId="1471629473">
    <w:abstractNumId w:val="10"/>
  </w:num>
  <w:num w:numId="43" w16cid:durableId="1120415716">
    <w:abstractNumId w:val="44"/>
  </w:num>
  <w:num w:numId="44" w16cid:durableId="600649016">
    <w:abstractNumId w:val="43"/>
  </w:num>
  <w:num w:numId="45" w16cid:durableId="50547289">
    <w:abstractNumId w:val="35"/>
  </w:num>
  <w:num w:numId="46" w16cid:durableId="844634221">
    <w:abstractNumId w:val="19"/>
  </w:num>
  <w:num w:numId="47" w16cid:durableId="1894196696">
    <w:abstractNumId w:val="6"/>
  </w:num>
  <w:num w:numId="48" w16cid:durableId="550729099">
    <w:abstractNumId w:val="40"/>
  </w:num>
  <w:num w:numId="49" w16cid:durableId="532042499">
    <w:abstractNumId w:val="3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CD"/>
    <w:rsid w:val="00000BC3"/>
    <w:rsid w:val="0000110C"/>
    <w:rsid w:val="00002369"/>
    <w:rsid w:val="00002710"/>
    <w:rsid w:val="000160AC"/>
    <w:rsid w:val="00016D92"/>
    <w:rsid w:val="000202A6"/>
    <w:rsid w:val="00021302"/>
    <w:rsid w:val="00024130"/>
    <w:rsid w:val="0002429C"/>
    <w:rsid w:val="00025BDA"/>
    <w:rsid w:val="00037BC9"/>
    <w:rsid w:val="000408C8"/>
    <w:rsid w:val="0004270D"/>
    <w:rsid w:val="0004336C"/>
    <w:rsid w:val="00043541"/>
    <w:rsid w:val="00043F1C"/>
    <w:rsid w:val="00050123"/>
    <w:rsid w:val="0005036E"/>
    <w:rsid w:val="00055032"/>
    <w:rsid w:val="00056ACC"/>
    <w:rsid w:val="00056D5C"/>
    <w:rsid w:val="00056F4F"/>
    <w:rsid w:val="0006089B"/>
    <w:rsid w:val="000650A3"/>
    <w:rsid w:val="0006590E"/>
    <w:rsid w:val="000668EC"/>
    <w:rsid w:val="00067D85"/>
    <w:rsid w:val="00067DB7"/>
    <w:rsid w:val="00071A8B"/>
    <w:rsid w:val="00075A8B"/>
    <w:rsid w:val="00075A8C"/>
    <w:rsid w:val="00075DC0"/>
    <w:rsid w:val="000777C3"/>
    <w:rsid w:val="00083194"/>
    <w:rsid w:val="0008517C"/>
    <w:rsid w:val="0009068B"/>
    <w:rsid w:val="0009367E"/>
    <w:rsid w:val="00093FA8"/>
    <w:rsid w:val="000A00B3"/>
    <w:rsid w:val="000A0DEB"/>
    <w:rsid w:val="000A1115"/>
    <w:rsid w:val="000A2BAA"/>
    <w:rsid w:val="000A369E"/>
    <w:rsid w:val="000A4973"/>
    <w:rsid w:val="000A4EDB"/>
    <w:rsid w:val="000A7B74"/>
    <w:rsid w:val="000B0FC2"/>
    <w:rsid w:val="000B26BC"/>
    <w:rsid w:val="000B2F0B"/>
    <w:rsid w:val="000B5842"/>
    <w:rsid w:val="000B656A"/>
    <w:rsid w:val="000B71C7"/>
    <w:rsid w:val="000B7223"/>
    <w:rsid w:val="000B7A16"/>
    <w:rsid w:val="000B7DA3"/>
    <w:rsid w:val="000C2A0A"/>
    <w:rsid w:val="000C706D"/>
    <w:rsid w:val="000D02D3"/>
    <w:rsid w:val="000D4B51"/>
    <w:rsid w:val="000D4F22"/>
    <w:rsid w:val="000E00A6"/>
    <w:rsid w:val="000E4AD7"/>
    <w:rsid w:val="000E5080"/>
    <w:rsid w:val="000E64DC"/>
    <w:rsid w:val="000F4DAE"/>
    <w:rsid w:val="00103BFA"/>
    <w:rsid w:val="00105A63"/>
    <w:rsid w:val="00106B5E"/>
    <w:rsid w:val="001077FF"/>
    <w:rsid w:val="0011229E"/>
    <w:rsid w:val="00113625"/>
    <w:rsid w:val="00114DD3"/>
    <w:rsid w:val="00114DEB"/>
    <w:rsid w:val="00125FD5"/>
    <w:rsid w:val="0013313C"/>
    <w:rsid w:val="0013611F"/>
    <w:rsid w:val="001371AF"/>
    <w:rsid w:val="0013732B"/>
    <w:rsid w:val="00143073"/>
    <w:rsid w:val="0014367B"/>
    <w:rsid w:val="0014452D"/>
    <w:rsid w:val="00145C51"/>
    <w:rsid w:val="0014667E"/>
    <w:rsid w:val="001472F6"/>
    <w:rsid w:val="0015431C"/>
    <w:rsid w:val="001552A1"/>
    <w:rsid w:val="001571EE"/>
    <w:rsid w:val="001619FD"/>
    <w:rsid w:val="001620A6"/>
    <w:rsid w:val="00162956"/>
    <w:rsid w:val="001637E2"/>
    <w:rsid w:val="00171EBA"/>
    <w:rsid w:val="001736A9"/>
    <w:rsid w:val="00177723"/>
    <w:rsid w:val="001778EF"/>
    <w:rsid w:val="00177B35"/>
    <w:rsid w:val="00184E91"/>
    <w:rsid w:val="001876AC"/>
    <w:rsid w:val="001924D6"/>
    <w:rsid w:val="00192834"/>
    <w:rsid w:val="00196B05"/>
    <w:rsid w:val="001A6962"/>
    <w:rsid w:val="001B0448"/>
    <w:rsid w:val="001B0F69"/>
    <w:rsid w:val="001B76E1"/>
    <w:rsid w:val="001C0DA6"/>
    <w:rsid w:val="001C125E"/>
    <w:rsid w:val="001C3A32"/>
    <w:rsid w:val="001C48F6"/>
    <w:rsid w:val="001C565E"/>
    <w:rsid w:val="001D1DE6"/>
    <w:rsid w:val="001D5123"/>
    <w:rsid w:val="001D6B95"/>
    <w:rsid w:val="001E62BD"/>
    <w:rsid w:val="001F49B4"/>
    <w:rsid w:val="001F7B18"/>
    <w:rsid w:val="00201C99"/>
    <w:rsid w:val="00203055"/>
    <w:rsid w:val="00205D65"/>
    <w:rsid w:val="00207823"/>
    <w:rsid w:val="00211599"/>
    <w:rsid w:val="00212425"/>
    <w:rsid w:val="00214211"/>
    <w:rsid w:val="002149F3"/>
    <w:rsid w:val="00217C12"/>
    <w:rsid w:val="00220B85"/>
    <w:rsid w:val="002222FC"/>
    <w:rsid w:val="00223687"/>
    <w:rsid w:val="00224750"/>
    <w:rsid w:val="0022650B"/>
    <w:rsid w:val="00226838"/>
    <w:rsid w:val="00230815"/>
    <w:rsid w:val="00231245"/>
    <w:rsid w:val="0023269C"/>
    <w:rsid w:val="00233033"/>
    <w:rsid w:val="0023563B"/>
    <w:rsid w:val="00240AEE"/>
    <w:rsid w:val="00240FC6"/>
    <w:rsid w:val="00244588"/>
    <w:rsid w:val="002458EA"/>
    <w:rsid w:val="002524D9"/>
    <w:rsid w:val="00253BDE"/>
    <w:rsid w:val="00253E5D"/>
    <w:rsid w:val="00254019"/>
    <w:rsid w:val="00257E23"/>
    <w:rsid w:val="00262773"/>
    <w:rsid w:val="00265942"/>
    <w:rsid w:val="0026652C"/>
    <w:rsid w:val="00266706"/>
    <w:rsid w:val="002669A5"/>
    <w:rsid w:val="002710FE"/>
    <w:rsid w:val="00271596"/>
    <w:rsid w:val="00271649"/>
    <w:rsid w:val="00272E61"/>
    <w:rsid w:val="00282B34"/>
    <w:rsid w:val="00285EFA"/>
    <w:rsid w:val="00291C86"/>
    <w:rsid w:val="0029270C"/>
    <w:rsid w:val="0029362A"/>
    <w:rsid w:val="002944EB"/>
    <w:rsid w:val="0029468B"/>
    <w:rsid w:val="00295860"/>
    <w:rsid w:val="002A2E18"/>
    <w:rsid w:val="002A37F6"/>
    <w:rsid w:val="002B0A45"/>
    <w:rsid w:val="002B0FDD"/>
    <w:rsid w:val="002B38E7"/>
    <w:rsid w:val="002C195F"/>
    <w:rsid w:val="002C2D3A"/>
    <w:rsid w:val="002D3399"/>
    <w:rsid w:val="002D4F84"/>
    <w:rsid w:val="002D6C6D"/>
    <w:rsid w:val="002D7C96"/>
    <w:rsid w:val="002E3F7E"/>
    <w:rsid w:val="002E40D6"/>
    <w:rsid w:val="002E59FE"/>
    <w:rsid w:val="002E6C3C"/>
    <w:rsid w:val="002E6CD0"/>
    <w:rsid w:val="002F0ADE"/>
    <w:rsid w:val="002F11E1"/>
    <w:rsid w:val="002F1C6F"/>
    <w:rsid w:val="002F1F62"/>
    <w:rsid w:val="002F4810"/>
    <w:rsid w:val="002F5676"/>
    <w:rsid w:val="002F5BB8"/>
    <w:rsid w:val="002F5E68"/>
    <w:rsid w:val="002F7701"/>
    <w:rsid w:val="003011A2"/>
    <w:rsid w:val="0030144B"/>
    <w:rsid w:val="00303046"/>
    <w:rsid w:val="00303233"/>
    <w:rsid w:val="003051AA"/>
    <w:rsid w:val="0030624A"/>
    <w:rsid w:val="003078DF"/>
    <w:rsid w:val="00313399"/>
    <w:rsid w:val="00313D74"/>
    <w:rsid w:val="00315A23"/>
    <w:rsid w:val="00320A1C"/>
    <w:rsid w:val="003241AC"/>
    <w:rsid w:val="003305E8"/>
    <w:rsid w:val="0033177F"/>
    <w:rsid w:val="003318FC"/>
    <w:rsid w:val="00332D2A"/>
    <w:rsid w:val="003353E1"/>
    <w:rsid w:val="00335884"/>
    <w:rsid w:val="00335E4F"/>
    <w:rsid w:val="00336EF9"/>
    <w:rsid w:val="00337BD4"/>
    <w:rsid w:val="00337FFA"/>
    <w:rsid w:val="00340000"/>
    <w:rsid w:val="00340902"/>
    <w:rsid w:val="003450ED"/>
    <w:rsid w:val="00345CDB"/>
    <w:rsid w:val="00346897"/>
    <w:rsid w:val="0035033F"/>
    <w:rsid w:val="00350970"/>
    <w:rsid w:val="003509CF"/>
    <w:rsid w:val="00350A9D"/>
    <w:rsid w:val="00350F23"/>
    <w:rsid w:val="0035591B"/>
    <w:rsid w:val="00357752"/>
    <w:rsid w:val="00360E87"/>
    <w:rsid w:val="00367215"/>
    <w:rsid w:val="00367909"/>
    <w:rsid w:val="00373234"/>
    <w:rsid w:val="00375E2D"/>
    <w:rsid w:val="003764A6"/>
    <w:rsid w:val="00376BD1"/>
    <w:rsid w:val="003834A0"/>
    <w:rsid w:val="00390CFE"/>
    <w:rsid w:val="00392FF6"/>
    <w:rsid w:val="003A1BCB"/>
    <w:rsid w:val="003A2EE2"/>
    <w:rsid w:val="003A45CC"/>
    <w:rsid w:val="003A4A57"/>
    <w:rsid w:val="003A6ED9"/>
    <w:rsid w:val="003B03E4"/>
    <w:rsid w:val="003B054E"/>
    <w:rsid w:val="003B0A44"/>
    <w:rsid w:val="003B0BFC"/>
    <w:rsid w:val="003B61D6"/>
    <w:rsid w:val="003B661E"/>
    <w:rsid w:val="003B6FB1"/>
    <w:rsid w:val="003C0A1A"/>
    <w:rsid w:val="003C4846"/>
    <w:rsid w:val="003C7E7D"/>
    <w:rsid w:val="003D0BAA"/>
    <w:rsid w:val="003D20BA"/>
    <w:rsid w:val="003D4B9F"/>
    <w:rsid w:val="003D5D96"/>
    <w:rsid w:val="003D5E03"/>
    <w:rsid w:val="003E0031"/>
    <w:rsid w:val="003E0D9F"/>
    <w:rsid w:val="003E4017"/>
    <w:rsid w:val="003E52EC"/>
    <w:rsid w:val="003E573C"/>
    <w:rsid w:val="003E62DF"/>
    <w:rsid w:val="003F56DD"/>
    <w:rsid w:val="003F6B99"/>
    <w:rsid w:val="003F6E0B"/>
    <w:rsid w:val="00402EAE"/>
    <w:rsid w:val="00404AB7"/>
    <w:rsid w:val="00413CA4"/>
    <w:rsid w:val="00415DE5"/>
    <w:rsid w:val="00416255"/>
    <w:rsid w:val="004176D2"/>
    <w:rsid w:val="00420A14"/>
    <w:rsid w:val="00420E6B"/>
    <w:rsid w:val="00423A7C"/>
    <w:rsid w:val="00423DCE"/>
    <w:rsid w:val="004253B1"/>
    <w:rsid w:val="00427DDE"/>
    <w:rsid w:val="00430EFF"/>
    <w:rsid w:val="00433DDE"/>
    <w:rsid w:val="004340DA"/>
    <w:rsid w:val="00434468"/>
    <w:rsid w:val="00435A04"/>
    <w:rsid w:val="00436386"/>
    <w:rsid w:val="00436F6D"/>
    <w:rsid w:val="004454D4"/>
    <w:rsid w:val="00450E2F"/>
    <w:rsid w:val="00451F89"/>
    <w:rsid w:val="004524E7"/>
    <w:rsid w:val="00452EF6"/>
    <w:rsid w:val="004539D7"/>
    <w:rsid w:val="0045509D"/>
    <w:rsid w:val="00457D62"/>
    <w:rsid w:val="00460295"/>
    <w:rsid w:val="00460390"/>
    <w:rsid w:val="00460AB2"/>
    <w:rsid w:val="00461497"/>
    <w:rsid w:val="00462169"/>
    <w:rsid w:val="00464D47"/>
    <w:rsid w:val="0047097E"/>
    <w:rsid w:val="00474212"/>
    <w:rsid w:val="004746A3"/>
    <w:rsid w:val="0047580D"/>
    <w:rsid w:val="00475B0E"/>
    <w:rsid w:val="00481D03"/>
    <w:rsid w:val="00481F1E"/>
    <w:rsid w:val="00484910"/>
    <w:rsid w:val="00484F70"/>
    <w:rsid w:val="00485D69"/>
    <w:rsid w:val="004872AF"/>
    <w:rsid w:val="004903E9"/>
    <w:rsid w:val="00494925"/>
    <w:rsid w:val="004954FC"/>
    <w:rsid w:val="004A124A"/>
    <w:rsid w:val="004A470C"/>
    <w:rsid w:val="004A4A59"/>
    <w:rsid w:val="004A6DCC"/>
    <w:rsid w:val="004B0E3C"/>
    <w:rsid w:val="004B368D"/>
    <w:rsid w:val="004B392C"/>
    <w:rsid w:val="004C1E43"/>
    <w:rsid w:val="004C2201"/>
    <w:rsid w:val="004C2C4F"/>
    <w:rsid w:val="004C2D82"/>
    <w:rsid w:val="004C4868"/>
    <w:rsid w:val="004C5B45"/>
    <w:rsid w:val="004C674C"/>
    <w:rsid w:val="004C75BB"/>
    <w:rsid w:val="004D0D05"/>
    <w:rsid w:val="004D40C0"/>
    <w:rsid w:val="004D5C54"/>
    <w:rsid w:val="004D664B"/>
    <w:rsid w:val="004D72AD"/>
    <w:rsid w:val="004D7B49"/>
    <w:rsid w:val="004E08DE"/>
    <w:rsid w:val="004E13DF"/>
    <w:rsid w:val="004E1E34"/>
    <w:rsid w:val="004E2CBD"/>
    <w:rsid w:val="004E4BE2"/>
    <w:rsid w:val="004E5868"/>
    <w:rsid w:val="004E7AFD"/>
    <w:rsid w:val="004F3520"/>
    <w:rsid w:val="004F3684"/>
    <w:rsid w:val="004F4A6C"/>
    <w:rsid w:val="004F749B"/>
    <w:rsid w:val="00500048"/>
    <w:rsid w:val="00501571"/>
    <w:rsid w:val="00505BF3"/>
    <w:rsid w:val="0050600D"/>
    <w:rsid w:val="005069D4"/>
    <w:rsid w:val="005108C4"/>
    <w:rsid w:val="00515A20"/>
    <w:rsid w:val="00516D58"/>
    <w:rsid w:val="00520F32"/>
    <w:rsid w:val="005211D8"/>
    <w:rsid w:val="00522845"/>
    <w:rsid w:val="0052292A"/>
    <w:rsid w:val="00524FC4"/>
    <w:rsid w:val="0052556C"/>
    <w:rsid w:val="0052599A"/>
    <w:rsid w:val="00532E40"/>
    <w:rsid w:val="005342BD"/>
    <w:rsid w:val="005450B2"/>
    <w:rsid w:val="0055541E"/>
    <w:rsid w:val="005557BF"/>
    <w:rsid w:val="00557932"/>
    <w:rsid w:val="005626BF"/>
    <w:rsid w:val="005655C6"/>
    <w:rsid w:val="0057184F"/>
    <w:rsid w:val="00572F80"/>
    <w:rsid w:val="00573955"/>
    <w:rsid w:val="00574156"/>
    <w:rsid w:val="005742C1"/>
    <w:rsid w:val="00574BC7"/>
    <w:rsid w:val="00574C81"/>
    <w:rsid w:val="00577062"/>
    <w:rsid w:val="005802D0"/>
    <w:rsid w:val="00580C64"/>
    <w:rsid w:val="005814D4"/>
    <w:rsid w:val="00585273"/>
    <w:rsid w:val="005852F0"/>
    <w:rsid w:val="005933A1"/>
    <w:rsid w:val="00593E9E"/>
    <w:rsid w:val="005951E3"/>
    <w:rsid w:val="00597AF2"/>
    <w:rsid w:val="005A12E4"/>
    <w:rsid w:val="005A186E"/>
    <w:rsid w:val="005A349A"/>
    <w:rsid w:val="005A5754"/>
    <w:rsid w:val="005A6A80"/>
    <w:rsid w:val="005A6D85"/>
    <w:rsid w:val="005A768C"/>
    <w:rsid w:val="005B1D22"/>
    <w:rsid w:val="005B1F00"/>
    <w:rsid w:val="005B2E9F"/>
    <w:rsid w:val="005B3BB4"/>
    <w:rsid w:val="005B5D18"/>
    <w:rsid w:val="005B5D5B"/>
    <w:rsid w:val="005B60F0"/>
    <w:rsid w:val="005B667D"/>
    <w:rsid w:val="005C0E04"/>
    <w:rsid w:val="005C13B2"/>
    <w:rsid w:val="005C149C"/>
    <w:rsid w:val="005C3B70"/>
    <w:rsid w:val="005C6766"/>
    <w:rsid w:val="005C6C0C"/>
    <w:rsid w:val="005C7464"/>
    <w:rsid w:val="005D2013"/>
    <w:rsid w:val="005D21FA"/>
    <w:rsid w:val="005D3964"/>
    <w:rsid w:val="005D4F17"/>
    <w:rsid w:val="005D5CA4"/>
    <w:rsid w:val="005D6B3B"/>
    <w:rsid w:val="005D7C0F"/>
    <w:rsid w:val="005E37E5"/>
    <w:rsid w:val="005E61D1"/>
    <w:rsid w:val="005F1A60"/>
    <w:rsid w:val="005F42C2"/>
    <w:rsid w:val="005F6270"/>
    <w:rsid w:val="005F70A1"/>
    <w:rsid w:val="006007F3"/>
    <w:rsid w:val="00601328"/>
    <w:rsid w:val="00601FA7"/>
    <w:rsid w:val="00602FD8"/>
    <w:rsid w:val="00603E6C"/>
    <w:rsid w:val="00604399"/>
    <w:rsid w:val="00604BFC"/>
    <w:rsid w:val="006052FA"/>
    <w:rsid w:val="006130F5"/>
    <w:rsid w:val="0061491B"/>
    <w:rsid w:val="00615737"/>
    <w:rsid w:val="00616288"/>
    <w:rsid w:val="00616B75"/>
    <w:rsid w:val="006201D6"/>
    <w:rsid w:val="00625A41"/>
    <w:rsid w:val="00625C1A"/>
    <w:rsid w:val="00626F6F"/>
    <w:rsid w:val="00627EAC"/>
    <w:rsid w:val="00630C63"/>
    <w:rsid w:val="00631F0F"/>
    <w:rsid w:val="006327FB"/>
    <w:rsid w:val="00632BC5"/>
    <w:rsid w:val="00633038"/>
    <w:rsid w:val="00637DF0"/>
    <w:rsid w:val="00645CA1"/>
    <w:rsid w:val="00646225"/>
    <w:rsid w:val="0064682A"/>
    <w:rsid w:val="00646B7F"/>
    <w:rsid w:val="00650872"/>
    <w:rsid w:val="00652392"/>
    <w:rsid w:val="0065254D"/>
    <w:rsid w:val="00652792"/>
    <w:rsid w:val="0065310F"/>
    <w:rsid w:val="00661396"/>
    <w:rsid w:val="00661EA3"/>
    <w:rsid w:val="00663504"/>
    <w:rsid w:val="00663FEE"/>
    <w:rsid w:val="0067061E"/>
    <w:rsid w:val="0067076D"/>
    <w:rsid w:val="006719E6"/>
    <w:rsid w:val="00671EDC"/>
    <w:rsid w:val="00673399"/>
    <w:rsid w:val="00673657"/>
    <w:rsid w:val="0067370B"/>
    <w:rsid w:val="00674F6D"/>
    <w:rsid w:val="00675D90"/>
    <w:rsid w:val="00685FAB"/>
    <w:rsid w:val="00686041"/>
    <w:rsid w:val="0068751C"/>
    <w:rsid w:val="00687E01"/>
    <w:rsid w:val="00690A48"/>
    <w:rsid w:val="00692C48"/>
    <w:rsid w:val="006959D7"/>
    <w:rsid w:val="006B1AF3"/>
    <w:rsid w:val="006B1DFF"/>
    <w:rsid w:val="006B2C4A"/>
    <w:rsid w:val="006B3574"/>
    <w:rsid w:val="006B6B60"/>
    <w:rsid w:val="006B75F2"/>
    <w:rsid w:val="006C06D8"/>
    <w:rsid w:val="006C4C30"/>
    <w:rsid w:val="006C4CAA"/>
    <w:rsid w:val="006C6346"/>
    <w:rsid w:val="006C6DC5"/>
    <w:rsid w:val="006D029A"/>
    <w:rsid w:val="006D11C5"/>
    <w:rsid w:val="006D184E"/>
    <w:rsid w:val="006D2EE7"/>
    <w:rsid w:val="006D37B7"/>
    <w:rsid w:val="006D4FE6"/>
    <w:rsid w:val="006D7748"/>
    <w:rsid w:val="006D78CF"/>
    <w:rsid w:val="006E4B07"/>
    <w:rsid w:val="006E566B"/>
    <w:rsid w:val="006E5D9B"/>
    <w:rsid w:val="006F2AA5"/>
    <w:rsid w:val="0070081B"/>
    <w:rsid w:val="007010E0"/>
    <w:rsid w:val="0070583C"/>
    <w:rsid w:val="00705CFE"/>
    <w:rsid w:val="00707AE9"/>
    <w:rsid w:val="00707EB8"/>
    <w:rsid w:val="00712FE6"/>
    <w:rsid w:val="007137C9"/>
    <w:rsid w:val="00722865"/>
    <w:rsid w:val="007238EB"/>
    <w:rsid w:val="00723F42"/>
    <w:rsid w:val="0072541C"/>
    <w:rsid w:val="00725453"/>
    <w:rsid w:val="007259E4"/>
    <w:rsid w:val="007278C6"/>
    <w:rsid w:val="00727D0B"/>
    <w:rsid w:val="00730340"/>
    <w:rsid w:val="00731445"/>
    <w:rsid w:val="00736475"/>
    <w:rsid w:val="007367DF"/>
    <w:rsid w:val="00737B80"/>
    <w:rsid w:val="007411ED"/>
    <w:rsid w:val="00744175"/>
    <w:rsid w:val="00744E4F"/>
    <w:rsid w:val="00751150"/>
    <w:rsid w:val="00751F02"/>
    <w:rsid w:val="00752B73"/>
    <w:rsid w:val="007625EE"/>
    <w:rsid w:val="00762BA3"/>
    <w:rsid w:val="00765134"/>
    <w:rsid w:val="00765A57"/>
    <w:rsid w:val="00766E4B"/>
    <w:rsid w:val="00767A11"/>
    <w:rsid w:val="0077054B"/>
    <w:rsid w:val="00771AF8"/>
    <w:rsid w:val="00773450"/>
    <w:rsid w:val="00773FFC"/>
    <w:rsid w:val="00774DCD"/>
    <w:rsid w:val="00774DDD"/>
    <w:rsid w:val="007754CF"/>
    <w:rsid w:val="00782B72"/>
    <w:rsid w:val="00783959"/>
    <w:rsid w:val="00785DDB"/>
    <w:rsid w:val="007906D2"/>
    <w:rsid w:val="00795674"/>
    <w:rsid w:val="007A01E0"/>
    <w:rsid w:val="007A0E28"/>
    <w:rsid w:val="007A1344"/>
    <w:rsid w:val="007A34AD"/>
    <w:rsid w:val="007A3613"/>
    <w:rsid w:val="007A4B0D"/>
    <w:rsid w:val="007A7CFF"/>
    <w:rsid w:val="007A7E22"/>
    <w:rsid w:val="007B1916"/>
    <w:rsid w:val="007B255B"/>
    <w:rsid w:val="007B3D75"/>
    <w:rsid w:val="007B6E89"/>
    <w:rsid w:val="007C213D"/>
    <w:rsid w:val="007C3303"/>
    <w:rsid w:val="007D57D5"/>
    <w:rsid w:val="007D60EA"/>
    <w:rsid w:val="007D64D6"/>
    <w:rsid w:val="007D6948"/>
    <w:rsid w:val="007D7067"/>
    <w:rsid w:val="007E2816"/>
    <w:rsid w:val="007E4344"/>
    <w:rsid w:val="007F04D0"/>
    <w:rsid w:val="007F28BE"/>
    <w:rsid w:val="007F29BC"/>
    <w:rsid w:val="007F2CD8"/>
    <w:rsid w:val="007F455C"/>
    <w:rsid w:val="008029FC"/>
    <w:rsid w:val="00803772"/>
    <w:rsid w:val="00804142"/>
    <w:rsid w:val="00807487"/>
    <w:rsid w:val="008102C8"/>
    <w:rsid w:val="008110E2"/>
    <w:rsid w:val="00815BD4"/>
    <w:rsid w:val="00817609"/>
    <w:rsid w:val="00820F49"/>
    <w:rsid w:val="0082100F"/>
    <w:rsid w:val="008231E5"/>
    <w:rsid w:val="00824566"/>
    <w:rsid w:val="008262D3"/>
    <w:rsid w:val="00826E0D"/>
    <w:rsid w:val="00830700"/>
    <w:rsid w:val="008312BC"/>
    <w:rsid w:val="008338B3"/>
    <w:rsid w:val="00833954"/>
    <w:rsid w:val="00834D64"/>
    <w:rsid w:val="00835AA5"/>
    <w:rsid w:val="00836201"/>
    <w:rsid w:val="00837EEE"/>
    <w:rsid w:val="008440DB"/>
    <w:rsid w:val="00847CBE"/>
    <w:rsid w:val="00850C79"/>
    <w:rsid w:val="0085110F"/>
    <w:rsid w:val="00852319"/>
    <w:rsid w:val="008532F0"/>
    <w:rsid w:val="00853F74"/>
    <w:rsid w:val="00857013"/>
    <w:rsid w:val="00857896"/>
    <w:rsid w:val="0086141C"/>
    <w:rsid w:val="008617F3"/>
    <w:rsid w:val="008621E6"/>
    <w:rsid w:val="0086328E"/>
    <w:rsid w:val="00864AC8"/>
    <w:rsid w:val="00864E85"/>
    <w:rsid w:val="00867C08"/>
    <w:rsid w:val="00870823"/>
    <w:rsid w:val="00871070"/>
    <w:rsid w:val="00871ADD"/>
    <w:rsid w:val="0087412C"/>
    <w:rsid w:val="00876021"/>
    <w:rsid w:val="00882A8E"/>
    <w:rsid w:val="008833E9"/>
    <w:rsid w:val="00890D2E"/>
    <w:rsid w:val="00890EE3"/>
    <w:rsid w:val="00894410"/>
    <w:rsid w:val="008965A5"/>
    <w:rsid w:val="008971A3"/>
    <w:rsid w:val="00897D05"/>
    <w:rsid w:val="008A0C11"/>
    <w:rsid w:val="008A5A59"/>
    <w:rsid w:val="008A7212"/>
    <w:rsid w:val="008B10E0"/>
    <w:rsid w:val="008B184E"/>
    <w:rsid w:val="008B2720"/>
    <w:rsid w:val="008B2C27"/>
    <w:rsid w:val="008B32A7"/>
    <w:rsid w:val="008B3F6F"/>
    <w:rsid w:val="008B434F"/>
    <w:rsid w:val="008B54E4"/>
    <w:rsid w:val="008B69F9"/>
    <w:rsid w:val="008C0FE6"/>
    <w:rsid w:val="008C390E"/>
    <w:rsid w:val="008C555B"/>
    <w:rsid w:val="008C722C"/>
    <w:rsid w:val="008C79A3"/>
    <w:rsid w:val="008D1AF1"/>
    <w:rsid w:val="008D20F3"/>
    <w:rsid w:val="008D26DF"/>
    <w:rsid w:val="008D35F6"/>
    <w:rsid w:val="008D3F7D"/>
    <w:rsid w:val="008D5665"/>
    <w:rsid w:val="008D6EEE"/>
    <w:rsid w:val="008E12D0"/>
    <w:rsid w:val="008E279D"/>
    <w:rsid w:val="008E486B"/>
    <w:rsid w:val="008E4EBC"/>
    <w:rsid w:val="008E670A"/>
    <w:rsid w:val="008F197E"/>
    <w:rsid w:val="008F1B38"/>
    <w:rsid w:val="008F1D42"/>
    <w:rsid w:val="008F2F66"/>
    <w:rsid w:val="008F4C16"/>
    <w:rsid w:val="008F5D02"/>
    <w:rsid w:val="0090591F"/>
    <w:rsid w:val="0090650F"/>
    <w:rsid w:val="009068AE"/>
    <w:rsid w:val="009101DA"/>
    <w:rsid w:val="00911203"/>
    <w:rsid w:val="009137B7"/>
    <w:rsid w:val="00916036"/>
    <w:rsid w:val="00916757"/>
    <w:rsid w:val="0092100A"/>
    <w:rsid w:val="00926F90"/>
    <w:rsid w:val="009323F4"/>
    <w:rsid w:val="00940704"/>
    <w:rsid w:val="00942928"/>
    <w:rsid w:val="009438AE"/>
    <w:rsid w:val="009442CC"/>
    <w:rsid w:val="0094590B"/>
    <w:rsid w:val="009479E0"/>
    <w:rsid w:val="00951116"/>
    <w:rsid w:val="009534A4"/>
    <w:rsid w:val="00954B5A"/>
    <w:rsid w:val="00957474"/>
    <w:rsid w:val="00966DA6"/>
    <w:rsid w:val="009701DD"/>
    <w:rsid w:val="00970C88"/>
    <w:rsid w:val="00972714"/>
    <w:rsid w:val="00972EE0"/>
    <w:rsid w:val="00973CBA"/>
    <w:rsid w:val="0097584C"/>
    <w:rsid w:val="00976BD7"/>
    <w:rsid w:val="00977F71"/>
    <w:rsid w:val="00980B42"/>
    <w:rsid w:val="00982661"/>
    <w:rsid w:val="00984247"/>
    <w:rsid w:val="00985338"/>
    <w:rsid w:val="00992E00"/>
    <w:rsid w:val="00993D8B"/>
    <w:rsid w:val="0099704B"/>
    <w:rsid w:val="0099736B"/>
    <w:rsid w:val="009A3053"/>
    <w:rsid w:val="009A3D6E"/>
    <w:rsid w:val="009A4710"/>
    <w:rsid w:val="009B0707"/>
    <w:rsid w:val="009B0A5E"/>
    <w:rsid w:val="009C1256"/>
    <w:rsid w:val="009C1E7E"/>
    <w:rsid w:val="009C3638"/>
    <w:rsid w:val="009C5CCD"/>
    <w:rsid w:val="009D0EF2"/>
    <w:rsid w:val="009D4BC6"/>
    <w:rsid w:val="009D7352"/>
    <w:rsid w:val="009E02E2"/>
    <w:rsid w:val="009E3356"/>
    <w:rsid w:val="009E3F96"/>
    <w:rsid w:val="009E4961"/>
    <w:rsid w:val="009E50E5"/>
    <w:rsid w:val="009E7452"/>
    <w:rsid w:val="009F0234"/>
    <w:rsid w:val="009F03BE"/>
    <w:rsid w:val="009F0584"/>
    <w:rsid w:val="009F15FB"/>
    <w:rsid w:val="009F1C06"/>
    <w:rsid w:val="009F2489"/>
    <w:rsid w:val="009F2F4E"/>
    <w:rsid w:val="009F6252"/>
    <w:rsid w:val="009F7C92"/>
    <w:rsid w:val="00A00862"/>
    <w:rsid w:val="00A02AFB"/>
    <w:rsid w:val="00A04C46"/>
    <w:rsid w:val="00A06BC3"/>
    <w:rsid w:val="00A06C19"/>
    <w:rsid w:val="00A06C6F"/>
    <w:rsid w:val="00A079C4"/>
    <w:rsid w:val="00A07BBC"/>
    <w:rsid w:val="00A10B66"/>
    <w:rsid w:val="00A11D52"/>
    <w:rsid w:val="00A11F9B"/>
    <w:rsid w:val="00A201DE"/>
    <w:rsid w:val="00A201E3"/>
    <w:rsid w:val="00A22DFF"/>
    <w:rsid w:val="00A23721"/>
    <w:rsid w:val="00A24040"/>
    <w:rsid w:val="00A256CB"/>
    <w:rsid w:val="00A2587C"/>
    <w:rsid w:val="00A27382"/>
    <w:rsid w:val="00A32A25"/>
    <w:rsid w:val="00A421EF"/>
    <w:rsid w:val="00A529C6"/>
    <w:rsid w:val="00A56C9E"/>
    <w:rsid w:val="00A60238"/>
    <w:rsid w:val="00A60887"/>
    <w:rsid w:val="00A616D1"/>
    <w:rsid w:val="00A64F4A"/>
    <w:rsid w:val="00A677E1"/>
    <w:rsid w:val="00A70C15"/>
    <w:rsid w:val="00A71C61"/>
    <w:rsid w:val="00A71E8F"/>
    <w:rsid w:val="00A73BE8"/>
    <w:rsid w:val="00A74F4E"/>
    <w:rsid w:val="00A75CF8"/>
    <w:rsid w:val="00A76C9F"/>
    <w:rsid w:val="00A8363B"/>
    <w:rsid w:val="00A90218"/>
    <w:rsid w:val="00A91238"/>
    <w:rsid w:val="00A926A2"/>
    <w:rsid w:val="00A93D6D"/>
    <w:rsid w:val="00A96525"/>
    <w:rsid w:val="00A97DC3"/>
    <w:rsid w:val="00AA0568"/>
    <w:rsid w:val="00AA0FB7"/>
    <w:rsid w:val="00AA1633"/>
    <w:rsid w:val="00AA177C"/>
    <w:rsid w:val="00AA4118"/>
    <w:rsid w:val="00AA418C"/>
    <w:rsid w:val="00AA6AFA"/>
    <w:rsid w:val="00AB1210"/>
    <w:rsid w:val="00AB499A"/>
    <w:rsid w:val="00AC3BC3"/>
    <w:rsid w:val="00AC3E59"/>
    <w:rsid w:val="00AC5C25"/>
    <w:rsid w:val="00AC723B"/>
    <w:rsid w:val="00AD0686"/>
    <w:rsid w:val="00AD1838"/>
    <w:rsid w:val="00AD22CC"/>
    <w:rsid w:val="00AD3269"/>
    <w:rsid w:val="00AD3667"/>
    <w:rsid w:val="00AD3CC3"/>
    <w:rsid w:val="00AD547A"/>
    <w:rsid w:val="00AD61CF"/>
    <w:rsid w:val="00AE1BAC"/>
    <w:rsid w:val="00AE47D8"/>
    <w:rsid w:val="00AF38E3"/>
    <w:rsid w:val="00AF3EC1"/>
    <w:rsid w:val="00AF7A11"/>
    <w:rsid w:val="00B00110"/>
    <w:rsid w:val="00B052D6"/>
    <w:rsid w:val="00B0635A"/>
    <w:rsid w:val="00B10EB9"/>
    <w:rsid w:val="00B11052"/>
    <w:rsid w:val="00B1112B"/>
    <w:rsid w:val="00B1411C"/>
    <w:rsid w:val="00B1492E"/>
    <w:rsid w:val="00B16BD3"/>
    <w:rsid w:val="00B1775D"/>
    <w:rsid w:val="00B237F1"/>
    <w:rsid w:val="00B27CAF"/>
    <w:rsid w:val="00B31D20"/>
    <w:rsid w:val="00B3261D"/>
    <w:rsid w:val="00B337F5"/>
    <w:rsid w:val="00B33846"/>
    <w:rsid w:val="00B33931"/>
    <w:rsid w:val="00B33E79"/>
    <w:rsid w:val="00B378D7"/>
    <w:rsid w:val="00B37E28"/>
    <w:rsid w:val="00B439D3"/>
    <w:rsid w:val="00B44D82"/>
    <w:rsid w:val="00B45DA9"/>
    <w:rsid w:val="00B471ED"/>
    <w:rsid w:val="00B517CC"/>
    <w:rsid w:val="00B51973"/>
    <w:rsid w:val="00B525B4"/>
    <w:rsid w:val="00B559AC"/>
    <w:rsid w:val="00B62A6E"/>
    <w:rsid w:val="00B63015"/>
    <w:rsid w:val="00B63A36"/>
    <w:rsid w:val="00B672A5"/>
    <w:rsid w:val="00B70A0A"/>
    <w:rsid w:val="00B71076"/>
    <w:rsid w:val="00B72834"/>
    <w:rsid w:val="00B820AC"/>
    <w:rsid w:val="00B8782D"/>
    <w:rsid w:val="00B91656"/>
    <w:rsid w:val="00B919F8"/>
    <w:rsid w:val="00B93056"/>
    <w:rsid w:val="00B95202"/>
    <w:rsid w:val="00B95B42"/>
    <w:rsid w:val="00B95C98"/>
    <w:rsid w:val="00B95DC7"/>
    <w:rsid w:val="00B96E00"/>
    <w:rsid w:val="00B96FDA"/>
    <w:rsid w:val="00B97BDD"/>
    <w:rsid w:val="00BA0489"/>
    <w:rsid w:val="00BA11F5"/>
    <w:rsid w:val="00BA5793"/>
    <w:rsid w:val="00BA5ACA"/>
    <w:rsid w:val="00BA6895"/>
    <w:rsid w:val="00BA790C"/>
    <w:rsid w:val="00BB33BB"/>
    <w:rsid w:val="00BB3E5B"/>
    <w:rsid w:val="00BB3EC0"/>
    <w:rsid w:val="00BB6DDF"/>
    <w:rsid w:val="00BC41BF"/>
    <w:rsid w:val="00BC64CA"/>
    <w:rsid w:val="00BC7D9D"/>
    <w:rsid w:val="00BD37DC"/>
    <w:rsid w:val="00BD3F99"/>
    <w:rsid w:val="00BD7C30"/>
    <w:rsid w:val="00BE1FAB"/>
    <w:rsid w:val="00BE3D7A"/>
    <w:rsid w:val="00BE7700"/>
    <w:rsid w:val="00BF0CAC"/>
    <w:rsid w:val="00BF19DB"/>
    <w:rsid w:val="00BF53CD"/>
    <w:rsid w:val="00BF7DC8"/>
    <w:rsid w:val="00C03188"/>
    <w:rsid w:val="00C03B41"/>
    <w:rsid w:val="00C05618"/>
    <w:rsid w:val="00C05AD4"/>
    <w:rsid w:val="00C068F2"/>
    <w:rsid w:val="00C06F09"/>
    <w:rsid w:val="00C10917"/>
    <w:rsid w:val="00C11562"/>
    <w:rsid w:val="00C115AC"/>
    <w:rsid w:val="00C13F74"/>
    <w:rsid w:val="00C15890"/>
    <w:rsid w:val="00C158DC"/>
    <w:rsid w:val="00C15AAD"/>
    <w:rsid w:val="00C20336"/>
    <w:rsid w:val="00C205E5"/>
    <w:rsid w:val="00C21AAB"/>
    <w:rsid w:val="00C21D8B"/>
    <w:rsid w:val="00C2214B"/>
    <w:rsid w:val="00C2501D"/>
    <w:rsid w:val="00C255CD"/>
    <w:rsid w:val="00C3060F"/>
    <w:rsid w:val="00C31FCA"/>
    <w:rsid w:val="00C3284D"/>
    <w:rsid w:val="00C33423"/>
    <w:rsid w:val="00C35749"/>
    <w:rsid w:val="00C35E08"/>
    <w:rsid w:val="00C36170"/>
    <w:rsid w:val="00C36BC5"/>
    <w:rsid w:val="00C37180"/>
    <w:rsid w:val="00C37288"/>
    <w:rsid w:val="00C37CB1"/>
    <w:rsid w:val="00C41FDF"/>
    <w:rsid w:val="00C44493"/>
    <w:rsid w:val="00C471EB"/>
    <w:rsid w:val="00C50CB8"/>
    <w:rsid w:val="00C52073"/>
    <w:rsid w:val="00C53B27"/>
    <w:rsid w:val="00C61125"/>
    <w:rsid w:val="00C61BC4"/>
    <w:rsid w:val="00C70D87"/>
    <w:rsid w:val="00C73D44"/>
    <w:rsid w:val="00C73F96"/>
    <w:rsid w:val="00C76071"/>
    <w:rsid w:val="00C821AA"/>
    <w:rsid w:val="00C86C65"/>
    <w:rsid w:val="00C87991"/>
    <w:rsid w:val="00C87DE8"/>
    <w:rsid w:val="00C90D62"/>
    <w:rsid w:val="00C90DEC"/>
    <w:rsid w:val="00C91E4F"/>
    <w:rsid w:val="00C92BAB"/>
    <w:rsid w:val="00C94250"/>
    <w:rsid w:val="00C95353"/>
    <w:rsid w:val="00C95B0C"/>
    <w:rsid w:val="00C961A8"/>
    <w:rsid w:val="00CA3AF5"/>
    <w:rsid w:val="00CA5D45"/>
    <w:rsid w:val="00CA7C9A"/>
    <w:rsid w:val="00CB0D24"/>
    <w:rsid w:val="00CB1ED0"/>
    <w:rsid w:val="00CB2438"/>
    <w:rsid w:val="00CB3014"/>
    <w:rsid w:val="00CB3360"/>
    <w:rsid w:val="00CB3D9A"/>
    <w:rsid w:val="00CB4C4E"/>
    <w:rsid w:val="00CB59AD"/>
    <w:rsid w:val="00CB6B1C"/>
    <w:rsid w:val="00CB7D2E"/>
    <w:rsid w:val="00CC04FD"/>
    <w:rsid w:val="00CC1385"/>
    <w:rsid w:val="00CC4CE9"/>
    <w:rsid w:val="00CC6169"/>
    <w:rsid w:val="00CC782B"/>
    <w:rsid w:val="00CC7F08"/>
    <w:rsid w:val="00CD4046"/>
    <w:rsid w:val="00CD77DA"/>
    <w:rsid w:val="00CE502E"/>
    <w:rsid w:val="00CE5801"/>
    <w:rsid w:val="00CE6AD2"/>
    <w:rsid w:val="00CF1321"/>
    <w:rsid w:val="00CF5209"/>
    <w:rsid w:val="00CF6A61"/>
    <w:rsid w:val="00CF6BE7"/>
    <w:rsid w:val="00CF6F45"/>
    <w:rsid w:val="00CF7FEE"/>
    <w:rsid w:val="00D12C1C"/>
    <w:rsid w:val="00D13CA8"/>
    <w:rsid w:val="00D161F2"/>
    <w:rsid w:val="00D16B43"/>
    <w:rsid w:val="00D16D7B"/>
    <w:rsid w:val="00D16F7F"/>
    <w:rsid w:val="00D213AD"/>
    <w:rsid w:val="00D235FE"/>
    <w:rsid w:val="00D25FFC"/>
    <w:rsid w:val="00D26D64"/>
    <w:rsid w:val="00D31257"/>
    <w:rsid w:val="00D32C88"/>
    <w:rsid w:val="00D34DEA"/>
    <w:rsid w:val="00D37A82"/>
    <w:rsid w:val="00D37AB3"/>
    <w:rsid w:val="00D37CC0"/>
    <w:rsid w:val="00D408FE"/>
    <w:rsid w:val="00D42312"/>
    <w:rsid w:val="00D42775"/>
    <w:rsid w:val="00D43A21"/>
    <w:rsid w:val="00D458CE"/>
    <w:rsid w:val="00D50321"/>
    <w:rsid w:val="00D51E1F"/>
    <w:rsid w:val="00D5250B"/>
    <w:rsid w:val="00D541F8"/>
    <w:rsid w:val="00D55665"/>
    <w:rsid w:val="00D6065A"/>
    <w:rsid w:val="00D611F4"/>
    <w:rsid w:val="00D61396"/>
    <w:rsid w:val="00D616B5"/>
    <w:rsid w:val="00D62F90"/>
    <w:rsid w:val="00D65A9A"/>
    <w:rsid w:val="00D70253"/>
    <w:rsid w:val="00D70D52"/>
    <w:rsid w:val="00D73751"/>
    <w:rsid w:val="00D76476"/>
    <w:rsid w:val="00D77DE4"/>
    <w:rsid w:val="00D81E27"/>
    <w:rsid w:val="00D8274E"/>
    <w:rsid w:val="00D841F7"/>
    <w:rsid w:val="00D85077"/>
    <w:rsid w:val="00D85D5A"/>
    <w:rsid w:val="00D918B2"/>
    <w:rsid w:val="00D919F0"/>
    <w:rsid w:val="00D927BA"/>
    <w:rsid w:val="00D93BFF"/>
    <w:rsid w:val="00D94054"/>
    <w:rsid w:val="00D94528"/>
    <w:rsid w:val="00D94D3F"/>
    <w:rsid w:val="00DA0BEA"/>
    <w:rsid w:val="00DA197F"/>
    <w:rsid w:val="00DA4006"/>
    <w:rsid w:val="00DA47B7"/>
    <w:rsid w:val="00DA7698"/>
    <w:rsid w:val="00DB3A13"/>
    <w:rsid w:val="00DC192C"/>
    <w:rsid w:val="00DC2CF8"/>
    <w:rsid w:val="00DC3D52"/>
    <w:rsid w:val="00DC3F3C"/>
    <w:rsid w:val="00DC6E58"/>
    <w:rsid w:val="00DC71B7"/>
    <w:rsid w:val="00DD0C9D"/>
    <w:rsid w:val="00DD0CE0"/>
    <w:rsid w:val="00DD2247"/>
    <w:rsid w:val="00DD4001"/>
    <w:rsid w:val="00DD6884"/>
    <w:rsid w:val="00DE0610"/>
    <w:rsid w:val="00DE11DD"/>
    <w:rsid w:val="00DE3E13"/>
    <w:rsid w:val="00DF17B2"/>
    <w:rsid w:val="00DF36B2"/>
    <w:rsid w:val="00DF4E2E"/>
    <w:rsid w:val="00DF6EA6"/>
    <w:rsid w:val="00DF758A"/>
    <w:rsid w:val="00E0065E"/>
    <w:rsid w:val="00E00CD0"/>
    <w:rsid w:val="00E01798"/>
    <w:rsid w:val="00E04246"/>
    <w:rsid w:val="00E07380"/>
    <w:rsid w:val="00E114B9"/>
    <w:rsid w:val="00E11F2A"/>
    <w:rsid w:val="00E26BE0"/>
    <w:rsid w:val="00E2779A"/>
    <w:rsid w:val="00E300F4"/>
    <w:rsid w:val="00E30C3E"/>
    <w:rsid w:val="00E33683"/>
    <w:rsid w:val="00E3585A"/>
    <w:rsid w:val="00E36738"/>
    <w:rsid w:val="00E40056"/>
    <w:rsid w:val="00E41E6C"/>
    <w:rsid w:val="00E44E52"/>
    <w:rsid w:val="00E52C3F"/>
    <w:rsid w:val="00E52E14"/>
    <w:rsid w:val="00E536C4"/>
    <w:rsid w:val="00E54212"/>
    <w:rsid w:val="00E546B9"/>
    <w:rsid w:val="00E5547B"/>
    <w:rsid w:val="00E56150"/>
    <w:rsid w:val="00E6049C"/>
    <w:rsid w:val="00E60F94"/>
    <w:rsid w:val="00E6459E"/>
    <w:rsid w:val="00E65ACB"/>
    <w:rsid w:val="00E66214"/>
    <w:rsid w:val="00E67B75"/>
    <w:rsid w:val="00E67EFB"/>
    <w:rsid w:val="00E70882"/>
    <w:rsid w:val="00E70CE9"/>
    <w:rsid w:val="00E7197B"/>
    <w:rsid w:val="00E71F34"/>
    <w:rsid w:val="00E72179"/>
    <w:rsid w:val="00E748A3"/>
    <w:rsid w:val="00E74A98"/>
    <w:rsid w:val="00E80607"/>
    <w:rsid w:val="00E85E74"/>
    <w:rsid w:val="00E871F5"/>
    <w:rsid w:val="00E90743"/>
    <w:rsid w:val="00E93965"/>
    <w:rsid w:val="00E93CD2"/>
    <w:rsid w:val="00E94AF8"/>
    <w:rsid w:val="00E94DA6"/>
    <w:rsid w:val="00E95381"/>
    <w:rsid w:val="00EA1755"/>
    <w:rsid w:val="00EA191D"/>
    <w:rsid w:val="00EA51FE"/>
    <w:rsid w:val="00EA78C5"/>
    <w:rsid w:val="00EB65C3"/>
    <w:rsid w:val="00EC080A"/>
    <w:rsid w:val="00EC417E"/>
    <w:rsid w:val="00EC434E"/>
    <w:rsid w:val="00EC4D9F"/>
    <w:rsid w:val="00ED3E22"/>
    <w:rsid w:val="00ED41C4"/>
    <w:rsid w:val="00ED46BE"/>
    <w:rsid w:val="00ED6E08"/>
    <w:rsid w:val="00EE0CD8"/>
    <w:rsid w:val="00EE0DE3"/>
    <w:rsid w:val="00EE178C"/>
    <w:rsid w:val="00EE2945"/>
    <w:rsid w:val="00EE2EC3"/>
    <w:rsid w:val="00EF1433"/>
    <w:rsid w:val="00EF1F2B"/>
    <w:rsid w:val="00EF6085"/>
    <w:rsid w:val="00F029BD"/>
    <w:rsid w:val="00F0724A"/>
    <w:rsid w:val="00F15FA5"/>
    <w:rsid w:val="00F1653B"/>
    <w:rsid w:val="00F16584"/>
    <w:rsid w:val="00F20367"/>
    <w:rsid w:val="00F203BC"/>
    <w:rsid w:val="00F21A20"/>
    <w:rsid w:val="00F22B8A"/>
    <w:rsid w:val="00F25E63"/>
    <w:rsid w:val="00F2676C"/>
    <w:rsid w:val="00F30CE1"/>
    <w:rsid w:val="00F36306"/>
    <w:rsid w:val="00F36B7B"/>
    <w:rsid w:val="00F4135E"/>
    <w:rsid w:val="00F4137D"/>
    <w:rsid w:val="00F42889"/>
    <w:rsid w:val="00F4598E"/>
    <w:rsid w:val="00F56C35"/>
    <w:rsid w:val="00F57F31"/>
    <w:rsid w:val="00F60908"/>
    <w:rsid w:val="00F61662"/>
    <w:rsid w:val="00F624E2"/>
    <w:rsid w:val="00F645FE"/>
    <w:rsid w:val="00F6551C"/>
    <w:rsid w:val="00F736B9"/>
    <w:rsid w:val="00F73CE5"/>
    <w:rsid w:val="00F756EE"/>
    <w:rsid w:val="00F75E62"/>
    <w:rsid w:val="00F80F0A"/>
    <w:rsid w:val="00F83B0B"/>
    <w:rsid w:val="00F84EB8"/>
    <w:rsid w:val="00F87240"/>
    <w:rsid w:val="00F909C2"/>
    <w:rsid w:val="00F95DB4"/>
    <w:rsid w:val="00F96755"/>
    <w:rsid w:val="00FA21F9"/>
    <w:rsid w:val="00FA67BC"/>
    <w:rsid w:val="00FB24B4"/>
    <w:rsid w:val="00FB47B6"/>
    <w:rsid w:val="00FC43CB"/>
    <w:rsid w:val="00FC4A5E"/>
    <w:rsid w:val="00FC5B29"/>
    <w:rsid w:val="00FD0CF9"/>
    <w:rsid w:val="00FD164F"/>
    <w:rsid w:val="00FD2C07"/>
    <w:rsid w:val="00FD4CCD"/>
    <w:rsid w:val="00FD5998"/>
    <w:rsid w:val="00FE0E91"/>
    <w:rsid w:val="00FE2D61"/>
    <w:rsid w:val="00FE6397"/>
    <w:rsid w:val="00FF0C22"/>
    <w:rsid w:val="00FF158E"/>
    <w:rsid w:val="00FF1A0C"/>
    <w:rsid w:val="00FF1C69"/>
    <w:rsid w:val="00FF5E7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7ED8D"/>
  <w15:chartTrackingRefBased/>
  <w15:docId w15:val="{043646D5-6ABF-4929-AC78-6CCA439C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18B2"/>
    <w:rPr>
      <w:rFonts w:ascii="Comic Sans MS" w:hAnsi="Comic Sans MS"/>
      <w:szCs w:val="24"/>
      <w:lang w:val="en-AU" w:eastAsia="en-US"/>
    </w:rPr>
  </w:style>
  <w:style w:type="paragraph" w:styleId="Heading1">
    <w:name w:val="heading 1"/>
    <w:aliases w:val="CETA Main Heading"/>
    <w:basedOn w:val="Normal"/>
    <w:next w:val="Normal"/>
    <w:link w:val="Heading1Char"/>
    <w:uiPriority w:val="9"/>
    <w:qFormat/>
    <w:pPr>
      <w:keepNext/>
      <w:jc w:val="center"/>
      <w:outlineLvl w:val="0"/>
    </w:pPr>
    <w:rPr>
      <w:rFonts w:ascii="Times New Roman" w:hAnsi="Times New Roman"/>
      <w:sz w:val="32"/>
      <w:szCs w:val="20"/>
      <w:lang w:val="en-US"/>
    </w:rPr>
  </w:style>
  <w:style w:type="paragraph" w:styleId="Heading2">
    <w:name w:val="heading 2"/>
    <w:basedOn w:val="Normal"/>
    <w:next w:val="Normal"/>
    <w:link w:val="Heading2Char"/>
    <w:qFormat/>
    <w:pPr>
      <w:keepNext/>
      <w:jc w:val="center"/>
      <w:outlineLvl w:val="1"/>
    </w:pPr>
    <w:rPr>
      <w:rFonts w:ascii="Times New Roman" w:hAnsi="Times New Roman"/>
      <w:sz w:val="36"/>
      <w:szCs w:val="20"/>
    </w:rPr>
  </w:style>
  <w:style w:type="paragraph" w:styleId="Heading3">
    <w:name w:val="heading 3"/>
    <w:basedOn w:val="Normal"/>
    <w:next w:val="Normal"/>
    <w:link w:val="Heading3Char"/>
    <w:uiPriority w:val="9"/>
    <w:unhideWhenUsed/>
    <w:qFormat/>
    <w:rsid w:val="002149F3"/>
    <w:pPr>
      <w:keepNext/>
      <w:keepLines/>
      <w:spacing w:before="40"/>
      <w:outlineLvl w:val="2"/>
    </w:pPr>
    <w:rPr>
      <w:rFonts w:asciiTheme="majorHAnsi" w:eastAsiaTheme="majorEastAsia" w:hAnsiTheme="majorHAnsi" w:cstheme="majorBidi"/>
      <w:color w:val="1F3763" w:themeColor="accent1" w:themeShade="7F"/>
      <w:sz w:val="24"/>
      <w:lang w:val="en-GB"/>
    </w:rPr>
  </w:style>
  <w:style w:type="paragraph" w:styleId="Heading4">
    <w:name w:val="heading 4"/>
    <w:basedOn w:val="Normal"/>
    <w:next w:val="Normal"/>
    <w:link w:val="Heading4Char"/>
    <w:unhideWhenUsed/>
    <w:qFormat/>
    <w:rsid w:val="0057184F"/>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57184F"/>
    <w:pPr>
      <w:spacing w:before="240" w:after="60"/>
      <w:outlineLvl w:val="4"/>
    </w:pPr>
    <w:rPr>
      <w:rFonts w:ascii="Calibri" w:hAnsi="Calibri"/>
      <w:b/>
      <w:bCs/>
      <w:i/>
      <w:iCs/>
      <w:sz w:val="26"/>
      <w:szCs w:val="26"/>
    </w:rPr>
  </w:style>
  <w:style w:type="paragraph" w:styleId="Heading6">
    <w:name w:val="heading 6"/>
    <w:basedOn w:val="Normal"/>
    <w:next w:val="Normal"/>
    <w:qFormat/>
    <w:pPr>
      <w:keepNext/>
      <w:jc w:val="center"/>
      <w:outlineLvl w:val="5"/>
    </w:pPr>
    <w:rPr>
      <w:b/>
      <w:sz w:val="24"/>
      <w:szCs w:val="20"/>
    </w:rPr>
  </w:style>
  <w:style w:type="paragraph" w:styleId="Heading7">
    <w:name w:val="heading 7"/>
    <w:basedOn w:val="Normal"/>
    <w:next w:val="Normal"/>
    <w:qFormat/>
    <w:pPr>
      <w:keepNext/>
      <w:spacing w:before="60"/>
      <w:outlineLvl w:val="6"/>
    </w:pPr>
    <w:rPr>
      <w:b/>
      <w:szCs w:val="20"/>
    </w:rPr>
  </w:style>
  <w:style w:type="paragraph" w:styleId="Heading8">
    <w:name w:val="heading 8"/>
    <w:basedOn w:val="Normal"/>
    <w:next w:val="Normal"/>
    <w:qFormat/>
    <w:pPr>
      <w:keepNext/>
      <w:ind w:left="170"/>
      <w:jc w:val="center"/>
      <w:outlineLvl w:val="7"/>
    </w:pPr>
    <w:rPr>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sz w:val="32"/>
      <w:szCs w:val="20"/>
      <w:lang w:val="en-US"/>
    </w:rPr>
  </w:style>
  <w:style w:type="paragraph" w:styleId="Subtitle">
    <w:name w:val="Subtitle"/>
    <w:basedOn w:val="Normal"/>
    <w:qFormat/>
    <w:pPr>
      <w:jc w:val="center"/>
    </w:pPr>
    <w:rPr>
      <w:rFonts w:ascii="Tahoma" w:hAnsi="Tahoma"/>
      <w:b/>
      <w:spacing w:val="32"/>
      <w:sz w:val="28"/>
      <w:szCs w:val="20"/>
      <w:lang w:val="en-US"/>
    </w:rPr>
  </w:style>
  <w:style w:type="paragraph" w:styleId="Header">
    <w:name w:val="header"/>
    <w:basedOn w:val="Normal"/>
    <w:link w:val="HeaderChar"/>
    <w:uiPriority w:val="99"/>
    <w:pPr>
      <w:tabs>
        <w:tab w:val="center" w:pos="4320"/>
        <w:tab w:val="right" w:pos="8640"/>
      </w:tabs>
    </w:pPr>
    <w:rPr>
      <w:rFonts w:ascii="Times New Roman" w:hAnsi="Times New Roman"/>
      <w:sz w:val="24"/>
      <w:szCs w:val="20"/>
      <w:lang w:val="en-US"/>
    </w:rPr>
  </w:style>
  <w:style w:type="paragraph" w:styleId="BodyText">
    <w:name w:val="Body Text"/>
    <w:basedOn w:val="Normal"/>
    <w:link w:val="BodyTextChar"/>
    <w:rPr>
      <w:rFonts w:ascii="Times New Roman" w:hAnsi="Times New Roman"/>
      <w:sz w:val="24"/>
    </w:rPr>
  </w:style>
  <w:style w:type="paragraph" w:styleId="Footer">
    <w:name w:val="footer"/>
    <w:basedOn w:val="Normal"/>
    <w:link w:val="FooterChar"/>
    <w:uiPriority w:val="99"/>
    <w:pPr>
      <w:tabs>
        <w:tab w:val="center" w:pos="4153"/>
        <w:tab w:val="right" w:pos="8306"/>
      </w:tabs>
    </w:pPr>
    <w:rPr>
      <w:szCs w:val="20"/>
    </w:rPr>
  </w:style>
  <w:style w:type="paragraph" w:styleId="BodyTextIndent2">
    <w:name w:val="Body Text Indent 2"/>
    <w:basedOn w:val="Normal"/>
    <w:pPr>
      <w:ind w:left="2142" w:hanging="357"/>
    </w:pPr>
    <w:rPr>
      <w:rFonts w:ascii="Times New Roman" w:hAnsi="Times New Roman"/>
      <w:sz w:val="24"/>
      <w:szCs w:val="20"/>
    </w:rPr>
  </w:style>
  <w:style w:type="paragraph" w:styleId="BodyText3">
    <w:name w:val="Body Text 3"/>
    <w:basedOn w:val="Normal"/>
    <w:rsid w:val="002C195F"/>
    <w:pPr>
      <w:spacing w:after="120"/>
    </w:pPr>
    <w:rPr>
      <w:rFonts w:ascii="Times New Roman" w:hAnsi="Times New Roman"/>
      <w:sz w:val="16"/>
      <w:szCs w:val="16"/>
      <w:lang w:val="en-NZ"/>
    </w:rPr>
  </w:style>
  <w:style w:type="table" w:styleId="TableGrid">
    <w:name w:val="Table Grid"/>
    <w:basedOn w:val="TableNormal"/>
    <w:uiPriority w:val="39"/>
    <w:rsid w:val="00ED6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D6E08"/>
  </w:style>
  <w:style w:type="character" w:customStyle="1" w:styleId="FooterChar">
    <w:name w:val="Footer Char"/>
    <w:link w:val="Footer"/>
    <w:uiPriority w:val="99"/>
    <w:rsid w:val="0057184F"/>
    <w:rPr>
      <w:rFonts w:ascii="Comic Sans MS" w:hAnsi="Comic Sans MS"/>
      <w:lang w:val="en-AU" w:eastAsia="en-US"/>
    </w:rPr>
  </w:style>
  <w:style w:type="character" w:customStyle="1" w:styleId="Heading4Char">
    <w:name w:val="Heading 4 Char"/>
    <w:link w:val="Heading4"/>
    <w:rsid w:val="0057184F"/>
    <w:rPr>
      <w:rFonts w:ascii="Calibri" w:eastAsia="Times New Roman" w:hAnsi="Calibri" w:cs="Times New Roman"/>
      <w:b/>
      <w:bCs/>
      <w:sz w:val="28"/>
      <w:szCs w:val="28"/>
      <w:lang w:val="en-AU" w:eastAsia="en-US"/>
    </w:rPr>
  </w:style>
  <w:style w:type="character" w:customStyle="1" w:styleId="Heading5Char">
    <w:name w:val="Heading 5 Char"/>
    <w:link w:val="Heading5"/>
    <w:semiHidden/>
    <w:rsid w:val="0057184F"/>
    <w:rPr>
      <w:rFonts w:ascii="Calibri" w:eastAsia="Times New Roman" w:hAnsi="Calibri" w:cs="Times New Roman"/>
      <w:b/>
      <w:bCs/>
      <w:i/>
      <w:iCs/>
      <w:sz w:val="26"/>
      <w:szCs w:val="26"/>
      <w:lang w:val="en-AU" w:eastAsia="en-US"/>
    </w:rPr>
  </w:style>
  <w:style w:type="paragraph" w:styleId="BalloonText">
    <w:name w:val="Balloon Text"/>
    <w:basedOn w:val="Normal"/>
    <w:link w:val="BalloonTextChar"/>
    <w:uiPriority w:val="99"/>
    <w:rsid w:val="004C4868"/>
    <w:rPr>
      <w:rFonts w:ascii="Tahoma" w:hAnsi="Tahoma" w:cs="Tahoma"/>
      <w:sz w:val="16"/>
      <w:szCs w:val="16"/>
    </w:rPr>
  </w:style>
  <w:style w:type="character" w:customStyle="1" w:styleId="BalloonTextChar">
    <w:name w:val="Balloon Text Char"/>
    <w:link w:val="BalloonText"/>
    <w:uiPriority w:val="99"/>
    <w:rsid w:val="004C4868"/>
    <w:rPr>
      <w:rFonts w:ascii="Tahoma" w:hAnsi="Tahoma" w:cs="Tahoma"/>
      <w:sz w:val="16"/>
      <w:szCs w:val="16"/>
      <w:lang w:val="en-AU" w:eastAsia="en-US"/>
    </w:rPr>
  </w:style>
  <w:style w:type="character" w:customStyle="1" w:styleId="TitleChar">
    <w:name w:val="Title Char"/>
    <w:link w:val="Title"/>
    <w:rsid w:val="007F29BC"/>
    <w:rPr>
      <w:sz w:val="32"/>
      <w:lang w:val="en-US" w:eastAsia="en-US"/>
    </w:rPr>
  </w:style>
  <w:style w:type="character" w:styleId="CommentReference">
    <w:name w:val="annotation reference"/>
    <w:rsid w:val="0055541E"/>
    <w:rPr>
      <w:sz w:val="16"/>
      <w:szCs w:val="16"/>
    </w:rPr>
  </w:style>
  <w:style w:type="paragraph" w:styleId="CommentText">
    <w:name w:val="annotation text"/>
    <w:basedOn w:val="Normal"/>
    <w:link w:val="CommentTextChar"/>
    <w:rsid w:val="0055541E"/>
    <w:rPr>
      <w:szCs w:val="20"/>
    </w:rPr>
  </w:style>
  <w:style w:type="character" w:customStyle="1" w:styleId="CommentTextChar">
    <w:name w:val="Comment Text Char"/>
    <w:link w:val="CommentText"/>
    <w:rsid w:val="0055541E"/>
    <w:rPr>
      <w:rFonts w:ascii="Comic Sans MS" w:hAnsi="Comic Sans MS"/>
      <w:lang w:val="en-AU" w:eastAsia="en-US"/>
    </w:rPr>
  </w:style>
  <w:style w:type="paragraph" w:styleId="CommentSubject">
    <w:name w:val="annotation subject"/>
    <w:basedOn w:val="CommentText"/>
    <w:next w:val="CommentText"/>
    <w:link w:val="CommentSubjectChar"/>
    <w:rsid w:val="0055541E"/>
    <w:rPr>
      <w:b/>
      <w:bCs/>
    </w:rPr>
  </w:style>
  <w:style w:type="character" w:customStyle="1" w:styleId="CommentSubjectChar">
    <w:name w:val="Comment Subject Char"/>
    <w:link w:val="CommentSubject"/>
    <w:rsid w:val="0055541E"/>
    <w:rPr>
      <w:rFonts w:ascii="Comic Sans MS" w:hAnsi="Comic Sans MS"/>
      <w:b/>
      <w:bCs/>
      <w:lang w:val="en-AU" w:eastAsia="en-US"/>
    </w:rPr>
  </w:style>
  <w:style w:type="character" w:styleId="Hyperlink">
    <w:name w:val="Hyperlink"/>
    <w:uiPriority w:val="99"/>
    <w:rsid w:val="00481F1E"/>
    <w:rPr>
      <w:color w:val="0000FF"/>
      <w:u w:val="single"/>
    </w:rPr>
  </w:style>
  <w:style w:type="paragraph" w:styleId="ListParagraph">
    <w:name w:val="List Paragraph"/>
    <w:basedOn w:val="Normal"/>
    <w:uiPriority w:val="34"/>
    <w:qFormat/>
    <w:rsid w:val="00481F1E"/>
    <w:pPr>
      <w:spacing w:before="120"/>
      <w:ind w:left="720"/>
    </w:pPr>
    <w:rPr>
      <w:rFonts w:ascii="Arial" w:hAnsi="Arial"/>
      <w:sz w:val="24"/>
      <w:szCs w:val="20"/>
      <w:lang w:val="en-NZ"/>
    </w:rPr>
  </w:style>
  <w:style w:type="paragraph" w:styleId="NormalWeb">
    <w:name w:val="Normal (Web)"/>
    <w:basedOn w:val="Normal"/>
    <w:uiPriority w:val="99"/>
    <w:rsid w:val="00481F1E"/>
    <w:pPr>
      <w:spacing w:before="100" w:beforeAutospacing="1" w:after="100" w:afterAutospacing="1"/>
    </w:pPr>
    <w:rPr>
      <w:rFonts w:ascii="Times New Roman" w:eastAsia="Calibri" w:hAnsi="Times New Roman"/>
      <w:sz w:val="24"/>
      <w:lang w:val="en-NZ" w:eastAsia="en-NZ"/>
    </w:rPr>
  </w:style>
  <w:style w:type="paragraph" w:styleId="TOCHeading">
    <w:name w:val="TOC Heading"/>
    <w:basedOn w:val="Heading1"/>
    <w:next w:val="Normal"/>
    <w:uiPriority w:val="39"/>
    <w:unhideWhenUsed/>
    <w:qFormat/>
    <w:rsid w:val="00966DA6"/>
    <w:pPr>
      <w:keepLines/>
      <w:spacing w:before="240" w:line="259" w:lineRule="auto"/>
      <w:jc w:val="left"/>
      <w:outlineLvl w:val="9"/>
    </w:pPr>
    <w:rPr>
      <w:rFonts w:ascii="Calibri Light" w:hAnsi="Calibri Light"/>
      <w:color w:val="2E74B5"/>
      <w:szCs w:val="32"/>
    </w:rPr>
  </w:style>
  <w:style w:type="paragraph" w:styleId="TOC1">
    <w:name w:val="toc 1"/>
    <w:basedOn w:val="Normal"/>
    <w:next w:val="Normal"/>
    <w:autoRedefine/>
    <w:uiPriority w:val="39"/>
    <w:rsid w:val="00966DA6"/>
  </w:style>
  <w:style w:type="paragraph" w:styleId="TOC2">
    <w:name w:val="toc 2"/>
    <w:basedOn w:val="Normal"/>
    <w:next w:val="Normal"/>
    <w:autoRedefine/>
    <w:uiPriority w:val="39"/>
    <w:rsid w:val="00966DA6"/>
    <w:pPr>
      <w:ind w:left="200"/>
    </w:pPr>
  </w:style>
  <w:style w:type="paragraph" w:customStyle="1" w:styleId="StyleLeft0cmHanging2cm">
    <w:name w:val="Style Left:  0 cm Hanging:  2 cm"/>
    <w:basedOn w:val="Normal"/>
    <w:rsid w:val="00577062"/>
    <w:pPr>
      <w:tabs>
        <w:tab w:val="left" w:pos="1134"/>
        <w:tab w:val="left" w:pos="2552"/>
      </w:tabs>
      <w:ind w:left="1123" w:hanging="1123"/>
    </w:pPr>
    <w:rPr>
      <w:rFonts w:ascii="Arial" w:hAnsi="Arial"/>
      <w:sz w:val="24"/>
      <w:szCs w:val="20"/>
      <w:lang w:val="en-NZ"/>
    </w:rPr>
  </w:style>
  <w:style w:type="paragraph" w:customStyle="1" w:styleId="StyleBefore6ptAfter6pt">
    <w:name w:val="Style Before:  6 pt After:  6 pt"/>
    <w:basedOn w:val="Normal"/>
    <w:rsid w:val="00577062"/>
    <w:pPr>
      <w:spacing w:before="120" w:after="120"/>
    </w:pPr>
    <w:rPr>
      <w:rFonts w:ascii="Arial" w:hAnsi="Arial"/>
      <w:sz w:val="24"/>
      <w:szCs w:val="20"/>
      <w:lang w:val="en-NZ"/>
    </w:rPr>
  </w:style>
  <w:style w:type="paragraph" w:customStyle="1" w:styleId="StyleBoldBefore6ptAfter6pt">
    <w:name w:val="Style Bold Before:  6 pt After:  6 pt"/>
    <w:basedOn w:val="Normal"/>
    <w:rsid w:val="00577062"/>
    <w:pPr>
      <w:spacing w:before="120" w:after="120"/>
    </w:pPr>
    <w:rPr>
      <w:rFonts w:ascii="Arial" w:hAnsi="Arial"/>
      <w:b/>
      <w:bCs/>
      <w:sz w:val="24"/>
      <w:szCs w:val="20"/>
      <w:lang w:val="en-NZ"/>
    </w:rPr>
  </w:style>
  <w:style w:type="character" w:customStyle="1" w:styleId="StyleBold">
    <w:name w:val="Style Bold"/>
    <w:rsid w:val="00577062"/>
    <w:rPr>
      <w:b/>
      <w:bCs/>
      <w:color w:val="auto"/>
    </w:rPr>
  </w:style>
  <w:style w:type="paragraph" w:styleId="BodyTextIndent">
    <w:name w:val="Body Text Indent"/>
    <w:basedOn w:val="Normal"/>
    <w:link w:val="BodyTextIndentChar"/>
    <w:rsid w:val="00897D05"/>
    <w:pPr>
      <w:spacing w:after="120"/>
      <w:ind w:left="283"/>
    </w:pPr>
  </w:style>
  <w:style w:type="character" w:customStyle="1" w:styleId="BodyTextIndentChar">
    <w:name w:val="Body Text Indent Char"/>
    <w:link w:val="BodyTextIndent"/>
    <w:rsid w:val="00897D05"/>
    <w:rPr>
      <w:rFonts w:ascii="Comic Sans MS" w:hAnsi="Comic Sans MS"/>
      <w:szCs w:val="24"/>
      <w:lang w:val="en-AU" w:eastAsia="en-US"/>
    </w:rPr>
  </w:style>
  <w:style w:type="paragraph" w:customStyle="1" w:styleId="AchievementStandardHeader">
    <w:name w:val="Achievement Standard Header"/>
    <w:basedOn w:val="Normal"/>
    <w:rsid w:val="00897D05"/>
    <w:pPr>
      <w:spacing w:before="120"/>
      <w:jc w:val="center"/>
    </w:pPr>
    <w:rPr>
      <w:rFonts w:ascii="Arial" w:hAnsi="Arial"/>
      <w:b/>
      <w:bCs/>
      <w:sz w:val="24"/>
      <w:szCs w:val="20"/>
      <w:lang w:val="en-NZ"/>
    </w:rPr>
  </w:style>
  <w:style w:type="character" w:customStyle="1" w:styleId="HeaderChar">
    <w:name w:val="Header Char"/>
    <w:link w:val="Header"/>
    <w:uiPriority w:val="99"/>
    <w:locked/>
    <w:rsid w:val="003305E8"/>
    <w:rPr>
      <w:sz w:val="24"/>
      <w:lang w:val="en-US" w:eastAsia="en-US"/>
    </w:rPr>
  </w:style>
  <w:style w:type="paragraph" w:customStyle="1" w:styleId="Level">
    <w:name w:val="Level"/>
    <w:basedOn w:val="Normal"/>
    <w:rsid w:val="003305E8"/>
    <w:rPr>
      <w:rFonts w:ascii="Arial" w:hAnsi="Arial"/>
      <w:b/>
      <w:sz w:val="24"/>
      <w:szCs w:val="20"/>
      <w:lang w:val="en-NZ"/>
    </w:rPr>
  </w:style>
  <w:style w:type="paragraph" w:styleId="NoSpacing">
    <w:name w:val="No Spacing"/>
    <w:link w:val="NoSpacingChar"/>
    <w:uiPriority w:val="1"/>
    <w:qFormat/>
    <w:rsid w:val="00B72834"/>
    <w:rPr>
      <w:rFonts w:ascii="Arial Mäori" w:hAnsi="Arial Mäori"/>
      <w:sz w:val="24"/>
      <w:lang w:eastAsia="en-US"/>
    </w:rPr>
  </w:style>
  <w:style w:type="character" w:customStyle="1" w:styleId="Heading1Char">
    <w:name w:val="Heading 1 Char"/>
    <w:aliases w:val="CETA Main Heading Char"/>
    <w:link w:val="Heading1"/>
    <w:uiPriority w:val="9"/>
    <w:rsid w:val="00F30CE1"/>
    <w:rPr>
      <w:sz w:val="32"/>
      <w:lang w:val="en-US" w:eastAsia="en-US"/>
    </w:rPr>
  </w:style>
  <w:style w:type="character" w:customStyle="1" w:styleId="Heading3Char">
    <w:name w:val="Heading 3 Char"/>
    <w:basedOn w:val="DefaultParagraphFont"/>
    <w:link w:val="Heading3"/>
    <w:uiPriority w:val="9"/>
    <w:rsid w:val="002149F3"/>
    <w:rPr>
      <w:rFonts w:asciiTheme="majorHAnsi" w:eastAsiaTheme="majorEastAsia" w:hAnsiTheme="majorHAnsi" w:cstheme="majorBidi"/>
      <w:color w:val="1F3763" w:themeColor="accent1" w:themeShade="7F"/>
      <w:sz w:val="24"/>
      <w:szCs w:val="24"/>
      <w:lang w:val="en-GB" w:eastAsia="en-US"/>
    </w:rPr>
  </w:style>
  <w:style w:type="character" w:customStyle="1" w:styleId="apple-converted-space">
    <w:name w:val="apple-converted-space"/>
    <w:basedOn w:val="DefaultParagraphFont"/>
    <w:rsid w:val="002149F3"/>
  </w:style>
  <w:style w:type="table" w:styleId="GridTable2">
    <w:name w:val="Grid Table 2"/>
    <w:basedOn w:val="TableNormal"/>
    <w:uiPriority w:val="47"/>
    <w:rsid w:val="00A079C4"/>
    <w:rPr>
      <w:rFonts w:asciiTheme="minorHAnsi" w:eastAsiaTheme="minorHAnsi" w:hAnsiTheme="minorHAnsi" w:cstheme="minorBidi"/>
      <w:sz w:val="24"/>
      <w:szCs w:val="24"/>
      <w:lang w:val="en-GB"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ormal1">
    <w:name w:val="Normal1"/>
    <w:rsid w:val="00B1492E"/>
    <w:rPr>
      <w:rFonts w:ascii="Cambria" w:eastAsia="Cambria" w:hAnsi="Cambria" w:cs="Cambria"/>
      <w:color w:val="000000"/>
      <w:sz w:val="24"/>
      <w:szCs w:val="24"/>
      <w:lang w:val="en-AU" w:eastAsia="en-US"/>
    </w:rPr>
  </w:style>
  <w:style w:type="paragraph" w:customStyle="1" w:styleId="NCEAHeadInfoL2">
    <w:name w:val="NCEA Head Info  L2"/>
    <w:basedOn w:val="Normal"/>
    <w:uiPriority w:val="99"/>
    <w:rsid w:val="00B1492E"/>
    <w:pPr>
      <w:spacing w:before="120" w:after="120"/>
    </w:pPr>
    <w:rPr>
      <w:rFonts w:ascii="Arial" w:eastAsiaTheme="minorEastAsia" w:hAnsi="Arial" w:cs="Arial"/>
      <w:b/>
      <w:sz w:val="28"/>
      <w:szCs w:val="36"/>
      <w:lang w:val="en-NZ" w:eastAsia="en-NZ"/>
    </w:rPr>
  </w:style>
  <w:style w:type="character" w:customStyle="1" w:styleId="NCEAbulletsChar">
    <w:name w:val="NCEA bullets Char"/>
    <w:link w:val="NCEAbullets"/>
    <w:locked/>
    <w:rsid w:val="00B1492E"/>
    <w:rPr>
      <w:rFonts w:ascii="Arial" w:hAnsi="Arial" w:cs="Arial"/>
      <w:szCs w:val="24"/>
      <w:lang w:val="en-US"/>
    </w:rPr>
  </w:style>
  <w:style w:type="paragraph" w:customStyle="1" w:styleId="NCEAbullets">
    <w:name w:val="NCEA bullets"/>
    <w:basedOn w:val="Normal"/>
    <w:link w:val="NCEAbulletsChar"/>
    <w:rsid w:val="00B1492E"/>
    <w:pPr>
      <w:widowControl w:val="0"/>
      <w:numPr>
        <w:numId w:val="26"/>
      </w:numPr>
      <w:tabs>
        <w:tab w:val="left" w:pos="426"/>
        <w:tab w:val="left" w:pos="794"/>
        <w:tab w:val="left" w:pos="1191"/>
      </w:tabs>
      <w:autoSpaceDE w:val="0"/>
      <w:autoSpaceDN w:val="0"/>
      <w:adjustRightInd w:val="0"/>
      <w:spacing w:before="80" w:after="80"/>
    </w:pPr>
    <w:rPr>
      <w:rFonts w:ascii="Arial" w:hAnsi="Arial" w:cs="Arial"/>
      <w:lang w:val="en-US" w:eastAsia="en-NZ"/>
    </w:rPr>
  </w:style>
  <w:style w:type="paragraph" w:customStyle="1" w:styleId="NCEAL3heading">
    <w:name w:val="NCEA L3 heading"/>
    <w:basedOn w:val="Normal"/>
    <w:rsid w:val="00B1492E"/>
    <w:pPr>
      <w:keepNext/>
      <w:spacing w:before="240" w:after="180"/>
    </w:pPr>
    <w:rPr>
      <w:rFonts w:ascii="Arial" w:hAnsi="Arial" w:cs="Arial"/>
      <w:b/>
      <w:i/>
      <w:sz w:val="24"/>
      <w:szCs w:val="20"/>
      <w:lang w:val="en-NZ" w:eastAsia="en-NZ"/>
    </w:rPr>
  </w:style>
  <w:style w:type="character" w:styleId="UnresolvedMention">
    <w:name w:val="Unresolved Mention"/>
    <w:basedOn w:val="DefaultParagraphFont"/>
    <w:uiPriority w:val="99"/>
    <w:semiHidden/>
    <w:unhideWhenUsed/>
    <w:rsid w:val="005C0E04"/>
    <w:rPr>
      <w:color w:val="605E5C"/>
      <w:shd w:val="clear" w:color="auto" w:fill="E1DFDD"/>
    </w:rPr>
  </w:style>
  <w:style w:type="character" w:styleId="FollowedHyperlink">
    <w:name w:val="FollowedHyperlink"/>
    <w:basedOn w:val="DefaultParagraphFont"/>
    <w:rsid w:val="00420A14"/>
    <w:rPr>
      <w:color w:val="954F72" w:themeColor="followedHyperlink"/>
      <w:u w:val="single"/>
    </w:rPr>
  </w:style>
  <w:style w:type="character" w:styleId="Strong">
    <w:name w:val="Strong"/>
    <w:basedOn w:val="DefaultParagraphFont"/>
    <w:uiPriority w:val="22"/>
    <w:qFormat/>
    <w:rsid w:val="00D6065A"/>
    <w:rPr>
      <w:b/>
      <w:bCs/>
    </w:rPr>
  </w:style>
  <w:style w:type="paragraph" w:customStyle="1" w:styleId="NCEAtablebody">
    <w:name w:val="NCEA table body"/>
    <w:basedOn w:val="Normal"/>
    <w:rsid w:val="00890D2E"/>
    <w:pPr>
      <w:spacing w:before="40" w:after="40"/>
    </w:pPr>
    <w:rPr>
      <w:rFonts w:ascii="Arial" w:hAnsi="Arial"/>
      <w:szCs w:val="20"/>
      <w:lang w:val="en-NZ" w:eastAsia="en-NZ"/>
    </w:rPr>
  </w:style>
  <w:style w:type="paragraph" w:customStyle="1" w:styleId="Default">
    <w:name w:val="Default"/>
    <w:rsid w:val="00890D2E"/>
    <w:pPr>
      <w:autoSpaceDE w:val="0"/>
      <w:autoSpaceDN w:val="0"/>
      <w:adjustRightInd w:val="0"/>
    </w:pPr>
    <w:rPr>
      <w:rFonts w:ascii="Arial" w:eastAsia="Calibri" w:hAnsi="Arial" w:cs="Arial"/>
      <w:color w:val="000000"/>
      <w:sz w:val="24"/>
      <w:szCs w:val="24"/>
    </w:rPr>
  </w:style>
  <w:style w:type="character" w:customStyle="1" w:styleId="hgkelc">
    <w:name w:val="hgkelc"/>
    <w:basedOn w:val="DefaultParagraphFont"/>
    <w:rsid w:val="00890D2E"/>
  </w:style>
  <w:style w:type="paragraph" w:styleId="DocumentMap">
    <w:name w:val="Document Map"/>
    <w:basedOn w:val="Normal"/>
    <w:link w:val="DocumentMapChar"/>
    <w:rsid w:val="00F57F31"/>
    <w:pPr>
      <w:shd w:val="clear" w:color="auto" w:fill="000080"/>
    </w:pPr>
    <w:rPr>
      <w:rFonts w:ascii="Tahoma" w:hAnsi="Tahoma" w:cs="Tahoma"/>
      <w:szCs w:val="20"/>
      <w:lang w:eastAsia="en-GB"/>
    </w:rPr>
  </w:style>
  <w:style w:type="character" w:customStyle="1" w:styleId="DocumentMapChar">
    <w:name w:val="Document Map Char"/>
    <w:basedOn w:val="DefaultParagraphFont"/>
    <w:link w:val="DocumentMap"/>
    <w:rsid w:val="00F57F31"/>
    <w:rPr>
      <w:rFonts w:ascii="Tahoma" w:hAnsi="Tahoma" w:cs="Tahoma"/>
      <w:shd w:val="clear" w:color="auto" w:fill="000080"/>
      <w:lang w:val="en-AU" w:eastAsia="en-GB"/>
    </w:rPr>
  </w:style>
  <w:style w:type="character" w:customStyle="1" w:styleId="BodyTextChar">
    <w:name w:val="Body Text Char"/>
    <w:link w:val="BodyText"/>
    <w:rsid w:val="00F57F31"/>
    <w:rPr>
      <w:sz w:val="24"/>
      <w:szCs w:val="24"/>
      <w:lang w:val="en-AU" w:eastAsia="en-US"/>
    </w:rPr>
  </w:style>
  <w:style w:type="paragraph" w:customStyle="1" w:styleId="tabt">
    <w:name w:val="tabt"/>
    <w:rsid w:val="00F57F31"/>
    <w:pPr>
      <w:spacing w:line="220" w:lineRule="exact"/>
    </w:pPr>
    <w:rPr>
      <w:rFonts w:ascii="Arial"/>
      <w:noProof/>
      <w:sz w:val="18"/>
      <w:lang w:val="en-GB" w:eastAsia="en-GB"/>
    </w:rPr>
  </w:style>
  <w:style w:type="paragraph" w:customStyle="1" w:styleId="MainHeadingBK">
    <w:name w:val="Main Heading BK"/>
    <w:basedOn w:val="Normal"/>
    <w:qFormat/>
    <w:rsid w:val="00F57F31"/>
    <w:pPr>
      <w:tabs>
        <w:tab w:val="left" w:pos="720"/>
        <w:tab w:val="right" w:leader="dot" w:pos="9072"/>
      </w:tabs>
      <w:autoSpaceDE w:val="0"/>
      <w:autoSpaceDN w:val="0"/>
      <w:adjustRightInd w:val="0"/>
    </w:pPr>
    <w:rPr>
      <w:rFonts w:ascii="Arial" w:hAnsi="Arial" w:cs="Arial"/>
      <w:b/>
      <w:bCs/>
      <w:color w:val="000000"/>
      <w:sz w:val="32"/>
      <w:szCs w:val="28"/>
      <w:lang w:val="en-GB" w:eastAsia="en-GB"/>
    </w:rPr>
  </w:style>
  <w:style w:type="paragraph" w:customStyle="1" w:styleId="SubHeadingBK">
    <w:name w:val="Sub Heading BK"/>
    <w:basedOn w:val="Normal"/>
    <w:qFormat/>
    <w:rsid w:val="00F57F31"/>
    <w:pPr>
      <w:autoSpaceDE w:val="0"/>
      <w:autoSpaceDN w:val="0"/>
      <w:adjustRightInd w:val="0"/>
    </w:pPr>
    <w:rPr>
      <w:rFonts w:ascii="Arial" w:hAnsi="Arial" w:cs="Arial"/>
      <w:b/>
      <w:color w:val="000000"/>
      <w:sz w:val="24"/>
      <w:lang w:val="en-GB" w:eastAsia="en-GB"/>
    </w:rPr>
  </w:style>
  <w:style w:type="character" w:customStyle="1" w:styleId="NoSpacingChar">
    <w:name w:val="No Spacing Char"/>
    <w:basedOn w:val="DefaultParagraphFont"/>
    <w:link w:val="NoSpacing"/>
    <w:uiPriority w:val="1"/>
    <w:rsid w:val="00F57F31"/>
    <w:rPr>
      <w:rFonts w:ascii="Arial Mäori" w:hAnsi="Arial Mäori"/>
      <w:sz w:val="24"/>
      <w:lang w:eastAsia="en-US"/>
    </w:rPr>
  </w:style>
  <w:style w:type="paragraph" w:styleId="EndnoteText">
    <w:name w:val="endnote text"/>
    <w:basedOn w:val="Normal"/>
    <w:link w:val="EndnoteTextChar"/>
    <w:unhideWhenUsed/>
    <w:rsid w:val="00F57F31"/>
    <w:rPr>
      <w:rFonts w:ascii="Arial" w:hAnsi="Arial"/>
      <w:szCs w:val="20"/>
      <w:lang w:eastAsia="en-GB"/>
    </w:rPr>
  </w:style>
  <w:style w:type="character" w:customStyle="1" w:styleId="EndnoteTextChar">
    <w:name w:val="Endnote Text Char"/>
    <w:basedOn w:val="DefaultParagraphFont"/>
    <w:link w:val="EndnoteText"/>
    <w:rsid w:val="00F57F31"/>
    <w:rPr>
      <w:rFonts w:ascii="Arial" w:hAnsi="Arial"/>
      <w:lang w:val="en-AU" w:eastAsia="en-GB"/>
    </w:rPr>
  </w:style>
  <w:style w:type="character" w:styleId="EndnoteReference">
    <w:name w:val="endnote reference"/>
    <w:basedOn w:val="DefaultParagraphFont"/>
    <w:unhideWhenUsed/>
    <w:rsid w:val="00F57F31"/>
    <w:rPr>
      <w:vertAlign w:val="superscript"/>
    </w:rPr>
  </w:style>
  <w:style w:type="paragraph" w:styleId="Revision">
    <w:name w:val="Revision"/>
    <w:hidden/>
    <w:uiPriority w:val="99"/>
    <w:semiHidden/>
    <w:rsid w:val="00F57F31"/>
    <w:rPr>
      <w:rFonts w:ascii="Arial" w:hAnsi="Arial"/>
      <w:sz w:val="24"/>
      <w:szCs w:val="24"/>
      <w:lang w:val="en-AU" w:eastAsia="en-GB"/>
    </w:rPr>
  </w:style>
  <w:style w:type="paragraph" w:customStyle="1" w:styleId="CM1">
    <w:name w:val="CM1"/>
    <w:basedOn w:val="Default"/>
    <w:next w:val="Default"/>
    <w:rsid w:val="00F57F31"/>
    <w:pPr>
      <w:widowControl w:val="0"/>
    </w:pPr>
    <w:rPr>
      <w:rFonts w:eastAsia="Times New Roman" w:cs="Times New Roman"/>
      <w:color w:val="auto"/>
      <w:lang w:val="en-US" w:eastAsia="en-US"/>
    </w:rPr>
  </w:style>
  <w:style w:type="paragraph" w:customStyle="1" w:styleId="CM14">
    <w:name w:val="CM14"/>
    <w:basedOn w:val="Default"/>
    <w:next w:val="Default"/>
    <w:rsid w:val="00F57F31"/>
    <w:pPr>
      <w:widowControl w:val="0"/>
      <w:spacing w:after="578"/>
    </w:pPr>
    <w:rPr>
      <w:rFonts w:eastAsia="Times New Roman" w:cs="Times New Roman"/>
      <w:color w:val="auto"/>
      <w:lang w:val="en-US" w:eastAsia="en-US"/>
    </w:rPr>
  </w:style>
  <w:style w:type="paragraph" w:customStyle="1" w:styleId="CM15">
    <w:name w:val="CM15"/>
    <w:basedOn w:val="Default"/>
    <w:next w:val="Default"/>
    <w:rsid w:val="00F57F31"/>
    <w:pPr>
      <w:widowControl w:val="0"/>
      <w:spacing w:after="75"/>
    </w:pPr>
    <w:rPr>
      <w:rFonts w:eastAsia="Times New Roman" w:cs="Times New Roman"/>
      <w:color w:val="auto"/>
      <w:lang w:val="en-US" w:eastAsia="en-US"/>
    </w:rPr>
  </w:style>
  <w:style w:type="paragraph" w:customStyle="1" w:styleId="CM17">
    <w:name w:val="CM17"/>
    <w:basedOn w:val="Default"/>
    <w:next w:val="Default"/>
    <w:rsid w:val="00F57F31"/>
    <w:pPr>
      <w:widowControl w:val="0"/>
      <w:spacing w:after="280"/>
    </w:pPr>
    <w:rPr>
      <w:rFonts w:eastAsia="Times New Roman" w:cs="Times New Roman"/>
      <w:color w:val="auto"/>
      <w:lang w:val="en-US" w:eastAsia="en-US"/>
    </w:rPr>
  </w:style>
  <w:style w:type="paragraph" w:customStyle="1" w:styleId="CM7">
    <w:name w:val="CM7"/>
    <w:basedOn w:val="Default"/>
    <w:next w:val="Default"/>
    <w:rsid w:val="00F57F31"/>
    <w:pPr>
      <w:widowControl w:val="0"/>
      <w:spacing w:line="266" w:lineRule="atLeast"/>
    </w:pPr>
    <w:rPr>
      <w:rFonts w:eastAsia="Times New Roman" w:cs="Times New Roman"/>
      <w:color w:val="auto"/>
      <w:lang w:val="en-US" w:eastAsia="en-US"/>
    </w:rPr>
  </w:style>
  <w:style w:type="paragraph" w:customStyle="1" w:styleId="CM19">
    <w:name w:val="CM19"/>
    <w:basedOn w:val="Default"/>
    <w:next w:val="Default"/>
    <w:rsid w:val="00F57F31"/>
    <w:pPr>
      <w:widowControl w:val="0"/>
      <w:spacing w:after="223"/>
    </w:pPr>
    <w:rPr>
      <w:rFonts w:eastAsia="Times New Roman" w:cs="Times New Roman"/>
      <w:color w:val="auto"/>
      <w:lang w:val="en-US" w:eastAsia="en-US"/>
    </w:rPr>
  </w:style>
  <w:style w:type="paragraph" w:customStyle="1" w:styleId="CM21">
    <w:name w:val="CM21"/>
    <w:basedOn w:val="Default"/>
    <w:next w:val="Default"/>
    <w:rsid w:val="00F57F31"/>
    <w:pPr>
      <w:widowControl w:val="0"/>
      <w:spacing w:after="155"/>
    </w:pPr>
    <w:rPr>
      <w:rFonts w:eastAsia="Times New Roman" w:cs="Times New Roman"/>
      <w:color w:val="auto"/>
      <w:lang w:val="en-US" w:eastAsia="en-US"/>
    </w:rPr>
  </w:style>
  <w:style w:type="paragraph" w:customStyle="1" w:styleId="CM22">
    <w:name w:val="CM22"/>
    <w:basedOn w:val="Default"/>
    <w:next w:val="Default"/>
    <w:rsid w:val="00F57F31"/>
    <w:pPr>
      <w:widowControl w:val="0"/>
      <w:spacing w:after="383"/>
    </w:pPr>
    <w:rPr>
      <w:rFonts w:eastAsia="Times New Roman" w:cs="Times New Roman"/>
      <w:color w:val="auto"/>
      <w:lang w:val="en-US" w:eastAsia="en-US"/>
    </w:rPr>
  </w:style>
  <w:style w:type="paragraph" w:customStyle="1" w:styleId="CM6">
    <w:name w:val="CM6"/>
    <w:basedOn w:val="Default"/>
    <w:next w:val="Default"/>
    <w:rsid w:val="00F57F31"/>
    <w:pPr>
      <w:widowControl w:val="0"/>
      <w:spacing w:after="545"/>
    </w:pPr>
    <w:rPr>
      <w:rFonts w:eastAsia="Times New Roman" w:cs="Times New Roman"/>
      <w:color w:val="auto"/>
      <w:lang w:val="en-US" w:eastAsia="en-US"/>
    </w:rPr>
  </w:style>
  <w:style w:type="paragraph" w:customStyle="1" w:styleId="CM11">
    <w:name w:val="CM11"/>
    <w:basedOn w:val="Default"/>
    <w:next w:val="Default"/>
    <w:rsid w:val="00F57F31"/>
    <w:pPr>
      <w:widowControl w:val="0"/>
      <w:spacing w:after="1848"/>
    </w:pPr>
    <w:rPr>
      <w:rFonts w:eastAsia="Times New Roman" w:cs="Times New Roman"/>
      <w:color w:val="auto"/>
      <w:lang w:val="en-US" w:eastAsia="en-US"/>
    </w:rPr>
  </w:style>
  <w:style w:type="paragraph" w:customStyle="1" w:styleId="CM4">
    <w:name w:val="CM4"/>
    <w:basedOn w:val="Default"/>
    <w:next w:val="Default"/>
    <w:rsid w:val="00F57F31"/>
    <w:pPr>
      <w:widowControl w:val="0"/>
      <w:spacing w:line="266" w:lineRule="atLeast"/>
    </w:pPr>
    <w:rPr>
      <w:rFonts w:eastAsia="Times New Roman" w:cs="Times New Roman"/>
      <w:color w:val="auto"/>
      <w:lang w:val="en-US" w:eastAsia="en-US"/>
    </w:rPr>
  </w:style>
  <w:style w:type="character" w:customStyle="1" w:styleId="Heading2Char">
    <w:name w:val="Heading 2 Char"/>
    <w:basedOn w:val="DefaultParagraphFont"/>
    <w:link w:val="Heading2"/>
    <w:rsid w:val="00F57F31"/>
    <w:rPr>
      <w:sz w:val="36"/>
      <w:lang w:val="en-AU" w:eastAsia="en-US"/>
    </w:rPr>
  </w:style>
  <w:style w:type="character" w:customStyle="1" w:styleId="interestdata-subcell-speciallinetermdescription">
    <w:name w:val="interest_data-subcell-special_line_term_description"/>
    <w:basedOn w:val="DefaultParagraphFont"/>
    <w:rsid w:val="008B69F9"/>
  </w:style>
  <w:style w:type="character" w:customStyle="1" w:styleId="interestdata-subcell-speciallinevalue">
    <w:name w:val="interest_data-subcell-special_line_value"/>
    <w:basedOn w:val="DefaultParagraphFont"/>
    <w:rsid w:val="008B6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56682">
      <w:bodyDiv w:val="1"/>
      <w:marLeft w:val="0"/>
      <w:marRight w:val="0"/>
      <w:marTop w:val="0"/>
      <w:marBottom w:val="0"/>
      <w:divBdr>
        <w:top w:val="none" w:sz="0" w:space="0" w:color="auto"/>
        <w:left w:val="none" w:sz="0" w:space="0" w:color="auto"/>
        <w:bottom w:val="none" w:sz="0" w:space="0" w:color="auto"/>
        <w:right w:val="none" w:sz="0" w:space="0" w:color="auto"/>
      </w:divBdr>
    </w:div>
    <w:div w:id="314144749">
      <w:bodyDiv w:val="1"/>
      <w:marLeft w:val="0"/>
      <w:marRight w:val="0"/>
      <w:marTop w:val="0"/>
      <w:marBottom w:val="0"/>
      <w:divBdr>
        <w:top w:val="none" w:sz="0" w:space="0" w:color="auto"/>
        <w:left w:val="none" w:sz="0" w:space="0" w:color="auto"/>
        <w:bottom w:val="none" w:sz="0" w:space="0" w:color="auto"/>
        <w:right w:val="none" w:sz="0" w:space="0" w:color="auto"/>
      </w:divBdr>
    </w:div>
    <w:div w:id="449787315">
      <w:bodyDiv w:val="1"/>
      <w:marLeft w:val="0"/>
      <w:marRight w:val="0"/>
      <w:marTop w:val="0"/>
      <w:marBottom w:val="0"/>
      <w:divBdr>
        <w:top w:val="none" w:sz="0" w:space="0" w:color="auto"/>
        <w:left w:val="none" w:sz="0" w:space="0" w:color="auto"/>
        <w:bottom w:val="none" w:sz="0" w:space="0" w:color="auto"/>
        <w:right w:val="none" w:sz="0" w:space="0" w:color="auto"/>
      </w:divBdr>
    </w:div>
    <w:div w:id="455292509">
      <w:bodyDiv w:val="1"/>
      <w:marLeft w:val="0"/>
      <w:marRight w:val="0"/>
      <w:marTop w:val="0"/>
      <w:marBottom w:val="0"/>
      <w:divBdr>
        <w:top w:val="none" w:sz="0" w:space="0" w:color="auto"/>
        <w:left w:val="none" w:sz="0" w:space="0" w:color="auto"/>
        <w:bottom w:val="none" w:sz="0" w:space="0" w:color="auto"/>
        <w:right w:val="none" w:sz="0" w:space="0" w:color="auto"/>
      </w:divBdr>
    </w:div>
    <w:div w:id="584002280">
      <w:bodyDiv w:val="1"/>
      <w:marLeft w:val="0"/>
      <w:marRight w:val="0"/>
      <w:marTop w:val="0"/>
      <w:marBottom w:val="0"/>
      <w:divBdr>
        <w:top w:val="none" w:sz="0" w:space="0" w:color="auto"/>
        <w:left w:val="none" w:sz="0" w:space="0" w:color="auto"/>
        <w:bottom w:val="none" w:sz="0" w:space="0" w:color="auto"/>
        <w:right w:val="none" w:sz="0" w:space="0" w:color="auto"/>
      </w:divBdr>
    </w:div>
    <w:div w:id="614025760">
      <w:bodyDiv w:val="1"/>
      <w:marLeft w:val="0"/>
      <w:marRight w:val="0"/>
      <w:marTop w:val="0"/>
      <w:marBottom w:val="0"/>
      <w:divBdr>
        <w:top w:val="none" w:sz="0" w:space="0" w:color="auto"/>
        <w:left w:val="none" w:sz="0" w:space="0" w:color="auto"/>
        <w:bottom w:val="none" w:sz="0" w:space="0" w:color="auto"/>
        <w:right w:val="none" w:sz="0" w:space="0" w:color="auto"/>
      </w:divBdr>
    </w:div>
    <w:div w:id="646397964">
      <w:bodyDiv w:val="1"/>
      <w:marLeft w:val="0"/>
      <w:marRight w:val="0"/>
      <w:marTop w:val="0"/>
      <w:marBottom w:val="0"/>
      <w:divBdr>
        <w:top w:val="none" w:sz="0" w:space="0" w:color="auto"/>
        <w:left w:val="none" w:sz="0" w:space="0" w:color="auto"/>
        <w:bottom w:val="none" w:sz="0" w:space="0" w:color="auto"/>
        <w:right w:val="none" w:sz="0" w:space="0" w:color="auto"/>
      </w:divBdr>
    </w:div>
    <w:div w:id="657733465">
      <w:bodyDiv w:val="1"/>
      <w:marLeft w:val="0"/>
      <w:marRight w:val="0"/>
      <w:marTop w:val="0"/>
      <w:marBottom w:val="0"/>
      <w:divBdr>
        <w:top w:val="none" w:sz="0" w:space="0" w:color="auto"/>
        <w:left w:val="none" w:sz="0" w:space="0" w:color="auto"/>
        <w:bottom w:val="none" w:sz="0" w:space="0" w:color="auto"/>
        <w:right w:val="none" w:sz="0" w:space="0" w:color="auto"/>
      </w:divBdr>
    </w:div>
    <w:div w:id="770466445">
      <w:bodyDiv w:val="1"/>
      <w:marLeft w:val="0"/>
      <w:marRight w:val="0"/>
      <w:marTop w:val="0"/>
      <w:marBottom w:val="0"/>
      <w:divBdr>
        <w:top w:val="none" w:sz="0" w:space="0" w:color="auto"/>
        <w:left w:val="none" w:sz="0" w:space="0" w:color="auto"/>
        <w:bottom w:val="none" w:sz="0" w:space="0" w:color="auto"/>
        <w:right w:val="none" w:sz="0" w:space="0" w:color="auto"/>
      </w:divBdr>
    </w:div>
    <w:div w:id="1033337584">
      <w:bodyDiv w:val="1"/>
      <w:marLeft w:val="0"/>
      <w:marRight w:val="0"/>
      <w:marTop w:val="0"/>
      <w:marBottom w:val="0"/>
      <w:divBdr>
        <w:top w:val="none" w:sz="0" w:space="0" w:color="auto"/>
        <w:left w:val="none" w:sz="0" w:space="0" w:color="auto"/>
        <w:bottom w:val="none" w:sz="0" w:space="0" w:color="auto"/>
        <w:right w:val="none" w:sz="0" w:space="0" w:color="auto"/>
      </w:divBdr>
    </w:div>
    <w:div w:id="1291017567">
      <w:bodyDiv w:val="1"/>
      <w:marLeft w:val="0"/>
      <w:marRight w:val="0"/>
      <w:marTop w:val="0"/>
      <w:marBottom w:val="0"/>
      <w:divBdr>
        <w:top w:val="none" w:sz="0" w:space="0" w:color="auto"/>
        <w:left w:val="none" w:sz="0" w:space="0" w:color="auto"/>
        <w:bottom w:val="none" w:sz="0" w:space="0" w:color="auto"/>
        <w:right w:val="none" w:sz="0" w:space="0" w:color="auto"/>
      </w:divBdr>
    </w:div>
    <w:div w:id="1381858562">
      <w:bodyDiv w:val="1"/>
      <w:marLeft w:val="0"/>
      <w:marRight w:val="0"/>
      <w:marTop w:val="0"/>
      <w:marBottom w:val="0"/>
      <w:divBdr>
        <w:top w:val="none" w:sz="0" w:space="0" w:color="auto"/>
        <w:left w:val="none" w:sz="0" w:space="0" w:color="auto"/>
        <w:bottom w:val="none" w:sz="0" w:space="0" w:color="auto"/>
        <w:right w:val="none" w:sz="0" w:space="0" w:color="auto"/>
      </w:divBdr>
    </w:div>
    <w:div w:id="1389649038">
      <w:bodyDiv w:val="1"/>
      <w:marLeft w:val="0"/>
      <w:marRight w:val="0"/>
      <w:marTop w:val="0"/>
      <w:marBottom w:val="0"/>
      <w:divBdr>
        <w:top w:val="none" w:sz="0" w:space="0" w:color="auto"/>
        <w:left w:val="none" w:sz="0" w:space="0" w:color="auto"/>
        <w:bottom w:val="none" w:sz="0" w:space="0" w:color="auto"/>
        <w:right w:val="none" w:sz="0" w:space="0" w:color="auto"/>
      </w:divBdr>
    </w:div>
    <w:div w:id="1397587583">
      <w:bodyDiv w:val="1"/>
      <w:marLeft w:val="0"/>
      <w:marRight w:val="0"/>
      <w:marTop w:val="0"/>
      <w:marBottom w:val="0"/>
      <w:divBdr>
        <w:top w:val="none" w:sz="0" w:space="0" w:color="auto"/>
        <w:left w:val="none" w:sz="0" w:space="0" w:color="auto"/>
        <w:bottom w:val="none" w:sz="0" w:space="0" w:color="auto"/>
        <w:right w:val="none" w:sz="0" w:space="0" w:color="auto"/>
      </w:divBdr>
    </w:div>
    <w:div w:id="1455489308">
      <w:bodyDiv w:val="1"/>
      <w:marLeft w:val="0"/>
      <w:marRight w:val="0"/>
      <w:marTop w:val="0"/>
      <w:marBottom w:val="0"/>
      <w:divBdr>
        <w:top w:val="none" w:sz="0" w:space="0" w:color="auto"/>
        <w:left w:val="none" w:sz="0" w:space="0" w:color="auto"/>
        <w:bottom w:val="none" w:sz="0" w:space="0" w:color="auto"/>
        <w:right w:val="none" w:sz="0" w:space="0" w:color="auto"/>
      </w:divBdr>
      <w:divsChild>
        <w:div w:id="1329334438">
          <w:marLeft w:val="0"/>
          <w:marRight w:val="0"/>
          <w:marTop w:val="0"/>
          <w:marBottom w:val="0"/>
          <w:divBdr>
            <w:top w:val="none" w:sz="0" w:space="0" w:color="auto"/>
            <w:left w:val="none" w:sz="0" w:space="0" w:color="auto"/>
            <w:bottom w:val="none" w:sz="0" w:space="0" w:color="auto"/>
            <w:right w:val="none" w:sz="0" w:space="0" w:color="auto"/>
          </w:divBdr>
          <w:divsChild>
            <w:div w:id="1176309666">
              <w:marLeft w:val="0"/>
              <w:marRight w:val="0"/>
              <w:marTop w:val="0"/>
              <w:marBottom w:val="0"/>
              <w:divBdr>
                <w:top w:val="none" w:sz="0" w:space="0" w:color="auto"/>
                <w:left w:val="none" w:sz="0" w:space="0" w:color="auto"/>
                <w:bottom w:val="none" w:sz="0" w:space="0" w:color="auto"/>
                <w:right w:val="none" w:sz="0" w:space="0" w:color="auto"/>
              </w:divBdr>
              <w:divsChild>
                <w:div w:id="1205294945">
                  <w:marLeft w:val="0"/>
                  <w:marRight w:val="0"/>
                  <w:marTop w:val="0"/>
                  <w:marBottom w:val="0"/>
                  <w:divBdr>
                    <w:top w:val="none" w:sz="0" w:space="0" w:color="auto"/>
                    <w:left w:val="none" w:sz="0" w:space="0" w:color="auto"/>
                    <w:bottom w:val="none" w:sz="0" w:space="0" w:color="auto"/>
                    <w:right w:val="none" w:sz="0" w:space="0" w:color="auto"/>
                  </w:divBdr>
                  <w:divsChild>
                    <w:div w:id="1668366055">
                      <w:marLeft w:val="0"/>
                      <w:marRight w:val="0"/>
                      <w:marTop w:val="0"/>
                      <w:marBottom w:val="0"/>
                      <w:divBdr>
                        <w:top w:val="none" w:sz="0" w:space="0" w:color="auto"/>
                        <w:left w:val="none" w:sz="0" w:space="0" w:color="auto"/>
                        <w:bottom w:val="none" w:sz="0" w:space="0" w:color="auto"/>
                        <w:right w:val="none" w:sz="0" w:space="0" w:color="auto"/>
                      </w:divBdr>
                      <w:divsChild>
                        <w:div w:id="786050493">
                          <w:marLeft w:val="0"/>
                          <w:marRight w:val="0"/>
                          <w:marTop w:val="0"/>
                          <w:marBottom w:val="0"/>
                          <w:divBdr>
                            <w:top w:val="none" w:sz="0" w:space="0" w:color="auto"/>
                            <w:left w:val="none" w:sz="0" w:space="0" w:color="auto"/>
                            <w:bottom w:val="none" w:sz="0" w:space="0" w:color="auto"/>
                            <w:right w:val="none" w:sz="0" w:space="0" w:color="auto"/>
                          </w:divBdr>
                        </w:div>
                        <w:div w:id="908079045">
                          <w:marLeft w:val="0"/>
                          <w:marRight w:val="0"/>
                          <w:marTop w:val="0"/>
                          <w:marBottom w:val="0"/>
                          <w:divBdr>
                            <w:top w:val="none" w:sz="0" w:space="0" w:color="auto"/>
                            <w:left w:val="none" w:sz="0" w:space="0" w:color="auto"/>
                            <w:bottom w:val="none" w:sz="0" w:space="0" w:color="auto"/>
                            <w:right w:val="none" w:sz="0" w:space="0" w:color="auto"/>
                          </w:divBdr>
                        </w:div>
                        <w:div w:id="544298749">
                          <w:marLeft w:val="0"/>
                          <w:marRight w:val="0"/>
                          <w:marTop w:val="0"/>
                          <w:marBottom w:val="0"/>
                          <w:divBdr>
                            <w:top w:val="none" w:sz="0" w:space="0" w:color="auto"/>
                            <w:left w:val="none" w:sz="0" w:space="0" w:color="auto"/>
                            <w:bottom w:val="none" w:sz="0" w:space="0" w:color="auto"/>
                            <w:right w:val="none" w:sz="0" w:space="0" w:color="auto"/>
                          </w:divBdr>
                        </w:div>
                        <w:div w:id="1447964169">
                          <w:marLeft w:val="0"/>
                          <w:marRight w:val="0"/>
                          <w:marTop w:val="0"/>
                          <w:marBottom w:val="0"/>
                          <w:divBdr>
                            <w:top w:val="none" w:sz="0" w:space="0" w:color="auto"/>
                            <w:left w:val="none" w:sz="0" w:space="0" w:color="auto"/>
                            <w:bottom w:val="none" w:sz="0" w:space="0" w:color="auto"/>
                            <w:right w:val="none" w:sz="0" w:space="0" w:color="auto"/>
                          </w:divBdr>
                        </w:div>
                        <w:div w:id="443111715">
                          <w:marLeft w:val="0"/>
                          <w:marRight w:val="0"/>
                          <w:marTop w:val="0"/>
                          <w:marBottom w:val="0"/>
                          <w:divBdr>
                            <w:top w:val="none" w:sz="0" w:space="0" w:color="auto"/>
                            <w:left w:val="none" w:sz="0" w:space="0" w:color="auto"/>
                            <w:bottom w:val="none" w:sz="0" w:space="0" w:color="auto"/>
                            <w:right w:val="none" w:sz="0" w:space="0" w:color="auto"/>
                          </w:divBdr>
                        </w:div>
                        <w:div w:id="1025599510">
                          <w:marLeft w:val="0"/>
                          <w:marRight w:val="0"/>
                          <w:marTop w:val="0"/>
                          <w:marBottom w:val="0"/>
                          <w:divBdr>
                            <w:top w:val="none" w:sz="0" w:space="0" w:color="auto"/>
                            <w:left w:val="none" w:sz="0" w:space="0" w:color="auto"/>
                            <w:bottom w:val="none" w:sz="0" w:space="0" w:color="auto"/>
                            <w:right w:val="none" w:sz="0" w:space="0" w:color="auto"/>
                          </w:divBdr>
                        </w:div>
                        <w:div w:id="870607935">
                          <w:marLeft w:val="0"/>
                          <w:marRight w:val="0"/>
                          <w:marTop w:val="0"/>
                          <w:marBottom w:val="0"/>
                          <w:divBdr>
                            <w:top w:val="none" w:sz="0" w:space="0" w:color="auto"/>
                            <w:left w:val="none" w:sz="0" w:space="0" w:color="auto"/>
                            <w:bottom w:val="none" w:sz="0" w:space="0" w:color="auto"/>
                            <w:right w:val="none" w:sz="0" w:space="0" w:color="auto"/>
                          </w:divBdr>
                        </w:div>
                        <w:div w:id="1362243482">
                          <w:marLeft w:val="0"/>
                          <w:marRight w:val="0"/>
                          <w:marTop w:val="0"/>
                          <w:marBottom w:val="0"/>
                          <w:divBdr>
                            <w:top w:val="none" w:sz="0" w:space="0" w:color="auto"/>
                            <w:left w:val="none" w:sz="0" w:space="0" w:color="auto"/>
                            <w:bottom w:val="none" w:sz="0" w:space="0" w:color="auto"/>
                            <w:right w:val="none" w:sz="0" w:space="0" w:color="auto"/>
                          </w:divBdr>
                        </w:div>
                        <w:div w:id="1037854531">
                          <w:marLeft w:val="0"/>
                          <w:marRight w:val="0"/>
                          <w:marTop w:val="0"/>
                          <w:marBottom w:val="0"/>
                          <w:divBdr>
                            <w:top w:val="none" w:sz="0" w:space="0" w:color="auto"/>
                            <w:left w:val="none" w:sz="0" w:space="0" w:color="auto"/>
                            <w:bottom w:val="none" w:sz="0" w:space="0" w:color="auto"/>
                            <w:right w:val="none" w:sz="0" w:space="0" w:color="auto"/>
                          </w:divBdr>
                        </w:div>
                        <w:div w:id="512646053">
                          <w:marLeft w:val="0"/>
                          <w:marRight w:val="0"/>
                          <w:marTop w:val="0"/>
                          <w:marBottom w:val="0"/>
                          <w:divBdr>
                            <w:top w:val="none" w:sz="0" w:space="0" w:color="auto"/>
                            <w:left w:val="none" w:sz="0" w:space="0" w:color="auto"/>
                            <w:bottom w:val="none" w:sz="0" w:space="0" w:color="auto"/>
                            <w:right w:val="none" w:sz="0" w:space="0" w:color="auto"/>
                          </w:divBdr>
                        </w:div>
                        <w:div w:id="1628462235">
                          <w:marLeft w:val="0"/>
                          <w:marRight w:val="0"/>
                          <w:marTop w:val="0"/>
                          <w:marBottom w:val="0"/>
                          <w:divBdr>
                            <w:top w:val="none" w:sz="0" w:space="0" w:color="auto"/>
                            <w:left w:val="none" w:sz="0" w:space="0" w:color="auto"/>
                            <w:bottom w:val="none" w:sz="0" w:space="0" w:color="auto"/>
                            <w:right w:val="none" w:sz="0" w:space="0" w:color="auto"/>
                          </w:divBdr>
                        </w:div>
                        <w:div w:id="1161626674">
                          <w:marLeft w:val="0"/>
                          <w:marRight w:val="0"/>
                          <w:marTop w:val="0"/>
                          <w:marBottom w:val="0"/>
                          <w:divBdr>
                            <w:top w:val="none" w:sz="0" w:space="0" w:color="auto"/>
                            <w:left w:val="none" w:sz="0" w:space="0" w:color="auto"/>
                            <w:bottom w:val="none" w:sz="0" w:space="0" w:color="auto"/>
                            <w:right w:val="none" w:sz="0" w:space="0" w:color="auto"/>
                          </w:divBdr>
                        </w:div>
                        <w:div w:id="2038190928">
                          <w:marLeft w:val="0"/>
                          <w:marRight w:val="0"/>
                          <w:marTop w:val="0"/>
                          <w:marBottom w:val="0"/>
                          <w:divBdr>
                            <w:top w:val="none" w:sz="0" w:space="0" w:color="auto"/>
                            <w:left w:val="none" w:sz="0" w:space="0" w:color="auto"/>
                            <w:bottom w:val="none" w:sz="0" w:space="0" w:color="auto"/>
                            <w:right w:val="none" w:sz="0" w:space="0" w:color="auto"/>
                          </w:divBdr>
                        </w:div>
                        <w:div w:id="1323309950">
                          <w:marLeft w:val="0"/>
                          <w:marRight w:val="0"/>
                          <w:marTop w:val="0"/>
                          <w:marBottom w:val="0"/>
                          <w:divBdr>
                            <w:top w:val="none" w:sz="0" w:space="0" w:color="auto"/>
                            <w:left w:val="none" w:sz="0" w:space="0" w:color="auto"/>
                            <w:bottom w:val="none" w:sz="0" w:space="0" w:color="auto"/>
                            <w:right w:val="none" w:sz="0" w:space="0" w:color="auto"/>
                          </w:divBdr>
                        </w:div>
                        <w:div w:id="1010833964">
                          <w:marLeft w:val="0"/>
                          <w:marRight w:val="0"/>
                          <w:marTop w:val="0"/>
                          <w:marBottom w:val="0"/>
                          <w:divBdr>
                            <w:top w:val="none" w:sz="0" w:space="0" w:color="auto"/>
                            <w:left w:val="none" w:sz="0" w:space="0" w:color="auto"/>
                            <w:bottom w:val="none" w:sz="0" w:space="0" w:color="auto"/>
                            <w:right w:val="none" w:sz="0" w:space="0" w:color="auto"/>
                          </w:divBdr>
                        </w:div>
                        <w:div w:id="719288309">
                          <w:marLeft w:val="0"/>
                          <w:marRight w:val="0"/>
                          <w:marTop w:val="0"/>
                          <w:marBottom w:val="0"/>
                          <w:divBdr>
                            <w:top w:val="none" w:sz="0" w:space="0" w:color="auto"/>
                            <w:left w:val="none" w:sz="0" w:space="0" w:color="auto"/>
                            <w:bottom w:val="none" w:sz="0" w:space="0" w:color="auto"/>
                            <w:right w:val="none" w:sz="0" w:space="0" w:color="auto"/>
                          </w:divBdr>
                        </w:div>
                        <w:div w:id="747380983">
                          <w:marLeft w:val="0"/>
                          <w:marRight w:val="0"/>
                          <w:marTop w:val="0"/>
                          <w:marBottom w:val="0"/>
                          <w:divBdr>
                            <w:top w:val="none" w:sz="0" w:space="0" w:color="auto"/>
                            <w:left w:val="none" w:sz="0" w:space="0" w:color="auto"/>
                            <w:bottom w:val="none" w:sz="0" w:space="0" w:color="auto"/>
                            <w:right w:val="none" w:sz="0" w:space="0" w:color="auto"/>
                          </w:divBdr>
                        </w:div>
                        <w:div w:id="86764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820143">
      <w:bodyDiv w:val="1"/>
      <w:marLeft w:val="0"/>
      <w:marRight w:val="0"/>
      <w:marTop w:val="0"/>
      <w:marBottom w:val="0"/>
      <w:divBdr>
        <w:top w:val="none" w:sz="0" w:space="0" w:color="auto"/>
        <w:left w:val="none" w:sz="0" w:space="0" w:color="auto"/>
        <w:bottom w:val="none" w:sz="0" w:space="0" w:color="auto"/>
        <w:right w:val="none" w:sz="0" w:space="0" w:color="auto"/>
      </w:divBdr>
    </w:div>
    <w:div w:id="1516111988">
      <w:bodyDiv w:val="1"/>
      <w:marLeft w:val="0"/>
      <w:marRight w:val="0"/>
      <w:marTop w:val="0"/>
      <w:marBottom w:val="0"/>
      <w:divBdr>
        <w:top w:val="none" w:sz="0" w:space="0" w:color="auto"/>
        <w:left w:val="none" w:sz="0" w:space="0" w:color="auto"/>
        <w:bottom w:val="none" w:sz="0" w:space="0" w:color="auto"/>
        <w:right w:val="none" w:sz="0" w:space="0" w:color="auto"/>
      </w:divBdr>
    </w:div>
    <w:div w:id="1715156273">
      <w:bodyDiv w:val="1"/>
      <w:marLeft w:val="0"/>
      <w:marRight w:val="0"/>
      <w:marTop w:val="0"/>
      <w:marBottom w:val="0"/>
      <w:divBdr>
        <w:top w:val="none" w:sz="0" w:space="0" w:color="auto"/>
        <w:left w:val="none" w:sz="0" w:space="0" w:color="auto"/>
        <w:bottom w:val="none" w:sz="0" w:space="0" w:color="auto"/>
        <w:right w:val="none" w:sz="0" w:space="0" w:color="auto"/>
      </w:divBdr>
    </w:div>
    <w:div w:id="1722559490">
      <w:bodyDiv w:val="1"/>
      <w:marLeft w:val="0"/>
      <w:marRight w:val="0"/>
      <w:marTop w:val="0"/>
      <w:marBottom w:val="0"/>
      <w:divBdr>
        <w:top w:val="none" w:sz="0" w:space="0" w:color="auto"/>
        <w:left w:val="none" w:sz="0" w:space="0" w:color="auto"/>
        <w:bottom w:val="none" w:sz="0" w:space="0" w:color="auto"/>
        <w:right w:val="none" w:sz="0" w:space="0" w:color="auto"/>
      </w:divBdr>
    </w:div>
    <w:div w:id="1792823477">
      <w:bodyDiv w:val="1"/>
      <w:marLeft w:val="0"/>
      <w:marRight w:val="0"/>
      <w:marTop w:val="0"/>
      <w:marBottom w:val="0"/>
      <w:divBdr>
        <w:top w:val="none" w:sz="0" w:space="0" w:color="auto"/>
        <w:left w:val="none" w:sz="0" w:space="0" w:color="auto"/>
        <w:bottom w:val="none" w:sz="0" w:space="0" w:color="auto"/>
        <w:right w:val="none" w:sz="0" w:space="0" w:color="auto"/>
      </w:divBdr>
    </w:div>
    <w:div w:id="1834904602">
      <w:bodyDiv w:val="1"/>
      <w:marLeft w:val="0"/>
      <w:marRight w:val="0"/>
      <w:marTop w:val="0"/>
      <w:marBottom w:val="0"/>
      <w:divBdr>
        <w:top w:val="none" w:sz="0" w:space="0" w:color="auto"/>
        <w:left w:val="none" w:sz="0" w:space="0" w:color="auto"/>
        <w:bottom w:val="none" w:sz="0" w:space="0" w:color="auto"/>
        <w:right w:val="none" w:sz="0" w:space="0" w:color="auto"/>
      </w:divBdr>
    </w:div>
    <w:div w:id="1913537517">
      <w:bodyDiv w:val="1"/>
      <w:marLeft w:val="0"/>
      <w:marRight w:val="0"/>
      <w:marTop w:val="0"/>
      <w:marBottom w:val="0"/>
      <w:divBdr>
        <w:top w:val="none" w:sz="0" w:space="0" w:color="auto"/>
        <w:left w:val="none" w:sz="0" w:space="0" w:color="auto"/>
        <w:bottom w:val="none" w:sz="0" w:space="0" w:color="auto"/>
        <w:right w:val="none" w:sz="0" w:space="0" w:color="auto"/>
      </w:divBdr>
    </w:div>
    <w:div w:id="1975019442">
      <w:bodyDiv w:val="1"/>
      <w:marLeft w:val="0"/>
      <w:marRight w:val="0"/>
      <w:marTop w:val="0"/>
      <w:marBottom w:val="0"/>
      <w:divBdr>
        <w:top w:val="none" w:sz="0" w:space="0" w:color="auto"/>
        <w:left w:val="none" w:sz="0" w:space="0" w:color="auto"/>
        <w:bottom w:val="none" w:sz="0" w:space="0" w:color="auto"/>
        <w:right w:val="none" w:sz="0" w:space="0" w:color="auto"/>
      </w:divBdr>
    </w:div>
    <w:div w:id="2041121787">
      <w:bodyDiv w:val="1"/>
      <w:marLeft w:val="0"/>
      <w:marRight w:val="0"/>
      <w:marTop w:val="0"/>
      <w:marBottom w:val="0"/>
      <w:divBdr>
        <w:top w:val="none" w:sz="0" w:space="0" w:color="auto"/>
        <w:left w:val="none" w:sz="0" w:space="0" w:color="auto"/>
        <w:bottom w:val="none" w:sz="0" w:space="0" w:color="auto"/>
        <w:right w:val="none" w:sz="0" w:space="0" w:color="auto"/>
      </w:divBdr>
    </w:div>
    <w:div w:id="2142920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ttBywb7DwSo" TargetMode="External"/><Relationship Id="rId18" Type="http://schemas.openxmlformats.org/officeDocument/2006/relationships/hyperlink" Target="https://en.wikipedia.org/wiki/Cash" TargetMode="External"/><Relationship Id="rId26" Type="http://schemas.openxmlformats.org/officeDocument/2006/relationships/hyperlink" Target="https://kashoo.com/blog/what-is-cash-flow-and-why-is-it-so-important/" TargetMode="External"/><Relationship Id="rId39" Type="http://schemas.openxmlformats.org/officeDocument/2006/relationships/image" Target="media/image90.jpeg"/><Relationship Id="rId21" Type="http://schemas.openxmlformats.org/officeDocument/2006/relationships/hyperlink" Target="https://en.wikipedia.org/wiki/Cash_balance_plan" TargetMode="External"/><Relationship Id="rId34" Type="http://schemas.openxmlformats.org/officeDocument/2006/relationships/image" Target="media/image7.png"/><Relationship Id="rId42" Type="http://schemas.openxmlformats.org/officeDocument/2006/relationships/image" Target="media/image11.png"/><Relationship Id="rId47" Type="http://schemas.openxmlformats.org/officeDocument/2006/relationships/hyperlink" Target="https://www.business.govt.nz/getting-started/funding-your-business/getting-investors-on-board/" TargetMode="External"/><Relationship Id="rId50" Type="http://schemas.openxmlformats.org/officeDocument/2006/relationships/image" Target="media/image15.tiff"/><Relationship Id="rId55" Type="http://schemas.openxmlformats.org/officeDocument/2006/relationships/image" Target="media/image20.tiff"/><Relationship Id="rId63" Type="http://schemas.openxmlformats.org/officeDocument/2006/relationships/image" Target="media/image27.jpeg"/><Relationship Id="rId68" Type="http://schemas.openxmlformats.org/officeDocument/2006/relationships/header" Target="header4.xml"/><Relationship Id="rId76" Type="http://schemas.openxmlformats.org/officeDocument/2006/relationships/hyperlink" Target="https://www.westpac.co.nz/personal-loans/personal-loan-calculator/" TargetMode="External"/><Relationship Id="rId84" Type="http://schemas.openxmlformats.org/officeDocument/2006/relationships/hyperlink" Target="https://www.westpac.co.nz/home-loans-mortgages/tools-resources/choices-offset-calculator/" TargetMode="Externa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1.tiff"/><Relationship Id="rId2" Type="http://schemas.openxmlformats.org/officeDocument/2006/relationships/numbering" Target="numbering.xml"/><Relationship Id="rId16" Type="http://schemas.openxmlformats.org/officeDocument/2006/relationships/hyperlink" Target="https://en.wikipedia.org/wiki/Start-up" TargetMode="External"/><Relationship Id="rId29" Type="http://schemas.openxmlformats.org/officeDocument/2006/relationships/image" Target="media/image31.png"/><Relationship Id="rId11" Type="http://schemas.openxmlformats.org/officeDocument/2006/relationships/header" Target="header1.xml"/><Relationship Id="rId24" Type="http://schemas.openxmlformats.org/officeDocument/2006/relationships/hyperlink" Target="https://en.wikipedia.org/wiki/Management_process" TargetMode="External"/><Relationship Id="rId32" Type="http://schemas.openxmlformats.org/officeDocument/2006/relationships/image" Target="media/image6.png"/><Relationship Id="rId37" Type="http://schemas.openxmlformats.org/officeDocument/2006/relationships/image" Target="media/image80.jpeg"/><Relationship Id="rId40" Type="http://schemas.openxmlformats.org/officeDocument/2006/relationships/image" Target="media/image10.jpeg"/><Relationship Id="rId45" Type="http://schemas.openxmlformats.org/officeDocument/2006/relationships/image" Target="media/image13.png"/><Relationship Id="rId53" Type="http://schemas.openxmlformats.org/officeDocument/2006/relationships/image" Target="media/image18.jpeg"/><Relationship Id="rId58" Type="http://schemas.openxmlformats.org/officeDocument/2006/relationships/image" Target="media/image22.tiff"/><Relationship Id="rId66" Type="http://schemas.openxmlformats.org/officeDocument/2006/relationships/header" Target="header3.xml"/><Relationship Id="rId74" Type="http://schemas.openxmlformats.org/officeDocument/2006/relationships/footer" Target="footer3.xml"/><Relationship Id="rId79" Type="http://schemas.openxmlformats.org/officeDocument/2006/relationships/hyperlink" Target="https://www.bankrate.com/calculators/managing-debt/annual-percentage-rate-calculator.aspx" TargetMode="External"/><Relationship Id="rId87" Type="http://schemas.openxmlformats.org/officeDocument/2006/relationships/image" Target="media/image34.png"/><Relationship Id="rId5" Type="http://schemas.openxmlformats.org/officeDocument/2006/relationships/webSettings" Target="webSettings.xml"/><Relationship Id="rId61" Type="http://schemas.openxmlformats.org/officeDocument/2006/relationships/image" Target="media/image25.tiff"/><Relationship Id="rId82" Type="http://schemas.openxmlformats.org/officeDocument/2006/relationships/hyperlink" Target="https://www.livingwage.org.nz/about_lv2019" TargetMode="External"/><Relationship Id="rId19" Type="http://schemas.openxmlformats.org/officeDocument/2006/relationships/hyperlink" Target="https://en.wikipedia.org/wiki/Insolvent" TargetMode="External"/><Relationship Id="rId4" Type="http://schemas.openxmlformats.org/officeDocument/2006/relationships/settings" Target="settings.xml"/><Relationship Id="rId9" Type="http://schemas.openxmlformats.org/officeDocument/2006/relationships/image" Target="media/image11.jpeg"/><Relationship Id="rId14" Type="http://schemas.openxmlformats.org/officeDocument/2006/relationships/hyperlink" Target="https://en.wikipedia.org/wiki/Financial_management" TargetMode="External"/><Relationship Id="rId22" Type="http://schemas.openxmlformats.org/officeDocument/2006/relationships/hyperlink" Target="https://en.wikipedia.org/wiki/Financial_planning" TargetMode="External"/><Relationship Id="rId27" Type="http://schemas.openxmlformats.org/officeDocument/2006/relationships/image" Target="media/image2.png"/><Relationship Id="rId30" Type="http://schemas.openxmlformats.org/officeDocument/2006/relationships/image" Target="media/image4.png"/><Relationship Id="rId35" Type="http://schemas.openxmlformats.org/officeDocument/2006/relationships/image" Target="media/image70.png"/><Relationship Id="rId43" Type="http://schemas.openxmlformats.org/officeDocument/2006/relationships/image" Target="media/image110.png"/><Relationship Id="rId48" Type="http://schemas.openxmlformats.org/officeDocument/2006/relationships/image" Target="media/image14.png"/><Relationship Id="rId56" Type="http://schemas.openxmlformats.org/officeDocument/2006/relationships/image" Target="media/image21.png"/><Relationship Id="rId64" Type="http://schemas.openxmlformats.org/officeDocument/2006/relationships/image" Target="media/image28.png"/><Relationship Id="rId69" Type="http://schemas.openxmlformats.org/officeDocument/2006/relationships/image" Target="media/image29.png"/><Relationship Id="rId77" Type="http://schemas.openxmlformats.org/officeDocument/2006/relationships/image" Target="media/image32.png"/><Relationship Id="rId8" Type="http://schemas.openxmlformats.org/officeDocument/2006/relationships/image" Target="media/image1.jpeg"/><Relationship Id="rId51" Type="http://schemas.openxmlformats.org/officeDocument/2006/relationships/image" Target="media/image16.jpeg"/><Relationship Id="rId72" Type="http://schemas.openxmlformats.org/officeDocument/2006/relationships/header" Target="header5.xml"/><Relationship Id="rId80" Type="http://schemas.openxmlformats.org/officeDocument/2006/relationships/hyperlink" Target="https://www.interest.co.nz/borrowing" TargetMode="External"/><Relationship Id="rId85" Type="http://schemas.openxmlformats.org/officeDocument/2006/relationships/image" Target="media/image33.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en.wikipedia.org/wiki/Small_enterprises" TargetMode="External"/><Relationship Id="rId25" Type="http://schemas.openxmlformats.org/officeDocument/2006/relationships/hyperlink" Target="https://en.wikipedia.org/wiki/Project_stakeholder" TargetMode="External"/><Relationship Id="rId33" Type="http://schemas.openxmlformats.org/officeDocument/2006/relationships/image" Target="media/image60.png"/><Relationship Id="rId38" Type="http://schemas.openxmlformats.org/officeDocument/2006/relationships/image" Target="media/image9.jpeg"/><Relationship Id="rId46" Type="http://schemas.openxmlformats.org/officeDocument/2006/relationships/hyperlink" Target="https://www.business.govt.nz/how-to-grow/growth-and-innovation/test-if-you-are-ready-to-grow/" TargetMode="External"/><Relationship Id="rId59" Type="http://schemas.openxmlformats.org/officeDocument/2006/relationships/image" Target="media/image23.tiff"/><Relationship Id="rId67" Type="http://schemas.openxmlformats.org/officeDocument/2006/relationships/footer" Target="footer2.xml"/><Relationship Id="rId20" Type="http://schemas.openxmlformats.org/officeDocument/2006/relationships/hyperlink" Target="https://en.wikipedia.org/wiki/Cash_flow_forecasting" TargetMode="External"/><Relationship Id="rId41" Type="http://schemas.openxmlformats.org/officeDocument/2006/relationships/image" Target="media/image100.jpeg"/><Relationship Id="rId54" Type="http://schemas.openxmlformats.org/officeDocument/2006/relationships/image" Target="media/image19.jpeg"/><Relationship Id="rId62" Type="http://schemas.openxmlformats.org/officeDocument/2006/relationships/image" Target="media/image26.tiff"/><Relationship Id="rId70" Type="http://schemas.openxmlformats.org/officeDocument/2006/relationships/image" Target="media/image30.png"/><Relationship Id="rId75" Type="http://schemas.openxmlformats.org/officeDocument/2006/relationships/header" Target="header7.xml"/><Relationship Id="rId83" Type="http://schemas.openxmlformats.org/officeDocument/2006/relationships/hyperlink" Target="https://www.employment.govt.nz/hours-and-wages/pay/minimum-wage/minimum-wage-rates/"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Cash_flow" TargetMode="External"/><Relationship Id="rId23" Type="http://schemas.openxmlformats.org/officeDocument/2006/relationships/hyperlink" Target="https://en.wikipedia.org/wiki/Cash_flow_forecast" TargetMode="External"/><Relationship Id="rId28" Type="http://schemas.openxmlformats.org/officeDocument/2006/relationships/image" Target="media/image3.png"/><Relationship Id="rId36" Type="http://schemas.openxmlformats.org/officeDocument/2006/relationships/image" Target="media/image8.jpeg"/><Relationship Id="rId49" Type="http://schemas.openxmlformats.org/officeDocument/2006/relationships/hyperlink" Target="https://www.become.co/blog/how-to-keep-your-cash-flow-flowing/" TargetMode="External"/><Relationship Id="rId57" Type="http://schemas.openxmlformats.org/officeDocument/2006/relationships/image" Target="media/image210.png"/><Relationship Id="rId10" Type="http://schemas.openxmlformats.org/officeDocument/2006/relationships/hyperlink" Target="https://www.agribusiness.school.nz/course/view.php?id=14" TargetMode="External"/><Relationship Id="rId31" Type="http://schemas.openxmlformats.org/officeDocument/2006/relationships/image" Target="media/image5.png"/><Relationship Id="rId44" Type="http://schemas.openxmlformats.org/officeDocument/2006/relationships/image" Target="media/image12.png"/><Relationship Id="rId52" Type="http://schemas.openxmlformats.org/officeDocument/2006/relationships/image" Target="media/image17.tiff"/><Relationship Id="rId60" Type="http://schemas.openxmlformats.org/officeDocument/2006/relationships/image" Target="media/image24.tiff"/><Relationship Id="rId65" Type="http://schemas.openxmlformats.org/officeDocument/2006/relationships/header" Target="header2.xml"/><Relationship Id="rId73" Type="http://schemas.openxmlformats.org/officeDocument/2006/relationships/header" Target="header6.xml"/><Relationship Id="rId78" Type="http://schemas.openxmlformats.org/officeDocument/2006/relationships/hyperlink" Target="https://www.squirrel.co.nz/manage-your-home-loan/interest-rates" TargetMode="External"/><Relationship Id="rId81" Type="http://schemas.openxmlformats.org/officeDocument/2006/relationships/hyperlink" Target="https://www.moneyhub.co.nz/overdraft.html" TargetMode="External"/><Relationship Id="rId86" Type="http://schemas.openxmlformats.org/officeDocument/2006/relationships/hyperlink" Target="https://www.moneyhub.co.nz/overdraf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B41EE-5B1F-458B-8F60-ED0B712D7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8682</Words>
  <Characters>49490</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ST PAUL’S COLLEGIATE SCHOOL</vt:lpstr>
    </vt:vector>
  </TitlesOfParts>
  <Company>St. Paul's Collegiate School</Company>
  <LinksUpToDate>false</LinksUpToDate>
  <CharactersWithSpaces>58056</CharactersWithSpaces>
  <SharedDoc>false</SharedDoc>
  <HLinks>
    <vt:vector size="186" baseType="variant">
      <vt:variant>
        <vt:i4>2490423</vt:i4>
      </vt:variant>
      <vt:variant>
        <vt:i4>156</vt:i4>
      </vt:variant>
      <vt:variant>
        <vt:i4>0</vt:i4>
      </vt:variant>
      <vt:variant>
        <vt:i4>5</vt:i4>
      </vt:variant>
      <vt:variant>
        <vt:lpwstr>http://www.nzqa.govt.nz/ncea/resources</vt:lpwstr>
      </vt:variant>
      <vt:variant>
        <vt:lpwstr/>
      </vt:variant>
      <vt:variant>
        <vt:i4>589847</vt:i4>
      </vt:variant>
      <vt:variant>
        <vt:i4>153</vt:i4>
      </vt:variant>
      <vt:variant>
        <vt:i4>0</vt:i4>
      </vt:variant>
      <vt:variant>
        <vt:i4>5</vt:i4>
      </vt:variant>
      <vt:variant>
        <vt:lpwstr>http://tmoa.tki.org.nz/Te-Marautanga-o-Aotearoa/Taumata-Matauranga-a-Motu-Ka-Taea</vt:lpwstr>
      </vt:variant>
      <vt:variant>
        <vt:lpwstr/>
      </vt:variant>
      <vt:variant>
        <vt:i4>7012390</vt:i4>
      </vt:variant>
      <vt:variant>
        <vt:i4>150</vt:i4>
      </vt:variant>
      <vt:variant>
        <vt:i4>0</vt:i4>
      </vt:variant>
      <vt:variant>
        <vt:i4>5</vt:i4>
      </vt:variant>
      <vt:variant>
        <vt:lpwstr>http://seniorsecondary.tki.org.nz/</vt:lpwstr>
      </vt:variant>
      <vt:variant>
        <vt:lpwstr/>
      </vt:variant>
      <vt:variant>
        <vt:i4>3932217</vt:i4>
      </vt:variant>
      <vt:variant>
        <vt:i4>147</vt:i4>
      </vt:variant>
      <vt:variant>
        <vt:i4>0</vt:i4>
      </vt:variant>
      <vt:variant>
        <vt:i4>5</vt:i4>
      </vt:variant>
      <vt:variant>
        <vt:lpwstr>http://ncea.tki.org.nz/Resources-for-Internally-Assessed-Achievement-Standards</vt:lpwstr>
      </vt:variant>
      <vt:variant>
        <vt:lpwstr/>
      </vt:variant>
      <vt:variant>
        <vt:i4>7012390</vt:i4>
      </vt:variant>
      <vt:variant>
        <vt:i4>144</vt:i4>
      </vt:variant>
      <vt:variant>
        <vt:i4>0</vt:i4>
      </vt:variant>
      <vt:variant>
        <vt:i4>5</vt:i4>
      </vt:variant>
      <vt:variant>
        <vt:lpwstr>http://seniorsecondary.tki.org.nz/</vt:lpwstr>
      </vt:variant>
      <vt:variant>
        <vt:lpwstr/>
      </vt:variant>
      <vt:variant>
        <vt:i4>7012390</vt:i4>
      </vt:variant>
      <vt:variant>
        <vt:i4>141</vt:i4>
      </vt:variant>
      <vt:variant>
        <vt:i4>0</vt:i4>
      </vt:variant>
      <vt:variant>
        <vt:i4>5</vt:i4>
      </vt:variant>
      <vt:variant>
        <vt:lpwstr>http://seniorsecondary.tki.org.nz/</vt:lpwstr>
      </vt:variant>
      <vt:variant>
        <vt:lpwstr/>
      </vt:variant>
      <vt:variant>
        <vt:i4>3932217</vt:i4>
      </vt:variant>
      <vt:variant>
        <vt:i4>138</vt:i4>
      </vt:variant>
      <vt:variant>
        <vt:i4>0</vt:i4>
      </vt:variant>
      <vt:variant>
        <vt:i4>5</vt:i4>
      </vt:variant>
      <vt:variant>
        <vt:lpwstr>http://ncea.tki.org.nz/Resources-for-Internally-Assessed-Achievement-Standards</vt:lpwstr>
      </vt:variant>
      <vt:variant>
        <vt:lpwstr/>
      </vt:variant>
      <vt:variant>
        <vt:i4>7012390</vt:i4>
      </vt:variant>
      <vt:variant>
        <vt:i4>135</vt:i4>
      </vt:variant>
      <vt:variant>
        <vt:i4>0</vt:i4>
      </vt:variant>
      <vt:variant>
        <vt:i4>5</vt:i4>
      </vt:variant>
      <vt:variant>
        <vt:lpwstr>http://seniorsecondary.tki.org.nz/</vt:lpwstr>
      </vt:variant>
      <vt:variant>
        <vt:lpwstr/>
      </vt:variant>
      <vt:variant>
        <vt:i4>3932217</vt:i4>
      </vt:variant>
      <vt:variant>
        <vt:i4>132</vt:i4>
      </vt:variant>
      <vt:variant>
        <vt:i4>0</vt:i4>
      </vt:variant>
      <vt:variant>
        <vt:i4>5</vt:i4>
      </vt:variant>
      <vt:variant>
        <vt:lpwstr>http://ncea.tki.org.nz/Resources-for-Internally-Assessed-Achievement-Standards</vt:lpwstr>
      </vt:variant>
      <vt:variant>
        <vt:lpwstr/>
      </vt:variant>
      <vt:variant>
        <vt:i4>7012390</vt:i4>
      </vt:variant>
      <vt:variant>
        <vt:i4>129</vt:i4>
      </vt:variant>
      <vt:variant>
        <vt:i4>0</vt:i4>
      </vt:variant>
      <vt:variant>
        <vt:i4>5</vt:i4>
      </vt:variant>
      <vt:variant>
        <vt:lpwstr>http://seniorsecondary.tki.org.nz/</vt:lpwstr>
      </vt:variant>
      <vt:variant>
        <vt:lpwstr/>
      </vt:variant>
      <vt:variant>
        <vt:i4>1900594</vt:i4>
      </vt:variant>
      <vt:variant>
        <vt:i4>122</vt:i4>
      </vt:variant>
      <vt:variant>
        <vt:i4>0</vt:i4>
      </vt:variant>
      <vt:variant>
        <vt:i4>5</vt:i4>
      </vt:variant>
      <vt:variant>
        <vt:lpwstr/>
      </vt:variant>
      <vt:variant>
        <vt:lpwstr>_Toc535249621</vt:lpwstr>
      </vt:variant>
      <vt:variant>
        <vt:i4>1900594</vt:i4>
      </vt:variant>
      <vt:variant>
        <vt:i4>116</vt:i4>
      </vt:variant>
      <vt:variant>
        <vt:i4>0</vt:i4>
      </vt:variant>
      <vt:variant>
        <vt:i4>5</vt:i4>
      </vt:variant>
      <vt:variant>
        <vt:lpwstr/>
      </vt:variant>
      <vt:variant>
        <vt:lpwstr>_Toc535249620</vt:lpwstr>
      </vt:variant>
      <vt:variant>
        <vt:i4>1966130</vt:i4>
      </vt:variant>
      <vt:variant>
        <vt:i4>110</vt:i4>
      </vt:variant>
      <vt:variant>
        <vt:i4>0</vt:i4>
      </vt:variant>
      <vt:variant>
        <vt:i4>5</vt:i4>
      </vt:variant>
      <vt:variant>
        <vt:lpwstr/>
      </vt:variant>
      <vt:variant>
        <vt:lpwstr>_Toc535249619</vt:lpwstr>
      </vt:variant>
      <vt:variant>
        <vt:i4>1966130</vt:i4>
      </vt:variant>
      <vt:variant>
        <vt:i4>104</vt:i4>
      </vt:variant>
      <vt:variant>
        <vt:i4>0</vt:i4>
      </vt:variant>
      <vt:variant>
        <vt:i4>5</vt:i4>
      </vt:variant>
      <vt:variant>
        <vt:lpwstr/>
      </vt:variant>
      <vt:variant>
        <vt:lpwstr>_Toc535249618</vt:lpwstr>
      </vt:variant>
      <vt:variant>
        <vt:i4>1966130</vt:i4>
      </vt:variant>
      <vt:variant>
        <vt:i4>98</vt:i4>
      </vt:variant>
      <vt:variant>
        <vt:i4>0</vt:i4>
      </vt:variant>
      <vt:variant>
        <vt:i4>5</vt:i4>
      </vt:variant>
      <vt:variant>
        <vt:lpwstr/>
      </vt:variant>
      <vt:variant>
        <vt:lpwstr>_Toc535249617</vt:lpwstr>
      </vt:variant>
      <vt:variant>
        <vt:i4>1966130</vt:i4>
      </vt:variant>
      <vt:variant>
        <vt:i4>92</vt:i4>
      </vt:variant>
      <vt:variant>
        <vt:i4>0</vt:i4>
      </vt:variant>
      <vt:variant>
        <vt:i4>5</vt:i4>
      </vt:variant>
      <vt:variant>
        <vt:lpwstr/>
      </vt:variant>
      <vt:variant>
        <vt:lpwstr>_Toc535249616</vt:lpwstr>
      </vt:variant>
      <vt:variant>
        <vt:i4>1966130</vt:i4>
      </vt:variant>
      <vt:variant>
        <vt:i4>86</vt:i4>
      </vt:variant>
      <vt:variant>
        <vt:i4>0</vt:i4>
      </vt:variant>
      <vt:variant>
        <vt:i4>5</vt:i4>
      </vt:variant>
      <vt:variant>
        <vt:lpwstr/>
      </vt:variant>
      <vt:variant>
        <vt:lpwstr>_Toc535249615</vt:lpwstr>
      </vt:variant>
      <vt:variant>
        <vt:i4>1966130</vt:i4>
      </vt:variant>
      <vt:variant>
        <vt:i4>80</vt:i4>
      </vt:variant>
      <vt:variant>
        <vt:i4>0</vt:i4>
      </vt:variant>
      <vt:variant>
        <vt:i4>5</vt:i4>
      </vt:variant>
      <vt:variant>
        <vt:lpwstr/>
      </vt:variant>
      <vt:variant>
        <vt:lpwstr>_Toc535249614</vt:lpwstr>
      </vt:variant>
      <vt:variant>
        <vt:i4>1966130</vt:i4>
      </vt:variant>
      <vt:variant>
        <vt:i4>74</vt:i4>
      </vt:variant>
      <vt:variant>
        <vt:i4>0</vt:i4>
      </vt:variant>
      <vt:variant>
        <vt:i4>5</vt:i4>
      </vt:variant>
      <vt:variant>
        <vt:lpwstr/>
      </vt:variant>
      <vt:variant>
        <vt:lpwstr>_Toc535249613</vt:lpwstr>
      </vt:variant>
      <vt:variant>
        <vt:i4>1966130</vt:i4>
      </vt:variant>
      <vt:variant>
        <vt:i4>68</vt:i4>
      </vt:variant>
      <vt:variant>
        <vt:i4>0</vt:i4>
      </vt:variant>
      <vt:variant>
        <vt:i4>5</vt:i4>
      </vt:variant>
      <vt:variant>
        <vt:lpwstr/>
      </vt:variant>
      <vt:variant>
        <vt:lpwstr>_Toc535249612</vt:lpwstr>
      </vt:variant>
      <vt:variant>
        <vt:i4>1966130</vt:i4>
      </vt:variant>
      <vt:variant>
        <vt:i4>62</vt:i4>
      </vt:variant>
      <vt:variant>
        <vt:i4>0</vt:i4>
      </vt:variant>
      <vt:variant>
        <vt:i4>5</vt:i4>
      </vt:variant>
      <vt:variant>
        <vt:lpwstr/>
      </vt:variant>
      <vt:variant>
        <vt:lpwstr>_Toc535249611</vt:lpwstr>
      </vt:variant>
      <vt:variant>
        <vt:i4>1966130</vt:i4>
      </vt:variant>
      <vt:variant>
        <vt:i4>56</vt:i4>
      </vt:variant>
      <vt:variant>
        <vt:i4>0</vt:i4>
      </vt:variant>
      <vt:variant>
        <vt:i4>5</vt:i4>
      </vt:variant>
      <vt:variant>
        <vt:lpwstr/>
      </vt:variant>
      <vt:variant>
        <vt:lpwstr>_Toc535249610</vt:lpwstr>
      </vt:variant>
      <vt:variant>
        <vt:i4>2031666</vt:i4>
      </vt:variant>
      <vt:variant>
        <vt:i4>50</vt:i4>
      </vt:variant>
      <vt:variant>
        <vt:i4>0</vt:i4>
      </vt:variant>
      <vt:variant>
        <vt:i4>5</vt:i4>
      </vt:variant>
      <vt:variant>
        <vt:lpwstr/>
      </vt:variant>
      <vt:variant>
        <vt:lpwstr>_Toc535249609</vt:lpwstr>
      </vt:variant>
      <vt:variant>
        <vt:i4>2031666</vt:i4>
      </vt:variant>
      <vt:variant>
        <vt:i4>44</vt:i4>
      </vt:variant>
      <vt:variant>
        <vt:i4>0</vt:i4>
      </vt:variant>
      <vt:variant>
        <vt:i4>5</vt:i4>
      </vt:variant>
      <vt:variant>
        <vt:lpwstr/>
      </vt:variant>
      <vt:variant>
        <vt:lpwstr>_Toc535249608</vt:lpwstr>
      </vt:variant>
      <vt:variant>
        <vt:i4>2031666</vt:i4>
      </vt:variant>
      <vt:variant>
        <vt:i4>38</vt:i4>
      </vt:variant>
      <vt:variant>
        <vt:i4>0</vt:i4>
      </vt:variant>
      <vt:variant>
        <vt:i4>5</vt:i4>
      </vt:variant>
      <vt:variant>
        <vt:lpwstr/>
      </vt:variant>
      <vt:variant>
        <vt:lpwstr>_Toc535249607</vt:lpwstr>
      </vt:variant>
      <vt:variant>
        <vt:i4>2031666</vt:i4>
      </vt:variant>
      <vt:variant>
        <vt:i4>32</vt:i4>
      </vt:variant>
      <vt:variant>
        <vt:i4>0</vt:i4>
      </vt:variant>
      <vt:variant>
        <vt:i4>5</vt:i4>
      </vt:variant>
      <vt:variant>
        <vt:lpwstr/>
      </vt:variant>
      <vt:variant>
        <vt:lpwstr>_Toc535249606</vt:lpwstr>
      </vt:variant>
      <vt:variant>
        <vt:i4>2031666</vt:i4>
      </vt:variant>
      <vt:variant>
        <vt:i4>26</vt:i4>
      </vt:variant>
      <vt:variant>
        <vt:i4>0</vt:i4>
      </vt:variant>
      <vt:variant>
        <vt:i4>5</vt:i4>
      </vt:variant>
      <vt:variant>
        <vt:lpwstr/>
      </vt:variant>
      <vt:variant>
        <vt:lpwstr>_Toc535249605</vt:lpwstr>
      </vt:variant>
      <vt:variant>
        <vt:i4>2031666</vt:i4>
      </vt:variant>
      <vt:variant>
        <vt:i4>20</vt:i4>
      </vt:variant>
      <vt:variant>
        <vt:i4>0</vt:i4>
      </vt:variant>
      <vt:variant>
        <vt:i4>5</vt:i4>
      </vt:variant>
      <vt:variant>
        <vt:lpwstr/>
      </vt:variant>
      <vt:variant>
        <vt:lpwstr>_Toc535249604</vt:lpwstr>
      </vt:variant>
      <vt:variant>
        <vt:i4>2031666</vt:i4>
      </vt:variant>
      <vt:variant>
        <vt:i4>14</vt:i4>
      </vt:variant>
      <vt:variant>
        <vt:i4>0</vt:i4>
      </vt:variant>
      <vt:variant>
        <vt:i4>5</vt:i4>
      </vt:variant>
      <vt:variant>
        <vt:lpwstr/>
      </vt:variant>
      <vt:variant>
        <vt:lpwstr>_Toc535249603</vt:lpwstr>
      </vt:variant>
      <vt:variant>
        <vt:i4>2031666</vt:i4>
      </vt:variant>
      <vt:variant>
        <vt:i4>8</vt:i4>
      </vt:variant>
      <vt:variant>
        <vt:i4>0</vt:i4>
      </vt:variant>
      <vt:variant>
        <vt:i4>5</vt:i4>
      </vt:variant>
      <vt:variant>
        <vt:lpwstr/>
      </vt:variant>
      <vt:variant>
        <vt:lpwstr>_Toc535249602</vt:lpwstr>
      </vt:variant>
      <vt:variant>
        <vt:i4>2031666</vt:i4>
      </vt:variant>
      <vt:variant>
        <vt:i4>2</vt:i4>
      </vt:variant>
      <vt:variant>
        <vt:i4>0</vt:i4>
      </vt:variant>
      <vt:variant>
        <vt:i4>5</vt:i4>
      </vt:variant>
      <vt:variant>
        <vt:lpwstr/>
      </vt:variant>
      <vt:variant>
        <vt:lpwstr>_Toc535249601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PAUL’S COLLEGIATE SCHOOL</dc:title>
  <dc:subject/>
  <dc:creator>k.hogg</dc:creator>
  <cp:keywords/>
  <cp:lastModifiedBy>Kerry Allen</cp:lastModifiedBy>
  <cp:revision>2</cp:revision>
  <cp:lastPrinted>2024-03-13T01:35:00Z</cp:lastPrinted>
  <dcterms:created xsi:type="dcterms:W3CDTF">2024-03-13T02:40:00Z</dcterms:created>
  <dcterms:modified xsi:type="dcterms:W3CDTF">2024-03-13T02:40:00Z</dcterms:modified>
</cp:coreProperties>
</file>