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7C04C" w14:textId="77777777" w:rsidR="005E4E26" w:rsidRPr="000B71C7" w:rsidRDefault="005E4E26" w:rsidP="005E4E26">
      <w:pPr>
        <w:pStyle w:val="Title"/>
        <w:rPr>
          <w:rFonts w:ascii="Arial" w:hAnsi="Arial" w:cs="Arial"/>
          <w:b/>
          <w:bCs/>
          <w:spacing w:val="32"/>
          <w:sz w:val="48"/>
        </w:rPr>
      </w:pPr>
      <w:r w:rsidRPr="000B71C7">
        <w:rPr>
          <w:rFonts w:ascii="Arial" w:hAnsi="Arial" w:cs="Arial"/>
          <w:b/>
          <w:bCs/>
          <w:spacing w:val="32"/>
          <w:sz w:val="48"/>
        </w:rPr>
        <w:t>Marist Colle</w:t>
      </w:r>
      <w:bookmarkStart w:id="0" w:name="_Toc409865875"/>
      <w:bookmarkStart w:id="1" w:name="_Toc409865994"/>
      <w:bookmarkStart w:id="2" w:name="_Toc409866217"/>
      <w:bookmarkStart w:id="3" w:name="_Toc409866589"/>
      <w:bookmarkStart w:id="4" w:name="_Toc409866610"/>
      <w:bookmarkStart w:id="5" w:name="_Toc409867438"/>
      <w:bookmarkStart w:id="6" w:name="_Toc409870999"/>
      <w:bookmarkStart w:id="7" w:name="_Toc410035786"/>
      <w:bookmarkStart w:id="8" w:name="_Toc410036924"/>
      <w:bookmarkStart w:id="9" w:name="_Toc410036946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000B71C7">
        <w:rPr>
          <w:rFonts w:ascii="Arial" w:hAnsi="Arial" w:cs="Arial"/>
          <w:b/>
          <w:bCs/>
          <w:spacing w:val="32"/>
          <w:sz w:val="48"/>
        </w:rPr>
        <w:t>ge</w:t>
      </w:r>
    </w:p>
    <w:p w14:paraId="4498EB77" w14:textId="77777777" w:rsidR="005E4E26" w:rsidRDefault="005E4E26" w:rsidP="005E4E26">
      <w:pPr>
        <w:pStyle w:val="Title"/>
        <w:rPr>
          <w:rFonts w:ascii="Arial" w:hAnsi="Arial" w:cs="Arial"/>
          <w:b/>
          <w:bCs/>
          <w:spacing w:val="32"/>
          <w:sz w:val="40"/>
          <w:szCs w:val="16"/>
        </w:rPr>
      </w:pPr>
      <w:r w:rsidRPr="000B71C7">
        <w:rPr>
          <w:rFonts w:ascii="Arial" w:hAnsi="Arial" w:cs="Arial"/>
          <w:b/>
          <w:bCs/>
          <w:spacing w:val="32"/>
          <w:sz w:val="40"/>
          <w:szCs w:val="16"/>
        </w:rPr>
        <w:t>Level 2 Accounting 2024</w:t>
      </w:r>
    </w:p>
    <w:p w14:paraId="7D374589" w14:textId="5BA28D49" w:rsidR="00853B86" w:rsidRPr="000B71C7" w:rsidRDefault="00853B86" w:rsidP="005E4E26">
      <w:pPr>
        <w:pStyle w:val="Title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b/>
          <w:bCs/>
          <w:spacing w:val="32"/>
          <w:sz w:val="40"/>
          <w:szCs w:val="16"/>
        </w:rPr>
        <w:t xml:space="preserve">Answers </w:t>
      </w:r>
    </w:p>
    <w:p w14:paraId="398E157D" w14:textId="77777777" w:rsidR="005E4E26" w:rsidRPr="000B71C7" w:rsidRDefault="005E4E26" w:rsidP="005E4E26">
      <w:pPr>
        <w:rPr>
          <w:rFonts w:ascii="Arial" w:hAnsi="Arial" w:cs="Arial"/>
          <w:sz w:val="16"/>
          <w:szCs w:val="20"/>
        </w:rPr>
      </w:pPr>
    </w:p>
    <w:p w14:paraId="1ADB2D69" w14:textId="50D81461" w:rsidR="005E4E26" w:rsidRPr="005E4E26" w:rsidRDefault="005E4E26" w:rsidP="005E4E26">
      <w:pPr>
        <w:pStyle w:val="Heading1"/>
        <w:jc w:val="center"/>
        <w:rPr>
          <w:rFonts w:ascii="Arial" w:hAnsi="Arial" w:cs="Arial"/>
          <w:color w:val="000000" w:themeColor="text1"/>
          <w:spacing w:val="40"/>
          <w:sz w:val="40"/>
          <w:szCs w:val="20"/>
        </w:rPr>
      </w:pPr>
      <w:r w:rsidRPr="005E4E26">
        <w:rPr>
          <w:rFonts w:ascii="Arial" w:hAnsi="Arial" w:cs="Arial"/>
          <w:color w:val="000000" w:themeColor="text1"/>
          <w:spacing w:val="40"/>
          <w:sz w:val="40"/>
          <w:szCs w:val="20"/>
        </w:rPr>
        <w:t>Agribusiness Cashflow As 91868</w:t>
      </w:r>
    </w:p>
    <w:p w14:paraId="6569D62E" w14:textId="77777777" w:rsidR="005E4E26" w:rsidRPr="000B71C7" w:rsidRDefault="005E4E26" w:rsidP="005E4E26">
      <w:pPr>
        <w:pStyle w:val="Heading1"/>
        <w:rPr>
          <w:rFonts w:ascii="Arial" w:hAnsi="Arial" w:cs="Arial"/>
          <w:spacing w:val="40"/>
          <w:sz w:val="10"/>
          <w:szCs w:val="2"/>
        </w:rPr>
      </w:pPr>
    </w:p>
    <w:p w14:paraId="284A9607" w14:textId="77777777" w:rsidR="005E4E26" w:rsidRPr="000B71C7" w:rsidRDefault="005E4E26" w:rsidP="005E4E26">
      <w:pPr>
        <w:rPr>
          <w:rFonts w:ascii="Arial" w:hAnsi="Arial" w:cs="Arial"/>
          <w:b/>
        </w:rPr>
      </w:pPr>
      <w:r w:rsidRPr="000B71C7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A6FABCD" wp14:editId="291ED667">
                <wp:simplePos x="0" y="0"/>
                <wp:positionH relativeFrom="column">
                  <wp:align>center</wp:align>
                </wp:positionH>
                <wp:positionV relativeFrom="paragraph">
                  <wp:posOffset>10795</wp:posOffset>
                </wp:positionV>
                <wp:extent cx="4504690" cy="1706245"/>
                <wp:effectExtent l="7620" t="11430" r="12065" b="635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4690" cy="1706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DEB9D" w14:textId="77777777" w:rsidR="005E4E26" w:rsidRDefault="005E4E26" w:rsidP="005E4E26">
                            <w:bookmarkStart w:id="10" w:name="_Hlk73348818"/>
                            <w:bookmarkEnd w:id="10"/>
                            <w:r w:rsidRPr="00485D69">
                              <w:rPr>
                                <w:noProof/>
                                <w:lang w:val="en-NZ"/>
                              </w:rPr>
                              <w:drawing>
                                <wp:inline distT="0" distB="0" distL="0" distR="0" wp14:anchorId="1FF4E5CA" wp14:editId="112044B0">
                                  <wp:extent cx="4311650" cy="1606550"/>
                                  <wp:effectExtent l="0" t="0" r="0" b="0"/>
                                  <wp:docPr id="17" name="Picture 17" descr="C:\Users\Kerry\Documents\HATA\Other\Morrinsville College\923072_10151432133967462_1270156912_n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Kerry\Documents\HATA\Other\Morrinsville College\923072_10151432133967462_1270156912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11650" cy="160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6FAB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85pt;width:354.7pt;height:134.35pt;z-index:251667456;visibility:visible;mso-wrap-style:none;mso-width-percent:0;mso-height-percent:0;mso-wrap-distance-left:9pt;mso-wrap-distance-top:3.6pt;mso-wrap-distance-right:9pt;mso-wrap-distance-bottom:3.6pt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">
                <v:textbox style="mso-fit-shape-to-text:t">
                  <w:txbxContent>
                    <w:p w14:paraId="7C6DEB9D" w14:textId="77777777" w:rsidR="005E4E26" w:rsidRDefault="005E4E26" w:rsidP="005E4E26">
                      <w:bookmarkStart w:id="11" w:name="_Hlk73348818"/>
                      <w:bookmarkEnd w:id="11"/>
                      <w:r w:rsidRPr="00485D69">
                        <w:rPr>
                          <w:noProof/>
                          <w:lang w:val="en-NZ"/>
                        </w:rPr>
                        <w:drawing>
                          <wp:inline distT="0" distB="0" distL="0" distR="0" wp14:anchorId="1FF4E5CA" wp14:editId="112044B0">
                            <wp:extent cx="4311650" cy="1606550"/>
                            <wp:effectExtent l="0" t="0" r="0" b="0"/>
                            <wp:docPr id="17" name="Picture 17" descr="C:\Users\Kerry\Documents\HATA\Other\Morrinsville College\923072_10151432133967462_1270156912_n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Kerry\Documents\HATA\Other\Morrinsville College\923072_10151432133967462_1270156912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11650" cy="1606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6A52EC" w14:textId="77777777" w:rsidR="005E4E26" w:rsidRPr="000B71C7" w:rsidRDefault="005E4E26" w:rsidP="005E4E26">
      <w:pPr>
        <w:pStyle w:val="Title"/>
        <w:rPr>
          <w:rFonts w:ascii="Arial" w:hAnsi="Arial" w:cs="Arial"/>
          <w:b/>
        </w:rPr>
      </w:pPr>
    </w:p>
    <w:p w14:paraId="19FC1369" w14:textId="77777777" w:rsidR="005E4E26" w:rsidRPr="000B71C7" w:rsidRDefault="005E4E26" w:rsidP="005E4E26">
      <w:pPr>
        <w:pStyle w:val="Title"/>
        <w:rPr>
          <w:rFonts w:ascii="Arial" w:hAnsi="Arial" w:cs="Arial"/>
          <w:b/>
        </w:rPr>
      </w:pPr>
    </w:p>
    <w:p w14:paraId="7681574B" w14:textId="77777777" w:rsidR="005E4E26" w:rsidRPr="000B71C7" w:rsidRDefault="005E4E26" w:rsidP="005E4E26">
      <w:pPr>
        <w:pStyle w:val="Title"/>
        <w:rPr>
          <w:rFonts w:ascii="Arial" w:hAnsi="Arial" w:cs="Arial"/>
          <w:b/>
        </w:rPr>
      </w:pPr>
    </w:p>
    <w:p w14:paraId="5AFEC245" w14:textId="77777777" w:rsidR="005E4E26" w:rsidRPr="000B71C7" w:rsidRDefault="005E4E26" w:rsidP="005E4E26">
      <w:pPr>
        <w:pStyle w:val="Heading1"/>
        <w:rPr>
          <w:rFonts w:ascii="Arial" w:hAnsi="Arial" w:cs="Arial"/>
        </w:rPr>
      </w:pPr>
    </w:p>
    <w:p w14:paraId="76F16BAA" w14:textId="77777777" w:rsidR="00FC3A1A" w:rsidRDefault="00FC3A1A" w:rsidP="00FC3A1A">
      <w:pPr>
        <w:rPr>
          <w:rFonts w:ascii="Arial" w:hAnsi="Arial" w:cs="Arial"/>
          <w:b/>
          <w:bCs/>
          <w:sz w:val="24"/>
        </w:rPr>
      </w:pPr>
    </w:p>
    <w:p w14:paraId="5D708ABE" w14:textId="77777777" w:rsidR="005E4E26" w:rsidRDefault="005E4E26" w:rsidP="00FC3A1A">
      <w:pPr>
        <w:rPr>
          <w:rFonts w:ascii="Arial" w:hAnsi="Arial" w:cs="Arial"/>
          <w:b/>
          <w:bCs/>
          <w:sz w:val="24"/>
        </w:rPr>
      </w:pPr>
    </w:p>
    <w:p w14:paraId="0439585C" w14:textId="77777777" w:rsidR="005E4E26" w:rsidRDefault="005E4E26" w:rsidP="00FC3A1A">
      <w:pPr>
        <w:rPr>
          <w:rFonts w:ascii="Arial" w:hAnsi="Arial" w:cs="Arial"/>
          <w:b/>
          <w:bCs/>
          <w:sz w:val="24"/>
        </w:rPr>
      </w:pPr>
    </w:p>
    <w:p w14:paraId="2F238506" w14:textId="77777777" w:rsidR="005E4E26" w:rsidRDefault="005E4E26" w:rsidP="00FC3A1A">
      <w:pPr>
        <w:rPr>
          <w:rFonts w:ascii="Arial" w:hAnsi="Arial" w:cs="Arial"/>
          <w:b/>
          <w:bCs/>
          <w:sz w:val="24"/>
        </w:rPr>
      </w:pPr>
    </w:p>
    <w:p w14:paraId="285E3D3F" w14:textId="26FF671D" w:rsidR="00FC3A1A" w:rsidRPr="00D16B43" w:rsidRDefault="00FC3A1A" w:rsidP="00FC3A1A">
      <w:pPr>
        <w:rPr>
          <w:rFonts w:ascii="Arial" w:hAnsi="Arial" w:cs="Arial"/>
          <w:b/>
          <w:bCs/>
          <w:sz w:val="24"/>
        </w:rPr>
      </w:pPr>
      <w:r w:rsidRPr="00D16B43">
        <w:rPr>
          <w:rFonts w:ascii="Arial" w:hAnsi="Arial" w:cs="Arial"/>
          <w:b/>
          <w:bCs/>
          <w:sz w:val="24"/>
        </w:rPr>
        <w:t>Record your final bank balance for each exercise here.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3"/>
        <w:gridCol w:w="3218"/>
        <w:gridCol w:w="589"/>
        <w:gridCol w:w="738"/>
        <w:gridCol w:w="1220"/>
        <w:gridCol w:w="2665"/>
      </w:tblGrid>
      <w:tr w:rsidR="00FC3A1A" w:rsidRPr="00E2112B" w14:paraId="17D8911B" w14:textId="77777777" w:rsidTr="00B6574D">
        <w:tc>
          <w:tcPr>
            <w:tcW w:w="893" w:type="dxa"/>
          </w:tcPr>
          <w:p w14:paraId="42605A2D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 w:rsidRPr="00E2112B">
              <w:rPr>
                <w:sz w:val="24"/>
              </w:rPr>
              <w:t>1</w:t>
            </w:r>
          </w:p>
        </w:tc>
        <w:tc>
          <w:tcPr>
            <w:tcW w:w="3218" w:type="dxa"/>
          </w:tcPr>
          <w:p w14:paraId="05704459" w14:textId="6F501A47" w:rsidR="00FC3A1A" w:rsidRPr="000C52F8" w:rsidRDefault="000C52F8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8795</w:t>
            </w:r>
          </w:p>
        </w:tc>
        <w:tc>
          <w:tcPr>
            <w:tcW w:w="589" w:type="dxa"/>
            <w:shd w:val="clear" w:color="auto" w:fill="000000" w:themeFill="text1"/>
          </w:tcPr>
          <w:p w14:paraId="3EFAAF32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</w:p>
        </w:tc>
        <w:tc>
          <w:tcPr>
            <w:tcW w:w="738" w:type="dxa"/>
          </w:tcPr>
          <w:p w14:paraId="321FF917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 w:rsidRPr="00E2112B">
              <w:rPr>
                <w:sz w:val="24"/>
              </w:rPr>
              <w:t>8</w:t>
            </w:r>
            <w:r>
              <w:rPr>
                <w:sz w:val="24"/>
              </w:rPr>
              <w:t>b</w:t>
            </w:r>
          </w:p>
        </w:tc>
        <w:tc>
          <w:tcPr>
            <w:tcW w:w="3885" w:type="dxa"/>
            <w:gridSpan w:val="2"/>
          </w:tcPr>
          <w:p w14:paraId="0FA3BEBA" w14:textId="401FB9E7" w:rsidR="00FC3A1A" w:rsidRPr="000C52F8" w:rsidRDefault="000C52F8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Various</w:t>
            </w:r>
          </w:p>
        </w:tc>
      </w:tr>
      <w:tr w:rsidR="00FC3A1A" w:rsidRPr="00E2112B" w14:paraId="18F82A0C" w14:textId="77777777" w:rsidTr="00B6574D">
        <w:tc>
          <w:tcPr>
            <w:tcW w:w="893" w:type="dxa"/>
          </w:tcPr>
          <w:p w14:paraId="6A4380BD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 w:rsidRPr="00E2112B">
              <w:rPr>
                <w:sz w:val="24"/>
              </w:rPr>
              <w:t>2</w:t>
            </w:r>
          </w:p>
        </w:tc>
        <w:tc>
          <w:tcPr>
            <w:tcW w:w="3218" w:type="dxa"/>
          </w:tcPr>
          <w:p w14:paraId="3AAEBAE3" w14:textId="17CABAA2" w:rsidR="00FC3A1A" w:rsidRPr="000C52F8" w:rsidRDefault="000C52F8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31107</w:t>
            </w:r>
          </w:p>
        </w:tc>
        <w:tc>
          <w:tcPr>
            <w:tcW w:w="589" w:type="dxa"/>
            <w:shd w:val="clear" w:color="auto" w:fill="000000" w:themeFill="text1"/>
          </w:tcPr>
          <w:p w14:paraId="5C446357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</w:p>
        </w:tc>
        <w:tc>
          <w:tcPr>
            <w:tcW w:w="738" w:type="dxa"/>
          </w:tcPr>
          <w:p w14:paraId="46A3E862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 w:rsidRPr="00E2112B">
              <w:rPr>
                <w:sz w:val="24"/>
              </w:rPr>
              <w:t>9</w:t>
            </w:r>
          </w:p>
        </w:tc>
        <w:tc>
          <w:tcPr>
            <w:tcW w:w="3885" w:type="dxa"/>
            <w:gridSpan w:val="2"/>
          </w:tcPr>
          <w:p w14:paraId="1916C109" w14:textId="08ED140A" w:rsidR="00FC3A1A" w:rsidRPr="000C52F8" w:rsidRDefault="007B233C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2000</w:t>
            </w:r>
          </w:p>
        </w:tc>
      </w:tr>
      <w:tr w:rsidR="00FC3A1A" w:rsidRPr="00E2112B" w14:paraId="0E884CAB" w14:textId="77777777" w:rsidTr="00B6574D">
        <w:tc>
          <w:tcPr>
            <w:tcW w:w="893" w:type="dxa"/>
          </w:tcPr>
          <w:p w14:paraId="0371D58C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 w:rsidRPr="00E2112B">
              <w:rPr>
                <w:sz w:val="24"/>
              </w:rPr>
              <w:t>3</w:t>
            </w:r>
          </w:p>
        </w:tc>
        <w:tc>
          <w:tcPr>
            <w:tcW w:w="3218" w:type="dxa"/>
          </w:tcPr>
          <w:p w14:paraId="4119FE67" w14:textId="6FBDB956" w:rsidR="00FC3A1A" w:rsidRPr="000C52F8" w:rsidRDefault="000C52F8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16573</w:t>
            </w:r>
          </w:p>
        </w:tc>
        <w:tc>
          <w:tcPr>
            <w:tcW w:w="589" w:type="dxa"/>
            <w:shd w:val="clear" w:color="auto" w:fill="000000" w:themeFill="text1"/>
          </w:tcPr>
          <w:p w14:paraId="1D418525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</w:p>
        </w:tc>
        <w:tc>
          <w:tcPr>
            <w:tcW w:w="738" w:type="dxa"/>
          </w:tcPr>
          <w:p w14:paraId="759D9A1B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 w:rsidRPr="00E2112B">
              <w:rPr>
                <w:sz w:val="24"/>
              </w:rPr>
              <w:t>10</w:t>
            </w:r>
          </w:p>
        </w:tc>
        <w:tc>
          <w:tcPr>
            <w:tcW w:w="3885" w:type="dxa"/>
            <w:gridSpan w:val="2"/>
          </w:tcPr>
          <w:p w14:paraId="3A2DEA75" w14:textId="5EC4896E" w:rsidR="00FC3A1A" w:rsidRPr="000C52F8" w:rsidRDefault="007B233C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27000</w:t>
            </w:r>
          </w:p>
        </w:tc>
      </w:tr>
      <w:tr w:rsidR="00FC3A1A" w:rsidRPr="00E2112B" w14:paraId="3CCA03E7" w14:textId="77777777" w:rsidTr="00B6574D">
        <w:tc>
          <w:tcPr>
            <w:tcW w:w="893" w:type="dxa"/>
          </w:tcPr>
          <w:p w14:paraId="1DF1FE83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 w:rsidRPr="00E2112B">
              <w:rPr>
                <w:sz w:val="24"/>
              </w:rPr>
              <w:t>4</w:t>
            </w:r>
          </w:p>
        </w:tc>
        <w:tc>
          <w:tcPr>
            <w:tcW w:w="3218" w:type="dxa"/>
          </w:tcPr>
          <w:p w14:paraId="67BD9884" w14:textId="5B5A2939" w:rsidR="00FC3A1A" w:rsidRPr="000C52F8" w:rsidRDefault="000C52F8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500</w:t>
            </w:r>
          </w:p>
        </w:tc>
        <w:tc>
          <w:tcPr>
            <w:tcW w:w="589" w:type="dxa"/>
            <w:shd w:val="clear" w:color="auto" w:fill="000000" w:themeFill="text1"/>
          </w:tcPr>
          <w:p w14:paraId="6F90F13E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</w:p>
        </w:tc>
        <w:tc>
          <w:tcPr>
            <w:tcW w:w="738" w:type="dxa"/>
          </w:tcPr>
          <w:p w14:paraId="2683C9F1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 w:rsidRPr="00E2112B">
              <w:rPr>
                <w:sz w:val="24"/>
              </w:rPr>
              <w:t>11</w:t>
            </w:r>
          </w:p>
        </w:tc>
        <w:tc>
          <w:tcPr>
            <w:tcW w:w="3885" w:type="dxa"/>
            <w:gridSpan w:val="2"/>
          </w:tcPr>
          <w:p w14:paraId="28E6E41D" w14:textId="3B75E98B" w:rsidR="00FC3A1A" w:rsidRPr="000C52F8" w:rsidRDefault="007B233C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(24532)</w:t>
            </w:r>
          </w:p>
        </w:tc>
      </w:tr>
      <w:tr w:rsidR="00FC3A1A" w:rsidRPr="00E2112B" w14:paraId="32EEE286" w14:textId="77777777" w:rsidTr="00B6574D">
        <w:tc>
          <w:tcPr>
            <w:tcW w:w="893" w:type="dxa"/>
          </w:tcPr>
          <w:p w14:paraId="2D0486D1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 w:rsidRPr="00E2112B">
              <w:rPr>
                <w:sz w:val="24"/>
              </w:rPr>
              <w:t>4</w:t>
            </w:r>
            <w:r>
              <w:rPr>
                <w:sz w:val="24"/>
              </w:rPr>
              <w:t>a</w:t>
            </w:r>
          </w:p>
        </w:tc>
        <w:tc>
          <w:tcPr>
            <w:tcW w:w="3218" w:type="dxa"/>
          </w:tcPr>
          <w:p w14:paraId="21B4C7DC" w14:textId="27138F00" w:rsidR="00FC3A1A" w:rsidRPr="000C52F8" w:rsidRDefault="000C52F8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(1750)</w:t>
            </w:r>
          </w:p>
        </w:tc>
        <w:tc>
          <w:tcPr>
            <w:tcW w:w="589" w:type="dxa"/>
            <w:shd w:val="clear" w:color="auto" w:fill="000000" w:themeFill="text1"/>
          </w:tcPr>
          <w:p w14:paraId="2F6404C9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</w:p>
        </w:tc>
        <w:tc>
          <w:tcPr>
            <w:tcW w:w="738" w:type="dxa"/>
          </w:tcPr>
          <w:p w14:paraId="2B185FE6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 w:rsidRPr="00E2112B">
              <w:rPr>
                <w:sz w:val="24"/>
              </w:rPr>
              <w:t>13</w:t>
            </w:r>
          </w:p>
        </w:tc>
        <w:tc>
          <w:tcPr>
            <w:tcW w:w="3885" w:type="dxa"/>
            <w:gridSpan w:val="2"/>
          </w:tcPr>
          <w:p w14:paraId="6123BBF7" w14:textId="74EF72AA" w:rsidR="00FC3A1A" w:rsidRPr="000C52F8" w:rsidRDefault="007B233C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(2110)</w:t>
            </w:r>
          </w:p>
        </w:tc>
      </w:tr>
      <w:tr w:rsidR="00FC3A1A" w:rsidRPr="00E2112B" w14:paraId="29F58FD6" w14:textId="77777777" w:rsidTr="00B6574D">
        <w:tc>
          <w:tcPr>
            <w:tcW w:w="893" w:type="dxa"/>
          </w:tcPr>
          <w:p w14:paraId="117508D2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4b</w:t>
            </w:r>
          </w:p>
        </w:tc>
        <w:tc>
          <w:tcPr>
            <w:tcW w:w="3218" w:type="dxa"/>
          </w:tcPr>
          <w:p w14:paraId="51E02778" w14:textId="7555210D" w:rsidR="00FC3A1A" w:rsidRPr="000C52F8" w:rsidRDefault="000C52F8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Various</w:t>
            </w:r>
          </w:p>
        </w:tc>
        <w:tc>
          <w:tcPr>
            <w:tcW w:w="589" w:type="dxa"/>
            <w:shd w:val="clear" w:color="auto" w:fill="000000" w:themeFill="text1"/>
          </w:tcPr>
          <w:p w14:paraId="1F5715DD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</w:p>
        </w:tc>
        <w:tc>
          <w:tcPr>
            <w:tcW w:w="738" w:type="dxa"/>
          </w:tcPr>
          <w:p w14:paraId="6AEE8F02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885" w:type="dxa"/>
            <w:gridSpan w:val="2"/>
          </w:tcPr>
          <w:p w14:paraId="5CF123C1" w14:textId="2ADF5EBB" w:rsidR="00FC3A1A" w:rsidRPr="000C52F8" w:rsidRDefault="002E5A70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5512000</w:t>
            </w:r>
          </w:p>
        </w:tc>
      </w:tr>
      <w:tr w:rsidR="00FC3A1A" w:rsidRPr="00E2112B" w14:paraId="7E10F20A" w14:textId="77777777" w:rsidTr="00B6574D">
        <w:tc>
          <w:tcPr>
            <w:tcW w:w="893" w:type="dxa"/>
          </w:tcPr>
          <w:p w14:paraId="4C9BCDB9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 w:rsidRPr="00E2112B">
              <w:rPr>
                <w:sz w:val="24"/>
              </w:rPr>
              <w:t>5</w:t>
            </w:r>
          </w:p>
        </w:tc>
        <w:tc>
          <w:tcPr>
            <w:tcW w:w="3218" w:type="dxa"/>
          </w:tcPr>
          <w:p w14:paraId="103008E7" w14:textId="525FE76A" w:rsidR="00FC3A1A" w:rsidRPr="000C52F8" w:rsidRDefault="000C52F8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20900</w:t>
            </w:r>
          </w:p>
        </w:tc>
        <w:tc>
          <w:tcPr>
            <w:tcW w:w="589" w:type="dxa"/>
            <w:shd w:val="clear" w:color="auto" w:fill="000000" w:themeFill="text1"/>
          </w:tcPr>
          <w:p w14:paraId="1DD23F77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</w:p>
        </w:tc>
        <w:tc>
          <w:tcPr>
            <w:tcW w:w="738" w:type="dxa"/>
          </w:tcPr>
          <w:p w14:paraId="25D97EE4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20" w:type="dxa"/>
          </w:tcPr>
          <w:p w14:paraId="23E5AF52" w14:textId="72148A99" w:rsidR="00FC3A1A" w:rsidRPr="00E2112B" w:rsidRDefault="002E5A70" w:rsidP="00B6574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Forecast </w:t>
            </w:r>
          </w:p>
        </w:tc>
        <w:tc>
          <w:tcPr>
            <w:tcW w:w="2665" w:type="dxa"/>
          </w:tcPr>
          <w:p w14:paraId="3D83A2FF" w14:textId="02029744" w:rsidR="00FC3A1A" w:rsidRPr="000C52F8" w:rsidRDefault="002E5A70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(50740)</w:t>
            </w:r>
          </w:p>
        </w:tc>
      </w:tr>
      <w:tr w:rsidR="00FC3A1A" w:rsidRPr="00E2112B" w14:paraId="1CE562ED" w14:textId="77777777" w:rsidTr="00B6574D">
        <w:tc>
          <w:tcPr>
            <w:tcW w:w="893" w:type="dxa"/>
          </w:tcPr>
          <w:p w14:paraId="6B226EEE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 w:rsidRPr="00E2112B">
              <w:rPr>
                <w:sz w:val="24"/>
              </w:rPr>
              <w:t>6</w:t>
            </w:r>
          </w:p>
        </w:tc>
        <w:tc>
          <w:tcPr>
            <w:tcW w:w="3218" w:type="dxa"/>
          </w:tcPr>
          <w:p w14:paraId="23067FB2" w14:textId="6E2C1359" w:rsidR="00FC3A1A" w:rsidRPr="000C52F8" w:rsidRDefault="000C52F8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(950)</w:t>
            </w:r>
          </w:p>
        </w:tc>
        <w:tc>
          <w:tcPr>
            <w:tcW w:w="589" w:type="dxa"/>
            <w:shd w:val="clear" w:color="auto" w:fill="000000" w:themeFill="text1"/>
          </w:tcPr>
          <w:p w14:paraId="4B5DA468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</w:p>
        </w:tc>
        <w:tc>
          <w:tcPr>
            <w:tcW w:w="738" w:type="dxa"/>
          </w:tcPr>
          <w:p w14:paraId="62791454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20" w:type="dxa"/>
          </w:tcPr>
          <w:p w14:paraId="5A0DBF98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Actual</w:t>
            </w:r>
          </w:p>
        </w:tc>
        <w:tc>
          <w:tcPr>
            <w:tcW w:w="2665" w:type="dxa"/>
          </w:tcPr>
          <w:p w14:paraId="5C7C0555" w14:textId="129D344E" w:rsidR="00FC3A1A" w:rsidRPr="000C52F8" w:rsidRDefault="002E5A70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(179158)</w:t>
            </w:r>
          </w:p>
        </w:tc>
      </w:tr>
      <w:tr w:rsidR="00FC3A1A" w:rsidRPr="00E2112B" w14:paraId="13DDFC2A" w14:textId="77777777" w:rsidTr="00B6574D">
        <w:tc>
          <w:tcPr>
            <w:tcW w:w="893" w:type="dxa"/>
          </w:tcPr>
          <w:p w14:paraId="2710D7CB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 w:rsidRPr="00E2112B">
              <w:rPr>
                <w:sz w:val="24"/>
              </w:rPr>
              <w:t>6</w:t>
            </w:r>
            <w:r>
              <w:rPr>
                <w:sz w:val="24"/>
              </w:rPr>
              <w:t>a</w:t>
            </w:r>
          </w:p>
        </w:tc>
        <w:tc>
          <w:tcPr>
            <w:tcW w:w="3218" w:type="dxa"/>
          </w:tcPr>
          <w:p w14:paraId="4C335B57" w14:textId="2292811D" w:rsidR="00FC3A1A" w:rsidRPr="000C52F8" w:rsidRDefault="000C52F8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(1450)</w:t>
            </w:r>
          </w:p>
        </w:tc>
        <w:tc>
          <w:tcPr>
            <w:tcW w:w="589" w:type="dxa"/>
            <w:shd w:val="clear" w:color="auto" w:fill="000000" w:themeFill="text1"/>
          </w:tcPr>
          <w:p w14:paraId="6943F537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</w:p>
        </w:tc>
        <w:tc>
          <w:tcPr>
            <w:tcW w:w="738" w:type="dxa"/>
          </w:tcPr>
          <w:p w14:paraId="6F232C4C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220" w:type="dxa"/>
          </w:tcPr>
          <w:p w14:paraId="33676056" w14:textId="60687AFD" w:rsidR="00FC3A1A" w:rsidRPr="00E2112B" w:rsidRDefault="002E5A70" w:rsidP="00B6574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Forecast</w:t>
            </w:r>
          </w:p>
        </w:tc>
        <w:tc>
          <w:tcPr>
            <w:tcW w:w="2665" w:type="dxa"/>
          </w:tcPr>
          <w:p w14:paraId="1FE79F7B" w14:textId="12D0D39C" w:rsidR="00FC3A1A" w:rsidRPr="000C52F8" w:rsidRDefault="00B4719B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1,000,000</w:t>
            </w:r>
          </w:p>
        </w:tc>
      </w:tr>
      <w:tr w:rsidR="00FC3A1A" w:rsidRPr="00E2112B" w14:paraId="1E28002A" w14:textId="77777777" w:rsidTr="00B6574D">
        <w:tc>
          <w:tcPr>
            <w:tcW w:w="893" w:type="dxa"/>
          </w:tcPr>
          <w:p w14:paraId="461F9FDD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6b</w:t>
            </w:r>
          </w:p>
        </w:tc>
        <w:tc>
          <w:tcPr>
            <w:tcW w:w="3218" w:type="dxa"/>
          </w:tcPr>
          <w:p w14:paraId="4644BB80" w14:textId="2346A272" w:rsidR="00FC3A1A" w:rsidRPr="000C52F8" w:rsidRDefault="000C52F8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Various</w:t>
            </w:r>
          </w:p>
        </w:tc>
        <w:tc>
          <w:tcPr>
            <w:tcW w:w="589" w:type="dxa"/>
            <w:shd w:val="clear" w:color="auto" w:fill="000000" w:themeFill="text1"/>
          </w:tcPr>
          <w:p w14:paraId="55D9EBA6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</w:p>
        </w:tc>
        <w:tc>
          <w:tcPr>
            <w:tcW w:w="738" w:type="dxa"/>
          </w:tcPr>
          <w:p w14:paraId="24322A74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220" w:type="dxa"/>
          </w:tcPr>
          <w:p w14:paraId="3393743D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Actual</w:t>
            </w:r>
          </w:p>
        </w:tc>
        <w:tc>
          <w:tcPr>
            <w:tcW w:w="2665" w:type="dxa"/>
          </w:tcPr>
          <w:p w14:paraId="3ADF28AB" w14:textId="0092AD39" w:rsidR="00FC3A1A" w:rsidRPr="000C52F8" w:rsidRDefault="00B4719B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1,290,000</w:t>
            </w:r>
          </w:p>
        </w:tc>
      </w:tr>
      <w:tr w:rsidR="00FC3A1A" w:rsidRPr="00E2112B" w14:paraId="13C1CFA9" w14:textId="77777777" w:rsidTr="00B6574D">
        <w:tc>
          <w:tcPr>
            <w:tcW w:w="893" w:type="dxa"/>
          </w:tcPr>
          <w:p w14:paraId="7F9B0F24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 w:rsidRPr="00E2112B">
              <w:rPr>
                <w:sz w:val="24"/>
              </w:rPr>
              <w:t>7</w:t>
            </w:r>
          </w:p>
        </w:tc>
        <w:tc>
          <w:tcPr>
            <w:tcW w:w="3218" w:type="dxa"/>
          </w:tcPr>
          <w:p w14:paraId="7AA0C7A5" w14:textId="3E657396" w:rsidR="00FC3A1A" w:rsidRPr="000C52F8" w:rsidRDefault="000C52F8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(37400)</w:t>
            </w:r>
          </w:p>
        </w:tc>
        <w:tc>
          <w:tcPr>
            <w:tcW w:w="589" w:type="dxa"/>
            <w:shd w:val="clear" w:color="auto" w:fill="000000" w:themeFill="text1"/>
          </w:tcPr>
          <w:p w14:paraId="0517F09E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</w:p>
        </w:tc>
        <w:tc>
          <w:tcPr>
            <w:tcW w:w="738" w:type="dxa"/>
          </w:tcPr>
          <w:p w14:paraId="027691A1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885" w:type="dxa"/>
            <w:gridSpan w:val="2"/>
          </w:tcPr>
          <w:p w14:paraId="19BD71C2" w14:textId="213FC70E" w:rsidR="00FC3A1A" w:rsidRPr="000C52F8" w:rsidRDefault="00853B86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50,000</w:t>
            </w:r>
          </w:p>
        </w:tc>
      </w:tr>
      <w:tr w:rsidR="00FC3A1A" w:rsidRPr="00E2112B" w14:paraId="48FC178E" w14:textId="77777777" w:rsidTr="00B6574D">
        <w:tc>
          <w:tcPr>
            <w:tcW w:w="893" w:type="dxa"/>
            <w:tcBorders>
              <w:bottom w:val="single" w:sz="4" w:space="0" w:color="auto"/>
            </w:tcBorders>
          </w:tcPr>
          <w:p w14:paraId="0D484902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7a</w:t>
            </w:r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29259790" w14:textId="617FA85C" w:rsidR="00FC3A1A" w:rsidRPr="000C52F8" w:rsidRDefault="000C52F8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(49400)</w:t>
            </w:r>
          </w:p>
        </w:tc>
        <w:tc>
          <w:tcPr>
            <w:tcW w:w="589" w:type="dxa"/>
            <w:shd w:val="clear" w:color="auto" w:fill="000000" w:themeFill="text1"/>
          </w:tcPr>
          <w:p w14:paraId="22342DE1" w14:textId="77777777" w:rsidR="00FC3A1A" w:rsidRPr="00E2112B" w:rsidRDefault="00FC3A1A" w:rsidP="00B6574D">
            <w:pPr>
              <w:spacing w:line="360" w:lineRule="auto"/>
              <w:rPr>
                <w:sz w:val="24"/>
              </w:rPr>
            </w:pPr>
          </w:p>
        </w:tc>
        <w:tc>
          <w:tcPr>
            <w:tcW w:w="738" w:type="dxa"/>
          </w:tcPr>
          <w:p w14:paraId="46D0DDEA" w14:textId="43B06C2C" w:rsidR="00FC3A1A" w:rsidRPr="00E2112B" w:rsidRDefault="00B4719B" w:rsidP="00B6574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17a</w:t>
            </w:r>
          </w:p>
        </w:tc>
        <w:tc>
          <w:tcPr>
            <w:tcW w:w="3885" w:type="dxa"/>
            <w:gridSpan w:val="2"/>
          </w:tcPr>
          <w:p w14:paraId="55DE374B" w14:textId="176CE624" w:rsidR="00FC3A1A" w:rsidRPr="000C52F8" w:rsidRDefault="00853B86" w:rsidP="00B6574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Various</w:t>
            </w:r>
          </w:p>
        </w:tc>
      </w:tr>
      <w:tr w:rsidR="00B4719B" w:rsidRPr="00E2112B" w14:paraId="217B77AC" w14:textId="77777777" w:rsidTr="00B6574D">
        <w:tc>
          <w:tcPr>
            <w:tcW w:w="893" w:type="dxa"/>
            <w:tcBorders>
              <w:bottom w:val="single" w:sz="4" w:space="0" w:color="auto"/>
            </w:tcBorders>
          </w:tcPr>
          <w:p w14:paraId="0A207E3A" w14:textId="77777777" w:rsidR="00B4719B" w:rsidRDefault="00B4719B" w:rsidP="00B4719B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7b</w:t>
            </w:r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1B97302B" w14:textId="3C641534" w:rsidR="00B4719B" w:rsidRPr="000C52F8" w:rsidRDefault="00B4719B" w:rsidP="00B4719B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Various</w:t>
            </w:r>
          </w:p>
        </w:tc>
        <w:tc>
          <w:tcPr>
            <w:tcW w:w="589" w:type="dxa"/>
            <w:shd w:val="clear" w:color="auto" w:fill="000000" w:themeFill="text1"/>
          </w:tcPr>
          <w:p w14:paraId="121FA4D6" w14:textId="77777777" w:rsidR="00B4719B" w:rsidRPr="00E2112B" w:rsidRDefault="00B4719B" w:rsidP="00B4719B">
            <w:pPr>
              <w:spacing w:line="360" w:lineRule="auto"/>
              <w:rPr>
                <w:sz w:val="24"/>
              </w:rPr>
            </w:pPr>
          </w:p>
        </w:tc>
        <w:tc>
          <w:tcPr>
            <w:tcW w:w="738" w:type="dxa"/>
          </w:tcPr>
          <w:p w14:paraId="63035698" w14:textId="70B3C688" w:rsidR="00B4719B" w:rsidRPr="00E2112B" w:rsidRDefault="00B4719B" w:rsidP="00B4719B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885" w:type="dxa"/>
            <w:gridSpan w:val="2"/>
          </w:tcPr>
          <w:p w14:paraId="121DEF8C" w14:textId="4753D12B" w:rsidR="00B4719B" w:rsidRPr="000C52F8" w:rsidRDefault="00853B86" w:rsidP="00B4719B">
            <w:pPr>
              <w:tabs>
                <w:tab w:val="left" w:pos="2496"/>
              </w:tabs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175135</w:t>
            </w:r>
            <w:r w:rsidR="00B4719B" w:rsidRPr="000C52F8">
              <w:rPr>
                <w:color w:val="FF0000"/>
                <w:sz w:val="24"/>
              </w:rPr>
              <w:tab/>
            </w:r>
          </w:p>
        </w:tc>
      </w:tr>
      <w:tr w:rsidR="00B4719B" w:rsidRPr="00E2112B" w14:paraId="7E377575" w14:textId="77777777" w:rsidTr="00B6574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C29A" w14:textId="77777777" w:rsidR="00B4719B" w:rsidRDefault="00B4719B" w:rsidP="00B4719B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3B80" w14:textId="0F18EAE5" w:rsidR="00B4719B" w:rsidRPr="000C52F8" w:rsidRDefault="00B4719B" w:rsidP="00B4719B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370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shd w:val="clear" w:color="auto" w:fill="000000" w:themeFill="text1"/>
          </w:tcPr>
          <w:p w14:paraId="730F881F" w14:textId="77777777" w:rsidR="00B4719B" w:rsidRPr="00E2112B" w:rsidRDefault="00B4719B" w:rsidP="00B4719B">
            <w:pPr>
              <w:spacing w:line="360" w:lineRule="auto"/>
              <w:rPr>
                <w:sz w:val="24"/>
              </w:rPr>
            </w:pPr>
          </w:p>
        </w:tc>
        <w:tc>
          <w:tcPr>
            <w:tcW w:w="738" w:type="dxa"/>
          </w:tcPr>
          <w:p w14:paraId="35E5F94F" w14:textId="3BD4486B" w:rsidR="00B4719B" w:rsidRDefault="00B4719B" w:rsidP="00B4719B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885" w:type="dxa"/>
            <w:gridSpan w:val="2"/>
          </w:tcPr>
          <w:p w14:paraId="529A22D7" w14:textId="1E4F5757" w:rsidR="00B4719B" w:rsidRPr="000C52F8" w:rsidRDefault="00853B86" w:rsidP="00B4719B">
            <w:pPr>
              <w:tabs>
                <w:tab w:val="left" w:pos="2496"/>
              </w:tabs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29560</w:t>
            </w:r>
          </w:p>
        </w:tc>
      </w:tr>
      <w:tr w:rsidR="00B4719B" w:rsidRPr="00E2112B" w14:paraId="09975DDE" w14:textId="77777777" w:rsidTr="00B6574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042A" w14:textId="77777777" w:rsidR="00B4719B" w:rsidRDefault="00B4719B" w:rsidP="00B4719B">
            <w:pPr>
              <w:tabs>
                <w:tab w:val="left" w:pos="480"/>
              </w:tabs>
              <w:spacing w:line="360" w:lineRule="auto"/>
              <w:rPr>
                <w:sz w:val="24"/>
              </w:rPr>
            </w:pPr>
            <w:r w:rsidRPr="00E2112B">
              <w:rPr>
                <w:sz w:val="24"/>
              </w:rPr>
              <w:t>8</w:t>
            </w:r>
            <w:r>
              <w:rPr>
                <w:sz w:val="24"/>
              </w:rPr>
              <w:t>a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8012" w14:textId="034640D4" w:rsidR="00B4719B" w:rsidRPr="000C52F8" w:rsidRDefault="00B4719B" w:rsidP="00B4719B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(9630)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shd w:val="clear" w:color="auto" w:fill="000000" w:themeFill="text1"/>
          </w:tcPr>
          <w:p w14:paraId="0CEC10F4" w14:textId="77777777" w:rsidR="00B4719B" w:rsidRPr="00E2112B" w:rsidRDefault="00B4719B" w:rsidP="00B4719B">
            <w:pPr>
              <w:spacing w:line="360" w:lineRule="auto"/>
              <w:rPr>
                <w:sz w:val="24"/>
              </w:rPr>
            </w:pPr>
          </w:p>
        </w:tc>
        <w:tc>
          <w:tcPr>
            <w:tcW w:w="738" w:type="dxa"/>
          </w:tcPr>
          <w:p w14:paraId="57530F05" w14:textId="59EAF1D5" w:rsidR="00B4719B" w:rsidRDefault="00B4719B" w:rsidP="00B4719B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885" w:type="dxa"/>
            <w:gridSpan w:val="2"/>
          </w:tcPr>
          <w:p w14:paraId="28741D5E" w14:textId="20BADCCF" w:rsidR="00B4719B" w:rsidRDefault="00853B86" w:rsidP="00B4719B">
            <w:pPr>
              <w:tabs>
                <w:tab w:val="left" w:pos="2496"/>
              </w:tabs>
              <w:spacing w:line="360" w:lineRule="auto"/>
              <w:rPr>
                <w:sz w:val="24"/>
              </w:rPr>
            </w:pPr>
            <w:r w:rsidRPr="00853B86">
              <w:rPr>
                <w:color w:val="FF0000"/>
                <w:sz w:val="24"/>
              </w:rPr>
              <w:t>276024</w:t>
            </w:r>
          </w:p>
        </w:tc>
      </w:tr>
    </w:tbl>
    <w:p w14:paraId="5716244A" w14:textId="77777777" w:rsidR="00A717FC" w:rsidRDefault="00A717FC">
      <w:pPr>
        <w:spacing w:after="160" w:line="259" w:lineRule="auto"/>
      </w:pPr>
    </w:p>
    <w:p w14:paraId="722B88F9" w14:textId="77777777" w:rsidR="00A717FC" w:rsidRDefault="00A717FC"/>
    <w:p w14:paraId="33E2FD24" w14:textId="77777777" w:rsidR="00A717FC" w:rsidRDefault="00A717FC"/>
    <w:p w14:paraId="0E89A8B1" w14:textId="77777777" w:rsidR="00A717FC" w:rsidRDefault="00A717FC">
      <w:pPr>
        <w:sectPr w:rsidR="00A717FC" w:rsidSect="00A717FC">
          <w:footerReference w:type="default" r:id="rId8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0F9EED0E" w14:textId="7450B3FF" w:rsidR="00DC714F" w:rsidRDefault="00DC714F">
      <w:r>
        <w:lastRenderedPageBreak/>
        <w:t xml:space="preserve">Answers to Cashflow Forecasting </w:t>
      </w:r>
      <w:proofErr w:type="gramStart"/>
      <w:r>
        <w:t>exercises</w:t>
      </w:r>
      <w:proofErr w:type="gramEnd"/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83"/>
        <w:gridCol w:w="4269"/>
        <w:gridCol w:w="6936"/>
      </w:tblGrid>
      <w:tr w:rsidR="00AA5382" w14:paraId="24C6E349" w14:textId="77777777" w:rsidTr="00AA5382">
        <w:tc>
          <w:tcPr>
            <w:tcW w:w="4183" w:type="dxa"/>
          </w:tcPr>
          <w:p w14:paraId="68A4AEA5" w14:textId="630E0A03" w:rsidR="00AC682B" w:rsidRDefault="00A173DC">
            <w:r>
              <w:t xml:space="preserve">Ex 1 </w:t>
            </w:r>
          </w:p>
          <w:p w14:paraId="1EDE075E" w14:textId="43CEE4D3" w:rsidR="00AC682B" w:rsidRDefault="00A173DC">
            <w:r>
              <w:rPr>
                <w:noProof/>
              </w:rPr>
              <w:drawing>
                <wp:inline distT="0" distB="0" distL="0" distR="0" wp14:anchorId="732D4F1C" wp14:editId="38E5467E">
                  <wp:extent cx="2488153" cy="3182815"/>
                  <wp:effectExtent l="0" t="0" r="762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4513" cy="3203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C63B29" w14:textId="77777777" w:rsidR="00AC682B" w:rsidRDefault="00AC682B"/>
          <w:p w14:paraId="20806541" w14:textId="77777777" w:rsidR="00AC682B" w:rsidRDefault="00AC682B"/>
          <w:p w14:paraId="72ED2C0C" w14:textId="77777777" w:rsidR="00AC682B" w:rsidRDefault="00AC682B"/>
          <w:p w14:paraId="64E0A19A" w14:textId="77777777" w:rsidR="00AC682B" w:rsidRDefault="00AC682B"/>
        </w:tc>
        <w:tc>
          <w:tcPr>
            <w:tcW w:w="4269" w:type="dxa"/>
          </w:tcPr>
          <w:p w14:paraId="18A46C6F" w14:textId="410F9E9C" w:rsidR="009372A8" w:rsidRDefault="00986B72">
            <w:r>
              <w:rPr>
                <w:noProof/>
              </w:rPr>
              <w:drawing>
                <wp:inline distT="0" distB="0" distL="0" distR="0" wp14:anchorId="0F4491D4" wp14:editId="549B2C9C">
                  <wp:extent cx="2552700" cy="5534025"/>
                  <wp:effectExtent l="0" t="0" r="0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53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6" w:type="dxa"/>
          </w:tcPr>
          <w:p w14:paraId="76E0AFD8" w14:textId="1D765AAC" w:rsidR="009372A8" w:rsidRDefault="00AA5382">
            <w:r>
              <w:rPr>
                <w:noProof/>
              </w:rPr>
              <w:drawing>
                <wp:inline distT="0" distB="0" distL="0" distR="0" wp14:anchorId="60813D0B" wp14:editId="2CA169AE">
                  <wp:extent cx="4262366" cy="4343400"/>
                  <wp:effectExtent l="0" t="0" r="508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8408" cy="4349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B17DD" w14:textId="77777777" w:rsidR="009372A8" w:rsidRDefault="009372A8"/>
    <w:p w14:paraId="5EF4A7A6" w14:textId="77777777" w:rsidR="000B43D0" w:rsidRDefault="000B43D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7694"/>
      </w:tblGrid>
      <w:tr w:rsidR="001A4B19" w14:paraId="4C77DEE5" w14:textId="77777777" w:rsidTr="007F33F6">
        <w:tc>
          <w:tcPr>
            <w:tcW w:w="5949" w:type="dxa"/>
          </w:tcPr>
          <w:p w14:paraId="26EF0D92" w14:textId="3AC0AB88" w:rsidR="00B849AF" w:rsidRDefault="00504E7D">
            <w:r>
              <w:rPr>
                <w:noProof/>
              </w:rPr>
              <w:lastRenderedPageBreak/>
              <w:drawing>
                <wp:inline distT="0" distB="0" distL="0" distR="0" wp14:anchorId="0C815335" wp14:editId="140BBA1D">
                  <wp:extent cx="3486150" cy="272756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1017" cy="2747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BB470A" w14:textId="5A617C00" w:rsidR="00B849AF" w:rsidRDefault="001A4B19">
            <w:r>
              <w:rPr>
                <w:noProof/>
              </w:rPr>
              <w:drawing>
                <wp:inline distT="0" distB="0" distL="0" distR="0" wp14:anchorId="68DF0455" wp14:editId="025DEA66">
                  <wp:extent cx="3568700" cy="2840987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6928" cy="2863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556F4E" w14:textId="77777777" w:rsidR="00B849AF" w:rsidRDefault="00B849AF"/>
          <w:p w14:paraId="6F7B3755" w14:textId="77777777" w:rsidR="00B849AF" w:rsidRDefault="00B849AF"/>
        </w:tc>
        <w:tc>
          <w:tcPr>
            <w:tcW w:w="7694" w:type="dxa"/>
          </w:tcPr>
          <w:p w14:paraId="6506AF16" w14:textId="2821B279" w:rsidR="00B849AF" w:rsidRDefault="007F33F6">
            <w:r>
              <w:rPr>
                <w:noProof/>
              </w:rPr>
              <w:drawing>
                <wp:inline distT="0" distB="0" distL="0" distR="0" wp14:anchorId="2FC89623" wp14:editId="5411BA4D">
                  <wp:extent cx="4740275" cy="3027403"/>
                  <wp:effectExtent l="0" t="0" r="3175" b="190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6270" cy="3031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412600" w14:textId="77777777" w:rsidR="00B849AF" w:rsidRDefault="00B849AF"/>
    <w:p w14:paraId="14A7411E" w14:textId="0D7F26B6" w:rsidR="00BA5EDD" w:rsidRDefault="00DC714F">
      <w:proofErr w:type="gramStart"/>
      <w:r>
        <w:lastRenderedPageBreak/>
        <w:t xml:space="preserve">Ex  </w:t>
      </w:r>
      <w:r w:rsidR="00853B86">
        <w:t>5</w:t>
      </w:r>
      <w:proofErr w:type="gramEnd"/>
      <w:r w:rsidR="00853B86">
        <w:tab/>
      </w:r>
      <w:r w:rsidR="00853B86">
        <w:tab/>
      </w:r>
      <w:r w:rsidR="00853B86">
        <w:tab/>
      </w:r>
      <w:r w:rsidR="00853B86">
        <w:tab/>
      </w:r>
      <w:r w:rsidR="00853B86">
        <w:tab/>
      </w:r>
      <w:r w:rsidR="00853B86">
        <w:tab/>
      </w:r>
      <w:r w:rsidR="00853B86">
        <w:tab/>
      </w:r>
      <w:r w:rsidR="00853B86">
        <w:tab/>
      </w:r>
      <w:r w:rsidR="00853B86">
        <w:tab/>
      </w:r>
      <w:r w:rsidR="00853B86">
        <w:tab/>
      </w:r>
      <w:r w:rsidR="00853B86">
        <w:tab/>
        <w:t xml:space="preserve">Ex 6 </w:t>
      </w:r>
    </w:p>
    <w:p w14:paraId="610AF4EB" w14:textId="77777777" w:rsidR="00853B86" w:rsidRDefault="00853B8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BA5EDD" w14:paraId="52601493" w14:textId="77777777" w:rsidTr="00BA5EDD">
        <w:tc>
          <w:tcPr>
            <w:tcW w:w="7694" w:type="dxa"/>
          </w:tcPr>
          <w:p w14:paraId="184D241C" w14:textId="415187B4" w:rsidR="00BA5EDD" w:rsidRDefault="00BA5EDD"/>
          <w:p w14:paraId="57F8D521" w14:textId="11FBDE6C" w:rsidR="00BA5EDD" w:rsidRDefault="00360C3F">
            <w:r>
              <w:rPr>
                <w:noProof/>
              </w:rPr>
              <w:drawing>
                <wp:inline distT="0" distB="0" distL="0" distR="0" wp14:anchorId="06907EF9" wp14:editId="7063D099">
                  <wp:extent cx="4533900" cy="48006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480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B96126" w14:textId="77777777" w:rsidR="00BA5EDD" w:rsidRDefault="00BA5EDD"/>
        </w:tc>
        <w:tc>
          <w:tcPr>
            <w:tcW w:w="7694" w:type="dxa"/>
          </w:tcPr>
          <w:p w14:paraId="67D0DAA0" w14:textId="406B8BB5" w:rsidR="00BA5EDD" w:rsidRDefault="006A619B">
            <w:r>
              <w:rPr>
                <w:noProof/>
              </w:rPr>
              <w:drawing>
                <wp:inline distT="0" distB="0" distL="0" distR="0" wp14:anchorId="78DB67E1" wp14:editId="142D2DBC">
                  <wp:extent cx="3790950" cy="4276725"/>
                  <wp:effectExtent l="0" t="0" r="0" b="952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0950" cy="427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42FACC" w14:textId="77777777" w:rsidR="00BA5EDD" w:rsidRDefault="00BA5EDD"/>
    <w:p w14:paraId="7EDA5C1E" w14:textId="5BDC8B65" w:rsidR="00797F6F" w:rsidRDefault="00797F6F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68"/>
        <w:gridCol w:w="9320"/>
      </w:tblGrid>
      <w:tr w:rsidR="00585DA6" w14:paraId="06D5513C" w14:textId="77777777" w:rsidTr="00797F6F">
        <w:tc>
          <w:tcPr>
            <w:tcW w:w="7694" w:type="dxa"/>
          </w:tcPr>
          <w:p w14:paraId="74D2C63A" w14:textId="506AC911" w:rsidR="00797F6F" w:rsidRDefault="00797F6F"/>
          <w:p w14:paraId="459DE5B7" w14:textId="2E37AE36" w:rsidR="00797F6F" w:rsidRDefault="00306EA1">
            <w:r>
              <w:rPr>
                <w:noProof/>
              </w:rPr>
              <w:drawing>
                <wp:inline distT="0" distB="0" distL="0" distR="0" wp14:anchorId="29231BB2" wp14:editId="42EA397B">
                  <wp:extent cx="3762375" cy="4076700"/>
                  <wp:effectExtent l="0" t="0" r="952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75" cy="407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4" w:type="dxa"/>
          </w:tcPr>
          <w:p w14:paraId="558267CF" w14:textId="2B55541A" w:rsidR="00797F6F" w:rsidRDefault="00306EA1">
            <w:r>
              <w:rPr>
                <w:noProof/>
              </w:rPr>
              <w:drawing>
                <wp:inline distT="0" distB="0" distL="0" distR="0" wp14:anchorId="038835A7" wp14:editId="53951FE5">
                  <wp:extent cx="5859824" cy="4025900"/>
                  <wp:effectExtent l="0" t="0" r="762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2071" cy="4027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DC90E3" w14:textId="77777777" w:rsidR="00DC714F" w:rsidRDefault="00DC714F"/>
    <w:p w14:paraId="6F7266C3" w14:textId="3F7B7D69" w:rsidR="00647FEB" w:rsidRDefault="00647FEB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82"/>
        <w:gridCol w:w="7806"/>
      </w:tblGrid>
      <w:tr w:rsidR="00647FEB" w14:paraId="52D5F0FA" w14:textId="77777777" w:rsidTr="00647FEB">
        <w:tc>
          <w:tcPr>
            <w:tcW w:w="7694" w:type="dxa"/>
          </w:tcPr>
          <w:p w14:paraId="002EC84E" w14:textId="77777777" w:rsidR="00647FEB" w:rsidRDefault="00647FEB"/>
          <w:p w14:paraId="763FD1B3" w14:textId="4BE84D75" w:rsidR="00647FEB" w:rsidRDefault="00B52695">
            <w:r>
              <w:rPr>
                <w:noProof/>
              </w:rPr>
              <w:drawing>
                <wp:inline distT="0" distB="0" distL="0" distR="0" wp14:anchorId="29F06144" wp14:editId="05D0266D">
                  <wp:extent cx="4648200" cy="4886325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200" cy="488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66DC3F" w14:textId="77777777" w:rsidR="00647FEB" w:rsidRDefault="00647FEB"/>
          <w:p w14:paraId="7DF82D65" w14:textId="77777777" w:rsidR="00647FEB" w:rsidRDefault="00647FEB"/>
        </w:tc>
        <w:tc>
          <w:tcPr>
            <w:tcW w:w="7694" w:type="dxa"/>
          </w:tcPr>
          <w:p w14:paraId="34F269E9" w14:textId="341E8AF2" w:rsidR="00647FEB" w:rsidRDefault="0004005A">
            <w:r>
              <w:rPr>
                <w:noProof/>
              </w:rPr>
              <w:drawing>
                <wp:inline distT="0" distB="0" distL="0" distR="0" wp14:anchorId="12C545AD" wp14:editId="350EC4F5">
                  <wp:extent cx="4819650" cy="52197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9650" cy="521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86FF48" w14:textId="5AC8D6F9" w:rsidR="0066698C" w:rsidRDefault="0066698C"/>
    <w:p w14:paraId="65EBF4BB" w14:textId="5C4523FF" w:rsidR="0066698C" w:rsidRDefault="0066698C">
      <w:r>
        <w:br w:type="page"/>
      </w:r>
      <w:r w:rsidR="004D4B71">
        <w:rPr>
          <w:noProof/>
          <w14:ligatures w14:val="standardContextual"/>
        </w:rPr>
        <w:lastRenderedPageBreak/>
        <w:drawing>
          <wp:inline distT="0" distB="0" distL="0" distR="0" wp14:anchorId="6382CE98" wp14:editId="2C3C78B5">
            <wp:extent cx="7000875" cy="530542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00087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83"/>
        <w:gridCol w:w="7605"/>
      </w:tblGrid>
      <w:tr w:rsidR="0066698C" w14:paraId="56DBE70D" w14:textId="77777777" w:rsidTr="0066698C">
        <w:tc>
          <w:tcPr>
            <w:tcW w:w="7694" w:type="dxa"/>
          </w:tcPr>
          <w:p w14:paraId="0A7EB8A3" w14:textId="6365BE8D" w:rsidR="0066698C" w:rsidRDefault="008F2004">
            <w:r>
              <w:rPr>
                <w:noProof/>
              </w:rPr>
              <w:lastRenderedPageBreak/>
              <w:drawing>
                <wp:inline distT="0" distB="0" distL="0" distR="0" wp14:anchorId="514C0A47" wp14:editId="746CC9BC">
                  <wp:extent cx="4805138" cy="3464169"/>
                  <wp:effectExtent l="0" t="0" r="0" b="317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959" cy="3468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7210AE" w14:textId="77777777" w:rsidR="0066698C" w:rsidRDefault="0066698C"/>
          <w:p w14:paraId="64C829F5" w14:textId="77777777" w:rsidR="0066698C" w:rsidRDefault="0066698C"/>
        </w:tc>
        <w:tc>
          <w:tcPr>
            <w:tcW w:w="7694" w:type="dxa"/>
          </w:tcPr>
          <w:p w14:paraId="6DFE7BAF" w14:textId="62E12970" w:rsidR="0066698C" w:rsidRDefault="003F595C">
            <w:r>
              <w:rPr>
                <w:noProof/>
              </w:rPr>
              <w:drawing>
                <wp:inline distT="0" distB="0" distL="0" distR="0" wp14:anchorId="72FF887F" wp14:editId="7307CEB4">
                  <wp:extent cx="4566871" cy="3340149"/>
                  <wp:effectExtent l="0" t="0" r="571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1601" cy="3350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5F6C42" w14:textId="77777777" w:rsidR="00DC714F" w:rsidRDefault="00DC714F"/>
    <w:p w14:paraId="26FD8DE9" w14:textId="1473F275" w:rsidR="0004005A" w:rsidRDefault="001E0E3B">
      <w:r>
        <w:rPr>
          <w:noProof/>
        </w:rPr>
        <w:lastRenderedPageBreak/>
        <w:drawing>
          <wp:inline distT="0" distB="0" distL="0" distR="0" wp14:anchorId="3F29412E" wp14:editId="6A25B08F">
            <wp:extent cx="9777730" cy="4683125"/>
            <wp:effectExtent l="0" t="0" r="0" b="317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68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005A">
        <w:br w:type="page"/>
      </w:r>
    </w:p>
    <w:p w14:paraId="2F950B01" w14:textId="6D43182C" w:rsidR="00DC714F" w:rsidRDefault="00DC714F"/>
    <w:p w14:paraId="3FC23DB9" w14:textId="02F1E689" w:rsidR="003A7A31" w:rsidRDefault="00B7002C">
      <w:r>
        <w:rPr>
          <w:noProof/>
        </w:rPr>
        <w:drawing>
          <wp:inline distT="0" distB="0" distL="0" distR="0" wp14:anchorId="1525C580" wp14:editId="3A8CE01E">
            <wp:extent cx="9777730" cy="36537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65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A5A22" w14:textId="77777777" w:rsidR="003421A1" w:rsidRDefault="003421A1"/>
    <w:p w14:paraId="40B3D1AF" w14:textId="7F95480F" w:rsidR="003421A1" w:rsidRDefault="00236B02">
      <w:r>
        <w:rPr>
          <w:noProof/>
        </w:rPr>
        <w:lastRenderedPageBreak/>
        <w:drawing>
          <wp:inline distT="0" distB="0" distL="0" distR="0" wp14:anchorId="1CFA5166" wp14:editId="4ED5E2DA">
            <wp:extent cx="9777730" cy="383413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83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29507" w14:textId="4857A5DF" w:rsidR="003421A1" w:rsidRDefault="003421A1"/>
    <w:p w14:paraId="63A67A2A" w14:textId="0E10292A" w:rsidR="003421A1" w:rsidRDefault="00AF6077">
      <w:r>
        <w:rPr>
          <w:noProof/>
        </w:rPr>
        <w:lastRenderedPageBreak/>
        <mc:AlternateContent>
          <mc:Choice Requires="wpg">
            <w:drawing>
              <wp:anchor distT="0" distB="0" distL="457200" distR="457200" simplePos="0" relativeHeight="251659264" behindDoc="0" locked="0" layoutInCell="1" allowOverlap="1" wp14:anchorId="7FCC1897" wp14:editId="4DF99052">
                <wp:simplePos x="0" y="0"/>
                <wp:positionH relativeFrom="page">
                  <wp:posOffset>5999018</wp:posOffset>
                </wp:positionH>
                <wp:positionV relativeFrom="page">
                  <wp:posOffset>173182</wp:posOffset>
                </wp:positionV>
                <wp:extent cx="4694209" cy="5271654"/>
                <wp:effectExtent l="0" t="0" r="0" b="5715"/>
                <wp:wrapSquare wrapText="bothSides"/>
                <wp:docPr id="186" name="Group 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94209" cy="5271654"/>
                          <a:chOff x="-2478919" y="0"/>
                          <a:chExt cx="5412886" cy="15118901"/>
                        </a:xfrm>
                      </wpg:grpSpPr>
                      <wps:wsp>
                        <wps:cNvPr id="187" name="Text Box 187"/>
                        <wps:cNvSpPr txBox="1"/>
                        <wps:spPr>
                          <a:xfrm>
                            <a:off x="-2478919" y="0"/>
                            <a:ext cx="4744770" cy="1511890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C85EF7" w14:textId="77777777" w:rsidR="00AF6077" w:rsidRPr="00A2587C" w:rsidRDefault="00AF6077" w:rsidP="00AF6077">
                              <w:pPr>
                                <w:spacing w:after="160" w:line="259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A2587C">
                                <w:rPr>
                                  <w:rFonts w:ascii="Arial" w:hAnsi="Arial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 xml:space="preserve">Activity </w:t>
                              </w:r>
                              <w:proofErr w:type="gramStart"/>
                              <w:r w:rsidRPr="00A2587C">
                                <w:rPr>
                                  <w:rFonts w:ascii="Arial" w:hAnsi="Arial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12  Cash</w:t>
                              </w:r>
                              <w:proofErr w:type="gramEnd"/>
                              <w:r w:rsidRPr="00A2587C">
                                <w:rPr>
                                  <w:rFonts w:ascii="Arial" w:hAnsi="Arial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 xml:space="preserve"> Flow True/False </w:t>
                              </w:r>
                            </w:p>
                            <w:tbl>
                              <w:tblPr>
                                <w:tblStyle w:val="TableGrid"/>
                                <w:tblW w:w="9039" w:type="dxa"/>
                                <w:tblInd w:w="-113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34"/>
                                <w:gridCol w:w="8505"/>
                              </w:tblGrid>
                              <w:tr w:rsidR="00AF6077" w:rsidRPr="000B71C7" w14:paraId="5D8FB091" w14:textId="77777777" w:rsidTr="004024DC">
                                <w:tc>
                                  <w:tcPr>
                                    <w:tcW w:w="534" w:type="dxa"/>
                                  </w:tcPr>
                                  <w:p w14:paraId="17F00BAA" w14:textId="2AF33FE2" w:rsidR="00AF6077" w:rsidRPr="00633E5D" w:rsidRDefault="00392C02" w:rsidP="004024DC">
                                    <w:pPr>
                                      <w:widowControl w:val="0"/>
                                      <w:tabs>
                                        <w:tab w:val="left" w:pos="220"/>
                                        <w:tab w:val="left" w:pos="720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after="293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0000"/>
                                        <w:sz w:val="28"/>
                                        <w:szCs w:val="28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8505" w:type="dxa"/>
                                  </w:tcPr>
                                  <w:p w14:paraId="6EFC3BD1" w14:textId="77777777" w:rsidR="00AF6077" w:rsidRPr="000B71C7" w:rsidRDefault="00AF6077" w:rsidP="00AF6077">
                                    <w:pPr>
                                      <w:widowControl w:val="0"/>
                                      <w:tabs>
                                        <w:tab w:val="left" w:pos="220"/>
                                        <w:tab w:val="left" w:pos="720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120" w:after="120"/>
                                      <w:ind w:left="360"/>
                                      <w:rPr>
                                        <w:rFonts w:ascii="Arial" w:hAnsi="Arial" w:cs="Arial"/>
                                        <w:sz w:val="26"/>
                                        <w:szCs w:val="26"/>
                                      </w:rPr>
                                    </w:pPr>
                                    <w:r w:rsidRPr="000B71C7">
                                      <w:rPr>
                                        <w:rFonts w:ascii="Arial" w:hAnsi="Arial" w:cs="Arial"/>
                                        <w:sz w:val="26"/>
                                        <w:szCs w:val="26"/>
                                      </w:rPr>
                                      <w:t xml:space="preserve">Cash is not as important as profit </w:t>
                                    </w:r>
                                  </w:p>
                                </w:tc>
                              </w:tr>
                              <w:tr w:rsidR="00AF6077" w:rsidRPr="000B71C7" w14:paraId="36BC605E" w14:textId="77777777" w:rsidTr="004024DC">
                                <w:tc>
                                  <w:tcPr>
                                    <w:tcW w:w="534" w:type="dxa"/>
                                  </w:tcPr>
                                  <w:p w14:paraId="6C759D63" w14:textId="4CF4329A" w:rsidR="00AF6077" w:rsidRPr="00633E5D" w:rsidRDefault="00392C02" w:rsidP="004024DC">
                                    <w:pPr>
                                      <w:widowControl w:val="0"/>
                                      <w:tabs>
                                        <w:tab w:val="left" w:pos="220"/>
                                        <w:tab w:val="left" w:pos="720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after="293"/>
                                      <w:jc w:val="both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0000"/>
                                        <w:sz w:val="28"/>
                                        <w:szCs w:val="28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8505" w:type="dxa"/>
                                  </w:tcPr>
                                  <w:p w14:paraId="7723E2B0" w14:textId="77777777" w:rsidR="00AF6077" w:rsidRPr="000B71C7" w:rsidRDefault="00AF6077" w:rsidP="00AF6077">
                                    <w:pPr>
                                      <w:widowControl w:val="0"/>
                                      <w:tabs>
                                        <w:tab w:val="left" w:pos="220"/>
                                        <w:tab w:val="left" w:pos="720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120" w:after="120"/>
                                      <w:ind w:left="360"/>
                                      <w:rPr>
                                        <w:rFonts w:ascii="Arial" w:hAnsi="Arial" w:cs="Arial"/>
                                        <w:sz w:val="26"/>
                                        <w:szCs w:val="26"/>
                                      </w:rPr>
                                    </w:pPr>
                                    <w:r w:rsidRPr="000B71C7">
                                      <w:rPr>
                                        <w:rFonts w:ascii="Arial" w:hAnsi="Arial" w:cs="Arial"/>
                                        <w:sz w:val="26"/>
                                        <w:szCs w:val="26"/>
                                      </w:rPr>
                                      <w:t xml:space="preserve">Net cash flow equals receipts minus payments </w:t>
                                    </w:r>
                                  </w:p>
                                </w:tc>
                              </w:tr>
                              <w:tr w:rsidR="00AF6077" w:rsidRPr="000B71C7" w14:paraId="02AE6299" w14:textId="77777777" w:rsidTr="004024DC">
                                <w:tc>
                                  <w:tcPr>
                                    <w:tcW w:w="534" w:type="dxa"/>
                                  </w:tcPr>
                                  <w:p w14:paraId="73C9B54F" w14:textId="4F8E313C" w:rsidR="00AF6077" w:rsidRPr="00633E5D" w:rsidRDefault="00392C02" w:rsidP="004024DC">
                                    <w:pPr>
                                      <w:widowControl w:val="0"/>
                                      <w:tabs>
                                        <w:tab w:val="left" w:pos="220"/>
                                        <w:tab w:val="left" w:pos="720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after="293"/>
                                      <w:jc w:val="both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0000"/>
                                        <w:sz w:val="28"/>
                                        <w:szCs w:val="28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8505" w:type="dxa"/>
                                  </w:tcPr>
                                  <w:p w14:paraId="1C3D9CA0" w14:textId="77777777" w:rsidR="00AF6077" w:rsidRPr="000B71C7" w:rsidRDefault="00AF6077" w:rsidP="00AF6077">
                                    <w:pPr>
                                      <w:widowControl w:val="0"/>
                                      <w:tabs>
                                        <w:tab w:val="left" w:pos="220"/>
                                        <w:tab w:val="left" w:pos="720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120" w:after="120"/>
                                      <w:ind w:left="360"/>
                                      <w:rPr>
                                        <w:rFonts w:ascii="Arial" w:hAnsi="Arial" w:cs="Arial"/>
                                        <w:sz w:val="26"/>
                                        <w:szCs w:val="26"/>
                                      </w:rPr>
                                    </w:pPr>
                                    <w:r w:rsidRPr="000B71C7">
                                      <w:rPr>
                                        <w:rFonts w:ascii="Arial" w:hAnsi="Arial" w:cs="Arial"/>
                                        <w:sz w:val="26"/>
                                        <w:szCs w:val="26"/>
                                      </w:rPr>
                                      <w:t xml:space="preserve">To improve cash flow, businesses should aim to reduce cash inflows </w:t>
                                    </w:r>
                                  </w:p>
                                </w:tc>
                              </w:tr>
                              <w:tr w:rsidR="00AF6077" w:rsidRPr="000B71C7" w14:paraId="3748FAF2" w14:textId="77777777" w:rsidTr="004024DC">
                                <w:tc>
                                  <w:tcPr>
                                    <w:tcW w:w="534" w:type="dxa"/>
                                  </w:tcPr>
                                  <w:p w14:paraId="77092B18" w14:textId="78918F74" w:rsidR="00AF6077" w:rsidRPr="00633E5D" w:rsidRDefault="00392C02" w:rsidP="004024DC">
                                    <w:pPr>
                                      <w:widowControl w:val="0"/>
                                      <w:tabs>
                                        <w:tab w:val="left" w:pos="220"/>
                                        <w:tab w:val="left" w:pos="720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after="293"/>
                                      <w:jc w:val="both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0000"/>
                                        <w:sz w:val="28"/>
                                        <w:szCs w:val="28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8505" w:type="dxa"/>
                                  </w:tcPr>
                                  <w:p w14:paraId="35C73BAC" w14:textId="77777777" w:rsidR="00AF6077" w:rsidRPr="000B71C7" w:rsidRDefault="00AF6077" w:rsidP="00AF6077">
                                    <w:pPr>
                                      <w:widowControl w:val="0"/>
                                      <w:tabs>
                                        <w:tab w:val="left" w:pos="220"/>
                                        <w:tab w:val="left" w:pos="720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120" w:after="120"/>
                                      <w:ind w:left="360"/>
                                      <w:rPr>
                                        <w:rFonts w:ascii="Arial" w:hAnsi="Arial" w:cs="Arial"/>
                                        <w:sz w:val="26"/>
                                        <w:szCs w:val="26"/>
                                      </w:rPr>
                                    </w:pPr>
                                    <w:r w:rsidRPr="000B71C7">
                                      <w:rPr>
                                        <w:rFonts w:ascii="Arial" w:hAnsi="Arial" w:cs="Arial"/>
                                        <w:sz w:val="26"/>
                                        <w:szCs w:val="26"/>
                                      </w:rPr>
                                      <w:t xml:space="preserve">Cash flow is the movement of cash into and out of a business </w:t>
                                    </w:r>
                                  </w:p>
                                </w:tc>
                              </w:tr>
                              <w:tr w:rsidR="00AF6077" w:rsidRPr="000B71C7" w14:paraId="02E72913" w14:textId="77777777" w:rsidTr="004024DC">
                                <w:tc>
                                  <w:tcPr>
                                    <w:tcW w:w="534" w:type="dxa"/>
                                  </w:tcPr>
                                  <w:p w14:paraId="05CFD801" w14:textId="281FDFD8" w:rsidR="00AF6077" w:rsidRPr="00633E5D" w:rsidRDefault="00392C02" w:rsidP="004024DC">
                                    <w:pPr>
                                      <w:widowControl w:val="0"/>
                                      <w:tabs>
                                        <w:tab w:val="left" w:pos="220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after="293" w:line="340" w:lineRule="atLeast"/>
                                      <w:jc w:val="both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0000"/>
                                        <w:sz w:val="28"/>
                                        <w:szCs w:val="28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8505" w:type="dxa"/>
                                  </w:tcPr>
                                  <w:p w14:paraId="119E59C9" w14:textId="77777777" w:rsidR="00AF6077" w:rsidRPr="000B71C7" w:rsidRDefault="00AF6077" w:rsidP="00AF6077">
                                    <w:pPr>
                                      <w:widowControl w:val="0"/>
                                      <w:tabs>
                                        <w:tab w:val="left" w:pos="220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120" w:after="120" w:line="340" w:lineRule="atLeast"/>
                                      <w:ind w:left="360"/>
                                      <w:rPr>
                                        <w:rFonts w:ascii="Arial" w:hAnsi="Arial" w:cs="Arial"/>
                                        <w:sz w:val="26"/>
                                        <w:szCs w:val="26"/>
                                      </w:rPr>
                                    </w:pPr>
                                    <w:r w:rsidRPr="000B71C7">
                                      <w:rPr>
                                        <w:rFonts w:ascii="Arial" w:hAnsi="Arial" w:cs="Arial"/>
                                        <w:sz w:val="26"/>
                                        <w:szCs w:val="26"/>
                                      </w:rPr>
                                      <w:t xml:space="preserve">The closing balance can be calculated by combining the net cash flow with the opening balance </w:t>
                                    </w:r>
                                  </w:p>
                                </w:tc>
                              </w:tr>
                              <w:tr w:rsidR="00AF6077" w:rsidRPr="000B71C7" w14:paraId="427BE46B" w14:textId="77777777" w:rsidTr="004024DC">
                                <w:tc>
                                  <w:tcPr>
                                    <w:tcW w:w="534" w:type="dxa"/>
                                  </w:tcPr>
                                  <w:p w14:paraId="791F6217" w14:textId="2C8F254A" w:rsidR="00AF6077" w:rsidRPr="00633E5D" w:rsidRDefault="00392C02" w:rsidP="004024DC">
                                    <w:pPr>
                                      <w:widowControl w:val="0"/>
                                      <w:tabs>
                                        <w:tab w:val="left" w:pos="220"/>
                                        <w:tab w:val="left" w:pos="720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after="293"/>
                                      <w:jc w:val="both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0000"/>
                                        <w:sz w:val="28"/>
                                        <w:szCs w:val="28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8505" w:type="dxa"/>
                                  </w:tcPr>
                                  <w:p w14:paraId="4403024C" w14:textId="77777777" w:rsidR="00AF6077" w:rsidRPr="000B71C7" w:rsidRDefault="00AF6077" w:rsidP="00AF6077">
                                    <w:pPr>
                                      <w:widowControl w:val="0"/>
                                      <w:tabs>
                                        <w:tab w:val="left" w:pos="220"/>
                                        <w:tab w:val="left" w:pos="720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120" w:after="120"/>
                                      <w:ind w:left="360"/>
                                      <w:rPr>
                                        <w:rFonts w:ascii="Arial" w:hAnsi="Arial" w:cs="Arial"/>
                                        <w:sz w:val="26"/>
                                        <w:szCs w:val="26"/>
                                      </w:rPr>
                                    </w:pPr>
                                    <w:r w:rsidRPr="000B71C7">
                                      <w:rPr>
                                        <w:rFonts w:ascii="Arial" w:hAnsi="Arial" w:cs="Arial"/>
                                        <w:sz w:val="26"/>
                                        <w:szCs w:val="26"/>
                                      </w:rPr>
                                      <w:t xml:space="preserve">During a recession it is usually easy to borrow money </w:t>
                                    </w:r>
                                  </w:p>
                                </w:tc>
                              </w:tr>
                              <w:tr w:rsidR="00AF6077" w:rsidRPr="000B71C7" w14:paraId="0DFC5559" w14:textId="77777777" w:rsidTr="004024DC">
                                <w:tc>
                                  <w:tcPr>
                                    <w:tcW w:w="534" w:type="dxa"/>
                                  </w:tcPr>
                                  <w:p w14:paraId="25F6A94D" w14:textId="5D9F0D07" w:rsidR="00AF6077" w:rsidRPr="00633E5D" w:rsidRDefault="00392C02" w:rsidP="004024DC">
                                    <w:pPr>
                                      <w:widowControl w:val="0"/>
                                      <w:tabs>
                                        <w:tab w:val="left" w:pos="220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after="293" w:line="340" w:lineRule="atLeast"/>
                                      <w:jc w:val="both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0000"/>
                                        <w:sz w:val="28"/>
                                        <w:szCs w:val="28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8505" w:type="dxa"/>
                                  </w:tcPr>
                                  <w:p w14:paraId="02C9ACF1" w14:textId="77777777" w:rsidR="00AF6077" w:rsidRPr="000B71C7" w:rsidRDefault="00AF6077" w:rsidP="00AF6077">
                                    <w:pPr>
                                      <w:widowControl w:val="0"/>
                                      <w:tabs>
                                        <w:tab w:val="left" w:pos="220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120" w:after="120" w:line="340" w:lineRule="atLeast"/>
                                      <w:ind w:left="360"/>
                                      <w:rPr>
                                        <w:rFonts w:ascii="Arial" w:hAnsi="Arial" w:cs="Arial"/>
                                        <w:sz w:val="26"/>
                                        <w:szCs w:val="26"/>
                                      </w:rPr>
                                    </w:pPr>
                                    <w:r w:rsidRPr="000B71C7">
                                      <w:rPr>
                                        <w:rFonts w:ascii="Arial" w:hAnsi="Arial" w:cs="Arial"/>
                                        <w:sz w:val="26"/>
                                        <w:szCs w:val="26"/>
                                      </w:rPr>
                                      <w:t xml:space="preserve">To improve cash flow businesses could negotiate longer payment terms with their suppliers </w:t>
                                    </w:r>
                                  </w:p>
                                </w:tc>
                              </w:tr>
                              <w:tr w:rsidR="00AF6077" w:rsidRPr="000B71C7" w14:paraId="7A96738A" w14:textId="77777777" w:rsidTr="004024DC">
                                <w:tc>
                                  <w:tcPr>
                                    <w:tcW w:w="534" w:type="dxa"/>
                                  </w:tcPr>
                                  <w:p w14:paraId="2462E8DD" w14:textId="373C6209" w:rsidR="00AF6077" w:rsidRPr="00633E5D" w:rsidRDefault="004024DC" w:rsidP="004024DC">
                                    <w:pPr>
                                      <w:widowControl w:val="0"/>
                                      <w:tabs>
                                        <w:tab w:val="left" w:pos="220"/>
                                        <w:tab w:val="left" w:pos="720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after="293" w:line="340" w:lineRule="atLeast"/>
                                      <w:jc w:val="both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0000"/>
                                        <w:sz w:val="28"/>
                                        <w:szCs w:val="28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8505" w:type="dxa"/>
                                  </w:tcPr>
                                  <w:p w14:paraId="018C333E" w14:textId="77777777" w:rsidR="00AF6077" w:rsidRPr="000B71C7" w:rsidRDefault="00AF6077" w:rsidP="00AF6077">
                                    <w:pPr>
                                      <w:widowControl w:val="0"/>
                                      <w:tabs>
                                        <w:tab w:val="left" w:pos="220"/>
                                        <w:tab w:val="left" w:pos="720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120" w:after="120" w:line="340" w:lineRule="atLeast"/>
                                      <w:ind w:left="360"/>
                                      <w:rPr>
                                        <w:rFonts w:ascii="Arial" w:hAnsi="Arial" w:cs="Arial"/>
                                        <w:sz w:val="26"/>
                                        <w:szCs w:val="26"/>
                                      </w:rPr>
                                    </w:pPr>
                                    <w:r w:rsidRPr="000B71C7">
                                      <w:rPr>
                                        <w:rFonts w:ascii="Arial" w:hAnsi="Arial" w:cs="Arial"/>
                                        <w:sz w:val="26"/>
                                        <w:szCs w:val="26"/>
                                      </w:rPr>
                                      <w:t xml:space="preserve">Receipts are inflows of cash from things like sales of goods and interest on investments </w:t>
                                    </w:r>
                                  </w:p>
                                </w:tc>
                              </w:tr>
                              <w:tr w:rsidR="00AF6077" w:rsidRPr="000B71C7" w14:paraId="734E6162" w14:textId="77777777" w:rsidTr="004024DC">
                                <w:tc>
                                  <w:tcPr>
                                    <w:tcW w:w="534" w:type="dxa"/>
                                  </w:tcPr>
                                  <w:p w14:paraId="78DB60CE" w14:textId="52C08644" w:rsidR="00AF6077" w:rsidRPr="00633E5D" w:rsidRDefault="004024DC" w:rsidP="004024DC">
                                    <w:pPr>
                                      <w:widowControl w:val="0"/>
                                      <w:tabs>
                                        <w:tab w:val="left" w:pos="220"/>
                                        <w:tab w:val="left" w:pos="720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after="293"/>
                                      <w:jc w:val="both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0000"/>
                                        <w:sz w:val="28"/>
                                        <w:szCs w:val="28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8505" w:type="dxa"/>
                                  </w:tcPr>
                                  <w:p w14:paraId="131DA4F7" w14:textId="77777777" w:rsidR="00AF6077" w:rsidRPr="000B71C7" w:rsidRDefault="00AF6077" w:rsidP="00AF6077">
                                    <w:pPr>
                                      <w:widowControl w:val="0"/>
                                      <w:tabs>
                                        <w:tab w:val="left" w:pos="220"/>
                                        <w:tab w:val="left" w:pos="720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120" w:after="120"/>
                                      <w:ind w:left="360"/>
                                      <w:rPr>
                                        <w:rFonts w:ascii="Arial" w:hAnsi="Arial" w:cs="Arial"/>
                                        <w:sz w:val="26"/>
                                        <w:szCs w:val="26"/>
                                      </w:rPr>
                                    </w:pPr>
                                    <w:r w:rsidRPr="000B71C7">
                                      <w:rPr>
                                        <w:rFonts w:ascii="Arial" w:hAnsi="Arial" w:cs="Arial"/>
                                        <w:sz w:val="26"/>
                                        <w:szCs w:val="26"/>
                                      </w:rPr>
                                      <w:t xml:space="preserve">Poor cash flow is rarely a reason why businesses fail </w:t>
                                    </w:r>
                                  </w:p>
                                </w:tc>
                              </w:tr>
                            </w:tbl>
                            <w:p w14:paraId="4652EFDA" w14:textId="34104233" w:rsidR="00AF6077" w:rsidRDefault="00AF6077">
                              <w:pPr>
                                <w:rPr>
                                  <w:color w:val="7F7F7F" w:themeColor="text1" w:themeTint="8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2019300" y="0"/>
                            <a:ext cx="914667" cy="93726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CC1897" id="Group 186" o:spid="_x0000_s1027" style="position:absolute;margin-left:472.35pt;margin-top:13.65pt;width:369.6pt;height:415.1pt;z-index:251659264;mso-wrap-distance-left:36pt;mso-wrap-distance-right:36pt;mso-position-horizontal-relative:page;mso-position-vertical-relative:page;mso-width-relative:margin" coordorigin="-24789" coordsize="54128,151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">
                <v:shape id="Text Box 187" o:spid="_x0000_s1028" type="#_x0000_t202" style="position:absolute;left:-24789;width:47447;height:15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" filled="f" stroked="f" strokeweight=".5pt">
                  <v:textbox inset="0,0,0,0">
                    <w:txbxContent>
                      <w:p w14:paraId="6EC85EF7" w14:textId="77777777" w:rsidR="00AF6077" w:rsidRPr="00A2587C" w:rsidRDefault="00AF6077" w:rsidP="00AF6077">
                        <w:pPr>
                          <w:spacing w:after="160" w:line="259" w:lineRule="auto"/>
                          <w:rPr>
                            <w:rFonts w:ascii="Arial" w:hAnsi="Arial" w:cs="Arial"/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A2587C">
                          <w:rPr>
                            <w:rFonts w:ascii="Arial" w:hAnsi="Arial" w:cs="Arial"/>
                            <w:b/>
                            <w:bCs/>
                            <w:sz w:val="40"/>
                            <w:szCs w:val="40"/>
                          </w:rPr>
                          <w:t xml:space="preserve">Activity </w:t>
                        </w:r>
                        <w:proofErr w:type="gramStart"/>
                        <w:r w:rsidRPr="00A2587C">
                          <w:rPr>
                            <w:rFonts w:ascii="Arial" w:hAnsi="Arial" w:cs="Arial"/>
                            <w:b/>
                            <w:bCs/>
                            <w:sz w:val="40"/>
                            <w:szCs w:val="40"/>
                          </w:rPr>
                          <w:t>12  Cash</w:t>
                        </w:r>
                        <w:proofErr w:type="gramEnd"/>
                        <w:r w:rsidRPr="00A2587C">
                          <w:rPr>
                            <w:rFonts w:ascii="Arial" w:hAnsi="Arial" w:cs="Arial"/>
                            <w:b/>
                            <w:bCs/>
                            <w:sz w:val="40"/>
                            <w:szCs w:val="40"/>
                          </w:rPr>
                          <w:t xml:space="preserve"> Flow True/False </w:t>
                        </w:r>
                      </w:p>
                      <w:tbl>
                        <w:tblPr>
                          <w:tblStyle w:val="TableGrid"/>
                          <w:tblW w:w="9039" w:type="dxa"/>
                          <w:tblInd w:w="-113" w:type="dxa"/>
                          <w:tblLook w:val="04A0" w:firstRow="1" w:lastRow="0" w:firstColumn="1" w:lastColumn="0" w:noHBand="0" w:noVBand="1"/>
                        </w:tblPr>
                        <w:tblGrid>
                          <w:gridCol w:w="534"/>
                          <w:gridCol w:w="8505"/>
                        </w:tblGrid>
                        <w:tr w:rsidR="00AF6077" w:rsidRPr="000B71C7" w14:paraId="5D8FB091" w14:textId="77777777" w:rsidTr="004024DC">
                          <w:tc>
                            <w:tcPr>
                              <w:tcW w:w="534" w:type="dxa"/>
                            </w:tcPr>
                            <w:p w14:paraId="17F00BAA" w14:textId="2AF33FE2" w:rsidR="00AF6077" w:rsidRPr="00633E5D" w:rsidRDefault="00392C02" w:rsidP="004024DC">
                              <w:pPr>
                                <w:widowControl w:val="0"/>
                                <w:tabs>
                                  <w:tab w:val="left" w:pos="220"/>
                                  <w:tab w:val="left" w:pos="720"/>
                                </w:tabs>
                                <w:autoSpaceDE w:val="0"/>
                                <w:autoSpaceDN w:val="0"/>
                                <w:adjustRightInd w:val="0"/>
                                <w:spacing w:after="293"/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8505" w:type="dxa"/>
                            </w:tcPr>
                            <w:p w14:paraId="6EFC3BD1" w14:textId="77777777" w:rsidR="00AF6077" w:rsidRPr="000B71C7" w:rsidRDefault="00AF6077" w:rsidP="00AF6077">
                              <w:pPr>
                                <w:widowControl w:val="0"/>
                                <w:tabs>
                                  <w:tab w:val="left" w:pos="220"/>
                                  <w:tab w:val="left" w:pos="720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360"/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</w:pPr>
                              <w:r w:rsidRPr="000B71C7"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  <w:t xml:space="preserve">Cash is not as important as profit </w:t>
                              </w:r>
                            </w:p>
                          </w:tc>
                        </w:tr>
                        <w:tr w:rsidR="00AF6077" w:rsidRPr="000B71C7" w14:paraId="36BC605E" w14:textId="77777777" w:rsidTr="004024DC">
                          <w:tc>
                            <w:tcPr>
                              <w:tcW w:w="534" w:type="dxa"/>
                            </w:tcPr>
                            <w:p w14:paraId="6C759D63" w14:textId="4CF4329A" w:rsidR="00AF6077" w:rsidRPr="00633E5D" w:rsidRDefault="00392C02" w:rsidP="004024DC">
                              <w:pPr>
                                <w:widowControl w:val="0"/>
                                <w:tabs>
                                  <w:tab w:val="left" w:pos="220"/>
                                  <w:tab w:val="left" w:pos="720"/>
                                </w:tabs>
                                <w:autoSpaceDE w:val="0"/>
                                <w:autoSpaceDN w:val="0"/>
                                <w:adjustRightInd w:val="0"/>
                                <w:spacing w:after="293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8505" w:type="dxa"/>
                            </w:tcPr>
                            <w:p w14:paraId="7723E2B0" w14:textId="77777777" w:rsidR="00AF6077" w:rsidRPr="000B71C7" w:rsidRDefault="00AF6077" w:rsidP="00AF6077">
                              <w:pPr>
                                <w:widowControl w:val="0"/>
                                <w:tabs>
                                  <w:tab w:val="left" w:pos="220"/>
                                  <w:tab w:val="left" w:pos="720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360"/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</w:pPr>
                              <w:r w:rsidRPr="000B71C7"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  <w:t xml:space="preserve">Net cash flow equals receipts minus payments </w:t>
                              </w:r>
                            </w:p>
                          </w:tc>
                        </w:tr>
                        <w:tr w:rsidR="00AF6077" w:rsidRPr="000B71C7" w14:paraId="02AE6299" w14:textId="77777777" w:rsidTr="004024DC">
                          <w:tc>
                            <w:tcPr>
                              <w:tcW w:w="534" w:type="dxa"/>
                            </w:tcPr>
                            <w:p w14:paraId="73C9B54F" w14:textId="4F8E313C" w:rsidR="00AF6077" w:rsidRPr="00633E5D" w:rsidRDefault="00392C02" w:rsidP="004024DC">
                              <w:pPr>
                                <w:widowControl w:val="0"/>
                                <w:tabs>
                                  <w:tab w:val="left" w:pos="220"/>
                                  <w:tab w:val="left" w:pos="720"/>
                                </w:tabs>
                                <w:autoSpaceDE w:val="0"/>
                                <w:autoSpaceDN w:val="0"/>
                                <w:adjustRightInd w:val="0"/>
                                <w:spacing w:after="293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8505" w:type="dxa"/>
                            </w:tcPr>
                            <w:p w14:paraId="1C3D9CA0" w14:textId="77777777" w:rsidR="00AF6077" w:rsidRPr="000B71C7" w:rsidRDefault="00AF6077" w:rsidP="00AF6077">
                              <w:pPr>
                                <w:widowControl w:val="0"/>
                                <w:tabs>
                                  <w:tab w:val="left" w:pos="220"/>
                                  <w:tab w:val="left" w:pos="720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360"/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</w:pPr>
                              <w:r w:rsidRPr="000B71C7"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  <w:t xml:space="preserve">To improve cash flow, businesses should aim to reduce cash inflows </w:t>
                              </w:r>
                            </w:p>
                          </w:tc>
                        </w:tr>
                        <w:tr w:rsidR="00AF6077" w:rsidRPr="000B71C7" w14:paraId="3748FAF2" w14:textId="77777777" w:rsidTr="004024DC">
                          <w:tc>
                            <w:tcPr>
                              <w:tcW w:w="534" w:type="dxa"/>
                            </w:tcPr>
                            <w:p w14:paraId="77092B18" w14:textId="78918F74" w:rsidR="00AF6077" w:rsidRPr="00633E5D" w:rsidRDefault="00392C02" w:rsidP="004024DC">
                              <w:pPr>
                                <w:widowControl w:val="0"/>
                                <w:tabs>
                                  <w:tab w:val="left" w:pos="220"/>
                                  <w:tab w:val="left" w:pos="720"/>
                                </w:tabs>
                                <w:autoSpaceDE w:val="0"/>
                                <w:autoSpaceDN w:val="0"/>
                                <w:adjustRightInd w:val="0"/>
                                <w:spacing w:after="293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8505" w:type="dxa"/>
                            </w:tcPr>
                            <w:p w14:paraId="35C73BAC" w14:textId="77777777" w:rsidR="00AF6077" w:rsidRPr="000B71C7" w:rsidRDefault="00AF6077" w:rsidP="00AF6077">
                              <w:pPr>
                                <w:widowControl w:val="0"/>
                                <w:tabs>
                                  <w:tab w:val="left" w:pos="220"/>
                                  <w:tab w:val="left" w:pos="720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360"/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</w:pPr>
                              <w:r w:rsidRPr="000B71C7"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  <w:t xml:space="preserve">Cash flow is the movement of cash into and out of a business </w:t>
                              </w:r>
                            </w:p>
                          </w:tc>
                        </w:tr>
                        <w:tr w:rsidR="00AF6077" w:rsidRPr="000B71C7" w14:paraId="02E72913" w14:textId="77777777" w:rsidTr="004024DC">
                          <w:tc>
                            <w:tcPr>
                              <w:tcW w:w="534" w:type="dxa"/>
                            </w:tcPr>
                            <w:p w14:paraId="05CFD801" w14:textId="281FDFD8" w:rsidR="00AF6077" w:rsidRPr="00633E5D" w:rsidRDefault="00392C02" w:rsidP="004024DC">
                              <w:pPr>
                                <w:widowControl w:val="0"/>
                                <w:tabs>
                                  <w:tab w:val="left" w:pos="220"/>
                                </w:tabs>
                                <w:autoSpaceDE w:val="0"/>
                                <w:autoSpaceDN w:val="0"/>
                                <w:adjustRightInd w:val="0"/>
                                <w:spacing w:after="293" w:line="340" w:lineRule="atLeast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8505" w:type="dxa"/>
                            </w:tcPr>
                            <w:p w14:paraId="119E59C9" w14:textId="77777777" w:rsidR="00AF6077" w:rsidRPr="000B71C7" w:rsidRDefault="00AF6077" w:rsidP="00AF6077">
                              <w:pPr>
                                <w:widowControl w:val="0"/>
                                <w:tabs>
                                  <w:tab w:val="left" w:pos="220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 w:line="340" w:lineRule="atLeast"/>
                                <w:ind w:left="360"/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</w:pPr>
                              <w:r w:rsidRPr="000B71C7"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  <w:t xml:space="preserve">The closing balance can be calculated by combining the net cash flow with the opening balance </w:t>
                              </w:r>
                            </w:p>
                          </w:tc>
                        </w:tr>
                        <w:tr w:rsidR="00AF6077" w:rsidRPr="000B71C7" w14:paraId="427BE46B" w14:textId="77777777" w:rsidTr="004024DC">
                          <w:tc>
                            <w:tcPr>
                              <w:tcW w:w="534" w:type="dxa"/>
                            </w:tcPr>
                            <w:p w14:paraId="791F6217" w14:textId="2C8F254A" w:rsidR="00AF6077" w:rsidRPr="00633E5D" w:rsidRDefault="00392C02" w:rsidP="004024DC">
                              <w:pPr>
                                <w:widowControl w:val="0"/>
                                <w:tabs>
                                  <w:tab w:val="left" w:pos="220"/>
                                  <w:tab w:val="left" w:pos="720"/>
                                </w:tabs>
                                <w:autoSpaceDE w:val="0"/>
                                <w:autoSpaceDN w:val="0"/>
                                <w:adjustRightInd w:val="0"/>
                                <w:spacing w:after="293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8505" w:type="dxa"/>
                            </w:tcPr>
                            <w:p w14:paraId="4403024C" w14:textId="77777777" w:rsidR="00AF6077" w:rsidRPr="000B71C7" w:rsidRDefault="00AF6077" w:rsidP="00AF6077">
                              <w:pPr>
                                <w:widowControl w:val="0"/>
                                <w:tabs>
                                  <w:tab w:val="left" w:pos="220"/>
                                  <w:tab w:val="left" w:pos="720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360"/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</w:pPr>
                              <w:r w:rsidRPr="000B71C7"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  <w:t xml:space="preserve">During a recession it is usually easy to borrow money </w:t>
                              </w:r>
                            </w:p>
                          </w:tc>
                        </w:tr>
                        <w:tr w:rsidR="00AF6077" w:rsidRPr="000B71C7" w14:paraId="0DFC5559" w14:textId="77777777" w:rsidTr="004024DC">
                          <w:tc>
                            <w:tcPr>
                              <w:tcW w:w="534" w:type="dxa"/>
                            </w:tcPr>
                            <w:p w14:paraId="25F6A94D" w14:textId="5D9F0D07" w:rsidR="00AF6077" w:rsidRPr="00633E5D" w:rsidRDefault="00392C02" w:rsidP="004024DC">
                              <w:pPr>
                                <w:widowControl w:val="0"/>
                                <w:tabs>
                                  <w:tab w:val="left" w:pos="220"/>
                                </w:tabs>
                                <w:autoSpaceDE w:val="0"/>
                                <w:autoSpaceDN w:val="0"/>
                                <w:adjustRightInd w:val="0"/>
                                <w:spacing w:after="293" w:line="340" w:lineRule="atLeast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8505" w:type="dxa"/>
                            </w:tcPr>
                            <w:p w14:paraId="02C9ACF1" w14:textId="77777777" w:rsidR="00AF6077" w:rsidRPr="000B71C7" w:rsidRDefault="00AF6077" w:rsidP="00AF6077">
                              <w:pPr>
                                <w:widowControl w:val="0"/>
                                <w:tabs>
                                  <w:tab w:val="left" w:pos="220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 w:line="340" w:lineRule="atLeast"/>
                                <w:ind w:left="360"/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</w:pPr>
                              <w:r w:rsidRPr="000B71C7"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  <w:t xml:space="preserve">To improve cash flow businesses could negotiate longer payment terms with their suppliers </w:t>
                              </w:r>
                            </w:p>
                          </w:tc>
                        </w:tr>
                        <w:tr w:rsidR="00AF6077" w:rsidRPr="000B71C7" w14:paraId="7A96738A" w14:textId="77777777" w:rsidTr="004024DC">
                          <w:tc>
                            <w:tcPr>
                              <w:tcW w:w="534" w:type="dxa"/>
                            </w:tcPr>
                            <w:p w14:paraId="2462E8DD" w14:textId="373C6209" w:rsidR="00AF6077" w:rsidRPr="00633E5D" w:rsidRDefault="004024DC" w:rsidP="004024DC">
                              <w:pPr>
                                <w:widowControl w:val="0"/>
                                <w:tabs>
                                  <w:tab w:val="left" w:pos="220"/>
                                  <w:tab w:val="left" w:pos="720"/>
                                </w:tabs>
                                <w:autoSpaceDE w:val="0"/>
                                <w:autoSpaceDN w:val="0"/>
                                <w:adjustRightInd w:val="0"/>
                                <w:spacing w:after="293" w:line="340" w:lineRule="atLeast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8505" w:type="dxa"/>
                            </w:tcPr>
                            <w:p w14:paraId="018C333E" w14:textId="77777777" w:rsidR="00AF6077" w:rsidRPr="000B71C7" w:rsidRDefault="00AF6077" w:rsidP="00AF6077">
                              <w:pPr>
                                <w:widowControl w:val="0"/>
                                <w:tabs>
                                  <w:tab w:val="left" w:pos="220"/>
                                  <w:tab w:val="left" w:pos="720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 w:line="340" w:lineRule="atLeast"/>
                                <w:ind w:left="360"/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</w:pPr>
                              <w:r w:rsidRPr="000B71C7"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  <w:t xml:space="preserve">Receipts are inflows of cash from things like sales of goods and interest on investments </w:t>
                              </w:r>
                            </w:p>
                          </w:tc>
                        </w:tr>
                        <w:tr w:rsidR="00AF6077" w:rsidRPr="000B71C7" w14:paraId="734E6162" w14:textId="77777777" w:rsidTr="004024DC">
                          <w:tc>
                            <w:tcPr>
                              <w:tcW w:w="534" w:type="dxa"/>
                            </w:tcPr>
                            <w:p w14:paraId="78DB60CE" w14:textId="52C08644" w:rsidR="00AF6077" w:rsidRPr="00633E5D" w:rsidRDefault="004024DC" w:rsidP="004024DC">
                              <w:pPr>
                                <w:widowControl w:val="0"/>
                                <w:tabs>
                                  <w:tab w:val="left" w:pos="220"/>
                                  <w:tab w:val="left" w:pos="720"/>
                                </w:tabs>
                                <w:autoSpaceDE w:val="0"/>
                                <w:autoSpaceDN w:val="0"/>
                                <w:adjustRightInd w:val="0"/>
                                <w:spacing w:after="293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8505" w:type="dxa"/>
                            </w:tcPr>
                            <w:p w14:paraId="131DA4F7" w14:textId="77777777" w:rsidR="00AF6077" w:rsidRPr="000B71C7" w:rsidRDefault="00AF6077" w:rsidP="00AF6077">
                              <w:pPr>
                                <w:widowControl w:val="0"/>
                                <w:tabs>
                                  <w:tab w:val="left" w:pos="220"/>
                                  <w:tab w:val="left" w:pos="720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360"/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</w:pPr>
                              <w:r w:rsidRPr="000B71C7"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  <w:t xml:space="preserve">Poor cash flow is rarely a reason why businesses fail </w:t>
                              </w:r>
                            </w:p>
                          </w:tc>
                        </w:tr>
                      </w:tbl>
                      <w:p w14:paraId="4652EFDA" w14:textId="34104233" w:rsidR="00AF6077" w:rsidRDefault="00AF6077">
                        <w:pPr>
                          <w:rPr>
                            <w:color w:val="7F7F7F" w:themeColor="text1" w:themeTint="80"/>
                            <w:szCs w:val="20"/>
                          </w:rPr>
                        </w:pPr>
                      </w:p>
                    </w:txbxContent>
                  </v:textbox>
                </v:shape>
                <v:rect id="Rectangle 189" o:spid="_x0000_s1029" style="position:absolute;left:20193;width:9146;height:9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" fillcolor="white [3212]" stroked="f" strokeweight="1pt">
                  <v:fill opacity="0"/>
                </v:rect>
                <w10:wrap type="square" anchorx="page" anchory="page"/>
              </v:group>
            </w:pict>
          </mc:Fallback>
        </mc:AlternateContent>
      </w:r>
      <w:r w:rsidR="00F00368">
        <w:rPr>
          <w:noProof/>
        </w:rPr>
        <w:drawing>
          <wp:inline distT="0" distB="0" distL="0" distR="0" wp14:anchorId="0CE8DC57" wp14:editId="1D07F27F">
            <wp:extent cx="4417004" cy="3611880"/>
            <wp:effectExtent l="0" t="0" r="3175" b="7620"/>
            <wp:docPr id="20" name="Picture 20">
              <a:extLst xmlns:a="http://schemas.openxmlformats.org/drawingml/2006/main">
                <a:ext uri="{FF2B5EF4-FFF2-40B4-BE49-F238E27FC236}">
                  <a16:creationId xmlns:a16="http://schemas.microsoft.com/office/drawing/2014/main" id="{43D6A042-8865-4CAD-BAFA-5C01F1A7AD2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43D6A042-8865-4CAD-BAFA-5C01F1A7AD2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22836" cy="3616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6516" w:type="dxa"/>
        <w:tblLook w:val="04A0" w:firstRow="1" w:lastRow="0" w:firstColumn="1" w:lastColumn="0" w:noHBand="0" w:noVBand="1"/>
      </w:tblPr>
      <w:tblGrid>
        <w:gridCol w:w="6516"/>
      </w:tblGrid>
      <w:tr w:rsidR="00F117B7" w:rsidRPr="00D5790B" w14:paraId="686D966B" w14:textId="77777777" w:rsidTr="00AF6077">
        <w:trPr>
          <w:trHeight w:val="28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169A8" w14:textId="1A8F395D" w:rsidR="00F117B7" w:rsidRPr="00D5790B" w:rsidRDefault="00F117B7" w:rsidP="00F117B7">
            <w:pPr>
              <w:rPr>
                <w:rFonts w:ascii="Calibri" w:hAnsi="Calibri" w:cs="Calibri"/>
                <w:color w:val="000000"/>
                <w:lang w:eastAsia="en-NZ"/>
              </w:rPr>
            </w:pPr>
            <w:r w:rsidRPr="00D5790B">
              <w:rPr>
                <w:rFonts w:ascii="Calibri" w:hAnsi="Calibri" w:cs="Calibri"/>
                <w:color w:val="5B9BD5"/>
                <w:sz w:val="24"/>
                <w:lang w:eastAsia="en-NZ"/>
              </w:rPr>
              <w:t>Actual cashflow is not looking very good</w:t>
            </w:r>
            <w:r w:rsidRPr="00D5790B">
              <w:rPr>
                <w:rFonts w:ascii="Calibri" w:hAnsi="Calibri" w:cs="Calibri"/>
                <w:color w:val="000000"/>
                <w:lang w:eastAsia="en-NZ"/>
              </w:rPr>
              <w:t> </w:t>
            </w:r>
          </w:p>
        </w:tc>
      </w:tr>
      <w:tr w:rsidR="00D5790B" w:rsidRPr="00D5790B" w14:paraId="1773EA6D" w14:textId="77777777" w:rsidTr="00AF6077">
        <w:trPr>
          <w:trHeight w:val="312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0C7DF" w14:textId="32E712DB" w:rsidR="00D5790B" w:rsidRPr="00D5790B" w:rsidRDefault="00D5790B" w:rsidP="00F117B7">
            <w:pPr>
              <w:rPr>
                <w:rFonts w:ascii="Calibri" w:hAnsi="Calibri" w:cs="Calibri"/>
                <w:color w:val="000000"/>
                <w:sz w:val="24"/>
                <w:lang w:eastAsia="en-NZ"/>
              </w:rPr>
            </w:pPr>
            <w:r w:rsidRPr="00D5790B">
              <w:rPr>
                <w:rFonts w:ascii="Calibri" w:hAnsi="Calibri" w:cs="Calibri"/>
                <w:color w:val="305496"/>
                <w:sz w:val="24"/>
                <w:lang w:eastAsia="en-NZ"/>
              </w:rPr>
              <w:t>No tax paid</w:t>
            </w:r>
            <w:r w:rsidRPr="00D5790B">
              <w:rPr>
                <w:rFonts w:ascii="Calibri" w:hAnsi="Calibri" w:cs="Calibri"/>
                <w:color w:val="000000"/>
                <w:sz w:val="24"/>
                <w:lang w:eastAsia="en-NZ"/>
              </w:rPr>
              <w:t> </w:t>
            </w:r>
          </w:p>
        </w:tc>
      </w:tr>
      <w:tr w:rsidR="00D5790B" w:rsidRPr="00D5790B" w14:paraId="2272ADD0" w14:textId="77777777" w:rsidTr="00AF6077">
        <w:trPr>
          <w:trHeight w:val="21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50C1F" w14:textId="77777777" w:rsidR="00D5790B" w:rsidRPr="00D5790B" w:rsidRDefault="00D5790B" w:rsidP="00D5790B">
            <w:pPr>
              <w:rPr>
                <w:rFonts w:ascii="Calibri" w:hAnsi="Calibri" w:cs="Calibri"/>
                <w:color w:val="305496"/>
                <w:sz w:val="24"/>
                <w:lang w:eastAsia="en-NZ"/>
              </w:rPr>
            </w:pPr>
            <w:r w:rsidRPr="00D5790B">
              <w:rPr>
                <w:rFonts w:ascii="Calibri" w:hAnsi="Calibri" w:cs="Calibri"/>
                <w:color w:val="305496"/>
                <w:sz w:val="24"/>
                <w:lang w:eastAsia="en-NZ"/>
              </w:rPr>
              <w:t>Some expenses: Furniture, Cars, Sundries also not paid</w:t>
            </w:r>
          </w:p>
        </w:tc>
      </w:tr>
      <w:tr w:rsidR="00D5790B" w:rsidRPr="00D5790B" w14:paraId="1FD067E4" w14:textId="77777777" w:rsidTr="00AF6077">
        <w:trPr>
          <w:trHeight w:val="312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2C561" w14:textId="77777777" w:rsidR="00D5790B" w:rsidRPr="00D5790B" w:rsidRDefault="00D5790B" w:rsidP="00D5790B">
            <w:pPr>
              <w:rPr>
                <w:rFonts w:ascii="Calibri" w:hAnsi="Calibri" w:cs="Calibri"/>
                <w:color w:val="305496"/>
                <w:sz w:val="24"/>
                <w:lang w:eastAsia="en-NZ"/>
              </w:rPr>
            </w:pPr>
            <w:r w:rsidRPr="00D5790B">
              <w:rPr>
                <w:rFonts w:ascii="Calibri" w:hAnsi="Calibri" w:cs="Calibri"/>
                <w:color w:val="305496"/>
                <w:sz w:val="24"/>
                <w:lang w:eastAsia="en-NZ"/>
              </w:rPr>
              <w:t>When tax and expenses paid will make a deficit nearly $40,000</w:t>
            </w:r>
          </w:p>
        </w:tc>
      </w:tr>
      <w:tr w:rsidR="00F117B7" w:rsidRPr="00D5790B" w14:paraId="37FA4E42" w14:textId="77777777" w:rsidTr="00AF6077">
        <w:trPr>
          <w:trHeight w:val="312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EBCB8" w14:textId="72D68E6E" w:rsidR="00F117B7" w:rsidRPr="00D5790B" w:rsidRDefault="00F117B7" w:rsidP="00F117B7">
            <w:pPr>
              <w:rPr>
                <w:rFonts w:ascii="Calibri" w:hAnsi="Calibri" w:cs="Calibri"/>
                <w:color w:val="000000"/>
                <w:sz w:val="24"/>
                <w:lang w:eastAsia="en-NZ"/>
              </w:rPr>
            </w:pPr>
            <w:r w:rsidRPr="00D5790B">
              <w:rPr>
                <w:rFonts w:ascii="Calibri" w:hAnsi="Calibri" w:cs="Calibri"/>
                <w:color w:val="305496"/>
                <w:sz w:val="24"/>
                <w:lang w:eastAsia="en-NZ"/>
              </w:rPr>
              <w:t>Sales not meeting budget</w:t>
            </w:r>
            <w:r w:rsidRPr="00D5790B">
              <w:rPr>
                <w:rFonts w:ascii="Calibri" w:hAnsi="Calibri" w:cs="Calibri"/>
                <w:color w:val="000000"/>
                <w:sz w:val="24"/>
                <w:lang w:eastAsia="en-NZ"/>
              </w:rPr>
              <w:t> </w:t>
            </w:r>
          </w:p>
        </w:tc>
      </w:tr>
      <w:tr w:rsidR="00F117B7" w:rsidRPr="00D5790B" w14:paraId="2900CFA8" w14:textId="77777777" w:rsidTr="00AF6077">
        <w:trPr>
          <w:trHeight w:val="312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0FF29" w14:textId="1033EB6F" w:rsidR="00F117B7" w:rsidRPr="00D5790B" w:rsidRDefault="00F117B7" w:rsidP="00F117B7">
            <w:pPr>
              <w:rPr>
                <w:rFonts w:ascii="Calibri" w:hAnsi="Calibri" w:cs="Calibri"/>
                <w:color w:val="000000"/>
                <w:sz w:val="24"/>
                <w:lang w:eastAsia="en-NZ"/>
              </w:rPr>
            </w:pPr>
            <w:r w:rsidRPr="00D5790B">
              <w:rPr>
                <w:rFonts w:ascii="Calibri" w:hAnsi="Calibri" w:cs="Calibri"/>
                <w:color w:val="305496"/>
                <w:sz w:val="24"/>
                <w:lang w:eastAsia="en-NZ"/>
              </w:rPr>
              <w:t>Expenses well over budget</w:t>
            </w:r>
            <w:r w:rsidRPr="00D5790B">
              <w:rPr>
                <w:rFonts w:ascii="Calibri" w:hAnsi="Calibri" w:cs="Calibri"/>
                <w:color w:val="000000"/>
                <w:sz w:val="24"/>
                <w:lang w:eastAsia="en-NZ"/>
              </w:rPr>
              <w:t> </w:t>
            </w:r>
          </w:p>
        </w:tc>
      </w:tr>
      <w:tr w:rsidR="00F117B7" w:rsidRPr="00D5790B" w14:paraId="163B3B73" w14:textId="77777777" w:rsidTr="00AF6077">
        <w:trPr>
          <w:trHeight w:val="312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7A86E" w14:textId="25BAB267" w:rsidR="00F117B7" w:rsidRPr="00D5790B" w:rsidRDefault="00F117B7" w:rsidP="00B2141C">
            <w:pPr>
              <w:rPr>
                <w:rFonts w:ascii="Calibri" w:hAnsi="Calibri" w:cs="Calibri"/>
                <w:color w:val="000000"/>
                <w:sz w:val="24"/>
                <w:lang w:eastAsia="en-NZ"/>
              </w:rPr>
            </w:pPr>
            <w:r w:rsidRPr="00D5790B">
              <w:rPr>
                <w:rFonts w:ascii="Calibri" w:hAnsi="Calibri" w:cs="Calibri"/>
                <w:b/>
                <w:bCs/>
                <w:color w:val="305496"/>
                <w:sz w:val="24"/>
                <w:lang w:eastAsia="en-NZ"/>
              </w:rPr>
              <w:t>Recommendations:</w:t>
            </w:r>
            <w:r w:rsidRPr="00D5790B">
              <w:rPr>
                <w:rFonts w:ascii="Calibri" w:hAnsi="Calibri" w:cs="Calibri"/>
                <w:color w:val="000000"/>
                <w:sz w:val="24"/>
                <w:lang w:eastAsia="en-NZ"/>
              </w:rPr>
              <w:t> </w:t>
            </w:r>
          </w:p>
        </w:tc>
      </w:tr>
      <w:tr w:rsidR="00F117B7" w:rsidRPr="00D5790B" w14:paraId="0AD7C6B8" w14:textId="77777777" w:rsidTr="00AF6077">
        <w:trPr>
          <w:trHeight w:val="281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E385D" w14:textId="7F93670D" w:rsidR="00F117B7" w:rsidRPr="00D5790B" w:rsidRDefault="00F117B7" w:rsidP="00F117B7">
            <w:pPr>
              <w:rPr>
                <w:rFonts w:ascii="Calibri" w:hAnsi="Calibri" w:cs="Calibri"/>
                <w:color w:val="000000"/>
                <w:sz w:val="24"/>
                <w:lang w:eastAsia="en-NZ"/>
              </w:rPr>
            </w:pPr>
            <w:r w:rsidRPr="00D5790B">
              <w:rPr>
                <w:rFonts w:ascii="Calibri" w:hAnsi="Calibri" w:cs="Calibri"/>
                <w:color w:val="305496"/>
                <w:sz w:val="24"/>
                <w:lang w:eastAsia="en-NZ"/>
              </w:rPr>
              <w:t>Increase the $10000 overdraft</w:t>
            </w:r>
            <w:r w:rsidRPr="00D5790B">
              <w:rPr>
                <w:rFonts w:ascii="Calibri" w:hAnsi="Calibri" w:cs="Calibri"/>
                <w:color w:val="000000"/>
                <w:sz w:val="24"/>
                <w:lang w:eastAsia="en-NZ"/>
              </w:rPr>
              <w:t> </w:t>
            </w:r>
          </w:p>
        </w:tc>
      </w:tr>
      <w:tr w:rsidR="00F117B7" w:rsidRPr="00D5790B" w14:paraId="617C086C" w14:textId="77777777" w:rsidTr="00AF6077">
        <w:trPr>
          <w:trHeight w:val="312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BC6AD" w14:textId="1EFEE915" w:rsidR="00F117B7" w:rsidRPr="00D5790B" w:rsidRDefault="00F117B7" w:rsidP="00F117B7">
            <w:pPr>
              <w:rPr>
                <w:rFonts w:ascii="Calibri" w:hAnsi="Calibri" w:cs="Calibri"/>
                <w:color w:val="000000"/>
                <w:sz w:val="24"/>
                <w:lang w:eastAsia="en-NZ"/>
              </w:rPr>
            </w:pPr>
            <w:r w:rsidRPr="00D5790B">
              <w:rPr>
                <w:rFonts w:ascii="Calibri" w:hAnsi="Calibri" w:cs="Calibri"/>
                <w:color w:val="305496"/>
                <w:sz w:val="24"/>
                <w:lang w:eastAsia="en-NZ"/>
              </w:rPr>
              <w:t>negotiate better price, find cheaper supplier, etc</w:t>
            </w:r>
            <w:r w:rsidRPr="00D5790B">
              <w:rPr>
                <w:rFonts w:ascii="Calibri" w:hAnsi="Calibri" w:cs="Calibri"/>
                <w:color w:val="000000"/>
                <w:sz w:val="24"/>
                <w:lang w:eastAsia="en-NZ"/>
              </w:rPr>
              <w:t> </w:t>
            </w:r>
          </w:p>
        </w:tc>
      </w:tr>
      <w:tr w:rsidR="00F117B7" w:rsidRPr="00D5790B" w14:paraId="56CEB627" w14:textId="77777777" w:rsidTr="00AF6077">
        <w:trPr>
          <w:trHeight w:val="312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9B961" w14:textId="4D262495" w:rsidR="00F117B7" w:rsidRPr="00D5790B" w:rsidRDefault="00F117B7" w:rsidP="00F117B7">
            <w:pPr>
              <w:rPr>
                <w:rFonts w:ascii="Calibri" w:hAnsi="Calibri" w:cs="Calibri"/>
                <w:color w:val="000000"/>
                <w:sz w:val="24"/>
                <w:lang w:eastAsia="en-NZ"/>
              </w:rPr>
            </w:pPr>
            <w:r w:rsidRPr="00D5790B">
              <w:rPr>
                <w:rFonts w:ascii="Calibri" w:hAnsi="Calibri" w:cs="Calibri"/>
                <w:color w:val="305496"/>
                <w:sz w:val="24"/>
                <w:lang w:eastAsia="en-NZ"/>
              </w:rPr>
              <w:t>Sack Suzanne</w:t>
            </w:r>
          </w:p>
        </w:tc>
      </w:tr>
      <w:tr w:rsidR="00F117B7" w:rsidRPr="00D5790B" w14:paraId="25C57B39" w14:textId="77777777" w:rsidTr="00AF6077">
        <w:trPr>
          <w:trHeight w:val="312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DA976" w14:textId="4389FBC7" w:rsidR="00F117B7" w:rsidRPr="00D5790B" w:rsidRDefault="00F117B7" w:rsidP="00F117B7">
            <w:pPr>
              <w:rPr>
                <w:rFonts w:ascii="Calibri" w:hAnsi="Calibri" w:cs="Calibri"/>
                <w:color w:val="000000"/>
                <w:lang w:eastAsia="en-NZ"/>
              </w:rPr>
            </w:pPr>
            <w:r w:rsidRPr="00D5790B">
              <w:rPr>
                <w:rFonts w:ascii="Calibri" w:hAnsi="Calibri" w:cs="Calibri"/>
                <w:color w:val="000000"/>
                <w:sz w:val="24"/>
                <w:lang w:eastAsia="en-NZ"/>
              </w:rPr>
              <w:t xml:space="preserve">Arrange a </w:t>
            </w:r>
            <w:proofErr w:type="gramStart"/>
            <w:r w:rsidRPr="00D5790B">
              <w:rPr>
                <w:rFonts w:ascii="Calibri" w:hAnsi="Calibri" w:cs="Calibri"/>
                <w:color w:val="000000"/>
                <w:sz w:val="24"/>
                <w:lang w:eastAsia="en-NZ"/>
              </w:rPr>
              <w:t>long term</w:t>
            </w:r>
            <w:proofErr w:type="gramEnd"/>
            <w:r w:rsidRPr="00D5790B">
              <w:rPr>
                <w:rFonts w:ascii="Calibri" w:hAnsi="Calibri" w:cs="Calibri"/>
                <w:color w:val="000000"/>
                <w:sz w:val="24"/>
                <w:lang w:eastAsia="en-NZ"/>
              </w:rPr>
              <w:t xml:space="preserve"> loan</w:t>
            </w:r>
            <w:r w:rsidRPr="00D5790B">
              <w:rPr>
                <w:rFonts w:ascii="Calibri" w:hAnsi="Calibri" w:cs="Calibri"/>
                <w:color w:val="000000"/>
                <w:lang w:eastAsia="en-NZ"/>
              </w:rPr>
              <w:t> </w:t>
            </w:r>
          </w:p>
        </w:tc>
      </w:tr>
    </w:tbl>
    <w:p w14:paraId="223E13BC" w14:textId="77777777" w:rsidR="00D5790B" w:rsidRDefault="00D5790B"/>
    <w:p w14:paraId="0F293C12" w14:textId="77777777" w:rsidR="003354CF" w:rsidRDefault="003354CF" w:rsidP="002B133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.</w:t>
      </w:r>
    </w:p>
    <w:p w14:paraId="2C40AA5D" w14:textId="4022B93D" w:rsidR="002B133F" w:rsidRPr="000B71C7" w:rsidRDefault="002B133F" w:rsidP="002B133F">
      <w:pPr>
        <w:rPr>
          <w:rFonts w:ascii="Arial" w:hAnsi="Arial" w:cs="Arial"/>
          <w:b/>
          <w:sz w:val="28"/>
          <w:szCs w:val="28"/>
        </w:rPr>
      </w:pPr>
      <w:r w:rsidRPr="000B71C7">
        <w:rPr>
          <w:rFonts w:ascii="Arial" w:hAnsi="Arial" w:cs="Arial"/>
          <w:b/>
          <w:sz w:val="28"/>
          <w:szCs w:val="28"/>
        </w:rPr>
        <w:lastRenderedPageBreak/>
        <w:t>What do we mean by The Primary Sector?</w:t>
      </w:r>
    </w:p>
    <w:p w14:paraId="47D471A0" w14:textId="77777777" w:rsidR="002B133F" w:rsidRPr="000B71C7" w:rsidRDefault="002B133F" w:rsidP="002B133F">
      <w:pPr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12"/>
      </w:tblGrid>
      <w:tr w:rsidR="002B133F" w:rsidRPr="000B71C7" w14:paraId="79B9C56F" w14:textId="77777777" w:rsidTr="002B133F">
        <w:tc>
          <w:tcPr>
            <w:tcW w:w="14312" w:type="dxa"/>
          </w:tcPr>
          <w:p w14:paraId="3C17D7AC" w14:textId="062EDC52" w:rsidR="002B133F" w:rsidRPr="002B133F" w:rsidRDefault="002B133F" w:rsidP="00B6574D">
            <w:pPr>
              <w:spacing w:line="360" w:lineRule="auto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</w:rPr>
              <w:t>Extraction and production of raw materials e.g. farming, fishing</w:t>
            </w:r>
            <w:r w:rsidR="00500D21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, forestry </w:t>
            </w:r>
          </w:p>
        </w:tc>
      </w:tr>
    </w:tbl>
    <w:p w14:paraId="0A82ED6C" w14:textId="77777777" w:rsidR="002B133F" w:rsidRPr="000B71C7" w:rsidRDefault="002B133F" w:rsidP="002B133F">
      <w:pPr>
        <w:rPr>
          <w:rFonts w:ascii="Arial" w:hAnsi="Arial" w:cs="Arial"/>
          <w:b/>
          <w:sz w:val="28"/>
          <w:szCs w:val="28"/>
        </w:rPr>
      </w:pPr>
    </w:p>
    <w:p w14:paraId="5BDAEF92" w14:textId="77777777" w:rsidR="002B133F" w:rsidRPr="000B71C7" w:rsidRDefault="002B133F" w:rsidP="002B133F">
      <w:pPr>
        <w:rPr>
          <w:rFonts w:ascii="Arial" w:hAnsi="Arial" w:cs="Arial"/>
          <w:b/>
          <w:sz w:val="28"/>
          <w:szCs w:val="28"/>
        </w:rPr>
      </w:pPr>
      <w:r w:rsidRPr="000B71C7">
        <w:rPr>
          <w:rFonts w:ascii="Arial" w:hAnsi="Arial" w:cs="Arial"/>
          <w:b/>
          <w:sz w:val="28"/>
          <w:szCs w:val="28"/>
        </w:rPr>
        <w:t>What is a forecast?</w:t>
      </w:r>
    </w:p>
    <w:p w14:paraId="32D48A7C" w14:textId="77777777" w:rsidR="002B133F" w:rsidRPr="000B71C7" w:rsidRDefault="002B133F" w:rsidP="002B133F">
      <w:pPr>
        <w:rPr>
          <w:rFonts w:ascii="Arial" w:hAnsi="Arial" w:cs="Arial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23"/>
      </w:tblGrid>
      <w:tr w:rsidR="002B133F" w:rsidRPr="000B71C7" w14:paraId="695C9E60" w14:textId="77777777" w:rsidTr="00B6574D">
        <w:tc>
          <w:tcPr>
            <w:tcW w:w="9323" w:type="dxa"/>
          </w:tcPr>
          <w:p w14:paraId="1ED19562" w14:textId="30DC72A6" w:rsidR="002B133F" w:rsidRPr="00500D21" w:rsidRDefault="00500D21" w:rsidP="00B6574D">
            <w:pPr>
              <w:spacing w:line="480" w:lineRule="auto"/>
              <w:rPr>
                <w:rFonts w:ascii="Arial" w:hAnsi="Arial" w:cs="Arial"/>
                <w:b/>
                <w:color w:val="FF0000"/>
                <w:sz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</w:rPr>
              <w:t xml:space="preserve">Predict or estimate future events or financial trends </w:t>
            </w:r>
          </w:p>
        </w:tc>
      </w:tr>
    </w:tbl>
    <w:p w14:paraId="5F4CEE2C" w14:textId="4A71A6D5" w:rsidR="002B133F" w:rsidRPr="000B71C7" w:rsidRDefault="002B133F" w:rsidP="002B133F">
      <w:pPr>
        <w:rPr>
          <w:rFonts w:ascii="Arial" w:hAnsi="Arial" w:cs="Arial"/>
          <w:b/>
          <w:sz w:val="28"/>
          <w:szCs w:val="28"/>
        </w:rPr>
      </w:pPr>
    </w:p>
    <w:p w14:paraId="08F0AF5B" w14:textId="66D67DB8" w:rsidR="002B133F" w:rsidRPr="000B71C7" w:rsidRDefault="002B133F" w:rsidP="002B133F">
      <w:pPr>
        <w:rPr>
          <w:rFonts w:ascii="Arial" w:hAnsi="Arial" w:cs="Arial"/>
          <w:b/>
          <w:sz w:val="28"/>
          <w:szCs w:val="28"/>
        </w:rPr>
      </w:pPr>
      <w:r w:rsidRPr="000B71C7">
        <w:rPr>
          <w:rFonts w:ascii="Arial" w:hAnsi="Arial" w:cs="Arial"/>
          <w:b/>
          <w:sz w:val="28"/>
          <w:szCs w:val="28"/>
        </w:rPr>
        <w:t>What forecasts would a farmer need, and why would they need them.</w:t>
      </w:r>
    </w:p>
    <w:p w14:paraId="1483FB5F" w14:textId="77777777" w:rsidR="002B133F" w:rsidRPr="000B71C7" w:rsidRDefault="002B133F" w:rsidP="002B133F">
      <w:pPr>
        <w:rPr>
          <w:rFonts w:ascii="Arial" w:hAnsi="Arial" w:cs="Arial"/>
          <w:b/>
          <w:sz w:val="24"/>
        </w:rPr>
      </w:pPr>
    </w:p>
    <w:p w14:paraId="264F1FAA" w14:textId="77777777" w:rsidR="002B133F" w:rsidRPr="000B71C7" w:rsidRDefault="002B133F" w:rsidP="002B133F">
      <w:pPr>
        <w:rPr>
          <w:rFonts w:ascii="Arial" w:hAnsi="Arial" w:cs="Arial"/>
          <w:b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B133F" w:rsidRPr="000B71C7" w14:paraId="6A24505D" w14:textId="77777777" w:rsidTr="00B6574D">
        <w:tc>
          <w:tcPr>
            <w:tcW w:w="9629" w:type="dxa"/>
          </w:tcPr>
          <w:p w14:paraId="44116389" w14:textId="24091BB3" w:rsidR="002B133F" w:rsidRPr="00065629" w:rsidRDefault="00065629" w:rsidP="00B6574D">
            <w:pPr>
              <w:spacing w:line="480" w:lineRule="auto"/>
              <w:rPr>
                <w:rFonts w:ascii="Arial" w:hAnsi="Arial" w:cs="Arial"/>
                <w:b/>
                <w:color w:val="FF0000"/>
                <w:sz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</w:rPr>
              <w:t xml:space="preserve">Weather, market, crop yield, pest and disease, financial forecast </w:t>
            </w:r>
          </w:p>
        </w:tc>
      </w:tr>
    </w:tbl>
    <w:p w14:paraId="21090500" w14:textId="77777777" w:rsidR="002B133F" w:rsidRPr="000B71C7" w:rsidRDefault="002B133F" w:rsidP="002B133F">
      <w:pPr>
        <w:rPr>
          <w:rFonts w:ascii="Arial" w:hAnsi="Arial" w:cs="Arial"/>
          <w:b/>
          <w:sz w:val="24"/>
        </w:rPr>
      </w:pPr>
    </w:p>
    <w:p w14:paraId="72119781" w14:textId="77777777" w:rsidR="002B133F" w:rsidRPr="000B71C7" w:rsidRDefault="002B133F" w:rsidP="002B133F">
      <w:pPr>
        <w:rPr>
          <w:rFonts w:ascii="Arial" w:hAnsi="Arial" w:cs="Arial"/>
          <w:b/>
          <w:sz w:val="2"/>
          <w:szCs w:val="2"/>
        </w:rPr>
      </w:pPr>
    </w:p>
    <w:p w14:paraId="27EE2D25" w14:textId="43A35A99" w:rsidR="002B133F" w:rsidRPr="000B71C7" w:rsidRDefault="002B133F" w:rsidP="002B133F">
      <w:pPr>
        <w:rPr>
          <w:rFonts w:ascii="Arial" w:hAnsi="Arial" w:cs="Arial"/>
          <w:b/>
          <w:sz w:val="28"/>
          <w:szCs w:val="28"/>
        </w:rPr>
      </w:pPr>
      <w:r w:rsidRPr="000B71C7">
        <w:rPr>
          <w:rFonts w:ascii="Arial" w:hAnsi="Arial" w:cs="Arial"/>
          <w:b/>
          <w:sz w:val="28"/>
          <w:szCs w:val="28"/>
        </w:rPr>
        <w:t>What information would they need for a Cash Flow Forecast?</w:t>
      </w:r>
      <w:r w:rsidRPr="000B71C7">
        <w:rPr>
          <w:rFonts w:ascii="Arial" w:hAnsi="Arial" w:cs="Arial"/>
          <w:noProof/>
          <w:sz w:val="28"/>
          <w:szCs w:val="28"/>
          <w:lang w:eastAsia="en-GB"/>
        </w:rPr>
        <w:t xml:space="preserve"> </w:t>
      </w:r>
    </w:p>
    <w:p w14:paraId="7746B2E3" w14:textId="77777777" w:rsidR="002B133F" w:rsidRPr="000B71C7" w:rsidRDefault="002B133F" w:rsidP="002B133F">
      <w:pPr>
        <w:rPr>
          <w:rFonts w:ascii="Arial" w:hAnsi="Arial" w:cs="Arial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2B133F" w:rsidRPr="000B71C7" w14:paraId="1CC43C2D" w14:textId="77777777" w:rsidTr="00065629">
        <w:tc>
          <w:tcPr>
            <w:tcW w:w="15021" w:type="dxa"/>
          </w:tcPr>
          <w:p w14:paraId="6E49B57C" w14:textId="1E31312D" w:rsidR="002B133F" w:rsidRPr="00065629" w:rsidRDefault="00065629" w:rsidP="003354CF">
            <w:pPr>
              <w:rPr>
                <w:rFonts w:ascii="Arial" w:hAnsi="Arial" w:cs="Arial"/>
                <w:b/>
                <w:color w:val="FF0000"/>
                <w:sz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</w:rPr>
              <w:t xml:space="preserve">Helps manage their finances effectively – predicting cashflow payments and bank balances. Allows them to make strategic decisions about investments, </w:t>
            </w:r>
            <w:proofErr w:type="gramStart"/>
            <w:r>
              <w:rPr>
                <w:rFonts w:ascii="Arial" w:hAnsi="Arial" w:cs="Arial"/>
                <w:b/>
                <w:color w:val="FF0000"/>
                <w:sz w:val="24"/>
              </w:rPr>
              <w:t>loans</w:t>
            </w:r>
            <w:proofErr w:type="gramEnd"/>
            <w:r>
              <w:rPr>
                <w:rFonts w:ascii="Arial" w:hAnsi="Arial" w:cs="Arial"/>
                <w:b/>
                <w:color w:val="FF0000"/>
                <w:sz w:val="24"/>
              </w:rPr>
              <w:t xml:space="preserve"> and budget allocation </w:t>
            </w:r>
          </w:p>
        </w:tc>
      </w:tr>
    </w:tbl>
    <w:p w14:paraId="575FD932" w14:textId="77777777" w:rsidR="002B133F" w:rsidRPr="000B71C7" w:rsidRDefault="002B133F" w:rsidP="002B133F">
      <w:pPr>
        <w:rPr>
          <w:rFonts w:ascii="Arial" w:hAnsi="Arial" w:cs="Arial"/>
          <w:b/>
          <w:sz w:val="28"/>
          <w:szCs w:val="28"/>
        </w:rPr>
      </w:pPr>
      <w:r w:rsidRPr="000B71C7">
        <w:rPr>
          <w:rFonts w:ascii="Arial" w:hAnsi="Arial" w:cs="Arial"/>
          <w:b/>
          <w:sz w:val="28"/>
          <w:szCs w:val="28"/>
        </w:rPr>
        <w:t>List some Cash Receipts for:</w:t>
      </w:r>
    </w:p>
    <w:p w14:paraId="131C41C3" w14:textId="77777777" w:rsidR="002B133F" w:rsidRPr="000B71C7" w:rsidRDefault="002B133F" w:rsidP="002B133F">
      <w:pPr>
        <w:rPr>
          <w:rFonts w:ascii="Arial" w:hAnsi="Arial" w:cs="Arial"/>
          <w:b/>
          <w:sz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5026"/>
      </w:tblGrid>
      <w:tr w:rsidR="002B133F" w:rsidRPr="000B71C7" w14:paraId="0F1D3360" w14:textId="77777777" w:rsidTr="005355E5">
        <w:trPr>
          <w:trHeight w:val="737"/>
        </w:trPr>
        <w:tc>
          <w:tcPr>
            <w:tcW w:w="15026" w:type="dxa"/>
          </w:tcPr>
          <w:p w14:paraId="3E138D36" w14:textId="64C075EB" w:rsidR="002B133F" w:rsidRPr="00065629" w:rsidRDefault="002B133F" w:rsidP="005355E5">
            <w:pPr>
              <w:contextualSpacing/>
              <w:rPr>
                <w:rFonts w:ascii="Arial" w:hAnsi="Arial" w:cs="Arial"/>
                <w:b/>
                <w:color w:val="FF0000"/>
                <w:sz w:val="24"/>
                <w:szCs w:val="32"/>
              </w:rPr>
            </w:pPr>
            <w:r w:rsidRPr="000B71C7">
              <w:rPr>
                <w:rFonts w:ascii="Arial" w:hAnsi="Arial" w:cs="Arial"/>
                <w:b/>
                <w:sz w:val="24"/>
                <w:szCs w:val="32"/>
              </w:rPr>
              <w:t xml:space="preserve">A </w:t>
            </w:r>
            <w:r w:rsidR="005355E5" w:rsidRPr="000B71C7">
              <w:rPr>
                <w:rFonts w:ascii="Arial" w:hAnsi="Arial" w:cs="Arial"/>
                <w:b/>
                <w:sz w:val="24"/>
                <w:szCs w:val="32"/>
              </w:rPr>
              <w:t>dairy farm</w:t>
            </w:r>
            <w:r w:rsidR="005355E5">
              <w:rPr>
                <w:rFonts w:ascii="Arial" w:hAnsi="Arial" w:cs="Arial"/>
                <w:b/>
                <w:sz w:val="24"/>
                <w:szCs w:val="32"/>
              </w:rPr>
              <w:t xml:space="preserve"> </w:t>
            </w:r>
            <w:r w:rsidR="005355E5">
              <w:rPr>
                <w:rFonts w:ascii="Arial" w:hAnsi="Arial" w:cs="Arial"/>
                <w:b/>
                <w:color w:val="FF0000"/>
                <w:sz w:val="24"/>
                <w:szCs w:val="32"/>
              </w:rPr>
              <w:t>milk sale</w:t>
            </w:r>
            <w:r w:rsidR="00065629">
              <w:rPr>
                <w:rFonts w:ascii="Arial" w:hAnsi="Arial" w:cs="Arial"/>
                <w:b/>
                <w:color w:val="FF0000"/>
                <w:sz w:val="24"/>
                <w:szCs w:val="32"/>
              </w:rPr>
              <w:t xml:space="preserve">, calf sales, </w:t>
            </w:r>
            <w:r w:rsidR="00A54575">
              <w:rPr>
                <w:rFonts w:ascii="Arial" w:hAnsi="Arial" w:cs="Arial"/>
                <w:b/>
                <w:color w:val="FF0000"/>
                <w:sz w:val="24"/>
                <w:szCs w:val="32"/>
              </w:rPr>
              <w:t xml:space="preserve">cream sales, </w:t>
            </w:r>
            <w:r w:rsidR="005355E5">
              <w:rPr>
                <w:rFonts w:ascii="Arial" w:hAnsi="Arial" w:cs="Arial"/>
                <w:b/>
                <w:color w:val="FF0000"/>
                <w:sz w:val="24"/>
                <w:szCs w:val="32"/>
              </w:rPr>
              <w:t>livestock sales</w:t>
            </w:r>
          </w:p>
        </w:tc>
      </w:tr>
      <w:tr w:rsidR="002B133F" w:rsidRPr="000B71C7" w14:paraId="75197CB9" w14:textId="77777777" w:rsidTr="005355E5">
        <w:trPr>
          <w:trHeight w:val="737"/>
        </w:trPr>
        <w:tc>
          <w:tcPr>
            <w:tcW w:w="15026" w:type="dxa"/>
          </w:tcPr>
          <w:p w14:paraId="6E48ACC9" w14:textId="693FCE69" w:rsidR="002B133F" w:rsidRPr="005355E5" w:rsidRDefault="002B133F" w:rsidP="005355E5">
            <w:pPr>
              <w:contextualSpacing/>
              <w:rPr>
                <w:rFonts w:ascii="Arial" w:hAnsi="Arial" w:cs="Arial"/>
                <w:b/>
                <w:color w:val="FF0000"/>
                <w:sz w:val="24"/>
                <w:szCs w:val="32"/>
              </w:rPr>
            </w:pPr>
            <w:r w:rsidRPr="000B71C7">
              <w:rPr>
                <w:rFonts w:ascii="Arial" w:hAnsi="Arial" w:cs="Arial"/>
                <w:b/>
                <w:sz w:val="24"/>
                <w:szCs w:val="32"/>
              </w:rPr>
              <w:t>A beef farm</w:t>
            </w:r>
            <w:r w:rsidR="005355E5">
              <w:rPr>
                <w:rFonts w:ascii="Arial" w:hAnsi="Arial" w:cs="Arial"/>
                <w:b/>
                <w:sz w:val="24"/>
                <w:szCs w:val="32"/>
              </w:rPr>
              <w:t xml:space="preserve"> – </w:t>
            </w:r>
            <w:r w:rsidR="005355E5">
              <w:rPr>
                <w:rFonts w:ascii="Arial" w:hAnsi="Arial" w:cs="Arial"/>
                <w:b/>
                <w:color w:val="FF0000"/>
                <w:sz w:val="24"/>
                <w:szCs w:val="32"/>
              </w:rPr>
              <w:t xml:space="preserve">cattle sales, calves’ sale, </w:t>
            </w:r>
            <w:proofErr w:type="gramStart"/>
            <w:r w:rsidR="005355E5">
              <w:rPr>
                <w:rFonts w:ascii="Arial" w:hAnsi="Arial" w:cs="Arial"/>
                <w:b/>
                <w:color w:val="FF0000"/>
                <w:sz w:val="24"/>
                <w:szCs w:val="32"/>
              </w:rPr>
              <w:t>manure</w:t>
            </w:r>
            <w:proofErr w:type="gramEnd"/>
            <w:r w:rsidR="005355E5">
              <w:rPr>
                <w:rFonts w:ascii="Arial" w:hAnsi="Arial" w:cs="Arial"/>
                <w:b/>
                <w:color w:val="FF0000"/>
                <w:sz w:val="24"/>
                <w:szCs w:val="32"/>
              </w:rPr>
              <w:t xml:space="preserve"> or hay sales</w:t>
            </w:r>
          </w:p>
        </w:tc>
      </w:tr>
      <w:tr w:rsidR="002B133F" w:rsidRPr="000B71C7" w14:paraId="491D2834" w14:textId="77777777" w:rsidTr="005355E5">
        <w:trPr>
          <w:trHeight w:val="737"/>
        </w:trPr>
        <w:tc>
          <w:tcPr>
            <w:tcW w:w="15026" w:type="dxa"/>
          </w:tcPr>
          <w:p w14:paraId="6DD2C003" w14:textId="1B378BA9" w:rsidR="002B133F" w:rsidRPr="005355E5" w:rsidRDefault="002B133F" w:rsidP="005355E5">
            <w:pPr>
              <w:contextualSpacing/>
              <w:rPr>
                <w:rFonts w:ascii="Arial" w:hAnsi="Arial" w:cs="Arial"/>
                <w:b/>
                <w:color w:val="FF0000"/>
                <w:sz w:val="24"/>
                <w:szCs w:val="32"/>
              </w:rPr>
            </w:pPr>
            <w:r w:rsidRPr="000B71C7">
              <w:rPr>
                <w:rFonts w:ascii="Arial" w:hAnsi="Arial" w:cs="Arial"/>
                <w:b/>
                <w:sz w:val="24"/>
                <w:szCs w:val="32"/>
              </w:rPr>
              <w:t>An orchard</w:t>
            </w:r>
            <w:r w:rsidR="005355E5">
              <w:rPr>
                <w:rFonts w:ascii="Arial" w:hAnsi="Arial" w:cs="Arial"/>
                <w:b/>
                <w:sz w:val="24"/>
                <w:szCs w:val="32"/>
              </w:rPr>
              <w:t xml:space="preserve"> – </w:t>
            </w:r>
            <w:r w:rsidR="005355E5">
              <w:rPr>
                <w:rFonts w:ascii="Arial" w:hAnsi="Arial" w:cs="Arial"/>
                <w:b/>
                <w:color w:val="FF0000"/>
                <w:sz w:val="24"/>
                <w:szCs w:val="32"/>
              </w:rPr>
              <w:t xml:space="preserve">sale of fruit, juice, jam, trees and pick your own </w:t>
            </w:r>
          </w:p>
        </w:tc>
      </w:tr>
      <w:tr w:rsidR="002B133F" w:rsidRPr="000B71C7" w14:paraId="47E2D9D0" w14:textId="77777777" w:rsidTr="005355E5">
        <w:trPr>
          <w:trHeight w:val="737"/>
        </w:trPr>
        <w:tc>
          <w:tcPr>
            <w:tcW w:w="15026" w:type="dxa"/>
          </w:tcPr>
          <w:p w14:paraId="7E9C2921" w14:textId="493919BA" w:rsidR="002B133F" w:rsidRPr="005355E5" w:rsidRDefault="002B133F" w:rsidP="005355E5">
            <w:pPr>
              <w:contextualSpacing/>
              <w:rPr>
                <w:rFonts w:ascii="Arial" w:hAnsi="Arial" w:cs="Arial"/>
                <w:b/>
                <w:color w:val="FF0000"/>
                <w:sz w:val="24"/>
                <w:szCs w:val="32"/>
              </w:rPr>
            </w:pPr>
            <w:r w:rsidRPr="000B71C7">
              <w:rPr>
                <w:rFonts w:ascii="Arial" w:hAnsi="Arial" w:cs="Arial"/>
                <w:b/>
                <w:sz w:val="24"/>
                <w:szCs w:val="32"/>
              </w:rPr>
              <w:t xml:space="preserve">A </w:t>
            </w:r>
            <w:proofErr w:type="gramStart"/>
            <w:r w:rsidRPr="000B71C7">
              <w:rPr>
                <w:rFonts w:ascii="Arial" w:hAnsi="Arial" w:cs="Arial"/>
                <w:b/>
                <w:sz w:val="24"/>
                <w:szCs w:val="32"/>
              </w:rPr>
              <w:t>salmon farm</w:t>
            </w:r>
            <w:r w:rsidR="005355E5">
              <w:rPr>
                <w:rFonts w:ascii="Arial" w:hAnsi="Arial" w:cs="Arial"/>
                <w:b/>
                <w:sz w:val="24"/>
                <w:szCs w:val="32"/>
              </w:rPr>
              <w:t xml:space="preserve"> </w:t>
            </w:r>
            <w:r w:rsidR="005355E5">
              <w:rPr>
                <w:rFonts w:ascii="Arial" w:hAnsi="Arial" w:cs="Arial"/>
                <w:b/>
                <w:color w:val="FF0000"/>
                <w:sz w:val="24"/>
                <w:szCs w:val="32"/>
              </w:rPr>
              <w:t>salmon sales</w:t>
            </w:r>
            <w:proofErr w:type="gramEnd"/>
            <w:r w:rsidR="005355E5">
              <w:rPr>
                <w:rFonts w:ascii="Arial" w:hAnsi="Arial" w:cs="Arial"/>
                <w:b/>
                <w:color w:val="FF0000"/>
                <w:sz w:val="24"/>
                <w:szCs w:val="32"/>
              </w:rPr>
              <w:t xml:space="preserve">, fish, fillets, baby salmon (smalt), roe sales, smoked salmon, jerky, pate </w:t>
            </w:r>
          </w:p>
        </w:tc>
      </w:tr>
    </w:tbl>
    <w:p w14:paraId="64CAE018" w14:textId="77777777" w:rsidR="002B133F" w:rsidRPr="000B71C7" w:rsidRDefault="002B133F" w:rsidP="002B133F">
      <w:pPr>
        <w:ind w:left="360"/>
        <w:rPr>
          <w:rFonts w:ascii="Arial" w:hAnsi="Arial" w:cs="Arial"/>
          <w:b/>
          <w:sz w:val="24"/>
        </w:rPr>
      </w:pPr>
    </w:p>
    <w:p w14:paraId="5603E943" w14:textId="77777777" w:rsidR="002B133F" w:rsidRPr="000B71C7" w:rsidRDefault="002B133F" w:rsidP="002B133F">
      <w:pPr>
        <w:rPr>
          <w:rFonts w:ascii="Arial" w:hAnsi="Arial" w:cs="Arial"/>
          <w:b/>
          <w:sz w:val="28"/>
          <w:szCs w:val="28"/>
        </w:rPr>
      </w:pPr>
    </w:p>
    <w:p w14:paraId="6F18826F" w14:textId="77777777" w:rsidR="002B133F" w:rsidRPr="000B71C7" w:rsidRDefault="002B133F" w:rsidP="002B133F">
      <w:pPr>
        <w:rPr>
          <w:rFonts w:ascii="Arial" w:hAnsi="Arial" w:cs="Arial"/>
          <w:b/>
          <w:sz w:val="28"/>
          <w:szCs w:val="28"/>
        </w:rPr>
      </w:pPr>
      <w:r w:rsidRPr="000B71C7">
        <w:rPr>
          <w:rFonts w:ascii="Arial" w:hAnsi="Arial" w:cs="Arial"/>
          <w:b/>
          <w:noProof/>
          <w:sz w:val="28"/>
          <w:szCs w:val="28"/>
          <w:lang w:val="en-NZ" w:eastAsia="en-NZ"/>
        </w:rPr>
        <w:lastRenderedPageBreak/>
        <w:drawing>
          <wp:anchor distT="0" distB="0" distL="114300" distR="114300" simplePos="0" relativeHeight="251665408" behindDoc="1" locked="0" layoutInCell="1" allowOverlap="1" wp14:anchorId="35FCCFC3" wp14:editId="3EBB3AAA">
            <wp:simplePos x="0" y="0"/>
            <wp:positionH relativeFrom="column">
              <wp:posOffset>5404485</wp:posOffset>
            </wp:positionH>
            <wp:positionV relativeFrom="paragraph">
              <wp:posOffset>3810</wp:posOffset>
            </wp:positionV>
            <wp:extent cx="561975" cy="561975"/>
            <wp:effectExtent l="0" t="0" r="9525" b="9525"/>
            <wp:wrapTight wrapText="bothSides">
              <wp:wrapPolygon edited="0">
                <wp:start x="0" y="0"/>
                <wp:lineTo x="0" y="21234"/>
                <wp:lineTo x="21234" y="21234"/>
                <wp:lineTo x="21234" y="0"/>
                <wp:lineTo x="0" y="0"/>
              </wp:wrapPolygon>
            </wp:wrapTight>
            <wp:docPr id="56" name="Picture 56" descr="A cow wearing sunglass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cow wearing sunglasses&#10;&#10;Description automatically generated with medium confidenc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71C7">
        <w:rPr>
          <w:rFonts w:ascii="Arial" w:hAnsi="Arial" w:cs="Arial"/>
          <w:b/>
          <w:sz w:val="28"/>
          <w:szCs w:val="28"/>
        </w:rPr>
        <w:t>List several different items of expenditure for: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3325"/>
      </w:tblGrid>
      <w:tr w:rsidR="002B133F" w:rsidRPr="000B71C7" w14:paraId="27EFFDD5" w14:textId="77777777" w:rsidTr="002220AE">
        <w:trPr>
          <w:trHeight w:val="737"/>
        </w:trPr>
        <w:tc>
          <w:tcPr>
            <w:tcW w:w="13325" w:type="dxa"/>
          </w:tcPr>
          <w:p w14:paraId="1A50C706" w14:textId="23047CC5" w:rsidR="002B133F" w:rsidRPr="002220AE" w:rsidRDefault="002B133F" w:rsidP="00B6574D">
            <w:pPr>
              <w:spacing w:line="480" w:lineRule="auto"/>
              <w:contextualSpacing/>
              <w:rPr>
                <w:rFonts w:ascii="Arial" w:hAnsi="Arial" w:cs="Arial"/>
                <w:b/>
                <w:color w:val="FF0000"/>
                <w:sz w:val="24"/>
                <w:szCs w:val="32"/>
              </w:rPr>
            </w:pPr>
            <w:r w:rsidRPr="000B71C7">
              <w:rPr>
                <w:rFonts w:ascii="Arial" w:hAnsi="Arial" w:cs="Arial"/>
                <w:b/>
                <w:sz w:val="24"/>
                <w:szCs w:val="32"/>
              </w:rPr>
              <w:t xml:space="preserve">A </w:t>
            </w:r>
            <w:r w:rsidR="001F2FD4" w:rsidRPr="000B71C7">
              <w:rPr>
                <w:rFonts w:ascii="Arial" w:hAnsi="Arial" w:cs="Arial"/>
                <w:b/>
                <w:sz w:val="24"/>
                <w:szCs w:val="32"/>
              </w:rPr>
              <w:t>dairy farm</w:t>
            </w:r>
            <w:r w:rsidR="001F2FD4">
              <w:rPr>
                <w:rFonts w:ascii="Arial" w:hAnsi="Arial" w:cs="Arial"/>
                <w:b/>
                <w:sz w:val="24"/>
                <w:szCs w:val="32"/>
              </w:rPr>
              <w:t xml:space="preserve"> </w:t>
            </w:r>
            <w:r w:rsidR="001F2FD4">
              <w:rPr>
                <w:rFonts w:ascii="Arial" w:hAnsi="Arial" w:cs="Arial"/>
                <w:b/>
                <w:color w:val="FF0000"/>
                <w:sz w:val="24"/>
                <w:szCs w:val="32"/>
              </w:rPr>
              <w:t>utility</w:t>
            </w:r>
            <w:r w:rsidR="002220AE">
              <w:rPr>
                <w:rFonts w:ascii="Arial" w:hAnsi="Arial" w:cs="Arial"/>
                <w:b/>
                <w:color w:val="FF0000"/>
                <w:sz w:val="24"/>
                <w:szCs w:val="32"/>
              </w:rPr>
              <w:t>, equipment, loan repayments, feed, forage, vet care, labour tax</w:t>
            </w:r>
          </w:p>
        </w:tc>
      </w:tr>
      <w:tr w:rsidR="002B133F" w:rsidRPr="000B71C7" w14:paraId="6AC2180A" w14:textId="77777777" w:rsidTr="002220AE">
        <w:trPr>
          <w:trHeight w:val="737"/>
        </w:trPr>
        <w:tc>
          <w:tcPr>
            <w:tcW w:w="13325" w:type="dxa"/>
          </w:tcPr>
          <w:p w14:paraId="3CE9A740" w14:textId="171A4FD8" w:rsidR="002B133F" w:rsidRPr="002220AE" w:rsidRDefault="002B133F" w:rsidP="00B6574D">
            <w:pPr>
              <w:spacing w:line="480" w:lineRule="auto"/>
              <w:contextualSpacing/>
              <w:rPr>
                <w:rFonts w:ascii="Arial" w:hAnsi="Arial" w:cs="Arial"/>
                <w:b/>
                <w:color w:val="FF0000"/>
                <w:sz w:val="24"/>
                <w:szCs w:val="32"/>
              </w:rPr>
            </w:pPr>
            <w:r w:rsidRPr="000B71C7">
              <w:rPr>
                <w:rFonts w:ascii="Arial" w:hAnsi="Arial" w:cs="Arial"/>
                <w:b/>
                <w:sz w:val="24"/>
                <w:szCs w:val="32"/>
              </w:rPr>
              <w:t>A beef farm</w:t>
            </w:r>
            <w:r w:rsidR="002220AE">
              <w:rPr>
                <w:rFonts w:ascii="Arial" w:hAnsi="Arial" w:cs="Arial"/>
                <w:b/>
                <w:color w:val="FF0000"/>
                <w:sz w:val="24"/>
                <w:szCs w:val="32"/>
              </w:rPr>
              <w:t xml:space="preserve"> breeding, fuel, </w:t>
            </w:r>
            <w:r w:rsidR="00D00AB1">
              <w:rPr>
                <w:rFonts w:ascii="Arial" w:hAnsi="Arial" w:cs="Arial"/>
                <w:b/>
                <w:color w:val="FF0000"/>
                <w:sz w:val="24"/>
                <w:szCs w:val="32"/>
              </w:rPr>
              <w:t xml:space="preserve">insurance, and </w:t>
            </w:r>
            <w:proofErr w:type="gramStart"/>
            <w:r w:rsidR="00D00AB1">
              <w:rPr>
                <w:rFonts w:ascii="Arial" w:hAnsi="Arial" w:cs="Arial"/>
                <w:b/>
                <w:color w:val="FF0000"/>
                <w:sz w:val="24"/>
                <w:szCs w:val="32"/>
              </w:rPr>
              <w:t>all of</w:t>
            </w:r>
            <w:proofErr w:type="gramEnd"/>
            <w:r w:rsidR="00D00AB1">
              <w:rPr>
                <w:rFonts w:ascii="Arial" w:hAnsi="Arial" w:cs="Arial"/>
                <w:b/>
                <w:color w:val="FF0000"/>
                <w:sz w:val="24"/>
                <w:szCs w:val="32"/>
              </w:rPr>
              <w:t xml:space="preserve"> the above</w:t>
            </w:r>
          </w:p>
        </w:tc>
      </w:tr>
      <w:tr w:rsidR="002B133F" w:rsidRPr="000B71C7" w14:paraId="1C483FD7" w14:textId="77777777" w:rsidTr="002220AE">
        <w:trPr>
          <w:trHeight w:val="737"/>
        </w:trPr>
        <w:tc>
          <w:tcPr>
            <w:tcW w:w="13325" w:type="dxa"/>
          </w:tcPr>
          <w:p w14:paraId="33213703" w14:textId="2B5951DD" w:rsidR="002B133F" w:rsidRPr="00D00AB1" w:rsidRDefault="002B133F" w:rsidP="00B6574D">
            <w:pPr>
              <w:spacing w:line="480" w:lineRule="auto"/>
              <w:contextualSpacing/>
              <w:rPr>
                <w:rFonts w:ascii="Arial" w:hAnsi="Arial" w:cs="Arial"/>
                <w:b/>
                <w:color w:val="FF0000"/>
                <w:sz w:val="24"/>
                <w:szCs w:val="32"/>
              </w:rPr>
            </w:pPr>
            <w:r w:rsidRPr="000B71C7">
              <w:rPr>
                <w:rFonts w:ascii="Arial" w:hAnsi="Arial" w:cs="Arial"/>
                <w:b/>
                <w:sz w:val="24"/>
                <w:szCs w:val="32"/>
              </w:rPr>
              <w:t>An orchard</w:t>
            </w:r>
            <w:r w:rsidR="00D00AB1">
              <w:rPr>
                <w:rFonts w:ascii="Arial" w:hAnsi="Arial" w:cs="Arial"/>
                <w:b/>
                <w:sz w:val="24"/>
                <w:szCs w:val="32"/>
              </w:rPr>
              <w:t xml:space="preserve"> </w:t>
            </w:r>
            <w:r w:rsidR="00D00AB1">
              <w:rPr>
                <w:rFonts w:ascii="Arial" w:hAnsi="Arial" w:cs="Arial"/>
                <w:b/>
                <w:color w:val="FF0000"/>
                <w:sz w:val="24"/>
                <w:szCs w:val="32"/>
              </w:rPr>
              <w:t>spray, trees, irrigation, maintenance, packing, tax</w:t>
            </w:r>
          </w:p>
        </w:tc>
      </w:tr>
      <w:tr w:rsidR="002B133F" w:rsidRPr="000B71C7" w14:paraId="328D108D" w14:textId="77777777" w:rsidTr="002220AE">
        <w:trPr>
          <w:trHeight w:val="737"/>
        </w:trPr>
        <w:tc>
          <w:tcPr>
            <w:tcW w:w="13325" w:type="dxa"/>
          </w:tcPr>
          <w:p w14:paraId="1AC5D51A" w14:textId="26816915" w:rsidR="002B133F" w:rsidRPr="00D00AB1" w:rsidRDefault="002B133F" w:rsidP="00B6574D">
            <w:pPr>
              <w:spacing w:line="480" w:lineRule="auto"/>
              <w:contextualSpacing/>
              <w:rPr>
                <w:rFonts w:ascii="Arial" w:hAnsi="Arial" w:cs="Arial"/>
                <w:b/>
                <w:color w:val="FF0000"/>
                <w:sz w:val="24"/>
                <w:szCs w:val="32"/>
              </w:rPr>
            </w:pPr>
            <w:r w:rsidRPr="000B71C7">
              <w:rPr>
                <w:rFonts w:ascii="Arial" w:hAnsi="Arial" w:cs="Arial"/>
                <w:b/>
                <w:sz w:val="24"/>
                <w:szCs w:val="32"/>
              </w:rPr>
              <w:t>A salmon farm</w:t>
            </w:r>
            <w:r w:rsidR="00D00AB1">
              <w:rPr>
                <w:rFonts w:ascii="Arial" w:hAnsi="Arial" w:cs="Arial"/>
                <w:b/>
                <w:sz w:val="24"/>
                <w:szCs w:val="32"/>
              </w:rPr>
              <w:t xml:space="preserve"> </w:t>
            </w:r>
            <w:r w:rsidR="00D00AB1">
              <w:rPr>
                <w:rFonts w:ascii="Arial" w:hAnsi="Arial" w:cs="Arial"/>
                <w:b/>
                <w:color w:val="FF0000"/>
                <w:sz w:val="24"/>
                <w:szCs w:val="32"/>
              </w:rPr>
              <w:t xml:space="preserve">fish feeding, insurance. Labour, infrastructure, environmental monitoring </w:t>
            </w:r>
          </w:p>
        </w:tc>
      </w:tr>
    </w:tbl>
    <w:p w14:paraId="68C0BD59" w14:textId="77777777" w:rsidR="002B133F" w:rsidRPr="000B71C7" w:rsidRDefault="002B133F" w:rsidP="002B133F">
      <w:pPr>
        <w:rPr>
          <w:rFonts w:ascii="Arial" w:hAnsi="Arial" w:cs="Arial"/>
          <w:b/>
          <w:sz w:val="24"/>
        </w:rPr>
      </w:pPr>
      <w:r w:rsidRPr="000B71C7">
        <w:rPr>
          <w:rFonts w:ascii="Arial" w:hAnsi="Arial" w:cs="Arial"/>
          <w:b/>
          <w:noProof/>
          <w:sz w:val="24"/>
          <w:lang w:val="en-NZ" w:eastAsia="en-NZ"/>
        </w:rPr>
        <w:drawing>
          <wp:anchor distT="0" distB="0" distL="114300" distR="114300" simplePos="0" relativeHeight="251663360" behindDoc="0" locked="0" layoutInCell="1" allowOverlap="1" wp14:anchorId="2FC668E5" wp14:editId="69B2EA90">
            <wp:simplePos x="0" y="0"/>
            <wp:positionH relativeFrom="column">
              <wp:posOffset>4568190</wp:posOffset>
            </wp:positionH>
            <wp:positionV relativeFrom="paragraph">
              <wp:posOffset>163195</wp:posOffset>
            </wp:positionV>
            <wp:extent cx="956310" cy="546735"/>
            <wp:effectExtent l="0" t="0" r="0" b="5715"/>
            <wp:wrapTight wrapText="bothSides">
              <wp:wrapPolygon edited="0">
                <wp:start x="0" y="0"/>
                <wp:lineTo x="0" y="21073"/>
                <wp:lineTo x="21084" y="21073"/>
                <wp:lineTo x="21084" y="0"/>
                <wp:lineTo x="0" y="0"/>
              </wp:wrapPolygon>
            </wp:wrapTight>
            <wp:docPr id="57" name="Picture 5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text&#10;&#10;Description automatically generated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31"/>
                    <a:stretch/>
                  </pic:blipFill>
                  <pic:spPr bwMode="auto">
                    <a:xfrm>
                      <a:off x="0" y="0"/>
                      <a:ext cx="956310" cy="546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2CEE27" w14:textId="77777777" w:rsidR="002B133F" w:rsidRPr="000B71C7" w:rsidRDefault="002B133F" w:rsidP="002B133F">
      <w:pPr>
        <w:rPr>
          <w:rFonts w:ascii="Arial" w:hAnsi="Arial" w:cs="Arial"/>
          <w:b/>
          <w:sz w:val="24"/>
        </w:rPr>
      </w:pPr>
      <w:r w:rsidRPr="000B71C7">
        <w:rPr>
          <w:rFonts w:ascii="Arial" w:hAnsi="Arial" w:cs="Arial"/>
          <w:b/>
          <w:sz w:val="28"/>
          <w:szCs w:val="28"/>
        </w:rPr>
        <w:t xml:space="preserve">What might cause farming cash inflows to </w:t>
      </w:r>
      <w:proofErr w:type="gramStart"/>
      <w:r w:rsidRPr="000B71C7">
        <w:rPr>
          <w:rFonts w:ascii="Arial" w:hAnsi="Arial" w:cs="Arial"/>
          <w:b/>
          <w:sz w:val="28"/>
          <w:szCs w:val="28"/>
        </w:rPr>
        <w:t>fluctuate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29"/>
      </w:tblGrid>
      <w:tr w:rsidR="002B133F" w:rsidRPr="000B71C7" w14:paraId="43385DCE" w14:textId="77777777" w:rsidTr="00D00AB1">
        <w:tc>
          <w:tcPr>
            <w:tcW w:w="14029" w:type="dxa"/>
          </w:tcPr>
          <w:p w14:paraId="67B91A71" w14:textId="5DADDAA6" w:rsidR="002B133F" w:rsidRPr="00D00AB1" w:rsidRDefault="00EC2E43" w:rsidP="00B6574D">
            <w:pPr>
              <w:spacing w:line="480" w:lineRule="auto"/>
              <w:rPr>
                <w:rFonts w:ascii="Arial" w:hAnsi="Arial" w:cs="Arial"/>
                <w:b/>
                <w:color w:val="FF0000"/>
                <w:sz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</w:rPr>
              <w:t>Weather, market price, yield, government policy, exchange rate, consumer demand</w:t>
            </w:r>
          </w:p>
        </w:tc>
      </w:tr>
    </w:tbl>
    <w:p w14:paraId="2070AB8C" w14:textId="77777777" w:rsidR="002B133F" w:rsidRPr="000B71C7" w:rsidRDefault="002B133F" w:rsidP="002B133F">
      <w:pPr>
        <w:rPr>
          <w:rFonts w:ascii="Arial" w:hAnsi="Arial" w:cs="Arial"/>
          <w:b/>
          <w:sz w:val="24"/>
        </w:rPr>
      </w:pPr>
      <w:r w:rsidRPr="000B71C7">
        <w:rPr>
          <w:rFonts w:ascii="Arial" w:hAnsi="Arial" w:cs="Arial"/>
          <w:b/>
          <w:noProof/>
          <w:sz w:val="28"/>
          <w:szCs w:val="28"/>
          <w:lang w:val="en-NZ" w:eastAsia="en-NZ"/>
        </w:rPr>
        <w:drawing>
          <wp:anchor distT="0" distB="0" distL="114300" distR="114300" simplePos="0" relativeHeight="251664384" behindDoc="0" locked="0" layoutInCell="1" allowOverlap="1" wp14:anchorId="0FDD7A32" wp14:editId="3EA58883">
            <wp:simplePos x="0" y="0"/>
            <wp:positionH relativeFrom="column">
              <wp:posOffset>5300345</wp:posOffset>
            </wp:positionH>
            <wp:positionV relativeFrom="paragraph">
              <wp:posOffset>83185</wp:posOffset>
            </wp:positionV>
            <wp:extent cx="761365" cy="514350"/>
            <wp:effectExtent l="0" t="0" r="635" b="0"/>
            <wp:wrapTight wrapText="bothSides">
              <wp:wrapPolygon edited="0">
                <wp:start x="0" y="0"/>
                <wp:lineTo x="0" y="20800"/>
                <wp:lineTo x="21078" y="20800"/>
                <wp:lineTo x="21078" y="0"/>
                <wp:lineTo x="0" y="0"/>
              </wp:wrapPolygon>
            </wp:wrapTight>
            <wp:docPr id="58" name="Picture 58" descr="A picture containing text, blackboard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, blackboard, sign&#10;&#10;Description automatically generated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68" r="3437" b="10871"/>
                    <a:stretch/>
                  </pic:blipFill>
                  <pic:spPr bwMode="auto">
                    <a:xfrm>
                      <a:off x="0" y="0"/>
                      <a:ext cx="761365" cy="514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1E337" w14:textId="77777777" w:rsidR="002B133F" w:rsidRPr="000B71C7" w:rsidRDefault="002B133F" w:rsidP="002B133F">
      <w:pPr>
        <w:rPr>
          <w:rFonts w:ascii="Arial" w:hAnsi="Arial" w:cs="Arial"/>
          <w:b/>
          <w:sz w:val="28"/>
          <w:szCs w:val="28"/>
        </w:rPr>
      </w:pPr>
      <w:r w:rsidRPr="000B71C7">
        <w:rPr>
          <w:rFonts w:ascii="Arial" w:hAnsi="Arial" w:cs="Arial"/>
          <w:b/>
          <w:sz w:val="28"/>
          <w:szCs w:val="28"/>
        </w:rPr>
        <w:t>What might cause farming cash outflows to change?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37"/>
      </w:tblGrid>
      <w:tr w:rsidR="002B133F" w:rsidRPr="000B71C7" w14:paraId="22420B79" w14:textId="77777777" w:rsidTr="00EC2E43">
        <w:tc>
          <w:tcPr>
            <w:tcW w:w="14737" w:type="dxa"/>
          </w:tcPr>
          <w:p w14:paraId="35268827" w14:textId="5E4C0A3A" w:rsidR="002B133F" w:rsidRPr="000B71C7" w:rsidRDefault="00EC2E43" w:rsidP="00B6574D">
            <w:pPr>
              <w:spacing w:line="480" w:lineRule="auto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</w:rPr>
              <w:t xml:space="preserve">Input costs, repairs. Seasons, labour, environmental, technology, repairs, capital, tax, interest rate, fuel prices </w:t>
            </w:r>
          </w:p>
        </w:tc>
      </w:tr>
    </w:tbl>
    <w:p w14:paraId="0081E291" w14:textId="77777777" w:rsidR="002B133F" w:rsidRPr="000B71C7" w:rsidRDefault="002B133F" w:rsidP="002B133F">
      <w:pPr>
        <w:spacing w:before="120"/>
        <w:rPr>
          <w:rFonts w:ascii="Arial" w:hAnsi="Arial" w:cs="Arial"/>
          <w:b/>
          <w:sz w:val="28"/>
          <w:szCs w:val="28"/>
        </w:rPr>
      </w:pPr>
      <w:r w:rsidRPr="000B71C7">
        <w:rPr>
          <w:rFonts w:ascii="Arial" w:hAnsi="Arial" w:cs="Arial"/>
          <w:b/>
          <w:sz w:val="28"/>
          <w:szCs w:val="28"/>
        </w:rPr>
        <w:t>What are some external factors that may affect the business?</w:t>
      </w:r>
    </w:p>
    <w:p w14:paraId="11DD8AC7" w14:textId="77777777" w:rsidR="002B133F" w:rsidRPr="000B71C7" w:rsidRDefault="002B133F" w:rsidP="002B133F">
      <w:pPr>
        <w:rPr>
          <w:rFonts w:ascii="Arial" w:hAnsi="Arial" w:cs="Arial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04"/>
      </w:tblGrid>
      <w:tr w:rsidR="002B133F" w:rsidRPr="000B71C7" w14:paraId="5602C42B" w14:textId="77777777" w:rsidTr="00EC2E43">
        <w:tc>
          <w:tcPr>
            <w:tcW w:w="15304" w:type="dxa"/>
          </w:tcPr>
          <w:p w14:paraId="7B21AD50" w14:textId="45B3FBAC" w:rsidR="002B133F" w:rsidRPr="00EC2E43" w:rsidRDefault="00EC2E43" w:rsidP="00B6574D">
            <w:pPr>
              <w:spacing w:line="480" w:lineRule="auto"/>
              <w:rPr>
                <w:rFonts w:ascii="Arial" w:hAnsi="Arial" w:cs="Arial"/>
                <w:b/>
                <w:color w:val="FF0000"/>
                <w:sz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</w:rPr>
              <w:t xml:space="preserve">Weather, floods, storms, climate, earthquakes, labour force, market demand and prices, govt policy, technological advancement </w:t>
            </w:r>
          </w:p>
        </w:tc>
      </w:tr>
    </w:tbl>
    <w:p w14:paraId="7C8B7C21" w14:textId="24CAC7E8" w:rsidR="002B133F" w:rsidRPr="000B71C7" w:rsidRDefault="002B133F" w:rsidP="002B133F">
      <w:pPr>
        <w:rPr>
          <w:rFonts w:ascii="Arial" w:hAnsi="Arial" w:cs="Arial"/>
          <w:noProof/>
          <w:sz w:val="24"/>
          <w:lang w:eastAsia="en-GB"/>
        </w:rPr>
      </w:pPr>
      <w:r w:rsidRPr="000B71C7">
        <w:rPr>
          <w:rFonts w:ascii="Arial" w:hAnsi="Arial" w:cs="Arial"/>
          <w:b/>
          <w:sz w:val="28"/>
          <w:szCs w:val="28"/>
        </w:rPr>
        <w:t>If a farmer wanted to buy a new tractor costing $150,000, how would they know when in the year would be the best time to buy it</w:t>
      </w:r>
      <w:r w:rsidRPr="000B71C7">
        <w:rPr>
          <w:rFonts w:ascii="Arial" w:hAnsi="Arial" w:cs="Arial"/>
          <w:b/>
          <w:sz w:val="24"/>
        </w:rPr>
        <w:t>?</w:t>
      </w:r>
      <w:r w:rsidRPr="000B71C7">
        <w:rPr>
          <w:rFonts w:ascii="Arial" w:hAnsi="Arial" w:cs="Arial"/>
          <w:noProof/>
          <w:sz w:val="24"/>
          <w:lang w:eastAsia="en-GB"/>
        </w:rPr>
        <w:t xml:space="preserve"> </w:t>
      </w:r>
    </w:p>
    <w:p w14:paraId="0E25F37B" w14:textId="77777777" w:rsidR="002B133F" w:rsidRPr="000B71C7" w:rsidRDefault="002B133F" w:rsidP="002B133F">
      <w:pPr>
        <w:rPr>
          <w:rFonts w:ascii="Arial" w:hAnsi="Arial" w:cs="Arial"/>
          <w:noProof/>
          <w:sz w:val="24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04"/>
      </w:tblGrid>
      <w:tr w:rsidR="002B133F" w:rsidRPr="000B71C7" w14:paraId="008D27FC" w14:textId="77777777" w:rsidTr="00EC2E43">
        <w:tc>
          <w:tcPr>
            <w:tcW w:w="15304" w:type="dxa"/>
          </w:tcPr>
          <w:p w14:paraId="60FA61F7" w14:textId="71C491FC" w:rsidR="002B133F" w:rsidRPr="001C5AAA" w:rsidRDefault="001C5AAA" w:rsidP="00134BB0">
            <w:pPr>
              <w:rPr>
                <w:rFonts w:ascii="Arial" w:hAnsi="Arial" w:cs="Arial"/>
                <w:b/>
                <w:color w:val="FF0000"/>
                <w:sz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</w:rPr>
              <w:t xml:space="preserve">Availability of tractor, when sales were on, after the farmer has sold their product </w:t>
            </w:r>
            <w:r w:rsidR="00134BB0">
              <w:rPr>
                <w:rFonts w:ascii="Arial" w:hAnsi="Arial" w:cs="Arial"/>
                <w:b/>
                <w:color w:val="FF0000"/>
                <w:sz w:val="24"/>
              </w:rPr>
              <w:t xml:space="preserve">so they can see whether they can afford it, after a tax refund. Budget planning, seasonal workload </w:t>
            </w:r>
          </w:p>
        </w:tc>
      </w:tr>
    </w:tbl>
    <w:p w14:paraId="38624011" w14:textId="77777777" w:rsidR="002B2419" w:rsidRDefault="002B2419">
      <w:pPr>
        <w:rPr>
          <w:sz w:val="36"/>
          <w:szCs w:val="36"/>
        </w:rPr>
      </w:pPr>
    </w:p>
    <w:p w14:paraId="2DA56E74" w14:textId="08B91033" w:rsidR="00451D39" w:rsidRDefault="00451D39">
      <w:pPr>
        <w:rPr>
          <w:sz w:val="36"/>
          <w:szCs w:val="36"/>
        </w:rPr>
      </w:pPr>
      <w:r w:rsidRPr="00451D39">
        <w:rPr>
          <w:sz w:val="36"/>
          <w:szCs w:val="36"/>
        </w:rPr>
        <w:t xml:space="preserve">Ex 13 </w:t>
      </w:r>
    </w:p>
    <w:p w14:paraId="4975DB02" w14:textId="3EA7298C" w:rsidR="00F7717E" w:rsidRDefault="00C701FE">
      <w:pPr>
        <w:rPr>
          <w:sz w:val="36"/>
          <w:szCs w:val="36"/>
        </w:rPr>
      </w:pPr>
      <w:r>
        <w:rPr>
          <w:noProof/>
        </w:rPr>
        <w:drawing>
          <wp:inline distT="0" distB="0" distL="0" distR="0" wp14:anchorId="2DF1A3D2" wp14:editId="31F8591B">
            <wp:extent cx="8539089" cy="49720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545394" cy="4975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C4AF6" w14:textId="77777777" w:rsidR="00E315F7" w:rsidRDefault="00E315F7">
      <w:pPr>
        <w:rPr>
          <w:sz w:val="36"/>
          <w:szCs w:val="36"/>
        </w:rPr>
      </w:pPr>
    </w:p>
    <w:p w14:paraId="7F3747A7" w14:textId="77777777" w:rsidR="003354CF" w:rsidRDefault="003354CF">
      <w:pPr>
        <w:rPr>
          <w:sz w:val="36"/>
          <w:szCs w:val="36"/>
        </w:rPr>
      </w:pPr>
    </w:p>
    <w:p w14:paraId="5A61B0BC" w14:textId="6F67E133" w:rsidR="00D20B0D" w:rsidRDefault="00E315F7">
      <w:pPr>
        <w:rPr>
          <w:noProof/>
        </w:rPr>
      </w:pPr>
      <w:r>
        <w:rPr>
          <w:sz w:val="36"/>
          <w:szCs w:val="36"/>
        </w:rPr>
        <w:lastRenderedPageBreak/>
        <w:t xml:space="preserve">Ex 14 </w:t>
      </w:r>
    </w:p>
    <w:p w14:paraId="0FC3CD3A" w14:textId="77777777" w:rsidR="00E50488" w:rsidRDefault="005C39A9">
      <w:r>
        <w:rPr>
          <w:noProof/>
        </w:rPr>
        <w:drawing>
          <wp:inline distT="0" distB="0" distL="0" distR="0" wp14:anchorId="0D618EEB" wp14:editId="707A2E82">
            <wp:extent cx="9777730" cy="314325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62466" w14:textId="77777777" w:rsidR="009A3D5F" w:rsidRPr="000B71C7" w:rsidRDefault="009A3D5F" w:rsidP="009A3D5F">
      <w:pPr>
        <w:shd w:val="clear" w:color="auto" w:fill="FFFFFF" w:themeFill="background1"/>
        <w:rPr>
          <w:rFonts w:ascii="Arial" w:hAnsi="Arial" w:cs="Arial"/>
          <w:b/>
          <w:i/>
          <w:sz w:val="22"/>
        </w:rPr>
      </w:pPr>
      <w:r w:rsidRPr="000B71C7">
        <w:rPr>
          <w:rFonts w:ascii="Arial" w:hAnsi="Arial" w:cs="Arial"/>
          <w:b/>
          <w:i/>
          <w:sz w:val="22"/>
        </w:rPr>
        <w:t>Example – Cash from Customers April - June</w:t>
      </w:r>
    </w:p>
    <w:p w14:paraId="60CF4906" w14:textId="77777777" w:rsidR="009A3D5F" w:rsidRPr="000B71C7" w:rsidRDefault="009A3D5F" w:rsidP="009A3D5F">
      <w:pPr>
        <w:shd w:val="clear" w:color="auto" w:fill="FFFFFF" w:themeFill="background1"/>
        <w:rPr>
          <w:rFonts w:ascii="Arial" w:hAnsi="Arial" w:cs="Arial"/>
          <w:sz w:val="22"/>
        </w:rPr>
      </w:pPr>
      <w:r w:rsidRPr="000B71C7">
        <w:rPr>
          <w:rFonts w:ascii="Arial" w:hAnsi="Arial" w:cs="Arial"/>
          <w:sz w:val="22"/>
        </w:rPr>
        <w:t xml:space="preserve">Janie’s Landscaping Business completes most of its work on credit. The firm finds that, on average, 60% of its sales are cash and 40% are paid in the month following. </w:t>
      </w:r>
    </w:p>
    <w:p w14:paraId="0B316192" w14:textId="77777777" w:rsidR="009A3D5F" w:rsidRPr="000B71C7" w:rsidRDefault="009A3D5F" w:rsidP="009A3D5F">
      <w:pPr>
        <w:shd w:val="clear" w:color="auto" w:fill="FFFFFF" w:themeFill="background1"/>
        <w:rPr>
          <w:rFonts w:ascii="Arial" w:hAnsi="Arial" w:cs="Arial"/>
          <w:sz w:val="22"/>
        </w:rPr>
      </w:pPr>
      <w:r w:rsidRPr="000B71C7">
        <w:rPr>
          <w:rFonts w:ascii="Arial" w:hAnsi="Arial" w:cs="Arial"/>
          <w:sz w:val="22"/>
        </w:rPr>
        <w:t xml:space="preserve">The amounts paid in the following month are called Cash from Customers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559"/>
        <w:gridCol w:w="1331"/>
        <w:gridCol w:w="1646"/>
        <w:gridCol w:w="1489"/>
        <w:gridCol w:w="1273"/>
        <w:gridCol w:w="1257"/>
      </w:tblGrid>
      <w:tr w:rsidR="009A3D5F" w:rsidRPr="000B71C7" w14:paraId="615C4E02" w14:textId="77777777" w:rsidTr="00B6574D">
        <w:tc>
          <w:tcPr>
            <w:tcW w:w="988" w:type="dxa"/>
          </w:tcPr>
          <w:p w14:paraId="35FF0725" w14:textId="77777777" w:rsidR="009A3D5F" w:rsidRPr="000B71C7" w:rsidRDefault="009A3D5F" w:rsidP="00B6574D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sz w:val="22"/>
              </w:rPr>
            </w:pPr>
            <w:r w:rsidRPr="000B71C7">
              <w:rPr>
                <w:rFonts w:ascii="Arial" w:hAnsi="Arial" w:cs="Arial"/>
                <w:b/>
                <w:sz w:val="22"/>
              </w:rPr>
              <w:t xml:space="preserve">Month </w:t>
            </w:r>
          </w:p>
        </w:tc>
        <w:tc>
          <w:tcPr>
            <w:tcW w:w="1559" w:type="dxa"/>
          </w:tcPr>
          <w:p w14:paraId="13C1D9F5" w14:textId="77777777" w:rsidR="009A3D5F" w:rsidRPr="000B71C7" w:rsidRDefault="009A3D5F" w:rsidP="00B6574D">
            <w:pPr>
              <w:shd w:val="clear" w:color="auto" w:fill="FFFFFF" w:themeFill="background1"/>
              <w:rPr>
                <w:rFonts w:ascii="Arial" w:hAnsi="Arial" w:cs="Arial"/>
                <w:b/>
                <w:sz w:val="22"/>
              </w:rPr>
            </w:pPr>
            <w:r w:rsidRPr="000B71C7">
              <w:rPr>
                <w:rFonts w:ascii="Arial" w:hAnsi="Arial" w:cs="Arial"/>
                <w:b/>
                <w:sz w:val="22"/>
              </w:rPr>
              <w:t>Total Sales</w:t>
            </w:r>
          </w:p>
        </w:tc>
        <w:tc>
          <w:tcPr>
            <w:tcW w:w="1331" w:type="dxa"/>
          </w:tcPr>
          <w:p w14:paraId="0ED33DD6" w14:textId="77777777" w:rsidR="009A3D5F" w:rsidRPr="000B71C7" w:rsidRDefault="009A3D5F" w:rsidP="00B6574D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sz w:val="22"/>
              </w:rPr>
            </w:pPr>
            <w:r w:rsidRPr="000B71C7">
              <w:rPr>
                <w:rFonts w:ascii="Arial" w:hAnsi="Arial" w:cs="Arial"/>
                <w:b/>
                <w:sz w:val="22"/>
              </w:rPr>
              <w:t>Cash 60%</w:t>
            </w:r>
          </w:p>
        </w:tc>
        <w:tc>
          <w:tcPr>
            <w:tcW w:w="1646" w:type="dxa"/>
          </w:tcPr>
          <w:p w14:paraId="58F7E633" w14:textId="77777777" w:rsidR="009A3D5F" w:rsidRPr="000B71C7" w:rsidRDefault="009A3D5F" w:rsidP="00B6574D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sz w:val="22"/>
              </w:rPr>
            </w:pPr>
            <w:r w:rsidRPr="000B71C7">
              <w:rPr>
                <w:rFonts w:ascii="Arial" w:hAnsi="Arial" w:cs="Arial"/>
                <w:b/>
                <w:sz w:val="22"/>
              </w:rPr>
              <w:t>Credit 40%</w:t>
            </w:r>
          </w:p>
        </w:tc>
        <w:tc>
          <w:tcPr>
            <w:tcW w:w="1489" w:type="dxa"/>
          </w:tcPr>
          <w:p w14:paraId="394719DB" w14:textId="77777777" w:rsidR="009A3D5F" w:rsidRPr="000B71C7" w:rsidRDefault="009A3D5F" w:rsidP="00B6574D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sz w:val="22"/>
              </w:rPr>
            </w:pPr>
            <w:r w:rsidRPr="000B71C7">
              <w:rPr>
                <w:rFonts w:ascii="Arial" w:hAnsi="Arial" w:cs="Arial"/>
                <w:b/>
                <w:sz w:val="22"/>
              </w:rPr>
              <w:t>April</w:t>
            </w:r>
          </w:p>
        </w:tc>
        <w:tc>
          <w:tcPr>
            <w:tcW w:w="1273" w:type="dxa"/>
          </w:tcPr>
          <w:p w14:paraId="77B7AC8A" w14:textId="77777777" w:rsidR="009A3D5F" w:rsidRPr="000B71C7" w:rsidRDefault="009A3D5F" w:rsidP="00B6574D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sz w:val="22"/>
              </w:rPr>
            </w:pPr>
            <w:r w:rsidRPr="000B71C7">
              <w:rPr>
                <w:rFonts w:ascii="Arial" w:hAnsi="Arial" w:cs="Arial"/>
                <w:b/>
                <w:sz w:val="22"/>
              </w:rPr>
              <w:t>May</w:t>
            </w:r>
          </w:p>
        </w:tc>
        <w:tc>
          <w:tcPr>
            <w:tcW w:w="1257" w:type="dxa"/>
          </w:tcPr>
          <w:p w14:paraId="5C631CFF" w14:textId="77777777" w:rsidR="009A3D5F" w:rsidRPr="000B71C7" w:rsidRDefault="009A3D5F" w:rsidP="00B6574D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sz w:val="22"/>
              </w:rPr>
            </w:pPr>
            <w:r w:rsidRPr="000B71C7">
              <w:rPr>
                <w:rFonts w:ascii="Arial" w:hAnsi="Arial" w:cs="Arial"/>
                <w:b/>
                <w:sz w:val="22"/>
              </w:rPr>
              <w:t>June</w:t>
            </w:r>
          </w:p>
        </w:tc>
      </w:tr>
      <w:tr w:rsidR="009A3D5F" w:rsidRPr="000B71C7" w14:paraId="0D6AA9B8" w14:textId="77777777" w:rsidTr="00B6574D">
        <w:tc>
          <w:tcPr>
            <w:tcW w:w="988" w:type="dxa"/>
          </w:tcPr>
          <w:p w14:paraId="2D2987BB" w14:textId="77777777" w:rsidR="009A3D5F" w:rsidRPr="000B71C7" w:rsidRDefault="009A3D5F" w:rsidP="00B6574D">
            <w:pPr>
              <w:shd w:val="clear" w:color="auto" w:fill="FFFFFF" w:themeFill="background1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March</w:t>
            </w:r>
          </w:p>
        </w:tc>
        <w:tc>
          <w:tcPr>
            <w:tcW w:w="1559" w:type="dxa"/>
          </w:tcPr>
          <w:p w14:paraId="2D48E514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44,000</w:t>
            </w:r>
          </w:p>
        </w:tc>
        <w:tc>
          <w:tcPr>
            <w:tcW w:w="1331" w:type="dxa"/>
          </w:tcPr>
          <w:p w14:paraId="6089096E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26,400</w:t>
            </w:r>
          </w:p>
        </w:tc>
        <w:tc>
          <w:tcPr>
            <w:tcW w:w="1646" w:type="dxa"/>
          </w:tcPr>
          <w:p w14:paraId="043BA0A6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17,600</w:t>
            </w:r>
          </w:p>
        </w:tc>
        <w:tc>
          <w:tcPr>
            <w:tcW w:w="1489" w:type="dxa"/>
          </w:tcPr>
          <w:p w14:paraId="7E8EB20E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17,600</w:t>
            </w:r>
          </w:p>
        </w:tc>
        <w:tc>
          <w:tcPr>
            <w:tcW w:w="1273" w:type="dxa"/>
          </w:tcPr>
          <w:p w14:paraId="4351B44D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257" w:type="dxa"/>
          </w:tcPr>
          <w:p w14:paraId="307ED97F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9A3D5F" w:rsidRPr="000B71C7" w14:paraId="7339E56F" w14:textId="77777777" w:rsidTr="00B6574D">
        <w:tc>
          <w:tcPr>
            <w:tcW w:w="988" w:type="dxa"/>
          </w:tcPr>
          <w:p w14:paraId="4FFD9D62" w14:textId="77777777" w:rsidR="009A3D5F" w:rsidRPr="000B71C7" w:rsidRDefault="009A3D5F" w:rsidP="00B6574D">
            <w:pPr>
              <w:shd w:val="clear" w:color="auto" w:fill="FFFFFF" w:themeFill="background1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April</w:t>
            </w:r>
          </w:p>
        </w:tc>
        <w:tc>
          <w:tcPr>
            <w:tcW w:w="1559" w:type="dxa"/>
          </w:tcPr>
          <w:p w14:paraId="4F8B9284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38,000</w:t>
            </w:r>
          </w:p>
        </w:tc>
        <w:tc>
          <w:tcPr>
            <w:tcW w:w="1331" w:type="dxa"/>
          </w:tcPr>
          <w:p w14:paraId="3880AA98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22,800</w:t>
            </w:r>
          </w:p>
        </w:tc>
        <w:tc>
          <w:tcPr>
            <w:tcW w:w="1646" w:type="dxa"/>
          </w:tcPr>
          <w:p w14:paraId="3B1D5E7D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15,200</w:t>
            </w:r>
          </w:p>
        </w:tc>
        <w:tc>
          <w:tcPr>
            <w:tcW w:w="1489" w:type="dxa"/>
          </w:tcPr>
          <w:p w14:paraId="70BEB002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273" w:type="dxa"/>
          </w:tcPr>
          <w:p w14:paraId="5E732B52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15,200</w:t>
            </w:r>
          </w:p>
        </w:tc>
        <w:tc>
          <w:tcPr>
            <w:tcW w:w="1257" w:type="dxa"/>
          </w:tcPr>
          <w:p w14:paraId="0351C687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9A3D5F" w:rsidRPr="000B71C7" w14:paraId="69CCED6D" w14:textId="77777777" w:rsidTr="00B6574D">
        <w:tc>
          <w:tcPr>
            <w:tcW w:w="988" w:type="dxa"/>
          </w:tcPr>
          <w:p w14:paraId="0F23BC9B" w14:textId="77777777" w:rsidR="009A3D5F" w:rsidRPr="000B71C7" w:rsidRDefault="009A3D5F" w:rsidP="00B6574D">
            <w:pPr>
              <w:shd w:val="clear" w:color="auto" w:fill="FFFFFF" w:themeFill="background1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May</w:t>
            </w:r>
          </w:p>
        </w:tc>
        <w:tc>
          <w:tcPr>
            <w:tcW w:w="1559" w:type="dxa"/>
          </w:tcPr>
          <w:p w14:paraId="6907324A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36,000</w:t>
            </w:r>
          </w:p>
        </w:tc>
        <w:tc>
          <w:tcPr>
            <w:tcW w:w="1331" w:type="dxa"/>
          </w:tcPr>
          <w:p w14:paraId="542132A0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21,600</w:t>
            </w:r>
          </w:p>
        </w:tc>
        <w:tc>
          <w:tcPr>
            <w:tcW w:w="1646" w:type="dxa"/>
          </w:tcPr>
          <w:p w14:paraId="189FF3A0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14,400</w:t>
            </w:r>
          </w:p>
        </w:tc>
        <w:tc>
          <w:tcPr>
            <w:tcW w:w="1489" w:type="dxa"/>
          </w:tcPr>
          <w:p w14:paraId="4B521040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273" w:type="dxa"/>
          </w:tcPr>
          <w:p w14:paraId="264639E6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257" w:type="dxa"/>
          </w:tcPr>
          <w:p w14:paraId="6F27ED71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14,400</w:t>
            </w:r>
          </w:p>
        </w:tc>
      </w:tr>
      <w:tr w:rsidR="009A3D5F" w:rsidRPr="000B71C7" w14:paraId="50E0C9C1" w14:textId="77777777" w:rsidTr="00B6574D">
        <w:tc>
          <w:tcPr>
            <w:tcW w:w="988" w:type="dxa"/>
          </w:tcPr>
          <w:p w14:paraId="75BD65A8" w14:textId="77777777" w:rsidR="009A3D5F" w:rsidRPr="000B71C7" w:rsidRDefault="009A3D5F" w:rsidP="00B6574D">
            <w:pPr>
              <w:shd w:val="clear" w:color="auto" w:fill="FFFFFF" w:themeFill="background1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June</w:t>
            </w:r>
          </w:p>
        </w:tc>
        <w:tc>
          <w:tcPr>
            <w:tcW w:w="1559" w:type="dxa"/>
          </w:tcPr>
          <w:p w14:paraId="7DF1CFEB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32,000</w:t>
            </w:r>
          </w:p>
        </w:tc>
        <w:tc>
          <w:tcPr>
            <w:tcW w:w="1331" w:type="dxa"/>
          </w:tcPr>
          <w:p w14:paraId="40C26E2C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19,200</w:t>
            </w:r>
          </w:p>
        </w:tc>
        <w:tc>
          <w:tcPr>
            <w:tcW w:w="1646" w:type="dxa"/>
          </w:tcPr>
          <w:p w14:paraId="7E0954F0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489" w:type="dxa"/>
          </w:tcPr>
          <w:p w14:paraId="470C7BEA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273" w:type="dxa"/>
          </w:tcPr>
          <w:p w14:paraId="44FA9C3F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257" w:type="dxa"/>
          </w:tcPr>
          <w:p w14:paraId="5D48E75D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9A3D5F" w:rsidRPr="000B71C7" w14:paraId="6904D03D" w14:textId="77777777" w:rsidTr="00B6574D">
        <w:tc>
          <w:tcPr>
            <w:tcW w:w="988" w:type="dxa"/>
          </w:tcPr>
          <w:p w14:paraId="5AA8CB53" w14:textId="77777777" w:rsidR="009A3D5F" w:rsidRPr="000B71C7" w:rsidRDefault="009A3D5F" w:rsidP="00B6574D">
            <w:pPr>
              <w:shd w:val="clear" w:color="auto" w:fill="FFFFFF" w:themeFill="background1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Total</w:t>
            </w:r>
          </w:p>
        </w:tc>
        <w:tc>
          <w:tcPr>
            <w:tcW w:w="1559" w:type="dxa"/>
          </w:tcPr>
          <w:p w14:paraId="188D23AB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150,000</w:t>
            </w:r>
          </w:p>
        </w:tc>
        <w:tc>
          <w:tcPr>
            <w:tcW w:w="1331" w:type="dxa"/>
          </w:tcPr>
          <w:p w14:paraId="799E1BE7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646" w:type="dxa"/>
          </w:tcPr>
          <w:p w14:paraId="41A16361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489" w:type="dxa"/>
          </w:tcPr>
          <w:p w14:paraId="676E60D2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273" w:type="dxa"/>
          </w:tcPr>
          <w:p w14:paraId="1085374D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257" w:type="dxa"/>
          </w:tcPr>
          <w:p w14:paraId="61A744BC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sz w:val="22"/>
              </w:rPr>
            </w:pPr>
          </w:p>
        </w:tc>
      </w:tr>
    </w:tbl>
    <w:p w14:paraId="6A378F19" w14:textId="77777777" w:rsidR="009A3D5F" w:rsidRPr="004E2CBD" w:rsidRDefault="009A3D5F" w:rsidP="009A3D5F">
      <w:pPr>
        <w:shd w:val="clear" w:color="auto" w:fill="FFFFFF" w:themeFill="background1"/>
        <w:rPr>
          <w:rFonts w:ascii="Arial" w:hAnsi="Arial" w:cs="Arial"/>
          <w:b/>
          <w:bCs/>
          <w:sz w:val="22"/>
        </w:rPr>
      </w:pPr>
      <w:r w:rsidRPr="004E2CBD">
        <w:rPr>
          <w:rFonts w:ascii="Arial" w:hAnsi="Arial" w:cs="Arial"/>
          <w:b/>
          <w:bCs/>
          <w:sz w:val="22"/>
        </w:rPr>
        <w:t xml:space="preserve">Fill in the figures below April – June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985"/>
        <w:gridCol w:w="1701"/>
        <w:gridCol w:w="1842"/>
      </w:tblGrid>
      <w:tr w:rsidR="009A3D5F" w:rsidRPr="000B71C7" w14:paraId="74E1575F" w14:textId="77777777" w:rsidTr="00B6574D">
        <w:tc>
          <w:tcPr>
            <w:tcW w:w="2972" w:type="dxa"/>
          </w:tcPr>
          <w:p w14:paraId="7079A219" w14:textId="77777777" w:rsidR="009A3D5F" w:rsidRPr="000B71C7" w:rsidRDefault="009A3D5F" w:rsidP="00B6574D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2"/>
              </w:rPr>
            </w:pPr>
            <w:r w:rsidRPr="000B71C7">
              <w:rPr>
                <w:rFonts w:ascii="Arial" w:hAnsi="Arial" w:cs="Arial"/>
                <w:b/>
                <w:bCs/>
                <w:sz w:val="22"/>
              </w:rPr>
              <w:t>Receipts</w:t>
            </w:r>
          </w:p>
        </w:tc>
        <w:tc>
          <w:tcPr>
            <w:tcW w:w="1985" w:type="dxa"/>
          </w:tcPr>
          <w:p w14:paraId="054C8821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2"/>
              </w:rPr>
            </w:pPr>
            <w:r w:rsidRPr="000B71C7">
              <w:rPr>
                <w:rFonts w:ascii="Arial" w:hAnsi="Arial" w:cs="Arial"/>
                <w:b/>
                <w:bCs/>
                <w:sz w:val="22"/>
              </w:rPr>
              <w:t>April</w:t>
            </w:r>
          </w:p>
        </w:tc>
        <w:tc>
          <w:tcPr>
            <w:tcW w:w="1701" w:type="dxa"/>
          </w:tcPr>
          <w:p w14:paraId="640F14F4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2"/>
              </w:rPr>
            </w:pPr>
            <w:r w:rsidRPr="000B71C7">
              <w:rPr>
                <w:rFonts w:ascii="Arial" w:hAnsi="Arial" w:cs="Arial"/>
                <w:b/>
                <w:bCs/>
                <w:sz w:val="22"/>
              </w:rPr>
              <w:t>May</w:t>
            </w:r>
          </w:p>
        </w:tc>
        <w:tc>
          <w:tcPr>
            <w:tcW w:w="1842" w:type="dxa"/>
          </w:tcPr>
          <w:p w14:paraId="31A3D2F9" w14:textId="77777777" w:rsidR="009A3D5F" w:rsidRPr="000B71C7" w:rsidRDefault="009A3D5F" w:rsidP="00B6574D">
            <w:pPr>
              <w:shd w:val="clear" w:color="auto" w:fill="FFFFFF" w:themeFill="background1"/>
              <w:jc w:val="right"/>
              <w:rPr>
                <w:rFonts w:ascii="Arial" w:hAnsi="Arial" w:cs="Arial"/>
                <w:b/>
                <w:bCs/>
                <w:sz w:val="22"/>
              </w:rPr>
            </w:pPr>
            <w:r w:rsidRPr="000B71C7">
              <w:rPr>
                <w:rFonts w:ascii="Arial" w:hAnsi="Arial" w:cs="Arial"/>
                <w:b/>
                <w:bCs/>
                <w:sz w:val="22"/>
              </w:rPr>
              <w:t xml:space="preserve">June </w:t>
            </w:r>
          </w:p>
        </w:tc>
      </w:tr>
      <w:tr w:rsidR="009A3D5F" w:rsidRPr="000B71C7" w14:paraId="50F38D7A" w14:textId="77777777" w:rsidTr="00B6574D">
        <w:tc>
          <w:tcPr>
            <w:tcW w:w="2972" w:type="dxa"/>
          </w:tcPr>
          <w:p w14:paraId="03E1CB34" w14:textId="77777777" w:rsidR="009A3D5F" w:rsidRPr="000B71C7" w:rsidRDefault="009A3D5F" w:rsidP="00B6574D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>Cash sales</w:t>
            </w:r>
          </w:p>
        </w:tc>
        <w:tc>
          <w:tcPr>
            <w:tcW w:w="1985" w:type="dxa"/>
          </w:tcPr>
          <w:p w14:paraId="083D4EC1" w14:textId="59AC7BB4" w:rsidR="009A3D5F" w:rsidRPr="009A3D5F" w:rsidRDefault="009A3D5F" w:rsidP="00B6574D">
            <w:pPr>
              <w:shd w:val="clear" w:color="auto" w:fill="FFFFFF" w:themeFill="background1"/>
              <w:spacing w:line="360" w:lineRule="auto"/>
              <w:jc w:val="right"/>
              <w:rPr>
                <w:rFonts w:ascii="Arial" w:hAnsi="Arial" w:cs="Arial"/>
                <w:color w:val="FF0000"/>
                <w:sz w:val="22"/>
              </w:rPr>
            </w:pPr>
            <w:r>
              <w:rPr>
                <w:rFonts w:ascii="Arial" w:hAnsi="Arial" w:cs="Arial"/>
                <w:color w:val="FF0000"/>
              </w:rPr>
              <w:t>22</w:t>
            </w:r>
            <w:r w:rsidR="001C1DBD">
              <w:rPr>
                <w:rFonts w:ascii="Arial" w:hAnsi="Arial" w:cs="Arial"/>
                <w:color w:val="FF0000"/>
              </w:rPr>
              <w:t>800</w:t>
            </w:r>
          </w:p>
        </w:tc>
        <w:tc>
          <w:tcPr>
            <w:tcW w:w="1701" w:type="dxa"/>
          </w:tcPr>
          <w:p w14:paraId="3302F2D1" w14:textId="6F245B5B" w:rsidR="009A3D5F" w:rsidRPr="009A3D5F" w:rsidRDefault="001C1DBD" w:rsidP="00B6574D">
            <w:pPr>
              <w:shd w:val="clear" w:color="auto" w:fill="FFFFFF" w:themeFill="background1"/>
              <w:spacing w:line="360" w:lineRule="auto"/>
              <w:jc w:val="right"/>
              <w:rPr>
                <w:rFonts w:ascii="Arial" w:hAnsi="Arial" w:cs="Arial"/>
                <w:color w:val="FF0000"/>
                <w:sz w:val="22"/>
              </w:rPr>
            </w:pPr>
            <w:r>
              <w:rPr>
                <w:rFonts w:ascii="Arial" w:hAnsi="Arial" w:cs="Arial"/>
                <w:color w:val="FF0000"/>
              </w:rPr>
              <w:t>21600</w:t>
            </w:r>
          </w:p>
        </w:tc>
        <w:tc>
          <w:tcPr>
            <w:tcW w:w="1842" w:type="dxa"/>
          </w:tcPr>
          <w:p w14:paraId="132A1851" w14:textId="606C5C6C" w:rsidR="009A3D5F" w:rsidRPr="009A3D5F" w:rsidRDefault="001C1DBD" w:rsidP="00B6574D">
            <w:pPr>
              <w:shd w:val="clear" w:color="auto" w:fill="FFFFFF" w:themeFill="background1"/>
              <w:spacing w:line="360" w:lineRule="auto"/>
              <w:jc w:val="right"/>
              <w:rPr>
                <w:rFonts w:ascii="Arial" w:hAnsi="Arial" w:cs="Arial"/>
                <w:color w:val="FF0000"/>
                <w:sz w:val="22"/>
              </w:rPr>
            </w:pPr>
            <w:r>
              <w:rPr>
                <w:rFonts w:ascii="Arial" w:hAnsi="Arial" w:cs="Arial"/>
                <w:color w:val="FF0000"/>
              </w:rPr>
              <w:t>19200</w:t>
            </w:r>
          </w:p>
        </w:tc>
      </w:tr>
      <w:tr w:rsidR="009A3D5F" w:rsidRPr="000B71C7" w14:paraId="1433EDA4" w14:textId="77777777" w:rsidTr="00B6574D">
        <w:tc>
          <w:tcPr>
            <w:tcW w:w="2972" w:type="dxa"/>
          </w:tcPr>
          <w:p w14:paraId="2A87680C" w14:textId="77777777" w:rsidR="009A3D5F" w:rsidRPr="000B71C7" w:rsidRDefault="009A3D5F" w:rsidP="00B6574D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22"/>
              </w:rPr>
            </w:pPr>
            <w:r w:rsidRPr="000B71C7">
              <w:rPr>
                <w:rFonts w:ascii="Arial" w:hAnsi="Arial" w:cs="Arial"/>
                <w:sz w:val="22"/>
              </w:rPr>
              <w:t xml:space="preserve">Cash from Customers </w:t>
            </w:r>
          </w:p>
        </w:tc>
        <w:tc>
          <w:tcPr>
            <w:tcW w:w="1985" w:type="dxa"/>
          </w:tcPr>
          <w:p w14:paraId="27AF6F53" w14:textId="3FD53CAA" w:rsidR="009A3D5F" w:rsidRPr="009A3D5F" w:rsidRDefault="001C1DBD" w:rsidP="00B6574D">
            <w:pPr>
              <w:shd w:val="clear" w:color="auto" w:fill="FFFFFF" w:themeFill="background1"/>
              <w:spacing w:line="360" w:lineRule="auto"/>
              <w:jc w:val="right"/>
              <w:rPr>
                <w:rFonts w:ascii="Arial" w:hAnsi="Arial" w:cs="Arial"/>
                <w:color w:val="FF0000"/>
                <w:sz w:val="22"/>
              </w:rPr>
            </w:pPr>
            <w:r>
              <w:rPr>
                <w:rFonts w:ascii="Arial" w:hAnsi="Arial" w:cs="Arial"/>
                <w:color w:val="FF0000"/>
              </w:rPr>
              <w:t>17600</w:t>
            </w:r>
          </w:p>
        </w:tc>
        <w:tc>
          <w:tcPr>
            <w:tcW w:w="1701" w:type="dxa"/>
          </w:tcPr>
          <w:p w14:paraId="104E8A43" w14:textId="6FD9BA5C" w:rsidR="009A3D5F" w:rsidRPr="009A3D5F" w:rsidRDefault="001C1DBD" w:rsidP="00B6574D">
            <w:pPr>
              <w:shd w:val="clear" w:color="auto" w:fill="FFFFFF" w:themeFill="background1"/>
              <w:spacing w:line="360" w:lineRule="auto"/>
              <w:jc w:val="right"/>
              <w:rPr>
                <w:rFonts w:ascii="Arial" w:hAnsi="Arial" w:cs="Arial"/>
                <w:color w:val="FF0000"/>
                <w:sz w:val="22"/>
              </w:rPr>
            </w:pPr>
            <w:r>
              <w:rPr>
                <w:rFonts w:ascii="Arial" w:hAnsi="Arial" w:cs="Arial"/>
                <w:color w:val="FF0000"/>
              </w:rPr>
              <w:t>15200</w:t>
            </w:r>
          </w:p>
        </w:tc>
        <w:tc>
          <w:tcPr>
            <w:tcW w:w="1842" w:type="dxa"/>
          </w:tcPr>
          <w:p w14:paraId="301AEE47" w14:textId="74AD2712" w:rsidR="009A3D5F" w:rsidRPr="009A3D5F" w:rsidRDefault="001C1DBD" w:rsidP="00B6574D">
            <w:pPr>
              <w:shd w:val="clear" w:color="auto" w:fill="FFFFFF" w:themeFill="background1"/>
              <w:spacing w:line="360" w:lineRule="auto"/>
              <w:jc w:val="right"/>
              <w:rPr>
                <w:rFonts w:ascii="Arial" w:hAnsi="Arial" w:cs="Arial"/>
                <w:color w:val="FF0000"/>
                <w:sz w:val="22"/>
              </w:rPr>
            </w:pPr>
            <w:r>
              <w:rPr>
                <w:rFonts w:ascii="Arial" w:hAnsi="Arial" w:cs="Arial"/>
                <w:color w:val="FF0000"/>
              </w:rPr>
              <w:t>14400</w:t>
            </w:r>
          </w:p>
        </w:tc>
      </w:tr>
    </w:tbl>
    <w:p w14:paraId="5C96C51F" w14:textId="77777777" w:rsidR="00A85635" w:rsidRDefault="00A85635" w:rsidP="00B6574D">
      <w:pPr>
        <w:rPr>
          <w:rFonts w:ascii="Arial" w:hAnsi="Arial" w:cs="Arial"/>
          <w:b/>
          <w:bCs/>
          <w:color w:val="000000"/>
          <w:sz w:val="28"/>
          <w:szCs w:val="28"/>
          <w:lang w:eastAsia="en-NZ"/>
        </w:rPr>
        <w:sectPr w:rsidR="00A85635" w:rsidSect="00BA5EDD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8784" w:type="dxa"/>
        <w:tblLook w:val="04A0" w:firstRow="1" w:lastRow="0" w:firstColumn="1" w:lastColumn="0" w:noHBand="0" w:noVBand="1"/>
      </w:tblPr>
      <w:tblGrid>
        <w:gridCol w:w="2840"/>
        <w:gridCol w:w="1480"/>
        <w:gridCol w:w="1460"/>
        <w:gridCol w:w="1460"/>
        <w:gridCol w:w="1544"/>
      </w:tblGrid>
      <w:tr w:rsidR="00A85635" w:rsidRPr="00D20B0D" w14:paraId="796CD81C" w14:textId="77777777" w:rsidTr="00B6574D">
        <w:trPr>
          <w:trHeight w:val="348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2F2B6" w14:textId="7B279221" w:rsidR="00A85635" w:rsidRPr="00D20B0D" w:rsidRDefault="00A85635" w:rsidP="00B6574D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N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NZ"/>
              </w:rPr>
              <w:lastRenderedPageBreak/>
              <w:t xml:space="preserve">Ex </w:t>
            </w:r>
            <w:r w:rsidR="00447776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NZ"/>
              </w:rPr>
              <w:t>15 MAS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5E444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2EEBB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303D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03F65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6C55E49A" w14:textId="77777777" w:rsidTr="00B6574D">
        <w:trPr>
          <w:trHeight w:val="34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A2E1" w14:textId="77777777" w:rsidR="00A85635" w:rsidRPr="00D20B0D" w:rsidRDefault="00A85635" w:rsidP="00B6574D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NZ"/>
              </w:rPr>
            </w:pPr>
            <w:r w:rsidRPr="00D20B0D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NZ"/>
              </w:rPr>
              <w:t>Income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4838E" w14:textId="685145D7" w:rsidR="00A85635" w:rsidRPr="00D20B0D" w:rsidRDefault="00FF6ADF" w:rsidP="00B6574D">
            <w:pPr>
              <w:jc w:val="right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N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NZ"/>
              </w:rPr>
              <w:t>Forecast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B50E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NZ"/>
              </w:rPr>
            </w:pPr>
            <w:r w:rsidRPr="00D20B0D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NZ"/>
              </w:rPr>
              <w:t>Actual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9A516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NZ"/>
              </w:rPr>
            </w:pPr>
            <w:r w:rsidRPr="00D20B0D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NZ"/>
              </w:rPr>
              <w:t>Actual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F3661" w14:textId="77777777" w:rsidR="00A85635" w:rsidRPr="00D20B0D" w:rsidRDefault="00A85635" w:rsidP="00B6574D">
            <w:pPr>
              <w:rPr>
                <w:rFonts w:ascii="Arial" w:hAnsi="Arial" w:cs="Arial"/>
                <w:b/>
                <w:bCs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b/>
                <w:bCs/>
                <w:color w:val="000000"/>
                <w:lang w:eastAsia="en-NZ"/>
              </w:rPr>
              <w:t xml:space="preserve">New Ideas </w:t>
            </w:r>
          </w:p>
        </w:tc>
      </w:tr>
      <w:tr w:rsidR="00A85635" w:rsidRPr="00D20B0D" w14:paraId="7AF1D73D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DF15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payout for MS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DFB46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521856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ED93AF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404438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475F97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404438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AF47B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404438</w:t>
            </w:r>
          </w:p>
        </w:tc>
      </w:tr>
      <w:tr w:rsidR="00A85635" w:rsidRPr="00D20B0D" w14:paraId="697A8434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4715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 xml:space="preserve">Grain Sales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2B749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160000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E505F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160000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3915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160000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BC09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160000</w:t>
            </w:r>
          </w:p>
        </w:tc>
      </w:tr>
      <w:tr w:rsidR="00A85635" w:rsidRPr="00D20B0D" w14:paraId="0B1F3C7D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E9E0D" w14:textId="77777777" w:rsidR="00A85635" w:rsidRPr="00D20B0D" w:rsidRDefault="00A85635" w:rsidP="00B6574D">
            <w:pPr>
              <w:rPr>
                <w:rFonts w:ascii="Arial" w:hAnsi="Arial" w:cs="Arial"/>
                <w:color w:val="FF0000"/>
                <w:lang w:eastAsia="en-NZ"/>
              </w:rPr>
            </w:pPr>
            <w:r>
              <w:rPr>
                <w:rFonts w:ascii="Arial" w:hAnsi="Arial" w:cs="Arial"/>
                <w:color w:val="FF0000"/>
                <w:lang w:eastAsia="en-NZ"/>
              </w:rPr>
              <w:t>T</w:t>
            </w:r>
            <w:r w:rsidRPr="00D20B0D">
              <w:rPr>
                <w:rFonts w:ascii="Arial" w:hAnsi="Arial" w:cs="Arial"/>
                <w:color w:val="FF0000"/>
                <w:lang w:eastAsia="en-NZ"/>
              </w:rPr>
              <w:t xml:space="preserve">otal </w:t>
            </w:r>
            <w:r>
              <w:rPr>
                <w:rFonts w:ascii="Arial" w:hAnsi="Arial" w:cs="Arial"/>
                <w:color w:val="FF0000"/>
                <w:lang w:eastAsia="en-NZ"/>
              </w:rPr>
              <w:t>R</w:t>
            </w:r>
            <w:r w:rsidRPr="00D20B0D">
              <w:rPr>
                <w:rFonts w:ascii="Arial" w:hAnsi="Arial" w:cs="Arial"/>
                <w:color w:val="FF0000"/>
                <w:lang w:eastAsia="en-NZ"/>
              </w:rPr>
              <w:t>eceipts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2266C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FF0000"/>
                <w:lang w:eastAsia="en-NZ"/>
              </w:rPr>
            </w:pPr>
            <w:r w:rsidRPr="00D20B0D">
              <w:rPr>
                <w:rFonts w:ascii="Arial" w:hAnsi="Arial" w:cs="Arial"/>
                <w:color w:val="FF0000"/>
                <w:lang w:eastAsia="en-NZ"/>
              </w:rPr>
              <w:t>681856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8E4F0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FF0000"/>
                <w:lang w:eastAsia="en-NZ"/>
              </w:rPr>
            </w:pPr>
            <w:r w:rsidRPr="00D20B0D">
              <w:rPr>
                <w:rFonts w:ascii="Arial" w:hAnsi="Arial" w:cs="Arial"/>
                <w:color w:val="FF0000"/>
                <w:lang w:eastAsia="en-NZ"/>
              </w:rPr>
              <w:t>564438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38DA6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FF0000"/>
                <w:lang w:eastAsia="en-NZ"/>
              </w:rPr>
            </w:pPr>
            <w:r w:rsidRPr="00D20B0D">
              <w:rPr>
                <w:rFonts w:ascii="Arial" w:hAnsi="Arial" w:cs="Arial"/>
                <w:color w:val="FF0000"/>
                <w:lang w:eastAsia="en-NZ"/>
              </w:rPr>
              <w:t>564438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DF791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FF0000"/>
                <w:lang w:eastAsia="en-NZ"/>
              </w:rPr>
            </w:pPr>
            <w:r w:rsidRPr="00D20B0D">
              <w:rPr>
                <w:rFonts w:ascii="Arial" w:hAnsi="Arial" w:cs="Arial"/>
                <w:color w:val="FF0000"/>
                <w:lang w:eastAsia="en-NZ"/>
              </w:rPr>
              <w:t>564438</w:t>
            </w:r>
          </w:p>
        </w:tc>
      </w:tr>
      <w:tr w:rsidR="00A85635" w:rsidRPr="00D20B0D" w14:paraId="137D44C7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2D79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 xml:space="preserve">less payments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5F4A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55AC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CA5BD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F200C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560D104A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446A8" w14:textId="77777777" w:rsidR="00A85635" w:rsidRPr="00D20B0D" w:rsidRDefault="00A85635" w:rsidP="00B6574D">
            <w:pPr>
              <w:rPr>
                <w:rFonts w:ascii="Arial" w:hAnsi="Arial" w:cs="Arial"/>
                <w:b/>
                <w:bCs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b/>
                <w:bCs/>
                <w:color w:val="000000"/>
                <w:lang w:eastAsia="en-NZ"/>
              </w:rPr>
              <w:t xml:space="preserve">Labour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775FE" w14:textId="77777777" w:rsidR="00A85635" w:rsidRPr="00D20B0D" w:rsidRDefault="00A85635" w:rsidP="00B6574D">
            <w:pPr>
              <w:rPr>
                <w:rFonts w:ascii="Arial" w:hAnsi="Arial" w:cs="Arial"/>
                <w:b/>
                <w:bCs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b/>
                <w:bCs/>
                <w:color w:val="000000"/>
                <w:lang w:eastAsia="en-NZ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67EBF" w14:textId="77777777" w:rsidR="00A85635" w:rsidRPr="00D20B0D" w:rsidRDefault="00A85635" w:rsidP="00B6574D">
            <w:pPr>
              <w:rPr>
                <w:rFonts w:ascii="Arial" w:hAnsi="Arial" w:cs="Arial"/>
                <w:b/>
                <w:bCs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b/>
                <w:bCs/>
                <w:color w:val="000000"/>
                <w:lang w:eastAsia="en-NZ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92754" w14:textId="77777777" w:rsidR="00A85635" w:rsidRPr="00D20B0D" w:rsidRDefault="00A85635" w:rsidP="00B6574D">
            <w:pPr>
              <w:rPr>
                <w:rFonts w:ascii="Arial" w:hAnsi="Arial" w:cs="Arial"/>
                <w:b/>
                <w:bCs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b/>
                <w:bCs/>
                <w:color w:val="000000"/>
                <w:lang w:eastAsia="en-NZ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66F00" w14:textId="77777777" w:rsidR="00A85635" w:rsidRPr="00D20B0D" w:rsidRDefault="00A85635" w:rsidP="00B6574D">
            <w:pPr>
              <w:rPr>
                <w:rFonts w:ascii="Arial" w:hAnsi="Arial" w:cs="Arial"/>
                <w:b/>
                <w:bCs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b/>
                <w:bCs/>
                <w:color w:val="000000"/>
                <w:lang w:eastAsia="en-NZ"/>
              </w:rPr>
              <w:t> </w:t>
            </w:r>
          </w:p>
        </w:tc>
      </w:tr>
      <w:tr w:rsidR="00A85635" w:rsidRPr="00D20B0D" w14:paraId="3961DE36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6D70D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Wages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4E457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360000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B68B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360000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FE3A2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288000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CC8D9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44FAD5BB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68BFD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ACC payments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568F6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88F8B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789CF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2400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E9A85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242BEF25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6329C" w14:textId="77777777" w:rsidR="00A85635" w:rsidRPr="00D20B0D" w:rsidRDefault="00A85635" w:rsidP="00B6574D">
            <w:pPr>
              <w:rPr>
                <w:rFonts w:ascii="Arial" w:hAnsi="Arial" w:cs="Arial"/>
                <w:b/>
                <w:bCs/>
                <w:color w:val="000000"/>
                <w:lang w:eastAsia="en-NZ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NZ"/>
              </w:rPr>
              <w:t>W</w:t>
            </w:r>
            <w:r w:rsidRPr="00D20B0D">
              <w:rPr>
                <w:rFonts w:ascii="Arial" w:hAnsi="Arial" w:cs="Arial"/>
                <w:b/>
                <w:bCs/>
                <w:color w:val="000000"/>
                <w:lang w:eastAsia="en-NZ"/>
              </w:rPr>
              <w:t xml:space="preserve">orking expenses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760B" w14:textId="77777777" w:rsidR="00A85635" w:rsidRPr="00D20B0D" w:rsidRDefault="00A85635" w:rsidP="00B6574D">
            <w:pPr>
              <w:rPr>
                <w:rFonts w:ascii="Arial" w:hAnsi="Arial" w:cs="Arial"/>
                <w:b/>
                <w:bCs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b/>
                <w:bCs/>
                <w:color w:val="000000"/>
                <w:lang w:eastAsia="en-NZ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D6900" w14:textId="77777777" w:rsidR="00A85635" w:rsidRPr="00D20B0D" w:rsidRDefault="00A85635" w:rsidP="00B6574D">
            <w:pPr>
              <w:rPr>
                <w:rFonts w:ascii="Arial" w:hAnsi="Arial" w:cs="Arial"/>
                <w:b/>
                <w:bCs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b/>
                <w:bCs/>
                <w:color w:val="000000"/>
                <w:lang w:eastAsia="en-NZ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F924" w14:textId="77777777" w:rsidR="00A85635" w:rsidRPr="00D20B0D" w:rsidRDefault="00A85635" w:rsidP="00B6574D">
            <w:pPr>
              <w:rPr>
                <w:rFonts w:ascii="Arial" w:hAnsi="Arial" w:cs="Arial"/>
                <w:b/>
                <w:bCs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b/>
                <w:bCs/>
                <w:color w:val="000000"/>
                <w:lang w:eastAsia="en-NZ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D99C" w14:textId="77777777" w:rsidR="00A85635" w:rsidRPr="00D20B0D" w:rsidRDefault="00A85635" w:rsidP="00B6574D">
            <w:pPr>
              <w:rPr>
                <w:rFonts w:ascii="Arial" w:hAnsi="Arial" w:cs="Arial"/>
                <w:b/>
                <w:bCs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b/>
                <w:bCs/>
                <w:color w:val="000000"/>
                <w:lang w:eastAsia="en-NZ"/>
              </w:rPr>
              <w:t> </w:t>
            </w:r>
          </w:p>
        </w:tc>
      </w:tr>
      <w:tr w:rsidR="00A85635" w:rsidRPr="00D20B0D" w14:paraId="40C5B950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21E21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animal health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AC0F6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29000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598990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FF0000"/>
                <w:lang w:eastAsia="en-NZ"/>
              </w:rPr>
            </w:pPr>
            <w:r w:rsidRPr="00D20B0D">
              <w:rPr>
                <w:rFonts w:ascii="Arial" w:hAnsi="Arial" w:cs="Arial"/>
                <w:color w:val="FF0000"/>
                <w:lang w:eastAsia="en-NZ"/>
              </w:rPr>
              <w:t>34000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FF3E3E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FF0000"/>
                <w:lang w:eastAsia="en-NZ"/>
              </w:rPr>
            </w:pPr>
            <w:r w:rsidRPr="00D20B0D">
              <w:rPr>
                <w:rFonts w:ascii="Arial" w:hAnsi="Arial" w:cs="Arial"/>
                <w:color w:val="FF0000"/>
                <w:lang w:eastAsia="en-NZ"/>
              </w:rPr>
              <w:t>39000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39DB3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5000</w:t>
            </w:r>
          </w:p>
        </w:tc>
      </w:tr>
      <w:tr w:rsidR="00A85635" w:rsidRPr="00D20B0D" w14:paraId="168C4BFF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3115E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breeding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E4525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16500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FA256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16500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3ADDC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16500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1AB0F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06D095E9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C3EB2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 xml:space="preserve">dairy shed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DE9F6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7700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55E27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7700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9EB90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7700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D4A5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076596EB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3C891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electricity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09A4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16300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89D71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16300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A8C2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16300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2D080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472E55E2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B75BC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feed bailage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8842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24000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383972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FF0000"/>
                <w:lang w:eastAsia="en-NZ"/>
              </w:rPr>
            </w:pPr>
            <w:r w:rsidRPr="00D20B0D">
              <w:rPr>
                <w:rFonts w:ascii="Arial" w:hAnsi="Arial" w:cs="Arial"/>
                <w:color w:val="FF0000"/>
                <w:lang w:eastAsia="en-NZ"/>
              </w:rPr>
              <w:t>30000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00B2B6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FF0000"/>
                <w:lang w:eastAsia="en-NZ"/>
              </w:rPr>
            </w:pPr>
            <w:r w:rsidRPr="00D20B0D">
              <w:rPr>
                <w:rFonts w:ascii="Arial" w:hAnsi="Arial" w:cs="Arial"/>
                <w:color w:val="FF0000"/>
                <w:lang w:eastAsia="en-NZ"/>
              </w:rPr>
              <w:t>30000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4EA54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6000</w:t>
            </w:r>
          </w:p>
        </w:tc>
      </w:tr>
      <w:tr w:rsidR="00A85635" w:rsidRPr="00D20B0D" w14:paraId="16BFE871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8FE0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feed grazing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56DE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68254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297C6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30000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556CE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6405E593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4F517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feed other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5C7A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25000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AE74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25000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C74FA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25000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76AF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31D12332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159D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fertiliser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B0060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50000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A42A2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50000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B1FEF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50000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500EC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43BE9B89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FF740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regrassing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D3409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7000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1F251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7000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FE57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7000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F459E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2D1DC332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1A825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weed control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50F4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AA5B6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43ED1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A899A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1EF6B584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61E84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fuel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DA77C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15000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F31B6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15000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30203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15000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10055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2BAAE5EB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4D82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vehicle costs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07C25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8477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187B9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10000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08A6A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4397DE9D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320F1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repairs and maintenance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9CB5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35000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FBFD1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35000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E9CA0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35000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B8EF4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3952BE72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3FAD0" w14:textId="77777777" w:rsidR="00A85635" w:rsidRPr="00D20B0D" w:rsidRDefault="00A85635" w:rsidP="00B6574D">
            <w:pPr>
              <w:rPr>
                <w:rFonts w:ascii="Arial" w:hAnsi="Arial" w:cs="Arial"/>
                <w:b/>
                <w:bCs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b/>
                <w:bCs/>
                <w:color w:val="000000"/>
                <w:lang w:eastAsia="en-NZ"/>
              </w:rPr>
              <w:t>Other expenses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9C5DF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8BA5A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1ED55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A992A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79CC0DA4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0DB41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 xml:space="preserve">communication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81D29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391D9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F1782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C2B8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5A4609CC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5613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accounting fees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6D65F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6000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AA837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6000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3E8B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6000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1803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5895AD87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2C7BA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legal fees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504A2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FA16D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0C5FE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84A43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0F7B45C8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EEEEF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administration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106F8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4000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4F7CA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4000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2DF5A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4000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5E8E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194AE247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B51E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rates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100DC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16000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E445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16000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3F7B8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16000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20B7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097F9DEB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77071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insurance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1972A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0E040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7E7B8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10000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149F8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72B3131C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E648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ACC Employer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454E9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4000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A591E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4000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9B201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4000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ED5F6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6ACFED6F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103B8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Drawings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8F12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60000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58E98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60000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C03D0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30000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AE494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055F0F26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4BC33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 xml:space="preserve">Other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4DA8E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7000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12DE3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7000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A2F0F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7000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C4B3C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07149EB9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4C9D2" w14:textId="77777777" w:rsidR="00A85635" w:rsidRPr="00D20B0D" w:rsidRDefault="00A85635" w:rsidP="00B6574D">
            <w:pPr>
              <w:rPr>
                <w:rFonts w:ascii="Arial" w:hAnsi="Arial" w:cs="Arial"/>
                <w:color w:val="FF0000"/>
                <w:lang w:eastAsia="en-NZ"/>
              </w:rPr>
            </w:pPr>
            <w:r w:rsidRPr="00D20B0D">
              <w:rPr>
                <w:rFonts w:ascii="Arial" w:hAnsi="Arial" w:cs="Arial"/>
                <w:color w:val="FF0000"/>
                <w:lang w:eastAsia="en-NZ"/>
              </w:rPr>
              <w:t xml:space="preserve">Total Payments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F4CCA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FF0000"/>
                <w:lang w:eastAsia="en-NZ"/>
              </w:rPr>
            </w:pPr>
            <w:r w:rsidRPr="00D20B0D">
              <w:rPr>
                <w:rFonts w:ascii="Arial" w:hAnsi="Arial" w:cs="Arial"/>
                <w:color w:val="FF0000"/>
                <w:lang w:eastAsia="en-NZ"/>
              </w:rPr>
              <w:t>744500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B082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FF0000"/>
                <w:lang w:eastAsia="en-NZ"/>
              </w:rPr>
            </w:pPr>
            <w:r w:rsidRPr="00D20B0D">
              <w:rPr>
                <w:rFonts w:ascii="Arial" w:hAnsi="Arial" w:cs="Arial"/>
                <w:color w:val="FF0000"/>
                <w:lang w:eastAsia="en-NZ"/>
              </w:rPr>
              <w:t>755500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3DE0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FF0000"/>
                <w:lang w:eastAsia="en-NZ"/>
              </w:rPr>
            </w:pPr>
            <w:r w:rsidRPr="00D20B0D">
              <w:rPr>
                <w:rFonts w:ascii="Arial" w:hAnsi="Arial" w:cs="Arial"/>
                <w:color w:val="FF0000"/>
                <w:lang w:eastAsia="en-NZ"/>
              </w:rPr>
              <w:t>657900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7B44" w14:textId="77777777" w:rsidR="00A85635" w:rsidRPr="00D20B0D" w:rsidRDefault="00A85635" w:rsidP="00B6574D">
            <w:pPr>
              <w:rPr>
                <w:rFonts w:ascii="Arial" w:hAnsi="Arial" w:cs="Arial"/>
                <w:color w:val="FF0000"/>
                <w:lang w:eastAsia="en-NZ"/>
              </w:rPr>
            </w:pPr>
            <w:r w:rsidRPr="00D20B0D">
              <w:rPr>
                <w:rFonts w:ascii="Arial" w:hAnsi="Arial" w:cs="Arial"/>
                <w:color w:val="FF0000"/>
                <w:lang w:eastAsia="en-NZ"/>
              </w:rPr>
              <w:t> </w:t>
            </w:r>
          </w:p>
        </w:tc>
      </w:tr>
      <w:tr w:rsidR="00A85635" w:rsidRPr="00D20B0D" w14:paraId="3DCF3F78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9C978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 xml:space="preserve">opening bank balance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C528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11904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24AB9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11904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8813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11904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63E42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010BEEB4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C219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surplus/deficit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D1B51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-62644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DAAEB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-191062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2F7EC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-93462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10EC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7938F157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10F03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 xml:space="preserve">closing bank balance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39B299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-50740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85419F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-179158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33206B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-81558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F706E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  <w:tr w:rsidR="00A85635" w:rsidRPr="00D20B0D" w14:paraId="7C1C1677" w14:textId="77777777" w:rsidTr="00B6574D">
        <w:trPr>
          <w:trHeight w:val="28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9E74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E87C1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D91F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-128418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84437" w14:textId="77777777" w:rsidR="00A85635" w:rsidRPr="00D20B0D" w:rsidRDefault="00A85635" w:rsidP="00B6574D">
            <w:pPr>
              <w:jc w:val="right"/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97600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DD689" w14:textId="77777777" w:rsidR="00A85635" w:rsidRPr="00D20B0D" w:rsidRDefault="00A85635" w:rsidP="00B6574D">
            <w:pPr>
              <w:rPr>
                <w:rFonts w:ascii="Arial" w:hAnsi="Arial" w:cs="Arial"/>
                <w:color w:val="000000"/>
                <w:lang w:eastAsia="en-NZ"/>
              </w:rPr>
            </w:pPr>
            <w:r w:rsidRPr="00D20B0D">
              <w:rPr>
                <w:rFonts w:ascii="Arial" w:hAnsi="Arial" w:cs="Arial"/>
                <w:color w:val="000000"/>
                <w:lang w:eastAsia="en-NZ"/>
              </w:rPr>
              <w:t> </w:t>
            </w:r>
          </w:p>
        </w:tc>
      </w:tr>
    </w:tbl>
    <w:p w14:paraId="1F1513B3" w14:textId="77777777" w:rsidR="00A85635" w:rsidRDefault="00A85635">
      <w:pPr>
        <w:sectPr w:rsidR="00A85635" w:rsidSect="00A85635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717F0899" w14:textId="7A3D2C7C" w:rsidR="00D469C0" w:rsidRPr="003354CF" w:rsidRDefault="00692EC0">
      <w:pPr>
        <w:rPr>
          <w:b/>
          <w:bCs/>
          <w:sz w:val="24"/>
          <w:szCs w:val="32"/>
        </w:rPr>
      </w:pPr>
      <w:r w:rsidRPr="003354CF">
        <w:rPr>
          <w:b/>
          <w:bCs/>
          <w:sz w:val="24"/>
          <w:szCs w:val="32"/>
        </w:rPr>
        <w:lastRenderedPageBreak/>
        <w:t xml:space="preserve">Ex 16 </w:t>
      </w:r>
    </w:p>
    <w:p w14:paraId="1715EE8B" w14:textId="3469F3AB" w:rsidR="00AF7FA3" w:rsidRPr="00AF7FA3" w:rsidRDefault="00AF7FA3">
      <w:pPr>
        <w:rPr>
          <w:b/>
          <w:bCs/>
          <w:noProof/>
          <w:sz w:val="28"/>
          <w:szCs w:val="28"/>
        </w:rPr>
      </w:pPr>
      <w:r w:rsidRPr="00AF7FA3">
        <w:rPr>
          <w:b/>
          <w:bCs/>
          <w:noProof/>
          <w:sz w:val="28"/>
          <w:szCs w:val="28"/>
        </w:rPr>
        <w:t xml:space="preserve">Drenched </w:t>
      </w:r>
    </w:p>
    <w:p w14:paraId="3AE13B36" w14:textId="6F0B8982" w:rsidR="0096141C" w:rsidRDefault="00AF7FA3">
      <w:r>
        <w:rPr>
          <w:noProof/>
        </w:rPr>
        <w:drawing>
          <wp:inline distT="0" distB="0" distL="0" distR="0" wp14:anchorId="28A73AD0" wp14:editId="3287F755">
            <wp:extent cx="8896350" cy="37242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89635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76636" w14:textId="728DAC38" w:rsidR="006F7252" w:rsidRDefault="00C455EB">
      <w:r>
        <w:rPr>
          <w:noProof/>
        </w:rPr>
        <w:lastRenderedPageBreak/>
        <w:drawing>
          <wp:inline distT="0" distB="0" distL="0" distR="0" wp14:anchorId="4014E438" wp14:editId="7C840631">
            <wp:extent cx="8505825" cy="36099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5058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70786" w14:textId="77777777" w:rsidR="006F7252" w:rsidRDefault="006F7252"/>
    <w:p w14:paraId="6E730A2E" w14:textId="77777777" w:rsidR="00B667D6" w:rsidRDefault="006F7252">
      <w:r>
        <w:rPr>
          <w:noProof/>
        </w:rPr>
        <w:lastRenderedPageBreak/>
        <w:drawing>
          <wp:inline distT="0" distB="0" distL="0" distR="0" wp14:anchorId="5067DB19" wp14:editId="72286673">
            <wp:extent cx="9777730" cy="4164965"/>
            <wp:effectExtent l="0" t="0" r="0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16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F0742" w14:textId="77777777" w:rsidR="003654F4" w:rsidRDefault="003654F4">
      <w:pPr>
        <w:rPr>
          <w:noProof/>
        </w:rPr>
      </w:pPr>
    </w:p>
    <w:p w14:paraId="0B151853" w14:textId="77777777" w:rsidR="00C21413" w:rsidRDefault="00C21413">
      <w:pPr>
        <w:rPr>
          <w:noProof/>
        </w:rPr>
      </w:pPr>
    </w:p>
    <w:p w14:paraId="5DCBD522" w14:textId="77777777" w:rsidR="00C21413" w:rsidRDefault="00C21413">
      <w:pPr>
        <w:rPr>
          <w:noProof/>
        </w:rPr>
      </w:pPr>
    </w:p>
    <w:p w14:paraId="3828211B" w14:textId="4352E299" w:rsidR="00D20B0D" w:rsidRDefault="00F8487F">
      <w:r>
        <w:rPr>
          <w:noProof/>
        </w:rPr>
        <w:lastRenderedPageBreak/>
        <w:drawing>
          <wp:inline distT="0" distB="0" distL="0" distR="0" wp14:anchorId="11CDD5D7" wp14:editId="093571E3">
            <wp:extent cx="9777730" cy="486346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86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0B0D">
        <w:br w:type="page"/>
      </w:r>
    </w:p>
    <w:p w14:paraId="26DD200A" w14:textId="77777777" w:rsidR="00FE421F" w:rsidRDefault="00FE421F" w:rsidP="00D20B0D">
      <w:pPr>
        <w:rPr>
          <w:rFonts w:ascii="Arial" w:hAnsi="Arial" w:cs="Arial"/>
          <w:b/>
          <w:bCs/>
          <w:color w:val="000000"/>
          <w:sz w:val="28"/>
          <w:szCs w:val="28"/>
          <w:lang w:eastAsia="en-NZ"/>
        </w:rPr>
        <w:sectPr w:rsidR="00FE421F" w:rsidSect="00BA5EDD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66554331" w14:textId="1D59D282" w:rsidR="00B2141C" w:rsidRDefault="00C21413">
      <w:pPr>
        <w:rPr>
          <w:noProof/>
        </w:rPr>
      </w:pPr>
      <w:r>
        <w:rPr>
          <w:noProof/>
        </w:rPr>
        <w:lastRenderedPageBreak/>
        <w:t>Ex 18</w:t>
      </w:r>
    </w:p>
    <w:p w14:paraId="530102BD" w14:textId="77777777" w:rsidR="00C21413" w:rsidRDefault="00C21413">
      <w:pPr>
        <w:rPr>
          <w:noProof/>
        </w:rPr>
      </w:pPr>
    </w:p>
    <w:p w14:paraId="1D27C36C" w14:textId="1980BCA3" w:rsidR="00C21413" w:rsidRDefault="00C21413">
      <w:r>
        <w:rPr>
          <w:noProof/>
        </w:rPr>
        <w:drawing>
          <wp:inline distT="0" distB="0" distL="0" distR="0" wp14:anchorId="7AD167BE" wp14:editId="5A3AC527">
            <wp:extent cx="4502727" cy="4000759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08351" cy="4005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D0657" w14:textId="77777777" w:rsidR="002D6246" w:rsidRDefault="002D6246">
      <w:r>
        <w:t>Ex 19</w:t>
      </w:r>
    </w:p>
    <w:p w14:paraId="04E0E879" w14:textId="56B58F29" w:rsidR="00AB7337" w:rsidRDefault="00AB7337">
      <w:r>
        <w:rPr>
          <w:noProof/>
        </w:rPr>
        <w:drawing>
          <wp:inline distT="0" distB="0" distL="0" distR="0" wp14:anchorId="0E41ECDE" wp14:editId="1877090E">
            <wp:extent cx="3802644" cy="4024745"/>
            <wp:effectExtent l="0" t="0" r="762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805242" cy="402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71DD3" w14:textId="77777777" w:rsidR="001525BF" w:rsidRDefault="001525BF"/>
    <w:p w14:paraId="53F47CE7" w14:textId="77777777" w:rsidR="00F62694" w:rsidRDefault="00CE3A88">
      <w:pPr>
        <w:rPr>
          <w:noProof/>
        </w:rPr>
      </w:pPr>
      <w:r w:rsidRPr="00CE3A88">
        <w:rPr>
          <w:noProof/>
        </w:rPr>
        <w:t xml:space="preserve"> </w:t>
      </w:r>
    </w:p>
    <w:p w14:paraId="0D3F345E" w14:textId="77777777" w:rsidR="00F62694" w:rsidRDefault="00F62694">
      <w:pPr>
        <w:rPr>
          <w:noProof/>
        </w:rPr>
      </w:pPr>
    </w:p>
    <w:p w14:paraId="1069A563" w14:textId="77777777" w:rsidR="00F62694" w:rsidRDefault="00F62694">
      <w:pPr>
        <w:rPr>
          <w:noProof/>
        </w:rPr>
      </w:pPr>
    </w:p>
    <w:p w14:paraId="0909BDC7" w14:textId="01BBECF7" w:rsidR="00F62694" w:rsidRDefault="00F62694">
      <w:pPr>
        <w:rPr>
          <w:noProof/>
        </w:rPr>
      </w:pPr>
      <w:r>
        <w:rPr>
          <w:noProof/>
        </w:rPr>
        <w:lastRenderedPageBreak/>
        <w:t>Ex 20</w:t>
      </w:r>
    </w:p>
    <w:p w14:paraId="76C9ED2E" w14:textId="77777777" w:rsidR="00F62694" w:rsidRDefault="00F62694">
      <w:pPr>
        <w:rPr>
          <w:noProof/>
        </w:rPr>
      </w:pPr>
    </w:p>
    <w:p w14:paraId="3D1E1292" w14:textId="65688BD9" w:rsidR="001525BF" w:rsidRDefault="00CE3A88">
      <w:r>
        <w:rPr>
          <w:noProof/>
        </w:rPr>
        <w:drawing>
          <wp:inline distT="0" distB="0" distL="0" distR="0" wp14:anchorId="076E4FFB" wp14:editId="2DFF138C">
            <wp:extent cx="5543550" cy="50863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DC94C" w14:textId="77777777" w:rsidR="00495C48" w:rsidRDefault="00495C48"/>
    <w:p w14:paraId="6D01C722" w14:textId="77777777" w:rsidR="00495C48" w:rsidRDefault="00495C48"/>
    <w:sectPr w:rsidR="00495C48" w:rsidSect="002C743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F80E3" w14:textId="77777777" w:rsidR="007D5F68" w:rsidRDefault="007D5F68" w:rsidP="003354CF">
      <w:r>
        <w:separator/>
      </w:r>
    </w:p>
  </w:endnote>
  <w:endnote w:type="continuationSeparator" w:id="0">
    <w:p w14:paraId="12F02179" w14:textId="77777777" w:rsidR="007D5F68" w:rsidRDefault="007D5F68" w:rsidP="00335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844053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30B9B9D" w14:textId="72D2B288" w:rsidR="003354CF" w:rsidRDefault="003354CF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70F9FCF" w14:textId="77777777" w:rsidR="003354CF" w:rsidRDefault="00335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8079B" w14:textId="77777777" w:rsidR="007D5F68" w:rsidRDefault="007D5F68" w:rsidP="003354CF">
      <w:r>
        <w:separator/>
      </w:r>
    </w:p>
  </w:footnote>
  <w:footnote w:type="continuationSeparator" w:id="0">
    <w:p w14:paraId="36C8762F" w14:textId="77777777" w:rsidR="007D5F68" w:rsidRDefault="007D5F68" w:rsidP="003354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hybridMultilevel"/>
    <w:tmpl w:val="00000008"/>
    <w:lvl w:ilvl="0" w:tplc="000002B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53276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14F"/>
    <w:rsid w:val="0004005A"/>
    <w:rsid w:val="00065629"/>
    <w:rsid w:val="000B43D0"/>
    <w:rsid w:val="000C52F8"/>
    <w:rsid w:val="000E1EE4"/>
    <w:rsid w:val="00134BB0"/>
    <w:rsid w:val="001525BF"/>
    <w:rsid w:val="00194650"/>
    <w:rsid w:val="001A4B19"/>
    <w:rsid w:val="001C1DBD"/>
    <w:rsid w:val="001C5AAA"/>
    <w:rsid w:val="001E0E3B"/>
    <w:rsid w:val="001F2FD4"/>
    <w:rsid w:val="001F541E"/>
    <w:rsid w:val="002220AE"/>
    <w:rsid w:val="00236B02"/>
    <w:rsid w:val="002B133F"/>
    <w:rsid w:val="002B2419"/>
    <w:rsid w:val="002C7439"/>
    <w:rsid w:val="002D6246"/>
    <w:rsid w:val="002E5A70"/>
    <w:rsid w:val="002F16C3"/>
    <w:rsid w:val="00300D2A"/>
    <w:rsid w:val="00306EA1"/>
    <w:rsid w:val="003354CF"/>
    <w:rsid w:val="003421A1"/>
    <w:rsid w:val="00360C3F"/>
    <w:rsid w:val="003654F4"/>
    <w:rsid w:val="00392C02"/>
    <w:rsid w:val="003A5A0E"/>
    <w:rsid w:val="003A7A31"/>
    <w:rsid w:val="003E53C2"/>
    <w:rsid w:val="003F595C"/>
    <w:rsid w:val="004024DC"/>
    <w:rsid w:val="00443AAD"/>
    <w:rsid w:val="00447776"/>
    <w:rsid w:val="00451D39"/>
    <w:rsid w:val="0046740E"/>
    <w:rsid w:val="00495C48"/>
    <w:rsid w:val="004A02A5"/>
    <w:rsid w:val="004A3DE4"/>
    <w:rsid w:val="004D4B71"/>
    <w:rsid w:val="004F0A8C"/>
    <w:rsid w:val="00500D21"/>
    <w:rsid w:val="00504E7D"/>
    <w:rsid w:val="005355E5"/>
    <w:rsid w:val="00585DA6"/>
    <w:rsid w:val="005C39A9"/>
    <w:rsid w:val="005C6E70"/>
    <w:rsid w:val="005E4E26"/>
    <w:rsid w:val="00633E5D"/>
    <w:rsid w:val="00647FEB"/>
    <w:rsid w:val="00665D54"/>
    <w:rsid w:val="0066698C"/>
    <w:rsid w:val="00692EC0"/>
    <w:rsid w:val="006A619B"/>
    <w:rsid w:val="006C4554"/>
    <w:rsid w:val="006F7252"/>
    <w:rsid w:val="007933D0"/>
    <w:rsid w:val="00797F6F"/>
    <w:rsid w:val="007B233C"/>
    <w:rsid w:val="007D5F68"/>
    <w:rsid w:val="007F0615"/>
    <w:rsid w:val="007F33F6"/>
    <w:rsid w:val="00820B03"/>
    <w:rsid w:val="00853B86"/>
    <w:rsid w:val="00855CB9"/>
    <w:rsid w:val="008F2004"/>
    <w:rsid w:val="0091533E"/>
    <w:rsid w:val="009372A8"/>
    <w:rsid w:val="0096141C"/>
    <w:rsid w:val="00986B72"/>
    <w:rsid w:val="009A3D5F"/>
    <w:rsid w:val="00A173DC"/>
    <w:rsid w:val="00A54575"/>
    <w:rsid w:val="00A717FC"/>
    <w:rsid w:val="00A85635"/>
    <w:rsid w:val="00AA5382"/>
    <w:rsid w:val="00AB7337"/>
    <w:rsid w:val="00AC682B"/>
    <w:rsid w:val="00AF6077"/>
    <w:rsid w:val="00AF7FA3"/>
    <w:rsid w:val="00B2141C"/>
    <w:rsid w:val="00B278CF"/>
    <w:rsid w:val="00B4517E"/>
    <w:rsid w:val="00B4719B"/>
    <w:rsid w:val="00B52695"/>
    <w:rsid w:val="00B56ED5"/>
    <w:rsid w:val="00B667D6"/>
    <w:rsid w:val="00B7002C"/>
    <w:rsid w:val="00B80041"/>
    <w:rsid w:val="00B849AF"/>
    <w:rsid w:val="00BA5EDD"/>
    <w:rsid w:val="00C21413"/>
    <w:rsid w:val="00C455EB"/>
    <w:rsid w:val="00C701FE"/>
    <w:rsid w:val="00C84277"/>
    <w:rsid w:val="00CE3A88"/>
    <w:rsid w:val="00D00AB1"/>
    <w:rsid w:val="00D04DF8"/>
    <w:rsid w:val="00D127E4"/>
    <w:rsid w:val="00D20B0D"/>
    <w:rsid w:val="00D469C0"/>
    <w:rsid w:val="00D5790B"/>
    <w:rsid w:val="00D96F6D"/>
    <w:rsid w:val="00DA1BE6"/>
    <w:rsid w:val="00DC714F"/>
    <w:rsid w:val="00DE0B9F"/>
    <w:rsid w:val="00E315F7"/>
    <w:rsid w:val="00E371ED"/>
    <w:rsid w:val="00E50488"/>
    <w:rsid w:val="00E825C7"/>
    <w:rsid w:val="00EA0BA5"/>
    <w:rsid w:val="00EC2E43"/>
    <w:rsid w:val="00ED1D8C"/>
    <w:rsid w:val="00F00368"/>
    <w:rsid w:val="00F117B7"/>
    <w:rsid w:val="00F22BEB"/>
    <w:rsid w:val="00F62694"/>
    <w:rsid w:val="00F7717E"/>
    <w:rsid w:val="00F8487F"/>
    <w:rsid w:val="00FC3A1A"/>
    <w:rsid w:val="00FE421F"/>
    <w:rsid w:val="00FF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F00CA"/>
  <w15:chartTrackingRefBased/>
  <w15:docId w15:val="{5EC6046D-2D76-4D07-B450-45632168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077"/>
    <w:pPr>
      <w:spacing w:after="0" w:line="240" w:lineRule="auto"/>
    </w:pPr>
    <w:rPr>
      <w:rFonts w:ascii="Comic Sans MS" w:eastAsia="Times New Roman" w:hAnsi="Comic Sans MS" w:cs="Times New Roman"/>
      <w:kern w:val="0"/>
      <w:sz w:val="20"/>
      <w:szCs w:val="24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60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5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F60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F6077"/>
    <w:pPr>
      <w:outlineLvl w:val="9"/>
    </w:pPr>
    <w:rPr>
      <w:lang w:val="en-US"/>
    </w:rPr>
  </w:style>
  <w:style w:type="paragraph" w:styleId="BodyText">
    <w:name w:val="Body Text"/>
    <w:basedOn w:val="Normal"/>
    <w:link w:val="BodyTextChar"/>
    <w:rsid w:val="002B133F"/>
    <w:rPr>
      <w:rFonts w:ascii="Times New Roman" w:hAnsi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2B133F"/>
    <w:rPr>
      <w:rFonts w:ascii="Times New Roman" w:eastAsia="Times New Roman" w:hAnsi="Times New Roman" w:cs="Times New Roman"/>
      <w:kern w:val="0"/>
      <w:sz w:val="24"/>
      <w:szCs w:val="24"/>
      <w:lang w:val="en-AU"/>
      <w14:ligatures w14:val="none"/>
    </w:rPr>
  </w:style>
  <w:style w:type="paragraph" w:styleId="Title">
    <w:name w:val="Title"/>
    <w:basedOn w:val="Normal"/>
    <w:link w:val="TitleChar"/>
    <w:qFormat/>
    <w:rsid w:val="005E4E26"/>
    <w:pPr>
      <w:jc w:val="center"/>
    </w:pPr>
    <w:rPr>
      <w:rFonts w:ascii="Times New Roman" w:hAnsi="Times New Roman"/>
      <w:sz w:val="32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5E4E26"/>
    <w:rPr>
      <w:rFonts w:ascii="Times New Roman" w:eastAsia="Times New Roman" w:hAnsi="Times New Roman" w:cs="Times New Roman"/>
      <w:kern w:val="0"/>
      <w:sz w:val="32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354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54CF"/>
    <w:rPr>
      <w:rFonts w:ascii="Comic Sans MS" w:eastAsia="Times New Roman" w:hAnsi="Comic Sans MS" w:cs="Times New Roman"/>
      <w:kern w:val="0"/>
      <w:sz w:val="20"/>
      <w:szCs w:val="24"/>
      <w:lang w:val="en-A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354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54CF"/>
    <w:rPr>
      <w:rFonts w:ascii="Comic Sans MS" w:eastAsia="Times New Roman" w:hAnsi="Comic Sans MS" w:cs="Times New Roman"/>
      <w:kern w:val="0"/>
      <w:sz w:val="20"/>
      <w:szCs w:val="24"/>
      <w:lang w:val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2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tiff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754</Words>
  <Characters>4301</Characters>
  <Application>Microsoft Office Word</Application>
  <DocSecurity>0</DocSecurity>
  <Lines>35</Lines>
  <Paragraphs>10</Paragraphs>
  <ScaleCrop>false</ScaleCrop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 Leman</dc:creator>
  <cp:keywords/>
  <dc:description/>
  <cp:lastModifiedBy>Kerry Allen</cp:lastModifiedBy>
  <cp:revision>2</cp:revision>
  <cp:lastPrinted>2024-03-13T02:00:00Z</cp:lastPrinted>
  <dcterms:created xsi:type="dcterms:W3CDTF">2024-03-13T02:43:00Z</dcterms:created>
  <dcterms:modified xsi:type="dcterms:W3CDTF">2024-03-13T02:43:00Z</dcterms:modified>
</cp:coreProperties>
</file>